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2B9E" w14:textId="69E839CD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 xml:space="preserve">PŘÍLOHA č. </w:t>
      </w:r>
      <w:r w:rsidR="003956E8">
        <w:rPr>
          <w:rFonts w:cs="Arial"/>
          <w:b/>
          <w:bCs/>
          <w:color w:val="000000"/>
          <w:sz w:val="22"/>
          <w:lang w:eastAsia="cs-CZ"/>
        </w:rPr>
        <w:t>4</w:t>
      </w:r>
      <w:r w:rsidRPr="00932493">
        <w:rPr>
          <w:rFonts w:cs="Arial"/>
          <w:b/>
          <w:bCs/>
          <w:color w:val="000000"/>
          <w:sz w:val="22"/>
          <w:lang w:eastAsia="cs-CZ"/>
        </w:rPr>
        <w:t>:</w:t>
      </w:r>
    </w:p>
    <w:p w14:paraId="002E27D1" w14:textId="0B9B1758" w:rsidR="00B0275C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VZOR PROTOKOLU O OTEVÍRÁNÍ, POSOUZENÍ A HODNOCENÍ NABÍDEK</w:t>
      </w:r>
    </w:p>
    <w:p w14:paraId="05BA211F" w14:textId="77777777" w:rsidR="001D65D7" w:rsidRPr="00932493" w:rsidRDefault="001D65D7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50954B79" w14:textId="77777777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p w14:paraId="0A7D456D" w14:textId="77777777" w:rsidR="00932493" w:rsidRPr="005963DE" w:rsidRDefault="00932493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5530"/>
      </w:tblGrid>
      <w:tr w:rsidR="00B0275C" w:rsidRPr="00932493" w14:paraId="32A7BDAC" w14:textId="77777777" w:rsidTr="00FB1CC9">
        <w:trPr>
          <w:trHeight w:val="106"/>
        </w:trPr>
        <w:tc>
          <w:tcPr>
            <w:tcW w:w="10031" w:type="dxa"/>
            <w:gridSpan w:val="2"/>
          </w:tcPr>
          <w:p w14:paraId="02DD197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</w:p>
          <w:p w14:paraId="77271D9B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IČO (pokud bylo přiděleno), sídlo </w:t>
            </w:r>
          </w:p>
        </w:tc>
      </w:tr>
      <w:tr w:rsidR="00B0275C" w:rsidRPr="00932493" w14:paraId="4E9FFA8E" w14:textId="77777777" w:rsidTr="00FB1CC9">
        <w:trPr>
          <w:trHeight w:val="482"/>
        </w:trPr>
        <w:tc>
          <w:tcPr>
            <w:tcW w:w="10031" w:type="dxa"/>
            <w:gridSpan w:val="2"/>
          </w:tcPr>
          <w:p w14:paraId="68242B5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6457311D" w14:textId="77777777" w:rsidTr="00FB1CC9">
        <w:trPr>
          <w:trHeight w:val="843"/>
        </w:trPr>
        <w:tc>
          <w:tcPr>
            <w:tcW w:w="10031" w:type="dxa"/>
            <w:gridSpan w:val="2"/>
          </w:tcPr>
          <w:p w14:paraId="6A5BF1C6" w14:textId="4F3113D9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Datum a čas zahájení otevírání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nabíde</w:t>
            </w:r>
            <w:r w:rsidR="00F90404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datum a čas ve formátu </w:t>
            </w:r>
            <w:proofErr w:type="spellStart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dd</w:t>
            </w:r>
            <w:proofErr w:type="spellEnd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.</w:t>
            </w:r>
            <w:r w:rsidR="007F488B">
              <w:rPr>
                <w:rFonts w:cs="Arial"/>
                <w:i/>
                <w:iCs/>
                <w:color w:val="000000"/>
                <w:sz w:val="22"/>
                <w:lang w:eastAsia="cs-CZ"/>
              </w:rPr>
              <w:t> 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mm.</w:t>
            </w:r>
            <w:r w:rsidR="007F488B">
              <w:rPr>
                <w:rFonts w:cs="Arial"/>
                <w:i/>
                <w:iCs/>
                <w:color w:val="000000"/>
                <w:sz w:val="22"/>
                <w:lang w:eastAsia="cs-CZ"/>
              </w:rPr>
              <w:t> </w:t>
            </w:r>
            <w:proofErr w:type="spellStart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rrrr</w:t>
            </w:r>
            <w:proofErr w:type="spellEnd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hh:mm</w:t>
            </w:r>
            <w:proofErr w:type="spellEnd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B0275C" w:rsidRPr="00932493" w14:paraId="366E4045" w14:textId="77777777" w:rsidTr="00FB1CC9">
        <w:trPr>
          <w:trHeight w:val="842"/>
        </w:trPr>
        <w:tc>
          <w:tcPr>
            <w:tcW w:w="10031" w:type="dxa"/>
            <w:gridSpan w:val="2"/>
          </w:tcPr>
          <w:p w14:paraId="00040CDE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Přítomné osoby: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zadavatel/pověřená osoba/ komise, případně jiné osoby </w:t>
            </w:r>
          </w:p>
        </w:tc>
      </w:tr>
      <w:tr w:rsidR="00B0275C" w:rsidRPr="00932493" w14:paraId="5CA371CF" w14:textId="77777777" w:rsidTr="00FB1CC9">
        <w:trPr>
          <w:trHeight w:val="1676"/>
        </w:trPr>
        <w:tc>
          <w:tcPr>
            <w:tcW w:w="10031" w:type="dxa"/>
            <w:gridSpan w:val="2"/>
          </w:tcPr>
          <w:p w14:paraId="3EA46392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Seznam doručených nabídek: </w:t>
            </w:r>
          </w:p>
          <w:p w14:paraId="438CAAD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IČO (pokud bylo přiděleno), sídlo/místo podnikání </w:t>
            </w:r>
          </w:p>
          <w:p w14:paraId="0682A292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2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IČO (pokud bylo přiděleno), sídlo/místo podnikání </w:t>
            </w:r>
          </w:p>
        </w:tc>
      </w:tr>
      <w:tr w:rsidR="00B0275C" w:rsidRPr="00932493" w14:paraId="195DA8B4" w14:textId="77777777" w:rsidTr="00FB1CC9">
        <w:trPr>
          <w:trHeight w:val="2125"/>
        </w:trPr>
        <w:tc>
          <w:tcPr>
            <w:tcW w:w="10031" w:type="dxa"/>
            <w:gridSpan w:val="2"/>
          </w:tcPr>
          <w:p w14:paraId="055209F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5. Prohlášení přítomných osob o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neexistenci střetu zájmů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  <w:p w14:paraId="3753F9B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Níže uvedené osoby čestně prohlašují, že nejsou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ve střetu zájmů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 a budou zachovávat mlčenlivost o skutečnostech, které se dozvědí v průběhu posouzení a hodnocení nabídek. </w:t>
            </w:r>
          </w:p>
          <w:p w14:paraId="2B9F4D1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a podpis </w:t>
            </w:r>
          </w:p>
        </w:tc>
      </w:tr>
      <w:tr w:rsidR="00B0275C" w:rsidRPr="00932493" w14:paraId="34C63740" w14:textId="77777777" w:rsidTr="00FB1CC9">
        <w:trPr>
          <w:trHeight w:val="2411"/>
        </w:trPr>
        <w:tc>
          <w:tcPr>
            <w:tcW w:w="10031" w:type="dxa"/>
            <w:gridSpan w:val="2"/>
          </w:tcPr>
          <w:p w14:paraId="391DB518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6. Posouzení nabídek: </w:t>
            </w:r>
          </w:p>
          <w:p w14:paraId="43B919E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nabídková cena </w:t>
            </w:r>
          </w:p>
          <w:p w14:paraId="2F24B2D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Výsledek posouzení nabídky: Splnila zadávací podmínky ANO/NE/</w:t>
            </w:r>
            <w:r w:rsidR="00E576E4">
              <w:rPr>
                <w:rFonts w:cs="Arial"/>
                <w:i/>
                <w:iCs/>
                <w:color w:val="000000"/>
                <w:sz w:val="22"/>
                <w:lang w:eastAsia="cs-CZ"/>
              </w:rPr>
              <w:t>Účastník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vyzván k doplnění/objasnění </w:t>
            </w:r>
          </w:p>
          <w:p w14:paraId="2DEE248C" w14:textId="340C8D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č.2 </w:t>
            </w:r>
            <w:r w:rsidR="00CB59C5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nabídková cena </w:t>
            </w:r>
          </w:p>
          <w:p w14:paraId="23FCD0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Výsledek posouzení nabídky: Splnila zadávací podmínky ANO/NE/</w:t>
            </w:r>
            <w:r w:rsidR="00E576E4">
              <w:rPr>
                <w:rFonts w:cs="Arial"/>
                <w:i/>
                <w:iCs/>
                <w:color w:val="000000"/>
                <w:sz w:val="22"/>
                <w:lang w:eastAsia="cs-CZ"/>
              </w:rPr>
              <w:t>Účastník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vyzván k doplnění/objasnění </w:t>
            </w:r>
          </w:p>
        </w:tc>
      </w:tr>
      <w:tr w:rsidR="00B0275C" w:rsidRPr="00932493" w14:paraId="7699856F" w14:textId="77777777" w:rsidTr="00FB1CC9">
        <w:trPr>
          <w:trHeight w:val="2105"/>
        </w:trPr>
        <w:tc>
          <w:tcPr>
            <w:tcW w:w="10031" w:type="dxa"/>
            <w:gridSpan w:val="2"/>
          </w:tcPr>
          <w:p w14:paraId="3342526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7. Seznam </w:t>
            </w:r>
            <w:r w:rsidR="00E576E4">
              <w:rPr>
                <w:rFonts w:cs="Arial"/>
                <w:b/>
                <w:bCs/>
                <w:color w:val="000000"/>
                <w:sz w:val="22"/>
                <w:lang w:eastAsia="cs-CZ"/>
              </w:rPr>
              <w:t>účastník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ů vyzvaných k doplnění/objasnění nabídky, pokud byli vyzváni: </w:t>
            </w:r>
          </w:p>
          <w:p w14:paraId="125F8C6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 </w:t>
            </w:r>
          </w:p>
        </w:tc>
      </w:tr>
      <w:tr w:rsidR="00B0275C" w:rsidRPr="00932493" w14:paraId="26911B47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A7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Důvod vyzvání k doplnění/objasnění </w:t>
            </w:r>
          </w:p>
          <w:p w14:paraId="07EB3EF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2 název dodavatele, </w:t>
            </w:r>
          </w:p>
          <w:p w14:paraId="66DC255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vyzvání k doplnění/objasnění </w:t>
            </w:r>
          </w:p>
        </w:tc>
      </w:tr>
      <w:tr w:rsidR="00B0275C" w:rsidRPr="00932493" w14:paraId="53489B6B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DC3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8. Seznam vyřazených nabídek, pokud byly nějaké nabídky vyřazeny: </w:t>
            </w:r>
          </w:p>
          <w:p w14:paraId="787869C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1 název dodavatele </w:t>
            </w:r>
          </w:p>
          <w:p w14:paraId="3E7FE71E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vyřazení </w:t>
            </w:r>
          </w:p>
          <w:p w14:paraId="4BD2374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2 název dodavatele, </w:t>
            </w:r>
          </w:p>
          <w:p w14:paraId="5AA050CC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vyřazení </w:t>
            </w:r>
          </w:p>
        </w:tc>
      </w:tr>
      <w:tr w:rsidR="00B0275C" w:rsidRPr="00932493" w14:paraId="6212FFBE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4A2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9.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Kritéria hodnocení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</w:tc>
      </w:tr>
      <w:tr w:rsidR="00B0275C" w:rsidRPr="00932493" w14:paraId="6C6CEDAC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483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C1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741CA334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3D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91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73D8215C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3E5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10 Způsob hodnocení dílčích kritérií: </w:t>
            </w:r>
          </w:p>
        </w:tc>
      </w:tr>
      <w:tr w:rsidR="00B0275C" w:rsidRPr="00932493" w14:paraId="0F6BF4FB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6F7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11. Výsledek hodnocení: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pořadí nabídek </w:t>
            </w:r>
          </w:p>
        </w:tc>
      </w:tr>
      <w:tr w:rsidR="00B0275C" w:rsidRPr="00932493" w14:paraId="4E117621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D18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12. Jména a podpisy osob, které provedly posouzení a hodnocení nabídek: </w:t>
            </w:r>
          </w:p>
        </w:tc>
      </w:tr>
    </w:tbl>
    <w:p w14:paraId="72D6ABF8" w14:textId="357499FA" w:rsidR="00F90404" w:rsidRPr="00F90404" w:rsidRDefault="00B0275C" w:rsidP="004E1B78">
      <w:pPr>
        <w:autoSpaceDE w:val="0"/>
        <w:autoSpaceDN w:val="0"/>
        <w:adjustRightInd w:val="0"/>
        <w:spacing w:after="254"/>
        <w:jc w:val="both"/>
      </w:pPr>
      <w:r w:rsidRPr="00BF1EE5">
        <w:rPr>
          <w:rFonts w:cs="Arial"/>
          <w:b/>
          <w:color w:val="000000"/>
          <w:lang w:eastAsia="cs-CZ"/>
        </w:rPr>
        <w:t xml:space="preserve">  </w:t>
      </w:r>
    </w:p>
    <w:p w14:paraId="3090349E" w14:textId="77777777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A89F" w14:textId="77777777" w:rsidR="002010FC" w:rsidRDefault="002010FC" w:rsidP="008E1758">
      <w:pPr>
        <w:spacing w:after="0" w:line="240" w:lineRule="auto"/>
      </w:pPr>
      <w:r>
        <w:separator/>
      </w:r>
    </w:p>
  </w:endnote>
  <w:endnote w:type="continuationSeparator" w:id="0">
    <w:p w14:paraId="4E6790C7" w14:textId="77777777" w:rsidR="002010FC" w:rsidRDefault="002010FC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529821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2C">
          <w:rPr>
            <w:noProof/>
          </w:rPr>
          <w:t>25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7850" w14:textId="77777777" w:rsidR="002010FC" w:rsidRDefault="002010FC" w:rsidP="008E1758">
      <w:pPr>
        <w:spacing w:after="0" w:line="240" w:lineRule="auto"/>
      </w:pPr>
      <w:r>
        <w:separator/>
      </w:r>
    </w:p>
  </w:footnote>
  <w:footnote w:type="continuationSeparator" w:id="0">
    <w:p w14:paraId="5EB3B34C" w14:textId="77777777" w:rsidR="002010FC" w:rsidRDefault="002010FC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0FC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1B7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37E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4</cp:revision>
  <cp:lastPrinted>2022-12-01T07:21:00Z</cp:lastPrinted>
  <dcterms:created xsi:type="dcterms:W3CDTF">2022-12-15T08:19:00Z</dcterms:created>
  <dcterms:modified xsi:type="dcterms:W3CDTF">2022-12-15T08:25:00Z</dcterms:modified>
</cp:coreProperties>
</file>