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56239" w14:textId="77777777" w:rsidR="00662030" w:rsidRDefault="00A008F3" w:rsidP="00D724B2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rPr>
          <w:noProof/>
          <w:sz w:val="32"/>
          <w:szCs w:val="32"/>
        </w:rPr>
        <w:drawing>
          <wp:inline distT="0" distB="0" distL="0" distR="0" wp14:anchorId="6D108405" wp14:editId="2DA59B4B">
            <wp:extent cx="581025" cy="638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30">
        <w:t>ÚSTŘEDNÍ KONTROLNÍ A ZKUŠEBNÍ ÚSTAV ZEMĚDĚLSKÝ</w:t>
      </w:r>
    </w:p>
    <w:p w14:paraId="73661745" w14:textId="77777777" w:rsidR="00662030" w:rsidRDefault="00662030" w:rsidP="00D724B2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Sídlo ústavu: Hroznová 63/2, 656 06 Brno</w:t>
      </w:r>
    </w:p>
    <w:p w14:paraId="2E97A7EE" w14:textId="77777777" w:rsidR="00662030" w:rsidRDefault="00662030" w:rsidP="00D724B2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SEKCE ZEMĚDĚLSKÝCH VSTUPŮ</w:t>
      </w:r>
    </w:p>
    <w:p w14:paraId="0B1224AA" w14:textId="77777777" w:rsidR="00662030" w:rsidRDefault="00662030" w:rsidP="00D724B2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ODBOR PŘÍPRAVKŮ NA OCHRANU ROSTLIN</w:t>
      </w:r>
    </w:p>
    <w:p w14:paraId="52154102" w14:textId="77777777" w:rsidR="00662030" w:rsidRDefault="00662030" w:rsidP="00D724B2">
      <w:pPr>
        <w:pStyle w:val="Zpat"/>
        <w:widowControl w:val="0"/>
        <w:tabs>
          <w:tab w:val="clear" w:pos="4536"/>
          <w:tab w:val="left" w:pos="1440"/>
        </w:tabs>
        <w:spacing w:line="276" w:lineRule="auto"/>
        <w:ind w:right="360"/>
        <w:rPr>
          <w:i/>
        </w:rPr>
      </w:pPr>
      <w:r>
        <w:rPr>
          <w:i/>
        </w:rPr>
        <w:t xml:space="preserve">               Korespondenční adresa: Zemědělská 1a, 613 00 BRNO</w:t>
      </w:r>
    </w:p>
    <w:p w14:paraId="146BCCDC" w14:textId="77777777" w:rsidR="00662030" w:rsidRDefault="00662030" w:rsidP="00D724B2">
      <w:pPr>
        <w:pStyle w:val="Zpat"/>
        <w:widowControl w:val="0"/>
        <w:tabs>
          <w:tab w:val="clear" w:pos="4536"/>
          <w:tab w:val="left" w:pos="1440"/>
        </w:tabs>
        <w:spacing w:line="276" w:lineRule="auto"/>
        <w:ind w:right="360"/>
        <w:rPr>
          <w:bCs/>
        </w:rPr>
      </w:pPr>
    </w:p>
    <w:p w14:paraId="069ED351" w14:textId="77777777" w:rsidR="00EE3C28" w:rsidRPr="00386855" w:rsidRDefault="00EE3C28" w:rsidP="00D724B2">
      <w:pPr>
        <w:widowControl w:val="0"/>
        <w:spacing w:line="276" w:lineRule="auto"/>
        <w:rPr>
          <w:bCs/>
        </w:rPr>
      </w:pPr>
      <w:r w:rsidRPr="00386855">
        <w:rPr>
          <w:bCs/>
        </w:rPr>
        <w:t>Vytvořil/telefon:  Ing. Jana Ondráčková / 545 110 470</w:t>
      </w:r>
    </w:p>
    <w:p w14:paraId="161D712B" w14:textId="77777777" w:rsidR="00EE3C28" w:rsidRDefault="00EE3C28" w:rsidP="00D724B2">
      <w:pPr>
        <w:widowControl w:val="0"/>
        <w:spacing w:line="276" w:lineRule="auto"/>
        <w:rPr>
          <w:bCs/>
        </w:rPr>
      </w:pPr>
      <w:r w:rsidRPr="00386855">
        <w:rPr>
          <w:bCs/>
        </w:rPr>
        <w:t xml:space="preserve">E-mail: </w:t>
      </w:r>
      <w:hyperlink r:id="rId9" w:history="1">
        <w:r w:rsidRPr="005A3B4E">
          <w:rPr>
            <w:rStyle w:val="Hypertextovodkaz"/>
          </w:rPr>
          <w:t>jana.ondrackova@ukzuz.cz</w:t>
        </w:r>
      </w:hyperlink>
    </w:p>
    <w:p w14:paraId="028B2E94" w14:textId="39BD3B4A" w:rsidR="00E11A6A" w:rsidRPr="00FE6826" w:rsidRDefault="000633A9" w:rsidP="00D724B2">
      <w:pPr>
        <w:widowControl w:val="0"/>
        <w:spacing w:line="276" w:lineRule="auto"/>
        <w:rPr>
          <w:bCs/>
        </w:rPr>
      </w:pPr>
      <w:r w:rsidRPr="00FE6826">
        <w:rPr>
          <w:bCs/>
        </w:rPr>
        <w:t xml:space="preserve">Datum: </w:t>
      </w:r>
      <w:r w:rsidR="00CE2AE8">
        <w:rPr>
          <w:bCs/>
        </w:rPr>
        <w:t>7. 1. 2022</w:t>
      </w:r>
    </w:p>
    <w:p w14:paraId="3086A0D5" w14:textId="77777777" w:rsidR="00293D9B" w:rsidRDefault="00293D9B" w:rsidP="00D724B2">
      <w:pPr>
        <w:widowControl w:val="0"/>
        <w:spacing w:line="276" w:lineRule="auto"/>
        <w:rPr>
          <w:b/>
          <w:bCs/>
        </w:rPr>
      </w:pPr>
    </w:p>
    <w:p w14:paraId="37D4E6A5" w14:textId="77777777" w:rsidR="005D5FFA" w:rsidRDefault="005D5FFA" w:rsidP="00D724B2">
      <w:pPr>
        <w:widowControl w:val="0"/>
        <w:spacing w:line="276" w:lineRule="auto"/>
        <w:jc w:val="center"/>
        <w:rPr>
          <w:b/>
          <w:bCs/>
        </w:rPr>
      </w:pPr>
    </w:p>
    <w:p w14:paraId="7DA11B8F" w14:textId="3E9725A7" w:rsidR="00293D9B" w:rsidRPr="00754E4E" w:rsidRDefault="00293D9B" w:rsidP="00D724B2">
      <w:pPr>
        <w:widowControl w:val="0"/>
        <w:spacing w:line="276" w:lineRule="auto"/>
        <w:jc w:val="center"/>
      </w:pPr>
      <w:r w:rsidRPr="00DD303D">
        <w:rPr>
          <w:b/>
          <w:bCs/>
        </w:rPr>
        <w:t xml:space="preserve">PŘEHLED POVOLENÍ za období: </w:t>
      </w:r>
      <w:r w:rsidR="001D677E" w:rsidRPr="00DD303D">
        <w:rPr>
          <w:bCs/>
        </w:rPr>
        <w:t>1</w:t>
      </w:r>
      <w:r w:rsidR="001D677E" w:rsidRPr="00DD303D">
        <w:t>.</w:t>
      </w:r>
      <w:r w:rsidR="001D677E">
        <w:t xml:space="preserve"> </w:t>
      </w:r>
      <w:r w:rsidR="00362D87">
        <w:t>1</w:t>
      </w:r>
      <w:r w:rsidR="00E20FF9">
        <w:t>2</w:t>
      </w:r>
      <w:r w:rsidR="001D677E">
        <w:t>. 20</w:t>
      </w:r>
      <w:r w:rsidR="001C2989">
        <w:t>2</w:t>
      </w:r>
      <w:r w:rsidR="009D59AD">
        <w:t>1</w:t>
      </w:r>
      <w:r w:rsidRPr="00DD303D">
        <w:t xml:space="preserve"> – </w:t>
      </w:r>
      <w:r w:rsidR="00345602">
        <w:t>3</w:t>
      </w:r>
      <w:r w:rsidR="00E20FF9">
        <w:t>1</w:t>
      </w:r>
      <w:r w:rsidR="00E10FAA">
        <w:t>.</w:t>
      </w:r>
      <w:r w:rsidR="00345602">
        <w:t xml:space="preserve"> </w:t>
      </w:r>
      <w:r w:rsidR="00362D87">
        <w:t>1</w:t>
      </w:r>
      <w:r w:rsidR="00E20FF9">
        <w:t>2</w:t>
      </w:r>
      <w:r w:rsidR="00B31E4F">
        <w:t>.</w:t>
      </w:r>
      <w:r w:rsidR="00166DCE">
        <w:t xml:space="preserve"> </w:t>
      </w:r>
      <w:r w:rsidR="001D677E">
        <w:t>20</w:t>
      </w:r>
      <w:r w:rsidR="001C2989">
        <w:t>2</w:t>
      </w:r>
      <w:r w:rsidR="009D59AD">
        <w:t>1</w:t>
      </w:r>
    </w:p>
    <w:p w14:paraId="28AB3210" w14:textId="77777777" w:rsidR="00293D9B" w:rsidRDefault="00293D9B" w:rsidP="00D724B2">
      <w:pPr>
        <w:widowControl w:val="0"/>
        <w:spacing w:line="276" w:lineRule="auto"/>
        <w:ind w:left="720"/>
        <w:rPr>
          <w:highlight w:val="yellow"/>
        </w:rPr>
      </w:pPr>
    </w:p>
    <w:p w14:paraId="4AAC660E" w14:textId="77777777" w:rsidR="00C1149B" w:rsidRPr="00754E4E" w:rsidRDefault="00C1149B" w:rsidP="00D724B2">
      <w:pPr>
        <w:widowControl w:val="0"/>
        <w:spacing w:line="276" w:lineRule="auto"/>
        <w:ind w:left="720"/>
        <w:rPr>
          <w:highlight w:val="yellow"/>
        </w:rPr>
      </w:pPr>
    </w:p>
    <w:p w14:paraId="52D4038C" w14:textId="77777777" w:rsidR="00293D9B" w:rsidRDefault="00293D9B" w:rsidP="00D724B2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rPr>
          <w:b/>
          <w:bCs/>
          <w:u w:val="single"/>
        </w:rPr>
      </w:pPr>
      <w:r w:rsidRPr="00BC75A6">
        <w:rPr>
          <w:b/>
          <w:bCs/>
          <w:u w:val="single"/>
        </w:rPr>
        <w:t>NOVÉ POVOLENÉ PŘÍPRAVKY NA OCHRANU ROSTLIN</w:t>
      </w:r>
    </w:p>
    <w:p w14:paraId="2A98F13F" w14:textId="2EBFE03E" w:rsidR="00714666" w:rsidRDefault="00714666" w:rsidP="00D724B2">
      <w:pPr>
        <w:widowControl w:val="0"/>
        <w:spacing w:line="276" w:lineRule="auto"/>
        <w:rPr>
          <w:b/>
          <w:bCs/>
          <w:u w:val="single"/>
        </w:rPr>
      </w:pPr>
    </w:p>
    <w:p w14:paraId="28BABF2E" w14:textId="77777777" w:rsidR="00946A56" w:rsidRDefault="00946A56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  <w:bookmarkStart w:id="0" w:name="_Hlk88139397"/>
      <w:bookmarkStart w:id="1" w:name="_Hlk73087710"/>
      <w:bookmarkStart w:id="2" w:name="_Hlk72504576"/>
      <w:proofErr w:type="spellStart"/>
      <w:r w:rsidRPr="00946A56">
        <w:rPr>
          <w:b/>
          <w:bCs/>
          <w:sz w:val="28"/>
          <w:szCs w:val="28"/>
        </w:rPr>
        <w:t>Effendi</w:t>
      </w:r>
      <w:proofErr w:type="spellEnd"/>
      <w:r w:rsidRPr="00946A56">
        <w:rPr>
          <w:b/>
          <w:bCs/>
          <w:sz w:val="28"/>
          <w:szCs w:val="28"/>
        </w:rPr>
        <w:t xml:space="preserve"> 500 SC</w:t>
      </w:r>
    </w:p>
    <w:p w14:paraId="211E0029" w14:textId="5AEF7F74" w:rsidR="008A0F6E" w:rsidRPr="009F4D97" w:rsidRDefault="008A0F6E" w:rsidP="00D724B2">
      <w:pPr>
        <w:widowControl w:val="0"/>
        <w:tabs>
          <w:tab w:val="left" w:pos="1560"/>
        </w:tabs>
        <w:spacing w:line="276" w:lineRule="auto"/>
        <w:ind w:left="2835" w:hanging="2835"/>
      </w:pPr>
      <w:r w:rsidRPr="009F4D97">
        <w:t xml:space="preserve">držitel rozhodnutí o povolení: </w:t>
      </w:r>
      <w:r w:rsidR="00946A56" w:rsidRPr="00946A56">
        <w:t xml:space="preserve">SYNTHOS AGRO SP. </w:t>
      </w:r>
      <w:proofErr w:type="spellStart"/>
      <w:r w:rsidR="00946A56" w:rsidRPr="00946A56">
        <w:t>Z.o.o</w:t>
      </w:r>
      <w:proofErr w:type="spellEnd"/>
      <w:r w:rsidR="00946A56" w:rsidRPr="00946A56">
        <w:t>.</w:t>
      </w:r>
      <w:r w:rsidR="00946A56">
        <w:t xml:space="preserve">, </w:t>
      </w:r>
      <w:proofErr w:type="spellStart"/>
      <w:r w:rsidR="00946A56" w:rsidRPr="00946A56">
        <w:t>Chemików</w:t>
      </w:r>
      <w:proofErr w:type="spellEnd"/>
      <w:r w:rsidR="00946A56" w:rsidRPr="00946A56">
        <w:t xml:space="preserve"> 1, 32-600 </w:t>
      </w:r>
      <w:proofErr w:type="spellStart"/>
      <w:r w:rsidR="00946A56" w:rsidRPr="00946A56">
        <w:t>Oświecim</w:t>
      </w:r>
      <w:proofErr w:type="spellEnd"/>
      <w:r w:rsidR="00946A56" w:rsidRPr="00946A56">
        <w:t>, Pol</w:t>
      </w:r>
      <w:r w:rsidR="00946A56">
        <w:t>sko</w:t>
      </w:r>
    </w:p>
    <w:p w14:paraId="16F8E76F" w14:textId="23760C0C" w:rsidR="008A0F6E" w:rsidRPr="009F4D97" w:rsidRDefault="008A0F6E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9F4D97">
        <w:t>evidenční číslo:</w:t>
      </w:r>
      <w:r w:rsidRPr="009F4D97">
        <w:rPr>
          <w:iCs/>
        </w:rPr>
        <w:t xml:space="preserve"> </w:t>
      </w:r>
      <w:r w:rsidR="00946A56" w:rsidRPr="00946A56">
        <w:rPr>
          <w:iCs/>
        </w:rPr>
        <w:t>5937-0</w:t>
      </w:r>
    </w:p>
    <w:p w14:paraId="65D34C30" w14:textId="3C44288A" w:rsidR="008A0F6E" w:rsidRPr="009F4D97" w:rsidRDefault="008A0F6E" w:rsidP="00D724B2">
      <w:pPr>
        <w:widowControl w:val="0"/>
        <w:spacing w:line="276" w:lineRule="auto"/>
        <w:ind w:left="2835" w:hanging="2835"/>
        <w:rPr>
          <w:i/>
          <w:iCs/>
          <w:snapToGrid w:val="0"/>
        </w:rPr>
      </w:pPr>
      <w:r w:rsidRPr="009F4D97">
        <w:t xml:space="preserve">účinná látka: </w:t>
      </w:r>
      <w:proofErr w:type="spellStart"/>
      <w:r w:rsidR="00946A56" w:rsidRPr="003C7D07">
        <w:rPr>
          <w:bCs/>
          <w:iCs/>
          <w:snapToGrid w:val="0"/>
        </w:rPr>
        <w:t>metazachlor</w:t>
      </w:r>
      <w:proofErr w:type="spellEnd"/>
      <w:r w:rsidR="00946A56" w:rsidRPr="003C7D07">
        <w:rPr>
          <w:bCs/>
          <w:iCs/>
          <w:snapToGrid w:val="0"/>
        </w:rPr>
        <w:t xml:space="preserve"> 500 g/</w:t>
      </w:r>
      <w:r w:rsidR="00946A56">
        <w:rPr>
          <w:bCs/>
          <w:iCs/>
          <w:snapToGrid w:val="0"/>
        </w:rPr>
        <w:t>l</w:t>
      </w:r>
    </w:p>
    <w:p w14:paraId="761EB67C" w14:textId="30F97216" w:rsidR="008A0F6E" w:rsidRDefault="008A0F6E" w:rsidP="00D724B2">
      <w:pPr>
        <w:widowControl w:val="0"/>
        <w:tabs>
          <w:tab w:val="left" w:pos="1560"/>
        </w:tabs>
        <w:spacing w:line="276" w:lineRule="auto"/>
        <w:ind w:left="2835" w:hanging="2835"/>
      </w:pPr>
      <w:r w:rsidRPr="009F4D97">
        <w:t xml:space="preserve">platnost povolení končí dne: </w:t>
      </w:r>
      <w:bookmarkEnd w:id="0"/>
      <w:r w:rsidR="00946A56">
        <w:t>31.7.2023</w:t>
      </w:r>
    </w:p>
    <w:p w14:paraId="6C9A93E0" w14:textId="0127E912" w:rsidR="00946A56" w:rsidRDefault="00946A56" w:rsidP="00D724B2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C9FB8D9" w14:textId="77777777" w:rsidR="00946A56" w:rsidRPr="003C7D07" w:rsidRDefault="00946A56" w:rsidP="00D724B2">
      <w:pPr>
        <w:widowControl w:val="0"/>
        <w:autoSpaceDE w:val="0"/>
        <w:autoSpaceDN w:val="0"/>
        <w:spacing w:line="276" w:lineRule="auto"/>
        <w:jc w:val="both"/>
        <w:rPr>
          <w:i/>
          <w:iCs/>
          <w:snapToGrid w:val="0"/>
        </w:rPr>
      </w:pPr>
      <w:r w:rsidRPr="003C7D07">
        <w:rPr>
          <w:i/>
          <w:iCs/>
          <w:snapToGrid w:val="0"/>
        </w:rPr>
        <w:t>Rozsah povoleného použití: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8"/>
        <w:gridCol w:w="1906"/>
        <w:gridCol w:w="1418"/>
        <w:gridCol w:w="567"/>
        <w:gridCol w:w="1984"/>
        <w:gridCol w:w="1843"/>
      </w:tblGrid>
      <w:tr w:rsidR="00946A56" w:rsidRPr="00267B80" w14:paraId="68B86371" w14:textId="77777777" w:rsidTr="00CE2AE8">
        <w:tc>
          <w:tcPr>
            <w:tcW w:w="1638" w:type="dxa"/>
          </w:tcPr>
          <w:p w14:paraId="1E61FAA2" w14:textId="61930906" w:rsidR="00946A56" w:rsidRPr="001B60B7" w:rsidRDefault="00946A56" w:rsidP="00D724B2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1B60B7">
              <w:rPr>
                <w:sz w:val="24"/>
                <w:szCs w:val="24"/>
              </w:rPr>
              <w:t>1)</w:t>
            </w:r>
            <w:r w:rsidR="00CE2AE8">
              <w:rPr>
                <w:sz w:val="24"/>
                <w:szCs w:val="24"/>
              </w:rPr>
              <w:t xml:space="preserve"> </w:t>
            </w:r>
            <w:r w:rsidRPr="001B60B7">
              <w:rPr>
                <w:sz w:val="24"/>
                <w:szCs w:val="24"/>
              </w:rPr>
              <w:t>Plodina, oblast použití</w:t>
            </w:r>
          </w:p>
        </w:tc>
        <w:tc>
          <w:tcPr>
            <w:tcW w:w="1906" w:type="dxa"/>
          </w:tcPr>
          <w:p w14:paraId="2FD8DF36" w14:textId="77777777" w:rsidR="00946A56" w:rsidRPr="001B60B7" w:rsidRDefault="00946A56" w:rsidP="00D724B2">
            <w:pPr>
              <w:widowControl w:val="0"/>
              <w:spacing w:line="276" w:lineRule="auto"/>
              <w:ind w:left="25" w:right="-70"/>
            </w:pPr>
            <w:r w:rsidRPr="001B60B7">
              <w:t>2) Škodlivý organismus, jiný účel použití</w:t>
            </w:r>
          </w:p>
        </w:tc>
        <w:tc>
          <w:tcPr>
            <w:tcW w:w="1418" w:type="dxa"/>
          </w:tcPr>
          <w:p w14:paraId="2DF7E399" w14:textId="77777777" w:rsidR="00946A56" w:rsidRPr="001B60B7" w:rsidRDefault="00946A56" w:rsidP="00D724B2">
            <w:pPr>
              <w:widowControl w:val="0"/>
              <w:spacing w:line="276" w:lineRule="auto"/>
              <w:ind w:left="51"/>
            </w:pPr>
            <w:r w:rsidRPr="001B60B7">
              <w:t>Dávkování, mísitelnost</w:t>
            </w:r>
          </w:p>
        </w:tc>
        <w:tc>
          <w:tcPr>
            <w:tcW w:w="567" w:type="dxa"/>
          </w:tcPr>
          <w:p w14:paraId="19E33B47" w14:textId="77777777" w:rsidR="00946A56" w:rsidRPr="00CE2AE8" w:rsidRDefault="00946A56" w:rsidP="00D724B2">
            <w:pPr>
              <w:pStyle w:val="Nadpis5"/>
              <w:widowControl w:val="0"/>
              <w:spacing w:before="0" w:after="0"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E2AE8">
              <w:rPr>
                <w:b w:val="0"/>
                <w:bCs w:val="0"/>
                <w:i w:val="0"/>
                <w:iCs w:val="0"/>
                <w:sz w:val="24"/>
                <w:szCs w:val="24"/>
              </w:rPr>
              <w:t>OL</w:t>
            </w:r>
          </w:p>
        </w:tc>
        <w:tc>
          <w:tcPr>
            <w:tcW w:w="1984" w:type="dxa"/>
          </w:tcPr>
          <w:p w14:paraId="3D65CC57" w14:textId="77777777" w:rsidR="00946A56" w:rsidRPr="001B60B7" w:rsidRDefault="00946A56" w:rsidP="00D724B2">
            <w:pPr>
              <w:widowControl w:val="0"/>
              <w:spacing w:line="276" w:lineRule="auto"/>
            </w:pPr>
            <w:r w:rsidRPr="001B60B7">
              <w:t>Poznámka</w:t>
            </w:r>
          </w:p>
          <w:p w14:paraId="055CEC44" w14:textId="77777777" w:rsidR="00946A56" w:rsidRPr="001B60B7" w:rsidRDefault="00946A56" w:rsidP="00D724B2">
            <w:pPr>
              <w:widowControl w:val="0"/>
              <w:spacing w:line="276" w:lineRule="auto"/>
            </w:pPr>
            <w:r w:rsidRPr="001B60B7">
              <w:t>1) k plodině</w:t>
            </w:r>
          </w:p>
          <w:p w14:paraId="58E0AB31" w14:textId="77777777" w:rsidR="00946A56" w:rsidRPr="001B60B7" w:rsidRDefault="00946A56" w:rsidP="00D724B2">
            <w:pPr>
              <w:widowControl w:val="0"/>
              <w:spacing w:line="276" w:lineRule="auto"/>
            </w:pPr>
            <w:r w:rsidRPr="001B60B7">
              <w:t>2) k ŠO</w:t>
            </w:r>
          </w:p>
          <w:p w14:paraId="3E14635F" w14:textId="77777777" w:rsidR="00946A56" w:rsidRPr="001B60B7" w:rsidRDefault="00946A56" w:rsidP="00D724B2">
            <w:pPr>
              <w:widowControl w:val="0"/>
              <w:spacing w:line="276" w:lineRule="auto"/>
            </w:pPr>
            <w:r w:rsidRPr="001B60B7">
              <w:t>3) k OL</w:t>
            </w:r>
          </w:p>
        </w:tc>
        <w:tc>
          <w:tcPr>
            <w:tcW w:w="1843" w:type="dxa"/>
          </w:tcPr>
          <w:p w14:paraId="2F3514EB" w14:textId="77777777" w:rsidR="00946A56" w:rsidRPr="001B60B7" w:rsidRDefault="00946A56" w:rsidP="00D724B2">
            <w:pPr>
              <w:widowControl w:val="0"/>
              <w:spacing w:line="276" w:lineRule="auto"/>
            </w:pPr>
            <w:r w:rsidRPr="001B60B7">
              <w:t>4) Pozn. k dávkování</w:t>
            </w:r>
          </w:p>
          <w:p w14:paraId="22705A4F" w14:textId="77777777" w:rsidR="00946A56" w:rsidRPr="001B60B7" w:rsidRDefault="00946A56" w:rsidP="00D724B2">
            <w:pPr>
              <w:widowControl w:val="0"/>
              <w:spacing w:line="276" w:lineRule="auto"/>
            </w:pPr>
            <w:r w:rsidRPr="001B60B7">
              <w:t>5) Umístění</w:t>
            </w:r>
          </w:p>
          <w:p w14:paraId="3AEE72D7" w14:textId="2B98583B" w:rsidR="00946A56" w:rsidRPr="001B60B7" w:rsidRDefault="00946A56" w:rsidP="00D724B2">
            <w:pPr>
              <w:widowControl w:val="0"/>
              <w:spacing w:line="276" w:lineRule="auto"/>
            </w:pPr>
            <w:r w:rsidRPr="001B60B7">
              <w:t>6) Určení sklizně</w:t>
            </w:r>
          </w:p>
        </w:tc>
      </w:tr>
      <w:tr w:rsidR="00946A56" w:rsidRPr="003C7D07" w14:paraId="391D6B32" w14:textId="77777777" w:rsidTr="00CE2AE8">
        <w:tc>
          <w:tcPr>
            <w:tcW w:w="1638" w:type="dxa"/>
          </w:tcPr>
          <w:p w14:paraId="04CBCEE1" w14:textId="77777777" w:rsidR="00946A56" w:rsidRPr="003C7D07" w:rsidRDefault="00946A56" w:rsidP="00D724B2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3C7D07">
              <w:rPr>
                <w:sz w:val="24"/>
                <w:szCs w:val="24"/>
                <w:lang w:val="de-DE"/>
              </w:rPr>
              <w:t>řepka</w:t>
            </w:r>
            <w:proofErr w:type="spellEnd"/>
            <w:r w:rsidRPr="003C7D07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7D07">
              <w:rPr>
                <w:sz w:val="24"/>
                <w:szCs w:val="24"/>
                <w:lang w:val="de-DE"/>
              </w:rPr>
              <w:t>olejka</w:t>
            </w:r>
            <w:proofErr w:type="spellEnd"/>
            <w:r w:rsidRPr="003C7D07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7D07">
              <w:rPr>
                <w:sz w:val="24"/>
                <w:szCs w:val="24"/>
                <w:lang w:val="de-DE"/>
              </w:rPr>
              <w:t>ozimá</w:t>
            </w:r>
            <w:proofErr w:type="spellEnd"/>
          </w:p>
        </w:tc>
        <w:tc>
          <w:tcPr>
            <w:tcW w:w="1906" w:type="dxa"/>
          </w:tcPr>
          <w:p w14:paraId="19CC45A3" w14:textId="36FD1D95" w:rsidR="00946A56" w:rsidRPr="003C7D07" w:rsidRDefault="00946A56" w:rsidP="00D724B2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3C7D07">
              <w:rPr>
                <w:lang w:val="de-DE"/>
              </w:rPr>
              <w:t>plevele</w:t>
            </w:r>
            <w:proofErr w:type="spellEnd"/>
            <w:r w:rsidRPr="003C7D07">
              <w:rPr>
                <w:lang w:val="de-DE"/>
              </w:rPr>
              <w:t xml:space="preserve"> </w:t>
            </w:r>
            <w:proofErr w:type="spellStart"/>
            <w:r w:rsidRPr="003C7D07">
              <w:rPr>
                <w:lang w:val="de-DE"/>
              </w:rPr>
              <w:t>dvouděložné</w:t>
            </w:r>
            <w:proofErr w:type="spellEnd"/>
            <w:r w:rsidRPr="003C7D07">
              <w:rPr>
                <w:lang w:val="de-DE"/>
              </w:rPr>
              <w:t xml:space="preserve"> </w:t>
            </w:r>
            <w:proofErr w:type="spellStart"/>
            <w:r w:rsidRPr="003C7D07">
              <w:rPr>
                <w:lang w:val="de-DE"/>
              </w:rPr>
              <w:t>jednoleté</w:t>
            </w:r>
            <w:proofErr w:type="spellEnd"/>
          </w:p>
        </w:tc>
        <w:tc>
          <w:tcPr>
            <w:tcW w:w="1418" w:type="dxa"/>
          </w:tcPr>
          <w:p w14:paraId="4C984506" w14:textId="77777777" w:rsidR="00946A56" w:rsidRPr="003C7D07" w:rsidRDefault="00946A56" w:rsidP="00D724B2">
            <w:pPr>
              <w:widowControl w:val="0"/>
              <w:spacing w:line="276" w:lineRule="auto"/>
              <w:ind w:left="51"/>
            </w:pPr>
            <w:r w:rsidRPr="003C7D07">
              <w:t>2 l/ha</w:t>
            </w:r>
          </w:p>
        </w:tc>
        <w:tc>
          <w:tcPr>
            <w:tcW w:w="567" w:type="dxa"/>
          </w:tcPr>
          <w:p w14:paraId="089CC39C" w14:textId="77777777" w:rsidR="00946A56" w:rsidRPr="00CE2AE8" w:rsidRDefault="00946A56" w:rsidP="00D724B2">
            <w:pPr>
              <w:widowControl w:val="0"/>
              <w:spacing w:line="276" w:lineRule="auto"/>
              <w:ind w:left="-65"/>
              <w:jc w:val="center"/>
            </w:pPr>
            <w:r w:rsidRPr="00CE2AE8">
              <w:t>AT</w:t>
            </w:r>
          </w:p>
        </w:tc>
        <w:tc>
          <w:tcPr>
            <w:tcW w:w="1984" w:type="dxa"/>
          </w:tcPr>
          <w:p w14:paraId="0108F5A4" w14:textId="77777777" w:rsidR="00946A56" w:rsidRPr="003C7D07" w:rsidRDefault="00946A56" w:rsidP="00D724B2">
            <w:pPr>
              <w:widowControl w:val="0"/>
              <w:spacing w:line="276" w:lineRule="auto"/>
            </w:pPr>
            <w:r w:rsidRPr="003C7D07">
              <w:t xml:space="preserve"> 1) od: 00 BBCH, do: 05 BBCH </w:t>
            </w:r>
          </w:p>
          <w:p w14:paraId="4FC4505F" w14:textId="77777777" w:rsidR="00946A56" w:rsidRPr="003C7D07" w:rsidRDefault="00946A56" w:rsidP="00D724B2">
            <w:pPr>
              <w:widowControl w:val="0"/>
              <w:spacing w:line="276" w:lineRule="auto"/>
            </w:pPr>
            <w:r w:rsidRPr="003C7D07">
              <w:t xml:space="preserve">2) </w:t>
            </w:r>
            <w:proofErr w:type="spellStart"/>
            <w:r w:rsidRPr="003C7D07">
              <w:t>preemergentně</w:t>
            </w:r>
            <w:proofErr w:type="spellEnd"/>
            <w:r w:rsidRPr="003C7D07">
              <w:t xml:space="preserve"> </w:t>
            </w:r>
          </w:p>
        </w:tc>
        <w:tc>
          <w:tcPr>
            <w:tcW w:w="1843" w:type="dxa"/>
          </w:tcPr>
          <w:p w14:paraId="394C2468" w14:textId="77777777" w:rsidR="00946A56" w:rsidRPr="003C7D07" w:rsidRDefault="00946A56" w:rsidP="00D724B2">
            <w:pPr>
              <w:widowControl w:val="0"/>
              <w:spacing w:line="276" w:lineRule="auto"/>
            </w:pPr>
          </w:p>
        </w:tc>
      </w:tr>
      <w:tr w:rsidR="00946A56" w:rsidRPr="003C7D07" w14:paraId="3DA31154" w14:textId="77777777" w:rsidTr="00CE2AE8">
        <w:trPr>
          <w:trHeight w:val="57"/>
        </w:trPr>
        <w:tc>
          <w:tcPr>
            <w:tcW w:w="1638" w:type="dxa"/>
          </w:tcPr>
          <w:p w14:paraId="38A62698" w14:textId="77777777" w:rsidR="00946A56" w:rsidRPr="003C7D07" w:rsidRDefault="00946A56" w:rsidP="00D724B2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3C7D07">
              <w:rPr>
                <w:sz w:val="24"/>
                <w:szCs w:val="24"/>
                <w:lang w:val="de-DE"/>
              </w:rPr>
              <w:t>řepka</w:t>
            </w:r>
            <w:proofErr w:type="spellEnd"/>
            <w:r w:rsidRPr="003C7D07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7D07">
              <w:rPr>
                <w:sz w:val="24"/>
                <w:szCs w:val="24"/>
                <w:lang w:val="de-DE"/>
              </w:rPr>
              <w:t>olejka</w:t>
            </w:r>
            <w:proofErr w:type="spellEnd"/>
            <w:r w:rsidRPr="003C7D07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7D07">
              <w:rPr>
                <w:sz w:val="24"/>
                <w:szCs w:val="24"/>
                <w:lang w:val="de-DE"/>
              </w:rPr>
              <w:t>ozimá</w:t>
            </w:r>
            <w:proofErr w:type="spellEnd"/>
          </w:p>
        </w:tc>
        <w:tc>
          <w:tcPr>
            <w:tcW w:w="1906" w:type="dxa"/>
          </w:tcPr>
          <w:p w14:paraId="59236F5B" w14:textId="77777777" w:rsidR="00946A56" w:rsidRPr="003C7D07" w:rsidRDefault="00946A56" w:rsidP="00D724B2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3C7D07">
              <w:rPr>
                <w:lang w:val="de-DE"/>
              </w:rPr>
              <w:t>plevele</w:t>
            </w:r>
            <w:proofErr w:type="spellEnd"/>
            <w:r w:rsidRPr="003C7D07">
              <w:rPr>
                <w:lang w:val="de-DE"/>
              </w:rPr>
              <w:t xml:space="preserve"> </w:t>
            </w:r>
            <w:proofErr w:type="spellStart"/>
            <w:proofErr w:type="gramStart"/>
            <w:r w:rsidRPr="003C7D07">
              <w:rPr>
                <w:lang w:val="de-DE"/>
              </w:rPr>
              <w:t>dvouděložné</w:t>
            </w:r>
            <w:proofErr w:type="spellEnd"/>
            <w:r w:rsidRPr="003C7D07">
              <w:rPr>
                <w:lang w:val="de-DE"/>
              </w:rPr>
              <w:t xml:space="preserve">  </w:t>
            </w:r>
            <w:proofErr w:type="spellStart"/>
            <w:r w:rsidRPr="003C7D07">
              <w:rPr>
                <w:lang w:val="de-DE"/>
              </w:rPr>
              <w:t>jednoleté</w:t>
            </w:r>
            <w:proofErr w:type="spellEnd"/>
            <w:proofErr w:type="gramEnd"/>
          </w:p>
        </w:tc>
        <w:tc>
          <w:tcPr>
            <w:tcW w:w="1418" w:type="dxa"/>
          </w:tcPr>
          <w:p w14:paraId="3F73E39B" w14:textId="77777777" w:rsidR="00946A56" w:rsidRPr="003C7D07" w:rsidRDefault="00946A56" w:rsidP="00D724B2">
            <w:pPr>
              <w:widowControl w:val="0"/>
              <w:spacing w:line="276" w:lineRule="auto"/>
              <w:ind w:left="51"/>
            </w:pPr>
            <w:r w:rsidRPr="003C7D07">
              <w:t>2 l/ha</w:t>
            </w:r>
          </w:p>
        </w:tc>
        <w:tc>
          <w:tcPr>
            <w:tcW w:w="567" w:type="dxa"/>
          </w:tcPr>
          <w:p w14:paraId="5BEF7A36" w14:textId="77777777" w:rsidR="00946A56" w:rsidRPr="00CE2AE8" w:rsidRDefault="00946A56" w:rsidP="00D724B2">
            <w:pPr>
              <w:widowControl w:val="0"/>
              <w:spacing w:line="276" w:lineRule="auto"/>
              <w:ind w:left="-65"/>
              <w:jc w:val="center"/>
            </w:pPr>
            <w:r w:rsidRPr="00CE2AE8">
              <w:t>AT</w:t>
            </w:r>
          </w:p>
        </w:tc>
        <w:tc>
          <w:tcPr>
            <w:tcW w:w="1984" w:type="dxa"/>
          </w:tcPr>
          <w:p w14:paraId="0D305FB5" w14:textId="77777777" w:rsidR="00946A56" w:rsidRPr="003C7D07" w:rsidRDefault="00946A56" w:rsidP="00D724B2">
            <w:pPr>
              <w:widowControl w:val="0"/>
              <w:spacing w:line="276" w:lineRule="auto"/>
            </w:pPr>
            <w:r w:rsidRPr="003C7D07">
              <w:t xml:space="preserve"> 1) od: 11 BBCH, do: 12 BBCH </w:t>
            </w:r>
          </w:p>
          <w:p w14:paraId="13D4606C" w14:textId="77777777" w:rsidR="00946A56" w:rsidRPr="003C7D07" w:rsidRDefault="00946A56" w:rsidP="00D724B2">
            <w:pPr>
              <w:widowControl w:val="0"/>
              <w:spacing w:line="276" w:lineRule="auto"/>
            </w:pPr>
            <w:r w:rsidRPr="003C7D07">
              <w:t xml:space="preserve">2) </w:t>
            </w:r>
            <w:proofErr w:type="spellStart"/>
            <w:r w:rsidRPr="003C7D07">
              <w:t>postemergentně</w:t>
            </w:r>
            <w:proofErr w:type="spellEnd"/>
            <w:r w:rsidRPr="003C7D07">
              <w:t xml:space="preserve"> </w:t>
            </w:r>
          </w:p>
        </w:tc>
        <w:tc>
          <w:tcPr>
            <w:tcW w:w="1843" w:type="dxa"/>
          </w:tcPr>
          <w:p w14:paraId="5583D584" w14:textId="77777777" w:rsidR="00946A56" w:rsidRPr="003C7D07" w:rsidRDefault="00946A56" w:rsidP="00D724B2">
            <w:pPr>
              <w:widowControl w:val="0"/>
              <w:spacing w:line="276" w:lineRule="auto"/>
            </w:pPr>
          </w:p>
        </w:tc>
      </w:tr>
    </w:tbl>
    <w:p w14:paraId="73586A80" w14:textId="77777777" w:rsidR="00D724B2" w:rsidRDefault="00D724B2" w:rsidP="00D724B2">
      <w:pPr>
        <w:widowControl w:val="0"/>
        <w:spacing w:line="276" w:lineRule="auto"/>
      </w:pPr>
    </w:p>
    <w:p w14:paraId="33DC9E54" w14:textId="54239001" w:rsidR="00946A56" w:rsidRPr="003C7D07" w:rsidRDefault="00946A56" w:rsidP="00D724B2">
      <w:pPr>
        <w:widowControl w:val="0"/>
        <w:spacing w:line="276" w:lineRule="auto"/>
      </w:pPr>
      <w:r w:rsidRPr="003C7D07">
        <w:t>AT – ochranná lhůta je dána odstupem mezi termínem poslední aplikace a sklizní</w:t>
      </w:r>
    </w:p>
    <w:p w14:paraId="31B2DC0D" w14:textId="77777777" w:rsidR="00946A56" w:rsidRPr="003C7D07" w:rsidRDefault="00946A56" w:rsidP="00D724B2">
      <w:pPr>
        <w:widowControl w:val="0"/>
        <w:spacing w:line="276" w:lineRule="auto"/>
        <w:ind w:firstLine="708"/>
      </w:pPr>
    </w:p>
    <w:tbl>
      <w:tblPr>
        <w:tblStyle w:val="Mkatabulky"/>
        <w:tblW w:w="5163" w:type="pct"/>
        <w:tblInd w:w="-147" w:type="dxa"/>
        <w:tblLook w:val="01E0" w:firstRow="1" w:lastRow="1" w:firstColumn="1" w:lastColumn="1" w:noHBand="0" w:noVBand="0"/>
      </w:tblPr>
      <w:tblGrid>
        <w:gridCol w:w="2410"/>
        <w:gridCol w:w="1561"/>
        <w:gridCol w:w="1984"/>
        <w:gridCol w:w="3402"/>
      </w:tblGrid>
      <w:tr w:rsidR="00946A56" w:rsidRPr="00267B80" w14:paraId="008D1838" w14:textId="77777777" w:rsidTr="00CE2AE8">
        <w:tc>
          <w:tcPr>
            <w:tcW w:w="1288" w:type="pct"/>
          </w:tcPr>
          <w:p w14:paraId="35B0A8E7" w14:textId="77777777" w:rsidR="00946A56" w:rsidRPr="00267B80" w:rsidRDefault="00946A56" w:rsidP="00D724B2">
            <w:pPr>
              <w:widowControl w:val="0"/>
              <w:spacing w:line="276" w:lineRule="auto"/>
            </w:pPr>
            <w:r w:rsidRPr="001B60B7">
              <w:t>Plodina, oblast použití</w:t>
            </w:r>
          </w:p>
        </w:tc>
        <w:tc>
          <w:tcPr>
            <w:tcW w:w="834" w:type="pct"/>
          </w:tcPr>
          <w:p w14:paraId="554C7903" w14:textId="77777777" w:rsidR="00946A56" w:rsidRPr="00267B80" w:rsidRDefault="00946A56" w:rsidP="00D724B2">
            <w:pPr>
              <w:widowControl w:val="0"/>
              <w:spacing w:line="276" w:lineRule="auto"/>
              <w:ind w:left="34" w:hanging="34"/>
            </w:pPr>
            <w:r w:rsidRPr="001B60B7">
              <w:t>Dávka vody</w:t>
            </w:r>
          </w:p>
        </w:tc>
        <w:tc>
          <w:tcPr>
            <w:tcW w:w="1060" w:type="pct"/>
          </w:tcPr>
          <w:p w14:paraId="71CB52C9" w14:textId="77777777" w:rsidR="00946A56" w:rsidRPr="00267B80" w:rsidRDefault="00946A56" w:rsidP="00D724B2">
            <w:pPr>
              <w:widowControl w:val="0"/>
              <w:spacing w:line="276" w:lineRule="auto"/>
              <w:ind w:left="34" w:hanging="34"/>
            </w:pPr>
            <w:r w:rsidRPr="001B60B7">
              <w:t>Způsob aplikace</w:t>
            </w:r>
          </w:p>
        </w:tc>
        <w:tc>
          <w:tcPr>
            <w:tcW w:w="1818" w:type="pct"/>
          </w:tcPr>
          <w:p w14:paraId="2033DC09" w14:textId="77777777" w:rsidR="00946A56" w:rsidRPr="001B60B7" w:rsidRDefault="00946A56" w:rsidP="00D724B2">
            <w:pPr>
              <w:widowControl w:val="0"/>
              <w:spacing w:line="276" w:lineRule="auto"/>
              <w:ind w:left="34" w:hanging="34"/>
            </w:pPr>
            <w:r w:rsidRPr="001B60B7">
              <w:t>Max. počet aplikací v plodině</w:t>
            </w:r>
          </w:p>
        </w:tc>
      </w:tr>
      <w:tr w:rsidR="00946A56" w:rsidRPr="003C7D07" w14:paraId="27378FCF" w14:textId="77777777" w:rsidTr="00CE2AE8">
        <w:tc>
          <w:tcPr>
            <w:tcW w:w="1288" w:type="pct"/>
          </w:tcPr>
          <w:p w14:paraId="3FE6D2BE" w14:textId="77777777" w:rsidR="00946A56" w:rsidRPr="003C7D07" w:rsidRDefault="00946A56" w:rsidP="00D724B2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3C7D07">
              <w:rPr>
                <w:lang w:val="de-DE"/>
              </w:rPr>
              <w:t>řepka</w:t>
            </w:r>
            <w:proofErr w:type="spellEnd"/>
            <w:r w:rsidRPr="003C7D07">
              <w:rPr>
                <w:lang w:val="de-DE"/>
              </w:rPr>
              <w:t xml:space="preserve"> </w:t>
            </w:r>
            <w:proofErr w:type="spellStart"/>
            <w:r w:rsidRPr="003C7D07">
              <w:rPr>
                <w:lang w:val="de-DE"/>
              </w:rPr>
              <w:t>olejka</w:t>
            </w:r>
            <w:proofErr w:type="spellEnd"/>
            <w:r w:rsidRPr="003C7D07">
              <w:rPr>
                <w:lang w:val="de-DE"/>
              </w:rPr>
              <w:t xml:space="preserve"> </w:t>
            </w:r>
            <w:proofErr w:type="spellStart"/>
            <w:r w:rsidRPr="003C7D07">
              <w:rPr>
                <w:lang w:val="de-DE"/>
              </w:rPr>
              <w:t>ozimá</w:t>
            </w:r>
            <w:proofErr w:type="spellEnd"/>
          </w:p>
        </w:tc>
        <w:tc>
          <w:tcPr>
            <w:tcW w:w="834" w:type="pct"/>
          </w:tcPr>
          <w:p w14:paraId="152F97EC" w14:textId="77777777" w:rsidR="00946A56" w:rsidRPr="003C7D07" w:rsidRDefault="00946A56" w:rsidP="00D724B2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3C7D07">
              <w:rPr>
                <w:lang w:val="de-DE"/>
              </w:rPr>
              <w:t xml:space="preserve"> 200-300 l/ha</w:t>
            </w:r>
          </w:p>
        </w:tc>
        <w:tc>
          <w:tcPr>
            <w:tcW w:w="1060" w:type="pct"/>
          </w:tcPr>
          <w:p w14:paraId="5DE3EFF4" w14:textId="77777777" w:rsidR="00946A56" w:rsidRPr="003C7D07" w:rsidRDefault="00946A56" w:rsidP="00D724B2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3C7D07">
              <w:rPr>
                <w:lang w:val="de-DE"/>
              </w:rPr>
              <w:t>postřik</w:t>
            </w:r>
            <w:proofErr w:type="spellEnd"/>
          </w:p>
        </w:tc>
        <w:tc>
          <w:tcPr>
            <w:tcW w:w="1818" w:type="pct"/>
          </w:tcPr>
          <w:p w14:paraId="0C795ED4" w14:textId="05200AE2" w:rsidR="00946A56" w:rsidRPr="003C7D07" w:rsidRDefault="00946A56" w:rsidP="00D724B2">
            <w:pPr>
              <w:widowControl w:val="0"/>
              <w:spacing w:line="276" w:lineRule="auto"/>
              <w:rPr>
                <w:lang w:val="de-DE"/>
              </w:rPr>
            </w:pPr>
            <w:r w:rsidRPr="003C7D07">
              <w:rPr>
                <w:lang w:val="de-DE"/>
              </w:rPr>
              <w:t>1x</w:t>
            </w:r>
          </w:p>
        </w:tc>
      </w:tr>
    </w:tbl>
    <w:p w14:paraId="1994B2CC" w14:textId="26B91967" w:rsidR="00946A56" w:rsidRDefault="00946A56" w:rsidP="00D724B2">
      <w:pPr>
        <w:widowControl w:val="0"/>
        <w:spacing w:line="276" w:lineRule="auto"/>
        <w:ind w:right="283"/>
        <w:jc w:val="both"/>
      </w:pPr>
    </w:p>
    <w:p w14:paraId="261043A9" w14:textId="4CB5EA1D" w:rsidR="00D724B2" w:rsidRDefault="00D724B2" w:rsidP="00D724B2">
      <w:pPr>
        <w:widowControl w:val="0"/>
        <w:spacing w:line="276" w:lineRule="auto"/>
        <w:ind w:right="283"/>
        <w:jc w:val="both"/>
      </w:pPr>
    </w:p>
    <w:p w14:paraId="79E34155" w14:textId="77777777" w:rsidR="00383591" w:rsidRPr="003C7D07" w:rsidRDefault="00383591" w:rsidP="00D724B2">
      <w:pPr>
        <w:widowControl w:val="0"/>
        <w:spacing w:line="276" w:lineRule="auto"/>
        <w:ind w:right="283"/>
        <w:jc w:val="both"/>
      </w:pPr>
    </w:p>
    <w:p w14:paraId="789BF13B" w14:textId="77777777" w:rsidR="00946A56" w:rsidRPr="003C7D07" w:rsidRDefault="00946A56" w:rsidP="00D724B2">
      <w:pPr>
        <w:widowControl w:val="0"/>
        <w:spacing w:line="276" w:lineRule="auto"/>
        <w:jc w:val="both"/>
        <w:outlineLvl w:val="0"/>
        <w:rPr>
          <w:b/>
          <w:bCs/>
        </w:rPr>
      </w:pPr>
      <w:r w:rsidRPr="003C7D07">
        <w:rPr>
          <w:b/>
          <w:bCs/>
        </w:rPr>
        <w:lastRenderedPageBreak/>
        <w:t xml:space="preserve">Spektrum plevelů: </w:t>
      </w:r>
    </w:p>
    <w:p w14:paraId="11825C52" w14:textId="77777777" w:rsidR="00946A56" w:rsidRPr="003C7D07" w:rsidRDefault="00946A56" w:rsidP="00D724B2">
      <w:pPr>
        <w:widowControl w:val="0"/>
        <w:spacing w:line="276" w:lineRule="auto"/>
        <w:jc w:val="both"/>
        <w:outlineLvl w:val="0"/>
        <w:rPr>
          <w:i/>
          <w:iCs/>
        </w:rPr>
      </w:pPr>
      <w:r w:rsidRPr="003C7D07">
        <w:rPr>
          <w:u w:val="single"/>
        </w:rPr>
        <w:t>Plevele citlivé</w:t>
      </w:r>
      <w:r w:rsidRPr="003C7D07">
        <w:t xml:space="preserve">: kakost maličký, ptačinec prostřední, </w:t>
      </w:r>
      <w:proofErr w:type="spellStart"/>
      <w:r w:rsidRPr="003C7D07">
        <w:t>heřmánkovec</w:t>
      </w:r>
      <w:proofErr w:type="spellEnd"/>
      <w:r w:rsidRPr="003C7D07">
        <w:t xml:space="preserve"> přímořský</w:t>
      </w:r>
      <w:r w:rsidRPr="003C7D07">
        <w:rPr>
          <w:i/>
          <w:iCs/>
        </w:rPr>
        <w:t xml:space="preserve"> </w:t>
      </w:r>
    </w:p>
    <w:p w14:paraId="511C813E" w14:textId="77777777" w:rsidR="00946A56" w:rsidRPr="003C7D07" w:rsidRDefault="00946A56" w:rsidP="00D724B2">
      <w:pPr>
        <w:widowControl w:val="0"/>
        <w:spacing w:line="276" w:lineRule="auto"/>
        <w:jc w:val="both"/>
        <w:outlineLvl w:val="0"/>
      </w:pPr>
      <w:r w:rsidRPr="003C7D07">
        <w:rPr>
          <w:u w:val="single"/>
        </w:rPr>
        <w:t>Plevele méně citlivé</w:t>
      </w:r>
      <w:r w:rsidRPr="003C7D07">
        <w:t>: svízel přítula, kokoška pastuší tobolka, obilniny-</w:t>
      </w:r>
      <w:proofErr w:type="spellStart"/>
      <w:r w:rsidRPr="003C7D07">
        <w:t>výdrol</w:t>
      </w:r>
      <w:proofErr w:type="spellEnd"/>
    </w:p>
    <w:p w14:paraId="4D96FDFD" w14:textId="77777777" w:rsidR="00946A56" w:rsidRPr="003C7D07" w:rsidRDefault="00946A56" w:rsidP="00D724B2">
      <w:pPr>
        <w:widowControl w:val="0"/>
        <w:spacing w:line="276" w:lineRule="auto"/>
        <w:ind w:right="283"/>
        <w:jc w:val="both"/>
      </w:pPr>
    </w:p>
    <w:p w14:paraId="349AC447" w14:textId="77777777" w:rsidR="00946A56" w:rsidRPr="003C7D07" w:rsidRDefault="00946A56" w:rsidP="00D724B2">
      <w:pPr>
        <w:widowControl w:val="0"/>
        <w:spacing w:line="276" w:lineRule="auto"/>
        <w:ind w:right="283"/>
        <w:jc w:val="both"/>
      </w:pPr>
      <w:r w:rsidRPr="003C7D07">
        <w:t xml:space="preserve">Růstová fáze plevelů při </w:t>
      </w:r>
      <w:proofErr w:type="spellStart"/>
      <w:r w:rsidRPr="003C7D07">
        <w:t>postermergentní</w:t>
      </w:r>
      <w:proofErr w:type="spellEnd"/>
      <w:r w:rsidRPr="003C7D07">
        <w:t xml:space="preserve"> aplikaci: BBCH 10-12, svízel přítula BBCH 10</w:t>
      </w:r>
    </w:p>
    <w:p w14:paraId="3068AAD1" w14:textId="77777777" w:rsidR="00946A56" w:rsidRPr="003C7D07" w:rsidRDefault="00946A56" w:rsidP="00D724B2">
      <w:pPr>
        <w:widowControl w:val="0"/>
        <w:spacing w:line="276" w:lineRule="auto"/>
        <w:ind w:right="283"/>
        <w:jc w:val="both"/>
      </w:pPr>
    </w:p>
    <w:p w14:paraId="3A6DD14B" w14:textId="77777777" w:rsidR="00946A56" w:rsidRPr="003C7D07" w:rsidRDefault="00946A56" w:rsidP="00D724B2">
      <w:pPr>
        <w:widowControl w:val="0"/>
        <w:tabs>
          <w:tab w:val="left" w:pos="1918"/>
        </w:tabs>
        <w:spacing w:line="276" w:lineRule="auto"/>
        <w:jc w:val="both"/>
        <w:rPr>
          <w:iCs/>
        </w:rPr>
      </w:pPr>
      <w:r w:rsidRPr="003C7D07">
        <w:rPr>
          <w:iCs/>
        </w:rPr>
        <w:t xml:space="preserve">Předpokladem účinnosti přípravku je dostatečná půdní vlhkost. Na půdách s vyšší sorpční schopností a na půdách s vysokou náchylností na vysychání povrchových vrstev nelze vyloučit snížení účinnosti. </w:t>
      </w:r>
    </w:p>
    <w:p w14:paraId="2202FB05" w14:textId="77777777" w:rsidR="00946A56" w:rsidRPr="003C7D07" w:rsidRDefault="00946A56" w:rsidP="00D724B2">
      <w:pPr>
        <w:widowControl w:val="0"/>
        <w:tabs>
          <w:tab w:val="left" w:pos="1918"/>
        </w:tabs>
        <w:spacing w:line="276" w:lineRule="auto"/>
        <w:jc w:val="both"/>
        <w:rPr>
          <w:iCs/>
        </w:rPr>
      </w:pPr>
      <w:r w:rsidRPr="003C7D07">
        <w:rPr>
          <w:iCs/>
        </w:rPr>
        <w:t xml:space="preserve">Herbicidní film vzniklý po správné aplikaci přípravku nesmí být porušen zpracováním půdy anebo prudkými srážkami bezprostředně po postřiku. </w:t>
      </w:r>
    </w:p>
    <w:p w14:paraId="6764C14F" w14:textId="77777777" w:rsidR="00946A56" w:rsidRPr="003C7D07" w:rsidRDefault="00946A56" w:rsidP="00D724B2">
      <w:pPr>
        <w:widowControl w:val="0"/>
        <w:spacing w:line="276" w:lineRule="auto"/>
        <w:jc w:val="both"/>
        <w:rPr>
          <w:iCs/>
        </w:rPr>
      </w:pPr>
      <w:r w:rsidRPr="003C7D07">
        <w:rPr>
          <w:iCs/>
        </w:rPr>
        <w:t>Pokud po aplikaci přípravku následují srážky, nelze vyloučit, zejména na lehkých půdách, splavení přípravku do kořenové zóny rostlin a následné poškození ošetřovaného porostu.</w:t>
      </w:r>
    </w:p>
    <w:p w14:paraId="1F58F361" w14:textId="77777777" w:rsidR="00946A56" w:rsidRPr="003C7D07" w:rsidRDefault="00946A56" w:rsidP="00D724B2">
      <w:pPr>
        <w:widowControl w:val="0"/>
        <w:spacing w:line="276" w:lineRule="auto"/>
        <w:jc w:val="both"/>
        <w:rPr>
          <w:b/>
          <w:iCs/>
          <w:u w:val="single"/>
        </w:rPr>
      </w:pPr>
    </w:p>
    <w:p w14:paraId="03B05E1D" w14:textId="77777777" w:rsidR="00946A56" w:rsidRDefault="00946A56" w:rsidP="00D724B2">
      <w:pPr>
        <w:widowControl w:val="0"/>
        <w:spacing w:line="276" w:lineRule="auto"/>
        <w:ind w:left="62"/>
        <w:jc w:val="both"/>
        <w:rPr>
          <w:iCs/>
        </w:rPr>
      </w:pPr>
      <w:r w:rsidRPr="003C7D07">
        <w:rPr>
          <w:iCs/>
        </w:rPr>
        <w:t>Na písčitých půdách, obzvláště s obsahem humusu pod 1 %, nelze vyloučit poškození ošetřovaného porostu přípravkem.</w:t>
      </w:r>
    </w:p>
    <w:p w14:paraId="3DBECCDC" w14:textId="77777777" w:rsidR="00946A56" w:rsidRDefault="00946A56" w:rsidP="00D724B2">
      <w:pPr>
        <w:widowControl w:val="0"/>
        <w:spacing w:line="276" w:lineRule="auto"/>
        <w:ind w:left="62"/>
        <w:jc w:val="both"/>
        <w:rPr>
          <w:iCs/>
          <w:u w:val="single"/>
        </w:rPr>
      </w:pPr>
    </w:p>
    <w:p w14:paraId="2ACCB054" w14:textId="09953FD7" w:rsidR="00946A56" w:rsidRDefault="00946A56" w:rsidP="00D724B2">
      <w:pPr>
        <w:widowControl w:val="0"/>
        <w:spacing w:line="276" w:lineRule="auto"/>
        <w:ind w:left="62"/>
        <w:jc w:val="both"/>
        <w:rPr>
          <w:iCs/>
          <w:u w:val="single"/>
        </w:rPr>
      </w:pPr>
      <w:r w:rsidRPr="003C7D07">
        <w:rPr>
          <w:iCs/>
          <w:u w:val="single"/>
        </w:rPr>
        <w:t xml:space="preserve">Následné plodiny: </w:t>
      </w:r>
    </w:p>
    <w:p w14:paraId="0DFAB7C3" w14:textId="15604F3E" w:rsidR="00946A56" w:rsidRDefault="00946A56" w:rsidP="00D724B2">
      <w:pPr>
        <w:widowControl w:val="0"/>
        <w:spacing w:line="276" w:lineRule="auto"/>
        <w:ind w:left="62"/>
        <w:jc w:val="both"/>
        <w:rPr>
          <w:iCs/>
        </w:rPr>
      </w:pPr>
      <w:r w:rsidRPr="003C7D07">
        <w:rPr>
          <w:iCs/>
        </w:rPr>
        <w:t>Pěstování následných plodin je bez omezení.</w:t>
      </w:r>
    </w:p>
    <w:p w14:paraId="1B4085F9" w14:textId="5BC5DEC6" w:rsidR="00946A56" w:rsidRDefault="00946A56" w:rsidP="00D724B2">
      <w:pPr>
        <w:widowControl w:val="0"/>
        <w:spacing w:line="276" w:lineRule="auto"/>
        <w:ind w:left="62"/>
        <w:jc w:val="both"/>
        <w:rPr>
          <w:iCs/>
          <w:u w:val="single"/>
        </w:rPr>
      </w:pPr>
      <w:r w:rsidRPr="003C7D07">
        <w:rPr>
          <w:iCs/>
          <w:u w:val="single"/>
        </w:rPr>
        <w:t xml:space="preserve">Náhradní plodiny: </w:t>
      </w:r>
    </w:p>
    <w:p w14:paraId="63CC9E19" w14:textId="77777777" w:rsidR="00946A56" w:rsidRDefault="00946A56" w:rsidP="00D724B2">
      <w:pPr>
        <w:widowControl w:val="0"/>
        <w:spacing w:line="276" w:lineRule="auto"/>
        <w:ind w:left="62"/>
        <w:jc w:val="both"/>
        <w:rPr>
          <w:iCs/>
        </w:rPr>
      </w:pPr>
      <w:r w:rsidRPr="003C7D07">
        <w:rPr>
          <w:iCs/>
        </w:rPr>
        <w:t xml:space="preserve">Na podzim po mělké kultivaci půdy lze pěstovat řepku olejku ozimou, a od konce září po orbě do 20 cm ozimé obilniny. </w:t>
      </w:r>
    </w:p>
    <w:p w14:paraId="6DCCC2C7" w14:textId="77777777" w:rsidR="00946A56" w:rsidRDefault="00946A56" w:rsidP="00D724B2">
      <w:pPr>
        <w:widowControl w:val="0"/>
        <w:spacing w:line="276" w:lineRule="auto"/>
        <w:ind w:left="62"/>
        <w:jc w:val="both"/>
        <w:rPr>
          <w:iCs/>
        </w:rPr>
      </w:pPr>
      <w:r w:rsidRPr="003C7D07">
        <w:rPr>
          <w:iCs/>
        </w:rPr>
        <w:t>Na jaře po orbě 15 cm lze pěstovat řepku olejku jarní, brambor, kukuřici, jarní obilniny, košťálovou zeleninu.</w:t>
      </w:r>
    </w:p>
    <w:p w14:paraId="3AD23228" w14:textId="356E9166" w:rsidR="00946A56" w:rsidRPr="003C7D07" w:rsidRDefault="00946A56" w:rsidP="00D724B2">
      <w:pPr>
        <w:widowControl w:val="0"/>
        <w:spacing w:line="276" w:lineRule="auto"/>
        <w:ind w:left="62"/>
        <w:jc w:val="both"/>
        <w:rPr>
          <w:iCs/>
        </w:rPr>
      </w:pPr>
      <w:r w:rsidRPr="003C7D07">
        <w:rPr>
          <w:iCs/>
        </w:rPr>
        <w:t>Přípravek nesmí zasáhnout okolní porosty ani oseté pozemky nebo pozemky určené k setí.</w:t>
      </w:r>
    </w:p>
    <w:p w14:paraId="2CDB0D16" w14:textId="77777777" w:rsidR="00946A56" w:rsidRPr="003C7D07" w:rsidRDefault="00946A56" w:rsidP="00D724B2">
      <w:pPr>
        <w:widowControl w:val="0"/>
        <w:spacing w:line="276" w:lineRule="auto"/>
        <w:jc w:val="both"/>
        <w:outlineLvl w:val="0"/>
        <w:rPr>
          <w:iCs/>
          <w:lang w:eastAsia="en-GB"/>
        </w:rPr>
      </w:pPr>
    </w:p>
    <w:p w14:paraId="6A91D5B0" w14:textId="77777777" w:rsidR="00946A56" w:rsidRPr="003C7D07" w:rsidRDefault="00946A56" w:rsidP="00D724B2">
      <w:pPr>
        <w:widowControl w:val="0"/>
        <w:spacing w:line="276" w:lineRule="auto"/>
        <w:jc w:val="both"/>
        <w:rPr>
          <w:iCs/>
          <w:u w:val="single"/>
        </w:rPr>
      </w:pPr>
      <w:r w:rsidRPr="003C7D07">
        <w:rPr>
          <w:iCs/>
          <w:u w:val="single"/>
        </w:rPr>
        <w:t xml:space="preserve">Čištění aplikačního zařízení: </w:t>
      </w:r>
    </w:p>
    <w:p w14:paraId="77BFB2D3" w14:textId="77777777" w:rsidR="00946A56" w:rsidRPr="003C7D07" w:rsidRDefault="00946A56" w:rsidP="00D724B2">
      <w:pPr>
        <w:widowControl w:val="0"/>
        <w:spacing w:line="276" w:lineRule="auto"/>
        <w:jc w:val="both"/>
        <w:rPr>
          <w:iCs/>
        </w:rPr>
      </w:pPr>
      <w:r w:rsidRPr="003C7D07">
        <w:rPr>
          <w:iCs/>
        </w:rPr>
        <w:t>Postřikové zařízení důkladně vyčistěte.</w:t>
      </w:r>
    </w:p>
    <w:p w14:paraId="103C4C74" w14:textId="77777777" w:rsidR="00946A56" w:rsidRPr="003C7D07" w:rsidRDefault="00946A56" w:rsidP="00D724B2">
      <w:pPr>
        <w:widowControl w:val="0"/>
        <w:spacing w:line="276" w:lineRule="auto"/>
        <w:jc w:val="both"/>
        <w:rPr>
          <w:iCs/>
          <w:lang w:eastAsia="x-none"/>
        </w:rPr>
      </w:pPr>
      <w:r w:rsidRPr="003C7D07">
        <w:rPr>
          <w:iCs/>
        </w:rPr>
        <w:t>Nedostatečné vypláchnutí postřikového zařízení může způsobit poškození následně ošetřovaného porostu</w:t>
      </w:r>
      <w:r w:rsidRPr="003C7D07">
        <w:rPr>
          <w:iCs/>
          <w:lang w:eastAsia="x-none"/>
        </w:rPr>
        <w:t>.</w:t>
      </w:r>
    </w:p>
    <w:p w14:paraId="744DC518" w14:textId="77777777" w:rsidR="00946A56" w:rsidRPr="003C7D07" w:rsidRDefault="00946A56" w:rsidP="00D724B2">
      <w:pPr>
        <w:widowControl w:val="0"/>
        <w:spacing w:line="276" w:lineRule="auto"/>
        <w:ind w:right="283"/>
        <w:jc w:val="both"/>
      </w:pPr>
    </w:p>
    <w:p w14:paraId="668F2A72" w14:textId="77777777" w:rsidR="00946A56" w:rsidRPr="00CE2AE8" w:rsidRDefault="00946A56" w:rsidP="00D724B2">
      <w:pPr>
        <w:widowControl w:val="0"/>
        <w:numPr>
          <w:ilvl w:val="12"/>
          <w:numId w:val="0"/>
        </w:numPr>
        <w:spacing w:line="276" w:lineRule="auto"/>
        <w:ind w:right="-284"/>
        <w:rPr>
          <w:bCs/>
        </w:rPr>
      </w:pPr>
      <w:r w:rsidRPr="00CE2AE8">
        <w:rPr>
          <w:bCs/>
        </w:rPr>
        <w:t>Tabulka ochranných vzdáleností stanovených s ohledem na ochranu necílových organismů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9"/>
        <w:gridCol w:w="1234"/>
        <w:gridCol w:w="1354"/>
        <w:gridCol w:w="1227"/>
        <w:gridCol w:w="1445"/>
      </w:tblGrid>
      <w:tr w:rsidR="00946A56" w:rsidRPr="003C7D07" w14:paraId="013092BF" w14:textId="77777777" w:rsidTr="00CE2AE8">
        <w:trPr>
          <w:trHeight w:val="220"/>
          <w:jc w:val="center"/>
        </w:trPr>
        <w:tc>
          <w:tcPr>
            <w:tcW w:w="3949" w:type="dxa"/>
            <w:shd w:val="clear" w:color="auto" w:fill="FFFFFF"/>
            <w:vAlign w:val="center"/>
          </w:tcPr>
          <w:p w14:paraId="1D5C33A7" w14:textId="77777777" w:rsidR="00946A56" w:rsidRPr="003C7D07" w:rsidRDefault="00946A56" w:rsidP="00D724B2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 w:rsidRPr="003C7D07">
              <w:rPr>
                <w:sz w:val="24"/>
                <w:szCs w:val="24"/>
              </w:rPr>
              <w:t>Plodina</w:t>
            </w:r>
          </w:p>
        </w:tc>
        <w:tc>
          <w:tcPr>
            <w:tcW w:w="1234" w:type="dxa"/>
            <w:vAlign w:val="center"/>
          </w:tcPr>
          <w:p w14:paraId="75365825" w14:textId="77777777" w:rsidR="00946A56" w:rsidRPr="003C7D07" w:rsidRDefault="00946A56" w:rsidP="00D724B2">
            <w:pPr>
              <w:pStyle w:val="Textvbloku"/>
              <w:widowControl w:val="0"/>
              <w:spacing w:line="276" w:lineRule="auto"/>
              <w:ind w:left="-108"/>
              <w:rPr>
                <w:sz w:val="24"/>
                <w:szCs w:val="24"/>
              </w:rPr>
            </w:pPr>
            <w:r w:rsidRPr="003C7D07">
              <w:rPr>
                <w:sz w:val="24"/>
                <w:szCs w:val="24"/>
              </w:rPr>
              <w:t xml:space="preserve"> bez redukce</w:t>
            </w:r>
          </w:p>
        </w:tc>
        <w:tc>
          <w:tcPr>
            <w:tcW w:w="1354" w:type="dxa"/>
            <w:vAlign w:val="center"/>
          </w:tcPr>
          <w:p w14:paraId="7D92006E" w14:textId="7828CD64" w:rsidR="00946A56" w:rsidRPr="003C7D07" w:rsidRDefault="00946A56" w:rsidP="00D724B2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 w:rsidRPr="003C7D07">
              <w:rPr>
                <w:sz w:val="24"/>
                <w:szCs w:val="24"/>
              </w:rPr>
              <w:t>tryska</w:t>
            </w:r>
            <w:r w:rsidR="00CE2AE8">
              <w:rPr>
                <w:sz w:val="24"/>
                <w:szCs w:val="24"/>
              </w:rPr>
              <w:t xml:space="preserve"> </w:t>
            </w:r>
            <w:r w:rsidRPr="003C7D07">
              <w:rPr>
                <w:sz w:val="24"/>
                <w:szCs w:val="24"/>
              </w:rPr>
              <w:t>50%</w:t>
            </w:r>
          </w:p>
        </w:tc>
        <w:tc>
          <w:tcPr>
            <w:tcW w:w="1227" w:type="dxa"/>
            <w:vAlign w:val="center"/>
          </w:tcPr>
          <w:p w14:paraId="361E1114" w14:textId="589E7F09" w:rsidR="00946A56" w:rsidRPr="003C7D07" w:rsidRDefault="00946A56" w:rsidP="00D724B2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 w:rsidRPr="003C7D07">
              <w:rPr>
                <w:sz w:val="24"/>
                <w:szCs w:val="24"/>
              </w:rPr>
              <w:t>tryska</w:t>
            </w:r>
            <w:r w:rsidR="00CE2AE8">
              <w:rPr>
                <w:sz w:val="24"/>
                <w:szCs w:val="24"/>
              </w:rPr>
              <w:t xml:space="preserve"> </w:t>
            </w:r>
            <w:r w:rsidRPr="003C7D07">
              <w:rPr>
                <w:sz w:val="24"/>
                <w:szCs w:val="24"/>
              </w:rPr>
              <w:t>75%</w:t>
            </w:r>
          </w:p>
        </w:tc>
        <w:tc>
          <w:tcPr>
            <w:tcW w:w="1445" w:type="dxa"/>
            <w:vAlign w:val="center"/>
          </w:tcPr>
          <w:p w14:paraId="27C9BBA6" w14:textId="3D03FA31" w:rsidR="00946A56" w:rsidRPr="003C7D07" w:rsidRDefault="00946A56" w:rsidP="00D724B2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 w:rsidRPr="003C7D07">
              <w:rPr>
                <w:sz w:val="24"/>
                <w:szCs w:val="24"/>
              </w:rPr>
              <w:t>tryska</w:t>
            </w:r>
            <w:r w:rsidR="00CE2AE8">
              <w:rPr>
                <w:sz w:val="24"/>
                <w:szCs w:val="24"/>
              </w:rPr>
              <w:t xml:space="preserve"> </w:t>
            </w:r>
            <w:r w:rsidRPr="003C7D07">
              <w:rPr>
                <w:sz w:val="24"/>
                <w:szCs w:val="24"/>
              </w:rPr>
              <w:t>90%</w:t>
            </w:r>
          </w:p>
        </w:tc>
      </w:tr>
      <w:tr w:rsidR="00946A56" w:rsidRPr="00267B80" w14:paraId="5146FE9E" w14:textId="77777777" w:rsidTr="00CE2AE8">
        <w:trPr>
          <w:trHeight w:val="275"/>
          <w:jc w:val="center"/>
        </w:trPr>
        <w:tc>
          <w:tcPr>
            <w:tcW w:w="9209" w:type="dxa"/>
            <w:gridSpan w:val="5"/>
            <w:shd w:val="clear" w:color="auto" w:fill="FFFFFF"/>
            <w:vAlign w:val="center"/>
          </w:tcPr>
          <w:p w14:paraId="3F7A48C8" w14:textId="77777777" w:rsidR="00946A56" w:rsidRPr="00267B80" w:rsidRDefault="00946A56" w:rsidP="00D724B2">
            <w:pPr>
              <w:pStyle w:val="Textvbloku"/>
              <w:widowControl w:val="0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267B80">
              <w:rPr>
                <w:bCs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946A56" w:rsidRPr="003C7D07" w14:paraId="55D6F3D4" w14:textId="77777777" w:rsidTr="00CE2AE8">
        <w:trPr>
          <w:trHeight w:val="275"/>
          <w:jc w:val="center"/>
        </w:trPr>
        <w:tc>
          <w:tcPr>
            <w:tcW w:w="3949" w:type="dxa"/>
            <w:shd w:val="clear" w:color="auto" w:fill="FFFFFF"/>
            <w:vAlign w:val="center"/>
          </w:tcPr>
          <w:p w14:paraId="2BA2D029" w14:textId="77777777" w:rsidR="00946A56" w:rsidRPr="003C7D07" w:rsidRDefault="00946A56" w:rsidP="00D724B2">
            <w:pPr>
              <w:pStyle w:val="Textvbloku"/>
              <w:widowControl w:val="0"/>
              <w:spacing w:line="276" w:lineRule="auto"/>
              <w:ind w:left="0"/>
              <w:rPr>
                <w:bCs/>
                <w:iCs/>
                <w:sz w:val="24"/>
                <w:szCs w:val="24"/>
              </w:rPr>
            </w:pPr>
            <w:r w:rsidRPr="003C7D07">
              <w:rPr>
                <w:bCs/>
                <w:iCs/>
                <w:sz w:val="24"/>
                <w:szCs w:val="24"/>
              </w:rPr>
              <w:t>řepka olejka ozimá</w:t>
            </w:r>
          </w:p>
        </w:tc>
        <w:tc>
          <w:tcPr>
            <w:tcW w:w="1234" w:type="dxa"/>
            <w:vAlign w:val="center"/>
          </w:tcPr>
          <w:p w14:paraId="201889CA" w14:textId="77777777" w:rsidR="00946A56" w:rsidRPr="00267B80" w:rsidRDefault="00946A56" w:rsidP="00D724B2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267B8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354" w:type="dxa"/>
            <w:vAlign w:val="center"/>
          </w:tcPr>
          <w:p w14:paraId="686ADC81" w14:textId="77777777" w:rsidR="00946A56" w:rsidRPr="00267B80" w:rsidRDefault="00946A56" w:rsidP="00D724B2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267B8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27" w:type="dxa"/>
            <w:vAlign w:val="center"/>
          </w:tcPr>
          <w:p w14:paraId="669A1DB3" w14:textId="77777777" w:rsidR="00946A56" w:rsidRPr="00267B80" w:rsidRDefault="00946A56" w:rsidP="00D724B2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267B8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45" w:type="dxa"/>
            <w:vAlign w:val="center"/>
          </w:tcPr>
          <w:p w14:paraId="417237E4" w14:textId="77777777" w:rsidR="00946A56" w:rsidRPr="00267B80" w:rsidRDefault="00946A56" w:rsidP="00D724B2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267B80">
              <w:rPr>
                <w:bCs/>
                <w:sz w:val="24"/>
                <w:szCs w:val="24"/>
              </w:rPr>
              <w:t>4</w:t>
            </w:r>
          </w:p>
        </w:tc>
      </w:tr>
      <w:tr w:rsidR="00946A56" w:rsidRPr="00267B80" w14:paraId="7E842E68" w14:textId="77777777" w:rsidTr="00CE2AE8">
        <w:trPr>
          <w:trHeight w:val="275"/>
          <w:jc w:val="center"/>
        </w:trPr>
        <w:tc>
          <w:tcPr>
            <w:tcW w:w="9209" w:type="dxa"/>
            <w:gridSpan w:val="5"/>
            <w:shd w:val="clear" w:color="auto" w:fill="FFFFFF"/>
            <w:vAlign w:val="center"/>
          </w:tcPr>
          <w:p w14:paraId="3254E93A" w14:textId="77777777" w:rsidR="00946A56" w:rsidRPr="00267B80" w:rsidRDefault="00946A56" w:rsidP="00D724B2">
            <w:pPr>
              <w:pStyle w:val="Textvbloku"/>
              <w:widowControl w:val="0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267B80">
              <w:rPr>
                <w:bCs/>
                <w:sz w:val="24"/>
                <w:szCs w:val="24"/>
              </w:rPr>
              <w:t>Ochranná vzdálenost od okraje ošetřovaného pozemku s ohledem na ochranu necílových rostlin [m]</w:t>
            </w:r>
          </w:p>
        </w:tc>
      </w:tr>
      <w:tr w:rsidR="00946A56" w:rsidRPr="003C7D07" w14:paraId="49E5856E" w14:textId="77777777" w:rsidTr="00CE2AE8">
        <w:trPr>
          <w:trHeight w:val="275"/>
          <w:jc w:val="center"/>
        </w:trPr>
        <w:tc>
          <w:tcPr>
            <w:tcW w:w="3949" w:type="dxa"/>
            <w:shd w:val="clear" w:color="auto" w:fill="FFFFFF"/>
            <w:vAlign w:val="center"/>
          </w:tcPr>
          <w:p w14:paraId="2FF551E7" w14:textId="77777777" w:rsidR="00946A56" w:rsidRPr="003C7D07" w:rsidRDefault="00946A56" w:rsidP="00D724B2">
            <w:pPr>
              <w:pStyle w:val="Textvbloku"/>
              <w:widowControl w:val="0"/>
              <w:spacing w:line="276" w:lineRule="auto"/>
              <w:ind w:left="0"/>
              <w:rPr>
                <w:bCs/>
                <w:iCs/>
                <w:sz w:val="24"/>
                <w:szCs w:val="24"/>
              </w:rPr>
            </w:pPr>
            <w:r w:rsidRPr="003C7D07">
              <w:rPr>
                <w:bCs/>
                <w:iCs/>
                <w:sz w:val="24"/>
                <w:szCs w:val="24"/>
              </w:rPr>
              <w:t>řepka olejka ozimá</w:t>
            </w:r>
          </w:p>
        </w:tc>
        <w:tc>
          <w:tcPr>
            <w:tcW w:w="1234" w:type="dxa"/>
            <w:vAlign w:val="center"/>
          </w:tcPr>
          <w:p w14:paraId="7153EA26" w14:textId="77777777" w:rsidR="00946A56" w:rsidRPr="00267B80" w:rsidRDefault="00946A56" w:rsidP="00D724B2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267B8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54" w:type="dxa"/>
            <w:vAlign w:val="center"/>
          </w:tcPr>
          <w:p w14:paraId="3B4AAED6" w14:textId="77777777" w:rsidR="00946A56" w:rsidRPr="00267B80" w:rsidRDefault="00946A56" w:rsidP="00D724B2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267B8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27" w:type="dxa"/>
            <w:vAlign w:val="center"/>
          </w:tcPr>
          <w:p w14:paraId="3B222B79" w14:textId="77777777" w:rsidR="00946A56" w:rsidRPr="00267B80" w:rsidRDefault="00946A56" w:rsidP="00D724B2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267B8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45" w:type="dxa"/>
            <w:vAlign w:val="center"/>
          </w:tcPr>
          <w:p w14:paraId="28EA91BB" w14:textId="77777777" w:rsidR="00946A56" w:rsidRPr="00267B80" w:rsidRDefault="00946A56" w:rsidP="00D724B2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267B80">
              <w:rPr>
                <w:bCs/>
                <w:sz w:val="24"/>
                <w:szCs w:val="24"/>
              </w:rPr>
              <w:t>0</w:t>
            </w:r>
          </w:p>
        </w:tc>
      </w:tr>
    </w:tbl>
    <w:p w14:paraId="534312A5" w14:textId="77777777" w:rsidR="0053687E" w:rsidRDefault="0053687E" w:rsidP="00D724B2">
      <w:pPr>
        <w:pStyle w:val="Textvbloku"/>
        <w:widowControl w:val="0"/>
        <w:spacing w:line="276" w:lineRule="auto"/>
        <w:ind w:left="0" w:right="0"/>
        <w:jc w:val="both"/>
        <w:rPr>
          <w:bCs/>
          <w:sz w:val="22"/>
          <w:szCs w:val="22"/>
        </w:rPr>
      </w:pPr>
    </w:p>
    <w:p w14:paraId="053CA648" w14:textId="0751414E" w:rsidR="00946A56" w:rsidRPr="003C7D07" w:rsidRDefault="00946A56" w:rsidP="00D724B2">
      <w:pPr>
        <w:pStyle w:val="Textvbloku"/>
        <w:widowControl w:val="0"/>
        <w:spacing w:line="276" w:lineRule="auto"/>
        <w:ind w:left="0" w:right="0"/>
        <w:jc w:val="both"/>
        <w:rPr>
          <w:bCs/>
          <w:sz w:val="22"/>
          <w:szCs w:val="22"/>
        </w:rPr>
      </w:pPr>
      <w:r w:rsidRPr="003C7D07">
        <w:rPr>
          <w:bCs/>
          <w:sz w:val="22"/>
          <w:szCs w:val="22"/>
        </w:rPr>
        <w:t>Za účelem ochrany vodních organismů neaplikujte na svažitých pozemcích (</w:t>
      </w:r>
      <w:r w:rsidRPr="003C7D07">
        <w:rPr>
          <w:bCs/>
          <w:i/>
          <w:sz w:val="22"/>
          <w:szCs w:val="22"/>
        </w:rPr>
        <w:t>≥</w:t>
      </w:r>
      <w:r w:rsidRPr="003C7D07">
        <w:rPr>
          <w:bCs/>
          <w:sz w:val="22"/>
          <w:szCs w:val="22"/>
        </w:rPr>
        <w:t xml:space="preserve"> 3° svažitosti), jejichž okraje jsou vzdáleny od povrchových vod &lt; 7 m. </w:t>
      </w:r>
    </w:p>
    <w:p w14:paraId="02C3B90E" w14:textId="77777777" w:rsidR="00946A56" w:rsidRPr="003C7D07" w:rsidRDefault="00946A56" w:rsidP="00D724B2">
      <w:pPr>
        <w:widowControl w:val="0"/>
        <w:spacing w:line="276" w:lineRule="auto"/>
        <w:jc w:val="both"/>
        <w:rPr>
          <w:lang w:eastAsia="en-GB"/>
        </w:rPr>
      </w:pPr>
    </w:p>
    <w:p w14:paraId="7E655078" w14:textId="0FCCF984" w:rsidR="00327665" w:rsidRDefault="00327665" w:rsidP="00D724B2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58D0269" w14:textId="1E4E622D" w:rsidR="00327665" w:rsidRDefault="00327665" w:rsidP="00D724B2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0191B69" w14:textId="77777777" w:rsidR="00383591" w:rsidRDefault="00383591" w:rsidP="00D724B2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E3AE187" w14:textId="61F0C05B" w:rsidR="00B9287F" w:rsidRDefault="00B9287F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  <w:proofErr w:type="spellStart"/>
      <w:r w:rsidRPr="00B9287F">
        <w:rPr>
          <w:b/>
          <w:bCs/>
          <w:sz w:val="28"/>
          <w:szCs w:val="28"/>
        </w:rPr>
        <w:lastRenderedPageBreak/>
        <w:t>Itcan</w:t>
      </w:r>
      <w:proofErr w:type="spellEnd"/>
      <w:r w:rsidRPr="00B9287F">
        <w:rPr>
          <w:b/>
          <w:bCs/>
          <w:sz w:val="28"/>
          <w:szCs w:val="28"/>
        </w:rPr>
        <w:t xml:space="preserve"> SL 270</w:t>
      </w:r>
      <w:r>
        <w:rPr>
          <w:b/>
          <w:bCs/>
          <w:sz w:val="28"/>
          <w:szCs w:val="28"/>
        </w:rPr>
        <w:t xml:space="preserve"> (+ další obchodní jméno </w:t>
      </w:r>
      <w:proofErr w:type="spellStart"/>
      <w:r w:rsidRPr="00B9287F">
        <w:rPr>
          <w:b/>
          <w:bCs/>
          <w:sz w:val="28"/>
          <w:szCs w:val="28"/>
        </w:rPr>
        <w:t>Crown</w:t>
      </w:r>
      <w:proofErr w:type="spellEnd"/>
      <w:r w:rsidRPr="00B9287F">
        <w:rPr>
          <w:b/>
          <w:bCs/>
          <w:sz w:val="28"/>
          <w:szCs w:val="28"/>
        </w:rPr>
        <w:t xml:space="preserve"> MH</w:t>
      </w:r>
      <w:r>
        <w:rPr>
          <w:b/>
          <w:bCs/>
          <w:sz w:val="28"/>
          <w:szCs w:val="28"/>
        </w:rPr>
        <w:t>)</w:t>
      </w:r>
    </w:p>
    <w:p w14:paraId="58B89AB0" w14:textId="3E92C2AB" w:rsidR="00B9287F" w:rsidRPr="009F4D97" w:rsidRDefault="00B9287F" w:rsidP="00D724B2">
      <w:pPr>
        <w:widowControl w:val="0"/>
        <w:tabs>
          <w:tab w:val="left" w:pos="1560"/>
        </w:tabs>
        <w:spacing w:line="276" w:lineRule="auto"/>
        <w:ind w:left="2835" w:hanging="2835"/>
      </w:pPr>
      <w:r w:rsidRPr="009F4D97">
        <w:t xml:space="preserve">držitel rozhodnutí o povolení: </w:t>
      </w:r>
      <w:proofErr w:type="spellStart"/>
      <w:r w:rsidRPr="00B9287F">
        <w:t>Kreglinger</w:t>
      </w:r>
      <w:proofErr w:type="spellEnd"/>
      <w:r w:rsidRPr="00B9287F">
        <w:t xml:space="preserve"> </w:t>
      </w:r>
      <w:proofErr w:type="spellStart"/>
      <w:r w:rsidRPr="00B9287F">
        <w:t>Europe</w:t>
      </w:r>
      <w:proofErr w:type="spellEnd"/>
      <w:r w:rsidRPr="00B9287F">
        <w:t xml:space="preserve"> NV</w:t>
      </w:r>
      <w:r>
        <w:t xml:space="preserve">, </w:t>
      </w:r>
      <w:proofErr w:type="spellStart"/>
      <w:r w:rsidRPr="00B9287F">
        <w:t>Grote</w:t>
      </w:r>
      <w:proofErr w:type="spellEnd"/>
      <w:r w:rsidRPr="00B9287F">
        <w:t xml:space="preserve"> </w:t>
      </w:r>
      <w:proofErr w:type="spellStart"/>
      <w:r w:rsidRPr="00B9287F">
        <w:t>Martk</w:t>
      </w:r>
      <w:proofErr w:type="spellEnd"/>
      <w:r w:rsidRPr="00B9287F">
        <w:t xml:space="preserve"> 7, 2000 </w:t>
      </w:r>
      <w:proofErr w:type="spellStart"/>
      <w:r w:rsidRPr="00B9287F">
        <w:t>Antwerp</w:t>
      </w:r>
      <w:proofErr w:type="spellEnd"/>
      <w:r w:rsidRPr="00B9287F">
        <w:t>, Belgie</w:t>
      </w:r>
    </w:p>
    <w:p w14:paraId="3D13446E" w14:textId="36FB6FC5" w:rsidR="00B9287F" w:rsidRPr="009F4D97" w:rsidRDefault="00B9287F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9F4D97">
        <w:t>evidenční číslo:</w:t>
      </w:r>
      <w:r w:rsidRPr="009F4D97">
        <w:rPr>
          <w:iCs/>
        </w:rPr>
        <w:t xml:space="preserve"> </w:t>
      </w:r>
      <w:r w:rsidRPr="00B9287F">
        <w:rPr>
          <w:iCs/>
        </w:rPr>
        <w:t>5950-0</w:t>
      </w:r>
    </w:p>
    <w:p w14:paraId="2734F86B" w14:textId="11409E60" w:rsidR="00B9287F" w:rsidRPr="009F4D97" w:rsidRDefault="00B9287F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9F4D97">
        <w:t xml:space="preserve">účinná látka: </w:t>
      </w:r>
      <w:proofErr w:type="spellStart"/>
      <w:r>
        <w:rPr>
          <w:snapToGrid w:val="0"/>
        </w:rPr>
        <w:t>malein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hydrazid</w:t>
      </w:r>
      <w:proofErr w:type="spellEnd"/>
      <w:r>
        <w:rPr>
          <w:snapToGrid w:val="0"/>
        </w:rPr>
        <w:t xml:space="preserve"> 270 g/l</w:t>
      </w:r>
    </w:p>
    <w:p w14:paraId="362AED26" w14:textId="6C103FF8" w:rsidR="00B9287F" w:rsidRDefault="00B9287F" w:rsidP="00D724B2">
      <w:pPr>
        <w:widowControl w:val="0"/>
        <w:tabs>
          <w:tab w:val="left" w:pos="1560"/>
        </w:tabs>
        <w:spacing w:line="276" w:lineRule="auto"/>
        <w:ind w:left="2835" w:hanging="2835"/>
      </w:pPr>
      <w:r w:rsidRPr="009F4D97">
        <w:t xml:space="preserve">platnost povolení končí dne: </w:t>
      </w:r>
      <w:r>
        <w:t>31.10.2033</w:t>
      </w:r>
    </w:p>
    <w:p w14:paraId="4672EFED" w14:textId="426B210D" w:rsidR="00B9287F" w:rsidRDefault="00B9287F" w:rsidP="00D724B2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DBB6E5D" w14:textId="77777777" w:rsidR="00B9287F" w:rsidRDefault="00B9287F" w:rsidP="00D724B2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  <w:r>
        <w:rPr>
          <w:i/>
          <w:iCs/>
          <w:snapToGrid w:val="0"/>
        </w:rPr>
        <w:t>Rozsah povoleného použití: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412"/>
        <w:gridCol w:w="1418"/>
        <w:gridCol w:w="567"/>
        <w:gridCol w:w="1844"/>
        <w:gridCol w:w="1697"/>
      </w:tblGrid>
      <w:tr w:rsidR="00B9287F" w14:paraId="0CBB45A4" w14:textId="77777777" w:rsidTr="00096DB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4C7A61" w14:textId="4586CB75" w:rsidR="00B9287F" w:rsidRDefault="00B9287F" w:rsidP="00D724B2">
            <w:pPr>
              <w:pStyle w:val="Zhlav"/>
              <w:widowControl w:val="0"/>
              <w:tabs>
                <w:tab w:val="left" w:pos="708"/>
              </w:tabs>
              <w:spacing w:line="276" w:lineRule="auto"/>
              <w:ind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CE2A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Plodina, oblast použití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FBC58" w14:textId="77777777" w:rsidR="00B9287F" w:rsidRDefault="00B9287F" w:rsidP="00D724B2">
            <w:pPr>
              <w:widowControl w:val="0"/>
              <w:spacing w:line="276" w:lineRule="auto"/>
              <w:ind w:left="25" w:right="-70"/>
            </w:pPr>
            <w:r>
              <w:t>2) Škodlivý organismus, jiný účel použití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96565" w14:textId="77777777" w:rsidR="00B9287F" w:rsidRDefault="00B9287F" w:rsidP="00D724B2">
            <w:pPr>
              <w:widowControl w:val="0"/>
              <w:spacing w:line="276" w:lineRule="auto"/>
              <w:ind w:left="51"/>
            </w:pPr>
            <w:r>
              <w:t>Dávkování, mísitelnost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E39CF9" w14:textId="77777777" w:rsidR="00B9287F" w:rsidRPr="00096DBF" w:rsidRDefault="00B9287F" w:rsidP="00D724B2">
            <w:pPr>
              <w:pStyle w:val="Nadpis5"/>
              <w:widowControl w:val="0"/>
              <w:spacing w:before="0" w:after="0"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096DBF">
              <w:rPr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OL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9C8A8" w14:textId="77777777" w:rsidR="00B9287F" w:rsidRDefault="00B9287F" w:rsidP="00D724B2">
            <w:pPr>
              <w:widowControl w:val="0"/>
              <w:spacing w:line="276" w:lineRule="auto"/>
            </w:pPr>
            <w:r>
              <w:t>Poznámka</w:t>
            </w:r>
          </w:p>
          <w:p w14:paraId="6663CAD1" w14:textId="406C5746" w:rsidR="00B9287F" w:rsidRDefault="00B9287F" w:rsidP="00D724B2">
            <w:pPr>
              <w:widowControl w:val="0"/>
              <w:spacing w:line="276" w:lineRule="auto"/>
            </w:pPr>
            <w:r>
              <w:t>1) k</w:t>
            </w:r>
            <w:r w:rsidR="00CE2AE8">
              <w:t xml:space="preserve"> </w:t>
            </w:r>
            <w:r>
              <w:t>plodině</w:t>
            </w:r>
          </w:p>
          <w:p w14:paraId="1D68A273" w14:textId="5F9D6444" w:rsidR="00B9287F" w:rsidRDefault="00B9287F" w:rsidP="00D724B2">
            <w:pPr>
              <w:widowControl w:val="0"/>
              <w:spacing w:line="276" w:lineRule="auto"/>
            </w:pPr>
            <w:r>
              <w:t>2) k</w:t>
            </w:r>
            <w:r w:rsidR="00CE2AE8">
              <w:t xml:space="preserve"> </w:t>
            </w:r>
            <w:r>
              <w:t>ŠO</w:t>
            </w:r>
          </w:p>
          <w:p w14:paraId="522CC62E" w14:textId="63067B67" w:rsidR="00B9287F" w:rsidRDefault="00B9287F" w:rsidP="00D724B2">
            <w:pPr>
              <w:widowControl w:val="0"/>
              <w:spacing w:line="276" w:lineRule="auto"/>
            </w:pPr>
            <w:r>
              <w:t>3) k</w:t>
            </w:r>
            <w:r w:rsidR="00CE2AE8">
              <w:t xml:space="preserve"> </w:t>
            </w:r>
            <w:r>
              <w:t>OL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BB997" w14:textId="129893CD" w:rsidR="00B9287F" w:rsidRDefault="00B9287F" w:rsidP="00D724B2">
            <w:pPr>
              <w:widowControl w:val="0"/>
              <w:spacing w:line="276" w:lineRule="auto"/>
            </w:pPr>
            <w:r>
              <w:t>4) Pozn.</w:t>
            </w:r>
            <w:r w:rsidR="00CE2AE8">
              <w:t xml:space="preserve"> </w:t>
            </w:r>
            <w:r>
              <w:t>k</w:t>
            </w:r>
            <w:r w:rsidR="00CE2AE8">
              <w:t xml:space="preserve"> </w:t>
            </w:r>
            <w:r>
              <w:t>dávkování</w:t>
            </w:r>
          </w:p>
          <w:p w14:paraId="2ECB9865" w14:textId="77777777" w:rsidR="00B9287F" w:rsidRDefault="00B9287F" w:rsidP="00D724B2">
            <w:pPr>
              <w:widowControl w:val="0"/>
              <w:spacing w:line="276" w:lineRule="auto"/>
            </w:pPr>
            <w:r>
              <w:t>5) Umístění</w:t>
            </w:r>
          </w:p>
          <w:p w14:paraId="53A2198E" w14:textId="77777777" w:rsidR="00B9287F" w:rsidRDefault="00B9287F" w:rsidP="00D724B2">
            <w:pPr>
              <w:widowControl w:val="0"/>
              <w:spacing w:line="276" w:lineRule="auto"/>
            </w:pPr>
            <w:r>
              <w:t>6) Určení sklizně</w:t>
            </w:r>
          </w:p>
        </w:tc>
      </w:tr>
      <w:tr w:rsidR="00B9287F" w14:paraId="38923A85" w14:textId="77777777" w:rsidTr="00096DB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B4B05" w14:textId="77777777" w:rsidR="00B9287F" w:rsidRDefault="00B9287F" w:rsidP="00D724B2">
            <w:pPr>
              <w:pStyle w:val="Zhlav"/>
              <w:widowControl w:val="0"/>
              <w:tabs>
                <w:tab w:val="left" w:pos="708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brambor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9B943" w14:textId="77777777" w:rsidR="00B9287F" w:rsidRDefault="00B9287F" w:rsidP="00D724B2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>
              <w:t>inhibice klíčení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50CE3" w14:textId="77777777" w:rsidR="00B9287F" w:rsidRDefault="00B9287F" w:rsidP="00D724B2">
            <w:pPr>
              <w:widowControl w:val="0"/>
              <w:spacing w:line="276" w:lineRule="auto"/>
              <w:ind w:left="51"/>
            </w:pPr>
            <w:r>
              <w:t>11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C6097" w14:textId="77777777" w:rsidR="00B9287F" w:rsidRPr="00096DBF" w:rsidRDefault="00B9287F" w:rsidP="00D724B2">
            <w:pPr>
              <w:widowControl w:val="0"/>
              <w:spacing w:line="276" w:lineRule="auto"/>
              <w:ind w:left="-65"/>
              <w:jc w:val="center"/>
            </w:pPr>
            <w:r w:rsidRPr="00096DBF">
              <w:t>21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D27213" w14:textId="61AFBAF5" w:rsidR="00B9287F" w:rsidRDefault="00B9287F" w:rsidP="00D724B2">
            <w:pPr>
              <w:pStyle w:val="Odstavecseseznamem"/>
              <w:widowControl w:val="0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Cs w:val="22"/>
              </w:rPr>
              <w:t>1</w:t>
            </w:r>
            <w:r>
              <w:t>) od: 69 BBCH,</w:t>
            </w:r>
            <w:r w:rsidR="00CE2AE8">
              <w:t xml:space="preserve"> </w:t>
            </w:r>
            <w:r>
              <w:t>do: 89 BBCH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F07FD" w14:textId="77777777" w:rsidR="00B9287F" w:rsidRDefault="00B9287F" w:rsidP="00D724B2">
            <w:pPr>
              <w:widowControl w:val="0"/>
              <w:spacing w:line="276" w:lineRule="auto"/>
            </w:pPr>
            <w:r>
              <w:t xml:space="preserve"> 6) konzumní</w:t>
            </w:r>
          </w:p>
        </w:tc>
      </w:tr>
      <w:tr w:rsidR="00B9287F" w14:paraId="204E2253" w14:textId="77777777" w:rsidTr="00096DB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BD057" w14:textId="77777777" w:rsidR="00B9287F" w:rsidRDefault="00B9287F" w:rsidP="00D724B2">
            <w:pPr>
              <w:pStyle w:val="Zhlav"/>
              <w:widowControl w:val="0"/>
              <w:tabs>
                <w:tab w:val="left" w:pos="708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brambor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47324" w14:textId="77777777" w:rsidR="00B9287F" w:rsidRDefault="00B9287F" w:rsidP="00D724B2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>
              <w:t>inhibice klíčení,  zabránění porůstání brambor v následných plodinách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22E9B" w14:textId="71B1A60C" w:rsidR="00B9287F" w:rsidRDefault="00CE2AE8" w:rsidP="00D724B2">
            <w:pPr>
              <w:pStyle w:val="Odstavecseseznamem"/>
              <w:widowControl w:val="0"/>
              <w:suppressAutoHyphens/>
              <w:spacing w:line="276" w:lineRule="auto"/>
              <w:ind w:left="51"/>
            </w:pPr>
            <w:r>
              <w:t>11 l</w:t>
            </w:r>
            <w:r w:rsidR="00B9287F">
              <w:t>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2B3F7" w14:textId="77777777" w:rsidR="00B9287F" w:rsidRPr="00096DBF" w:rsidRDefault="00B9287F" w:rsidP="00D724B2">
            <w:pPr>
              <w:widowControl w:val="0"/>
              <w:spacing w:line="276" w:lineRule="auto"/>
              <w:ind w:left="-65"/>
              <w:jc w:val="center"/>
            </w:pPr>
            <w:r w:rsidRPr="00096DBF">
              <w:t>21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F0BC2" w14:textId="3657CF12" w:rsidR="00B9287F" w:rsidRDefault="00B9287F" w:rsidP="00D724B2">
            <w:pPr>
              <w:widowControl w:val="0"/>
              <w:spacing w:line="276" w:lineRule="auto"/>
            </w:pPr>
            <w:r>
              <w:t>1) od: 69 BBCH, do: 89 BBCH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2E314" w14:textId="77777777" w:rsidR="00B9287F" w:rsidRDefault="00B9287F" w:rsidP="00D724B2">
            <w:pPr>
              <w:widowControl w:val="0"/>
              <w:spacing w:line="276" w:lineRule="auto"/>
            </w:pPr>
          </w:p>
        </w:tc>
      </w:tr>
      <w:tr w:rsidR="00B9287F" w14:paraId="726D0B57" w14:textId="77777777" w:rsidTr="00096DB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79C7F" w14:textId="77777777" w:rsidR="00B9287F" w:rsidRDefault="00B9287F" w:rsidP="00D724B2">
            <w:pPr>
              <w:pStyle w:val="Zhlav"/>
              <w:widowControl w:val="0"/>
              <w:tabs>
                <w:tab w:val="left" w:pos="708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cibule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BA5E1" w14:textId="77777777" w:rsidR="00B9287F" w:rsidRDefault="00B9287F" w:rsidP="00D724B2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>
              <w:t>inhibice rašení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77864" w14:textId="77777777" w:rsidR="00B9287F" w:rsidRDefault="00B9287F" w:rsidP="00D724B2">
            <w:pPr>
              <w:widowControl w:val="0"/>
              <w:spacing w:line="276" w:lineRule="auto"/>
              <w:ind w:left="51"/>
            </w:pPr>
            <w:r>
              <w:t>8,9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24B07" w14:textId="77777777" w:rsidR="00B9287F" w:rsidRPr="00096DBF" w:rsidRDefault="00B9287F" w:rsidP="00D724B2">
            <w:pPr>
              <w:widowControl w:val="0"/>
              <w:spacing w:line="276" w:lineRule="auto"/>
              <w:ind w:left="-65"/>
              <w:jc w:val="center"/>
            </w:pPr>
            <w:r w:rsidRPr="00096DBF">
              <w:t>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515F3" w14:textId="77777777" w:rsidR="00B9287F" w:rsidRDefault="00B9287F" w:rsidP="00D724B2">
            <w:pPr>
              <w:widowControl w:val="0"/>
              <w:spacing w:line="276" w:lineRule="auto"/>
            </w:pPr>
            <w:r>
              <w:t xml:space="preserve">1) od: 47 BBCH, do: 48 BBCH 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7CCEA" w14:textId="77777777" w:rsidR="00B9287F" w:rsidRDefault="00B9287F" w:rsidP="00D724B2">
            <w:pPr>
              <w:widowControl w:val="0"/>
              <w:spacing w:line="276" w:lineRule="auto"/>
            </w:pPr>
          </w:p>
        </w:tc>
      </w:tr>
    </w:tbl>
    <w:p w14:paraId="5C58FCBE" w14:textId="77777777" w:rsidR="00B9287F" w:rsidRPr="001D6276" w:rsidRDefault="00B9287F" w:rsidP="00D724B2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iCs/>
          <w:snapToGrid w:val="0"/>
        </w:rPr>
      </w:pPr>
      <w:r>
        <w:rPr>
          <w:iCs/>
          <w:snapToGrid w:val="0"/>
        </w:rPr>
        <w:t>OL (ochranná lhůta) je dána počtem dnů, které je nutné dodržet mezi termínem poslední aplikace a sklizní.</w:t>
      </w:r>
    </w:p>
    <w:p w14:paraId="5CE4F3D7" w14:textId="77777777" w:rsidR="00B9287F" w:rsidRDefault="00B9287F" w:rsidP="00D724B2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snapToGrid w:val="0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60"/>
        <w:gridCol w:w="1984"/>
        <w:gridCol w:w="3402"/>
      </w:tblGrid>
      <w:tr w:rsidR="00B9287F" w:rsidRPr="00E53B62" w14:paraId="37F7C168" w14:textId="77777777" w:rsidTr="00096D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B71BF" w14:textId="0CF3655E" w:rsidR="00B9287F" w:rsidRPr="00E53B62" w:rsidRDefault="00B9287F" w:rsidP="00D724B2">
            <w:pPr>
              <w:widowControl w:val="0"/>
              <w:spacing w:line="276" w:lineRule="auto"/>
            </w:pPr>
            <w:r w:rsidRPr="00E53B62">
              <w:t>Plodina, oblast použití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782C7" w14:textId="77777777" w:rsidR="00B9287F" w:rsidRPr="00E53B62" w:rsidRDefault="00B9287F" w:rsidP="00D724B2">
            <w:pPr>
              <w:widowControl w:val="0"/>
              <w:spacing w:line="276" w:lineRule="auto"/>
              <w:ind w:left="34" w:hanging="34"/>
            </w:pPr>
            <w:r w:rsidRPr="00E53B62">
              <w:t>Dávka vody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0F6B2" w14:textId="77777777" w:rsidR="00B9287F" w:rsidRPr="00E53B62" w:rsidRDefault="00B9287F" w:rsidP="00D724B2">
            <w:pPr>
              <w:widowControl w:val="0"/>
              <w:spacing w:line="276" w:lineRule="auto"/>
              <w:ind w:left="34" w:hanging="34"/>
            </w:pPr>
            <w:r w:rsidRPr="00E53B62">
              <w:t>Způsob aplikace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4BB71" w14:textId="77777777" w:rsidR="00B9287F" w:rsidRPr="00E53B62" w:rsidRDefault="00B9287F" w:rsidP="00D724B2">
            <w:pPr>
              <w:widowControl w:val="0"/>
              <w:spacing w:line="276" w:lineRule="auto"/>
              <w:ind w:left="34" w:hanging="34"/>
            </w:pPr>
            <w:r w:rsidRPr="00E53B62">
              <w:t>Max. počet aplikací v plodině</w:t>
            </w:r>
          </w:p>
        </w:tc>
      </w:tr>
      <w:tr w:rsidR="00B9287F" w:rsidRPr="00E53B62" w14:paraId="646FD433" w14:textId="77777777" w:rsidTr="00096D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38714" w14:textId="77777777" w:rsidR="00B9287F" w:rsidRPr="00E53B62" w:rsidRDefault="00B9287F" w:rsidP="00D724B2">
            <w:pPr>
              <w:widowControl w:val="0"/>
              <w:spacing w:line="276" w:lineRule="auto"/>
            </w:pPr>
            <w:r w:rsidRPr="00E53B62">
              <w:t>brambor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1CB02" w14:textId="708479B9" w:rsidR="00B9287F" w:rsidRPr="00E53B62" w:rsidRDefault="00B9287F" w:rsidP="00D724B2">
            <w:pPr>
              <w:widowControl w:val="0"/>
              <w:spacing w:line="276" w:lineRule="auto"/>
            </w:pPr>
            <w:r w:rsidRPr="00E53B62">
              <w:t>300-600 l/ha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5BCCE" w14:textId="77777777" w:rsidR="00B9287F" w:rsidRPr="00E53B62" w:rsidRDefault="00B9287F" w:rsidP="00D724B2">
            <w:pPr>
              <w:widowControl w:val="0"/>
              <w:spacing w:line="276" w:lineRule="auto"/>
              <w:ind w:left="34" w:hanging="34"/>
            </w:pPr>
            <w:r w:rsidRPr="00E53B62">
              <w:t>postřik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903B4" w14:textId="77777777" w:rsidR="00B9287F" w:rsidRPr="00E53B62" w:rsidRDefault="00B9287F" w:rsidP="00D724B2">
            <w:pPr>
              <w:widowControl w:val="0"/>
              <w:spacing w:line="276" w:lineRule="auto"/>
              <w:ind w:left="34" w:hanging="34"/>
            </w:pPr>
            <w:r w:rsidRPr="00E53B62">
              <w:t xml:space="preserve">  1x</w:t>
            </w:r>
          </w:p>
        </w:tc>
      </w:tr>
      <w:tr w:rsidR="00B9287F" w:rsidRPr="00E53B62" w14:paraId="12A44B23" w14:textId="77777777" w:rsidTr="00096D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C9121" w14:textId="77777777" w:rsidR="00B9287F" w:rsidRPr="00E53B62" w:rsidRDefault="00B9287F" w:rsidP="00D724B2">
            <w:pPr>
              <w:widowControl w:val="0"/>
              <w:spacing w:line="276" w:lineRule="auto"/>
              <w:rPr>
                <w:lang w:val="de-DE"/>
              </w:rPr>
            </w:pPr>
            <w:r w:rsidRPr="00E53B62">
              <w:t>cibule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86859" w14:textId="253E9F5A" w:rsidR="00B9287F" w:rsidRPr="00E53B62" w:rsidRDefault="00B9287F" w:rsidP="00D724B2">
            <w:pPr>
              <w:widowControl w:val="0"/>
              <w:spacing w:line="276" w:lineRule="auto"/>
              <w:rPr>
                <w:lang w:val="de-DE"/>
              </w:rPr>
            </w:pPr>
            <w:r w:rsidRPr="00E53B62">
              <w:t>500-600 l/ha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7CB24" w14:textId="77777777" w:rsidR="00B9287F" w:rsidRPr="00E53B62" w:rsidRDefault="00B9287F" w:rsidP="00D724B2">
            <w:pPr>
              <w:widowControl w:val="0"/>
              <w:spacing w:line="276" w:lineRule="auto"/>
              <w:ind w:left="34" w:hanging="34"/>
              <w:rPr>
                <w:lang w:val="de-DE"/>
              </w:rPr>
            </w:pPr>
            <w:r w:rsidRPr="00E53B62">
              <w:t>postřik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8EF61" w14:textId="77777777" w:rsidR="00B9287F" w:rsidRPr="00E53B62" w:rsidRDefault="00B9287F" w:rsidP="00D724B2">
            <w:pPr>
              <w:widowControl w:val="0"/>
              <w:spacing w:line="276" w:lineRule="auto"/>
              <w:ind w:left="34" w:hanging="34"/>
              <w:rPr>
                <w:lang w:val="de-DE"/>
              </w:rPr>
            </w:pPr>
            <w:r w:rsidRPr="00E53B62">
              <w:t xml:space="preserve">  1x</w:t>
            </w:r>
          </w:p>
        </w:tc>
      </w:tr>
    </w:tbl>
    <w:p w14:paraId="43E32A99" w14:textId="77777777" w:rsidR="00B9287F" w:rsidRDefault="00B9287F" w:rsidP="00D724B2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b/>
          <w:bCs/>
          <w:lang w:eastAsia="en-GB"/>
        </w:rPr>
      </w:pPr>
    </w:p>
    <w:p w14:paraId="7CE601DA" w14:textId="77777777" w:rsidR="00B9287F" w:rsidRDefault="00B9287F" w:rsidP="00D724B2">
      <w:pPr>
        <w:pStyle w:val="NormalDossier"/>
        <w:widowControl w:val="0"/>
        <w:spacing w:before="0" w:after="0" w:line="276" w:lineRule="auto"/>
        <w:ind w:right="-2"/>
        <w:rPr>
          <w:u w:val="single"/>
        </w:rPr>
      </w:pPr>
      <w:r>
        <w:rPr>
          <w:u w:val="single"/>
        </w:rPr>
        <w:t>Brambor:</w:t>
      </w:r>
    </w:p>
    <w:p w14:paraId="1EE1F2F8" w14:textId="77777777" w:rsidR="00B9287F" w:rsidRDefault="00B9287F" w:rsidP="00D724B2">
      <w:pPr>
        <w:pStyle w:val="NormalDossier"/>
        <w:widowControl w:val="0"/>
        <w:spacing w:before="0" w:after="0" w:line="276" w:lineRule="auto"/>
        <w:ind w:right="-2"/>
        <w:jc w:val="both"/>
      </w:pPr>
      <w:r>
        <w:t xml:space="preserve">Aplikace přípravku </w:t>
      </w:r>
      <w:bookmarkStart w:id="3" w:name="_Hlk83119846"/>
      <w:proofErr w:type="spellStart"/>
      <w:r>
        <w:t>Itcan</w:t>
      </w:r>
      <w:proofErr w:type="spellEnd"/>
      <w:r>
        <w:t xml:space="preserve"> SL 270 </w:t>
      </w:r>
      <w:bookmarkEnd w:id="3"/>
      <w:r>
        <w:t>brání klíčení hlíz během skladování a také porůstání hlíz v následných plodinách.</w:t>
      </w:r>
    </w:p>
    <w:p w14:paraId="5D32E7CA" w14:textId="77777777" w:rsidR="00B9287F" w:rsidRDefault="00B9287F" w:rsidP="00D724B2">
      <w:pPr>
        <w:pStyle w:val="NormalDossier"/>
        <w:widowControl w:val="0"/>
        <w:spacing w:before="0" w:after="0" w:line="276" w:lineRule="auto"/>
        <w:ind w:right="-2"/>
        <w:jc w:val="both"/>
        <w:rPr>
          <w:strike/>
          <w:highlight w:val="yellow"/>
        </w:rPr>
      </w:pPr>
      <w:r>
        <w:rPr>
          <w:iCs/>
          <w:lang w:eastAsia="cs-CZ"/>
        </w:rPr>
        <w:t>Brambory se ošetřují 3-7 týdnů před sklizní,</w:t>
      </w:r>
      <w:r>
        <w:t xml:space="preserve"> když hlízy dorostly do velikosti 25 mm (v </w:t>
      </w:r>
      <w:proofErr w:type="gramStart"/>
      <w:r>
        <w:t>praxi</w:t>
      </w:r>
      <w:proofErr w:type="gramEnd"/>
      <w:r>
        <w:t xml:space="preserve"> když minimálně 80 procent hlíz dorostlo do velikosti 25 mm).</w:t>
      </w:r>
      <w:r>
        <w:rPr>
          <w:iCs/>
          <w:lang w:eastAsia="cs-CZ"/>
        </w:rPr>
        <w:t xml:space="preserve"> Nať musí být zelená a aktivně rostoucí. Při přípravě porostu ke sklizni nelze nať </w:t>
      </w:r>
      <w:proofErr w:type="spellStart"/>
      <w:r>
        <w:rPr>
          <w:iCs/>
          <w:lang w:eastAsia="cs-CZ"/>
        </w:rPr>
        <w:t>desikovat</w:t>
      </w:r>
      <w:proofErr w:type="spellEnd"/>
      <w:r>
        <w:rPr>
          <w:iCs/>
          <w:lang w:eastAsia="cs-CZ"/>
        </w:rPr>
        <w:t xml:space="preserve"> nebo ničit mechanicky dříve než za 14 dní po aplikaci přípravku </w:t>
      </w:r>
      <w:proofErr w:type="spellStart"/>
      <w:r>
        <w:rPr>
          <w:iCs/>
          <w:lang w:eastAsia="cs-CZ"/>
        </w:rPr>
        <w:t>Itcan</w:t>
      </w:r>
      <w:proofErr w:type="spellEnd"/>
      <w:r>
        <w:rPr>
          <w:iCs/>
          <w:lang w:eastAsia="cs-CZ"/>
        </w:rPr>
        <w:t xml:space="preserve"> SL 270.</w:t>
      </w:r>
      <w:r>
        <w:rPr>
          <w:highlight w:val="yellow"/>
        </w:rPr>
        <w:t xml:space="preserve"> </w:t>
      </w:r>
    </w:p>
    <w:p w14:paraId="04F3061B" w14:textId="77777777" w:rsidR="00B9287F" w:rsidRDefault="00B9287F" w:rsidP="00D724B2">
      <w:pPr>
        <w:pStyle w:val="NormalDossier"/>
        <w:widowControl w:val="0"/>
        <w:spacing w:before="0" w:after="0" w:line="276" w:lineRule="auto"/>
        <w:ind w:right="-2"/>
        <w:jc w:val="both"/>
      </w:pPr>
      <w:r>
        <w:t xml:space="preserve">Výnosy hlíz mohou klesnout, pokud se přípravek </w:t>
      </w:r>
      <w:proofErr w:type="spellStart"/>
      <w:r>
        <w:t>Itcan</w:t>
      </w:r>
      <w:proofErr w:type="spellEnd"/>
      <w:r>
        <w:t xml:space="preserve"> SL 270 použije příliš brzy (než je dosaženo velikosti hlíz 25 mm).</w:t>
      </w:r>
    </w:p>
    <w:p w14:paraId="7A3DE57D" w14:textId="77777777" w:rsidR="00B9287F" w:rsidRDefault="00B9287F" w:rsidP="00D724B2">
      <w:pPr>
        <w:pStyle w:val="NormalDossier"/>
        <w:widowControl w:val="0"/>
        <w:spacing w:before="0" w:after="0" w:line="276" w:lineRule="auto"/>
        <w:ind w:right="-2"/>
        <w:jc w:val="both"/>
      </w:pPr>
      <w:r>
        <w:t>Přípravek se nesmí používat v porostech určených k produkci sadbových brambor.</w:t>
      </w:r>
    </w:p>
    <w:p w14:paraId="3399E8A4" w14:textId="77777777" w:rsidR="00B9287F" w:rsidRDefault="00B9287F" w:rsidP="00D724B2">
      <w:pPr>
        <w:pStyle w:val="NormalDossier"/>
        <w:widowControl w:val="0"/>
        <w:spacing w:before="0" w:after="0" w:line="276" w:lineRule="auto"/>
        <w:ind w:right="-2"/>
        <w:jc w:val="both"/>
      </w:pPr>
      <w:r>
        <w:t xml:space="preserve">U brambor, které jsou určeny k dalšímu zpracování, konzultujte použití přípravku </w:t>
      </w:r>
      <w:proofErr w:type="spellStart"/>
      <w:r>
        <w:t>Itcan</w:t>
      </w:r>
      <w:proofErr w:type="spellEnd"/>
      <w:r>
        <w:t xml:space="preserve"> SL 270 se zpracovatelem.</w:t>
      </w:r>
    </w:p>
    <w:p w14:paraId="327EBBB6" w14:textId="77777777" w:rsidR="00B9287F" w:rsidRDefault="00B9287F" w:rsidP="00D724B2">
      <w:pPr>
        <w:pStyle w:val="NormalDossier"/>
        <w:widowControl w:val="0"/>
        <w:spacing w:before="0" w:after="0" w:line="276" w:lineRule="auto"/>
        <w:ind w:right="-2"/>
        <w:jc w:val="both"/>
      </w:pPr>
    </w:p>
    <w:p w14:paraId="42F410AE" w14:textId="77777777" w:rsidR="00B9287F" w:rsidRDefault="00B9287F" w:rsidP="00D724B2">
      <w:pPr>
        <w:pStyle w:val="NormalDossier"/>
        <w:widowControl w:val="0"/>
        <w:spacing w:before="0" w:after="0" w:line="276" w:lineRule="auto"/>
        <w:ind w:right="-2"/>
        <w:rPr>
          <w:u w:val="single"/>
        </w:rPr>
      </w:pPr>
      <w:r>
        <w:rPr>
          <w:u w:val="single"/>
        </w:rPr>
        <w:t>Cibule:</w:t>
      </w:r>
    </w:p>
    <w:p w14:paraId="2830BBB4" w14:textId="77777777" w:rsidR="00B9287F" w:rsidRDefault="00B9287F" w:rsidP="00D724B2">
      <w:pPr>
        <w:pStyle w:val="NormalDossier"/>
        <w:widowControl w:val="0"/>
        <w:spacing w:before="0" w:after="0" w:line="276" w:lineRule="auto"/>
        <w:ind w:right="-2"/>
        <w:rPr>
          <w:bCs/>
        </w:rPr>
      </w:pPr>
      <w:r>
        <w:t>Ošetření před sklizní brání rašení cibulí a zachová kvalitu během skladování.</w:t>
      </w:r>
    </w:p>
    <w:p w14:paraId="709DAFB8" w14:textId="77777777" w:rsidR="00B9287F" w:rsidRDefault="00B9287F" w:rsidP="00D724B2">
      <w:pPr>
        <w:widowControl w:val="0"/>
        <w:spacing w:line="276" w:lineRule="auto"/>
        <w:ind w:right="-2"/>
        <w:jc w:val="both"/>
      </w:pPr>
      <w:r>
        <w:t xml:space="preserve">Přípravek </w:t>
      </w:r>
      <w:proofErr w:type="spellStart"/>
      <w:r>
        <w:t>Itcan</w:t>
      </w:r>
      <w:proofErr w:type="spellEnd"/>
      <w:r>
        <w:t xml:space="preserve"> SL 270 se používá krátce před dozráním rostliny, cca 1-2 týdny před sklizní optimálně na počátku zatahování, kdy si 10 % cibulí „lehá“ a vždy dříve než se asi 50 % natě </w:t>
      </w:r>
      <w:r>
        <w:lastRenderedPageBreak/>
        <w:t>„položí“, nejpozději 7 dní před sklizní. Pro absorpci a translokaci účinné látky do cibulí je důležité, aby byly vrcholy listů zelené.</w:t>
      </w:r>
    </w:p>
    <w:p w14:paraId="6C6B230C" w14:textId="77777777" w:rsidR="00B9287F" w:rsidRDefault="00B9287F" w:rsidP="00D724B2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iCs/>
        </w:rPr>
      </w:pPr>
      <w:r>
        <w:rPr>
          <w:iCs/>
        </w:rPr>
        <w:t>Při dřívější aplikaci hrozí nebezpečí „změknutí“ cibulí.</w:t>
      </w:r>
    </w:p>
    <w:p w14:paraId="652C7147" w14:textId="77777777" w:rsidR="00B9287F" w:rsidRDefault="00B9287F" w:rsidP="00D724B2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iCs/>
        </w:rPr>
      </w:pPr>
      <w:r>
        <w:rPr>
          <w:iCs/>
        </w:rPr>
        <w:t>Neaplikujte na semenné porosty a porosty určené k produkci sazečky.</w:t>
      </w:r>
    </w:p>
    <w:p w14:paraId="75029C9D" w14:textId="77777777" w:rsidR="00B9287F" w:rsidRDefault="00B9287F" w:rsidP="00D724B2">
      <w:pPr>
        <w:pStyle w:val="NormalDossier"/>
        <w:widowControl w:val="0"/>
        <w:spacing w:before="0" w:after="0" w:line="276" w:lineRule="auto"/>
        <w:ind w:right="-2"/>
        <w:jc w:val="both"/>
        <w:rPr>
          <w:highlight w:val="yellow"/>
        </w:rPr>
      </w:pPr>
      <w:r>
        <w:t>Přípravek nesmí zasáhnout okolní porosty.</w:t>
      </w:r>
    </w:p>
    <w:p w14:paraId="003F1B7D" w14:textId="77777777" w:rsidR="00B9287F" w:rsidRDefault="00B9287F" w:rsidP="00D724B2">
      <w:pPr>
        <w:widowControl w:val="0"/>
        <w:adjustRightInd w:val="0"/>
        <w:spacing w:line="276" w:lineRule="auto"/>
        <w:ind w:right="-2"/>
        <w:jc w:val="both"/>
        <w:rPr>
          <w:b/>
          <w:bCs/>
        </w:rPr>
      </w:pPr>
      <w:r>
        <w:t>Nedostatečné vypláchnutí aplikačního zařízení může způsobit poškození následně ošetřované plodiny.</w:t>
      </w:r>
    </w:p>
    <w:p w14:paraId="100E45FB" w14:textId="77777777" w:rsidR="00B9287F" w:rsidRPr="00D724B2" w:rsidRDefault="00B9287F" w:rsidP="00D724B2">
      <w:pPr>
        <w:widowControl w:val="0"/>
        <w:tabs>
          <w:tab w:val="left" w:pos="284"/>
        </w:tabs>
        <w:autoSpaceDE w:val="0"/>
        <w:autoSpaceDN w:val="0"/>
        <w:spacing w:line="276" w:lineRule="auto"/>
        <w:ind w:right="-2"/>
        <w:jc w:val="both"/>
        <w:rPr>
          <w:lang w:eastAsia="en-GB"/>
        </w:rPr>
      </w:pPr>
    </w:p>
    <w:p w14:paraId="22DFD447" w14:textId="15742C56" w:rsidR="00B9287F" w:rsidRDefault="00B9287F" w:rsidP="00D724B2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3C91C6F" w14:textId="77777777" w:rsidR="00435C1A" w:rsidRDefault="00435C1A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  <w:proofErr w:type="spellStart"/>
      <w:r w:rsidRPr="00435C1A">
        <w:rPr>
          <w:b/>
          <w:bCs/>
          <w:sz w:val="28"/>
          <w:szCs w:val="28"/>
        </w:rPr>
        <w:t>Prabha</w:t>
      </w:r>
      <w:proofErr w:type="spellEnd"/>
    </w:p>
    <w:p w14:paraId="3010F709" w14:textId="7B63F46B" w:rsidR="00435C1A" w:rsidRPr="009F4D97" w:rsidRDefault="00435C1A" w:rsidP="00D724B2">
      <w:pPr>
        <w:widowControl w:val="0"/>
        <w:tabs>
          <w:tab w:val="left" w:pos="1560"/>
        </w:tabs>
        <w:spacing w:line="276" w:lineRule="auto"/>
        <w:ind w:left="2835" w:hanging="2835"/>
      </w:pPr>
      <w:r w:rsidRPr="009F4D97">
        <w:t xml:space="preserve">držitel rozhodnutí o povolení: </w:t>
      </w:r>
      <w:proofErr w:type="spellStart"/>
      <w:r w:rsidRPr="00435C1A">
        <w:t>Sharda</w:t>
      </w:r>
      <w:proofErr w:type="spellEnd"/>
      <w:r w:rsidRPr="00435C1A">
        <w:t xml:space="preserve"> </w:t>
      </w:r>
      <w:proofErr w:type="spellStart"/>
      <w:r w:rsidRPr="00435C1A">
        <w:t>Cropchem</w:t>
      </w:r>
      <w:proofErr w:type="spellEnd"/>
      <w:r w:rsidRPr="00435C1A">
        <w:t xml:space="preserve"> Limited</w:t>
      </w:r>
      <w:r>
        <w:t xml:space="preserve">, </w:t>
      </w:r>
      <w:r w:rsidRPr="00435C1A">
        <w:t xml:space="preserve">Prime Business Park, </w:t>
      </w:r>
      <w:proofErr w:type="spellStart"/>
      <w:r w:rsidRPr="00435C1A">
        <w:t>Dashrathlal</w:t>
      </w:r>
      <w:proofErr w:type="spellEnd"/>
      <w:r w:rsidRPr="00435C1A">
        <w:t xml:space="preserve"> </w:t>
      </w:r>
      <w:proofErr w:type="spellStart"/>
      <w:r w:rsidRPr="00435C1A">
        <w:t>Joshi</w:t>
      </w:r>
      <w:proofErr w:type="spellEnd"/>
      <w:r w:rsidRPr="00435C1A">
        <w:t xml:space="preserve"> </w:t>
      </w:r>
      <w:proofErr w:type="spellStart"/>
      <w:r w:rsidRPr="00435C1A">
        <w:t>Road</w:t>
      </w:r>
      <w:proofErr w:type="spellEnd"/>
      <w:r w:rsidRPr="00435C1A">
        <w:t xml:space="preserve">, Vile </w:t>
      </w:r>
      <w:proofErr w:type="spellStart"/>
      <w:r w:rsidRPr="00435C1A">
        <w:t>Parle</w:t>
      </w:r>
      <w:proofErr w:type="spellEnd"/>
      <w:r w:rsidRPr="00435C1A">
        <w:t xml:space="preserve"> (</w:t>
      </w:r>
      <w:proofErr w:type="spellStart"/>
      <w:r w:rsidRPr="00435C1A">
        <w:t>West</w:t>
      </w:r>
      <w:proofErr w:type="spellEnd"/>
      <w:r w:rsidRPr="00435C1A">
        <w:t xml:space="preserve">), 400056 </w:t>
      </w:r>
      <w:proofErr w:type="spellStart"/>
      <w:r w:rsidRPr="00435C1A">
        <w:t>Mumbai</w:t>
      </w:r>
      <w:proofErr w:type="spellEnd"/>
      <w:r>
        <w:t>, Indie</w:t>
      </w:r>
    </w:p>
    <w:p w14:paraId="435E0550" w14:textId="77777777" w:rsidR="00435C1A" w:rsidRDefault="00435C1A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9F4D97">
        <w:t>evidenční číslo:</w:t>
      </w:r>
      <w:r w:rsidRPr="009F4D97">
        <w:rPr>
          <w:iCs/>
        </w:rPr>
        <w:t xml:space="preserve"> </w:t>
      </w:r>
      <w:r w:rsidRPr="007F2007">
        <w:rPr>
          <w:iCs/>
          <w:snapToGrid w:val="0"/>
        </w:rPr>
        <w:t>5944-0</w:t>
      </w:r>
    </w:p>
    <w:p w14:paraId="5736C37C" w14:textId="3DC7471D" w:rsidR="00435C1A" w:rsidRDefault="00435C1A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9F4D97">
        <w:t xml:space="preserve">účinná látka: </w:t>
      </w:r>
      <w:proofErr w:type="spellStart"/>
      <w:r w:rsidRPr="007F2007">
        <w:rPr>
          <w:snapToGrid w:val="0"/>
        </w:rPr>
        <w:t>boskalid</w:t>
      </w:r>
      <w:proofErr w:type="spellEnd"/>
      <w:r w:rsidRPr="007F2007">
        <w:rPr>
          <w:iCs/>
          <w:snapToGrid w:val="0"/>
        </w:rPr>
        <w:t xml:space="preserve"> </w:t>
      </w:r>
      <w:r>
        <w:rPr>
          <w:iCs/>
          <w:snapToGrid w:val="0"/>
        </w:rPr>
        <w:t xml:space="preserve">          </w:t>
      </w:r>
      <w:r w:rsidRPr="007F2007">
        <w:rPr>
          <w:iCs/>
          <w:snapToGrid w:val="0"/>
        </w:rPr>
        <w:t>233 g/l</w:t>
      </w:r>
    </w:p>
    <w:p w14:paraId="5268B26A" w14:textId="7D5CEBD1" w:rsidR="00435C1A" w:rsidRPr="007F2007" w:rsidRDefault="00435C1A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>
        <w:rPr>
          <w:iCs/>
          <w:snapToGrid w:val="0"/>
        </w:rPr>
        <w:t xml:space="preserve">                     </w:t>
      </w:r>
      <w:proofErr w:type="spellStart"/>
      <w:r w:rsidRPr="007F2007">
        <w:rPr>
          <w:iCs/>
          <w:snapToGrid w:val="0"/>
        </w:rPr>
        <w:t>prothiokonazol</w:t>
      </w:r>
      <w:proofErr w:type="spellEnd"/>
      <w:r w:rsidRPr="007F2007">
        <w:rPr>
          <w:iCs/>
          <w:snapToGrid w:val="0"/>
        </w:rPr>
        <w:t xml:space="preserve"> 100 g/l</w:t>
      </w:r>
    </w:p>
    <w:p w14:paraId="44BB81C9" w14:textId="44A4953F" w:rsidR="00435C1A" w:rsidRDefault="00435C1A" w:rsidP="00D724B2">
      <w:pPr>
        <w:widowControl w:val="0"/>
        <w:tabs>
          <w:tab w:val="left" w:pos="1560"/>
        </w:tabs>
        <w:spacing w:line="276" w:lineRule="auto"/>
        <w:ind w:left="2835" w:hanging="2835"/>
      </w:pPr>
      <w:r w:rsidRPr="009F4D97">
        <w:t xml:space="preserve">platnost povolení končí dne: </w:t>
      </w:r>
      <w:r>
        <w:t>31.7.2023</w:t>
      </w:r>
    </w:p>
    <w:p w14:paraId="78FE6CC6" w14:textId="539FCE6E" w:rsidR="00435C1A" w:rsidRDefault="00435C1A" w:rsidP="00D724B2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F42B5CC" w14:textId="77777777" w:rsidR="00435C1A" w:rsidRPr="007F2007" w:rsidRDefault="00435C1A" w:rsidP="00D724B2">
      <w:pPr>
        <w:widowControl w:val="0"/>
        <w:autoSpaceDE w:val="0"/>
        <w:autoSpaceDN w:val="0"/>
        <w:spacing w:line="276" w:lineRule="auto"/>
        <w:rPr>
          <w:i/>
          <w:iCs/>
          <w:snapToGrid w:val="0"/>
        </w:rPr>
      </w:pPr>
      <w:r w:rsidRPr="007F2007">
        <w:rPr>
          <w:i/>
          <w:iCs/>
          <w:snapToGrid w:val="0"/>
        </w:rPr>
        <w:t>Rozsah povoleného použití:</w:t>
      </w:r>
    </w:p>
    <w:tbl>
      <w:tblPr>
        <w:tblW w:w="921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1276"/>
        <w:gridCol w:w="567"/>
        <w:gridCol w:w="1701"/>
        <w:gridCol w:w="1417"/>
      </w:tblGrid>
      <w:tr w:rsidR="00435C1A" w:rsidRPr="007F2007" w14:paraId="2684A789" w14:textId="77777777" w:rsidTr="00096DBF">
        <w:trPr>
          <w:trHeight w:val="1234"/>
        </w:trPr>
        <w:tc>
          <w:tcPr>
            <w:tcW w:w="1985" w:type="dxa"/>
          </w:tcPr>
          <w:p w14:paraId="2FC39001" w14:textId="77777777" w:rsidR="00435C1A" w:rsidRPr="007F2007" w:rsidRDefault="00435C1A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  <w:rPr>
                <w:bCs/>
                <w:iCs/>
              </w:rPr>
            </w:pPr>
            <w:r w:rsidRPr="007F2007">
              <w:rPr>
                <w:bCs/>
                <w:iCs/>
              </w:rPr>
              <w:t>1) Plodina, oblast použití</w:t>
            </w:r>
          </w:p>
        </w:tc>
        <w:tc>
          <w:tcPr>
            <w:tcW w:w="2268" w:type="dxa"/>
          </w:tcPr>
          <w:p w14:paraId="7C784F00" w14:textId="77777777" w:rsidR="00435C1A" w:rsidRPr="007F2007" w:rsidRDefault="00435C1A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  <w:rPr>
                <w:bCs/>
                <w:iCs/>
              </w:rPr>
            </w:pPr>
            <w:r w:rsidRPr="007F2007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276" w:type="dxa"/>
          </w:tcPr>
          <w:p w14:paraId="2E7BAEA2" w14:textId="77777777" w:rsidR="00435C1A" w:rsidRPr="007F2007" w:rsidRDefault="00435C1A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73"/>
              <w:rPr>
                <w:bCs/>
                <w:iCs/>
              </w:rPr>
            </w:pPr>
            <w:r w:rsidRPr="007F2007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59E74B9A" w14:textId="77777777" w:rsidR="00435C1A" w:rsidRPr="007F2007" w:rsidRDefault="00435C1A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F2007">
              <w:rPr>
                <w:bCs/>
                <w:iCs/>
              </w:rPr>
              <w:t>OL</w:t>
            </w:r>
          </w:p>
        </w:tc>
        <w:tc>
          <w:tcPr>
            <w:tcW w:w="1701" w:type="dxa"/>
          </w:tcPr>
          <w:p w14:paraId="194C291E" w14:textId="77777777" w:rsidR="00435C1A" w:rsidRPr="007F2007" w:rsidRDefault="00435C1A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F2007">
              <w:rPr>
                <w:bCs/>
                <w:iCs/>
              </w:rPr>
              <w:t>Poznámka</w:t>
            </w:r>
          </w:p>
          <w:p w14:paraId="19D21308" w14:textId="77777777" w:rsidR="00435C1A" w:rsidRPr="007F2007" w:rsidRDefault="00435C1A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F2007">
              <w:rPr>
                <w:bCs/>
                <w:iCs/>
              </w:rPr>
              <w:t>1) k plodině</w:t>
            </w:r>
          </w:p>
          <w:p w14:paraId="2B30D70D" w14:textId="77777777" w:rsidR="00435C1A" w:rsidRPr="007F2007" w:rsidRDefault="00435C1A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F2007">
              <w:rPr>
                <w:bCs/>
                <w:iCs/>
              </w:rPr>
              <w:t>2) k ŠO</w:t>
            </w:r>
          </w:p>
          <w:p w14:paraId="0BB6C998" w14:textId="77777777" w:rsidR="00435C1A" w:rsidRPr="007F2007" w:rsidRDefault="00435C1A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F2007">
              <w:rPr>
                <w:bCs/>
                <w:iCs/>
              </w:rPr>
              <w:t>3) k OL</w:t>
            </w:r>
          </w:p>
        </w:tc>
        <w:tc>
          <w:tcPr>
            <w:tcW w:w="1417" w:type="dxa"/>
          </w:tcPr>
          <w:p w14:paraId="7E6084B6" w14:textId="77777777" w:rsidR="00435C1A" w:rsidRPr="007F2007" w:rsidRDefault="00435C1A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F2007">
              <w:rPr>
                <w:bCs/>
                <w:iCs/>
              </w:rPr>
              <w:t>4) Pozn. k dávkování</w:t>
            </w:r>
          </w:p>
          <w:p w14:paraId="57D038AC" w14:textId="77777777" w:rsidR="00435C1A" w:rsidRPr="007F2007" w:rsidRDefault="00435C1A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F2007">
              <w:rPr>
                <w:bCs/>
                <w:iCs/>
              </w:rPr>
              <w:t>5) Umístění</w:t>
            </w:r>
          </w:p>
          <w:p w14:paraId="6A1AF061" w14:textId="77777777" w:rsidR="00435C1A" w:rsidRPr="007F2007" w:rsidRDefault="00435C1A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9"/>
              <w:rPr>
                <w:bCs/>
                <w:iCs/>
              </w:rPr>
            </w:pPr>
            <w:r w:rsidRPr="007F2007">
              <w:rPr>
                <w:bCs/>
                <w:iCs/>
              </w:rPr>
              <w:t>6) Určení sklizně</w:t>
            </w:r>
          </w:p>
        </w:tc>
      </w:tr>
      <w:tr w:rsidR="00435C1A" w:rsidRPr="007F2007" w14:paraId="35EAD20E" w14:textId="77777777" w:rsidTr="00096DBF">
        <w:trPr>
          <w:trHeight w:val="478"/>
        </w:trPr>
        <w:tc>
          <w:tcPr>
            <w:tcW w:w="1985" w:type="dxa"/>
          </w:tcPr>
          <w:p w14:paraId="4A1BF4A2" w14:textId="77777777" w:rsidR="00435C1A" w:rsidRPr="007F2007" w:rsidRDefault="00435C1A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</w:pPr>
            <w:r w:rsidRPr="007F2007">
              <w:t>pšenice ozimá</w:t>
            </w:r>
          </w:p>
        </w:tc>
        <w:tc>
          <w:tcPr>
            <w:tcW w:w="2268" w:type="dxa"/>
          </w:tcPr>
          <w:p w14:paraId="2D84B7BB" w14:textId="77777777" w:rsidR="00435C1A" w:rsidRPr="007F2007" w:rsidRDefault="00435C1A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proofErr w:type="spellStart"/>
            <w:r w:rsidRPr="007F2007">
              <w:t>braničnatka</w:t>
            </w:r>
            <w:proofErr w:type="spellEnd"/>
            <w:r w:rsidRPr="007F2007">
              <w:t xml:space="preserve"> pšeničná, rez pšeničná</w:t>
            </w:r>
          </w:p>
        </w:tc>
        <w:tc>
          <w:tcPr>
            <w:tcW w:w="1276" w:type="dxa"/>
          </w:tcPr>
          <w:p w14:paraId="57894258" w14:textId="77777777" w:rsidR="00435C1A" w:rsidRPr="007F2007" w:rsidRDefault="00435C1A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66"/>
            </w:pPr>
            <w:r w:rsidRPr="007F2007">
              <w:t>1,5 l/ha</w:t>
            </w:r>
          </w:p>
        </w:tc>
        <w:tc>
          <w:tcPr>
            <w:tcW w:w="567" w:type="dxa"/>
          </w:tcPr>
          <w:p w14:paraId="47C319C3" w14:textId="77777777" w:rsidR="00435C1A" w:rsidRPr="007F2007" w:rsidRDefault="00435C1A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rPr>
                <w:iCs/>
              </w:rPr>
            </w:pPr>
            <w:r w:rsidRPr="007F2007">
              <w:rPr>
                <w:iCs/>
              </w:rPr>
              <w:t>AT</w:t>
            </w:r>
          </w:p>
        </w:tc>
        <w:tc>
          <w:tcPr>
            <w:tcW w:w="1701" w:type="dxa"/>
          </w:tcPr>
          <w:p w14:paraId="22C027FB" w14:textId="77777777" w:rsidR="00435C1A" w:rsidRPr="007F2007" w:rsidRDefault="00435C1A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7"/>
            </w:pPr>
            <w:r w:rsidRPr="007F2007">
              <w:t xml:space="preserve">1) od 30 BBCH, do 59 BBCH </w:t>
            </w:r>
          </w:p>
        </w:tc>
        <w:tc>
          <w:tcPr>
            <w:tcW w:w="1417" w:type="dxa"/>
          </w:tcPr>
          <w:p w14:paraId="40CA8F5E" w14:textId="77777777" w:rsidR="00435C1A" w:rsidRPr="007F2007" w:rsidRDefault="00435C1A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35C1A" w:rsidRPr="007F2007" w14:paraId="7030A06D" w14:textId="77777777" w:rsidTr="00096DBF">
        <w:trPr>
          <w:trHeight w:val="478"/>
        </w:trPr>
        <w:tc>
          <w:tcPr>
            <w:tcW w:w="1985" w:type="dxa"/>
          </w:tcPr>
          <w:p w14:paraId="0C8932D0" w14:textId="77777777" w:rsidR="00435C1A" w:rsidRPr="007F2007" w:rsidRDefault="00435C1A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</w:pPr>
            <w:r w:rsidRPr="007F2007">
              <w:t>pšenice ozimá</w:t>
            </w:r>
          </w:p>
        </w:tc>
        <w:tc>
          <w:tcPr>
            <w:tcW w:w="2268" w:type="dxa"/>
          </w:tcPr>
          <w:p w14:paraId="066F133B" w14:textId="77777777" w:rsidR="00435C1A" w:rsidRPr="007F2007" w:rsidRDefault="00435C1A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7F2007">
              <w:t>fuzariózy klasů pšenice</w:t>
            </w:r>
          </w:p>
        </w:tc>
        <w:tc>
          <w:tcPr>
            <w:tcW w:w="1276" w:type="dxa"/>
          </w:tcPr>
          <w:p w14:paraId="6E4184B7" w14:textId="77777777" w:rsidR="00435C1A" w:rsidRPr="007F2007" w:rsidRDefault="00435C1A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66"/>
            </w:pPr>
            <w:r w:rsidRPr="007F2007">
              <w:t>1,5 l/ha</w:t>
            </w:r>
          </w:p>
        </w:tc>
        <w:tc>
          <w:tcPr>
            <w:tcW w:w="567" w:type="dxa"/>
          </w:tcPr>
          <w:p w14:paraId="628D48DB" w14:textId="77777777" w:rsidR="00435C1A" w:rsidRPr="007F2007" w:rsidRDefault="00435C1A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rPr>
                <w:iCs/>
              </w:rPr>
            </w:pPr>
            <w:r w:rsidRPr="007F2007">
              <w:rPr>
                <w:iCs/>
              </w:rPr>
              <w:t>AT</w:t>
            </w:r>
          </w:p>
        </w:tc>
        <w:tc>
          <w:tcPr>
            <w:tcW w:w="1701" w:type="dxa"/>
          </w:tcPr>
          <w:p w14:paraId="6130D472" w14:textId="77777777" w:rsidR="00435C1A" w:rsidRPr="007F2007" w:rsidRDefault="00435C1A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7"/>
            </w:pPr>
            <w:r w:rsidRPr="007F2007">
              <w:t>1) od 39 BBCH, do 59 BBCH</w:t>
            </w:r>
          </w:p>
        </w:tc>
        <w:tc>
          <w:tcPr>
            <w:tcW w:w="1417" w:type="dxa"/>
          </w:tcPr>
          <w:p w14:paraId="2952FFEB" w14:textId="77777777" w:rsidR="00435C1A" w:rsidRPr="007F2007" w:rsidRDefault="00435C1A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14876F6F" w14:textId="77777777" w:rsidR="00435C1A" w:rsidRPr="007F2007" w:rsidRDefault="00435C1A" w:rsidP="00D724B2">
      <w:pPr>
        <w:widowControl w:val="0"/>
        <w:spacing w:line="276" w:lineRule="auto"/>
        <w:jc w:val="both"/>
        <w:rPr>
          <w:snapToGrid w:val="0"/>
        </w:rPr>
      </w:pPr>
      <w:r w:rsidRPr="007F2007">
        <w:rPr>
          <w:snapToGrid w:val="0"/>
        </w:rPr>
        <w:t>AT – ochranná lhůta je dána odstupem mezi termínem poslední aplikace a sklizní.</w:t>
      </w:r>
    </w:p>
    <w:p w14:paraId="2ACAB64A" w14:textId="77777777" w:rsidR="00435C1A" w:rsidRPr="00D724B2" w:rsidRDefault="00435C1A" w:rsidP="00D724B2">
      <w:pPr>
        <w:widowControl w:val="0"/>
        <w:spacing w:line="276" w:lineRule="auto"/>
      </w:pPr>
    </w:p>
    <w:tbl>
      <w:tblPr>
        <w:tblW w:w="508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1517"/>
        <w:gridCol w:w="1791"/>
        <w:gridCol w:w="1928"/>
        <w:gridCol w:w="1797"/>
      </w:tblGrid>
      <w:tr w:rsidR="00435C1A" w:rsidRPr="00EF6BD0" w14:paraId="1BDC3038" w14:textId="77777777" w:rsidTr="00096DBF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FFADE" w14:textId="77777777" w:rsidR="00435C1A" w:rsidRPr="00EF6BD0" w:rsidRDefault="00435C1A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8"/>
            </w:pPr>
            <w:r w:rsidRPr="00EF6BD0">
              <w:t>Plodina, oblast použití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7E327" w14:textId="77777777" w:rsidR="00435C1A" w:rsidRPr="00EF6BD0" w:rsidRDefault="00435C1A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</w:pPr>
            <w:r w:rsidRPr="00EF6BD0">
              <w:t>Dávka vody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2141B" w14:textId="77777777" w:rsidR="00435C1A" w:rsidRPr="00EF6BD0" w:rsidRDefault="00435C1A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</w:pPr>
            <w:r w:rsidRPr="00EF6BD0">
              <w:t>Způsob aplikace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A077A" w14:textId="04AB1719" w:rsidR="00435C1A" w:rsidRPr="00EF6BD0" w:rsidRDefault="00435C1A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"/>
            </w:pPr>
            <w:r w:rsidRPr="00EF6BD0">
              <w:t>Max. počet aplikací v</w:t>
            </w:r>
            <w:r w:rsidR="00096DBF">
              <w:t xml:space="preserve"> </w:t>
            </w:r>
            <w:r w:rsidRPr="00EF6BD0">
              <w:t>plodině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DD1F2" w14:textId="77777777" w:rsidR="00435C1A" w:rsidRPr="00EF6BD0" w:rsidRDefault="00435C1A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" w:right="-125" w:firstLine="8"/>
            </w:pPr>
            <w:r w:rsidRPr="00EF6BD0">
              <w:t>Interval mezi aplikacemi</w:t>
            </w:r>
          </w:p>
        </w:tc>
      </w:tr>
      <w:tr w:rsidR="00435C1A" w:rsidRPr="00EF6BD0" w14:paraId="3C3F753B" w14:textId="77777777" w:rsidTr="00096DBF">
        <w:tc>
          <w:tcPr>
            <w:tcW w:w="1184" w:type="pct"/>
            <w:shd w:val="clear" w:color="auto" w:fill="auto"/>
            <w:hideMark/>
          </w:tcPr>
          <w:p w14:paraId="69329F32" w14:textId="77777777" w:rsidR="00435C1A" w:rsidRPr="00EF6BD0" w:rsidRDefault="00435C1A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EF6BD0">
              <w:t>pšenice ozimá</w:t>
            </w:r>
          </w:p>
        </w:tc>
        <w:tc>
          <w:tcPr>
            <w:tcW w:w="823" w:type="pct"/>
            <w:shd w:val="clear" w:color="auto" w:fill="auto"/>
            <w:hideMark/>
          </w:tcPr>
          <w:p w14:paraId="56122C9C" w14:textId="09747359" w:rsidR="00435C1A" w:rsidRPr="00EF6BD0" w:rsidRDefault="00435C1A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3"/>
              <w:jc w:val="both"/>
            </w:pPr>
            <w:r w:rsidRPr="00EF6BD0">
              <w:t>200–400 l/ha</w:t>
            </w:r>
          </w:p>
        </w:tc>
        <w:tc>
          <w:tcPr>
            <w:tcW w:w="972" w:type="pct"/>
            <w:shd w:val="clear" w:color="auto" w:fill="auto"/>
            <w:hideMark/>
          </w:tcPr>
          <w:p w14:paraId="124648A6" w14:textId="77777777" w:rsidR="00435C1A" w:rsidRPr="00EF6BD0" w:rsidRDefault="00435C1A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both"/>
            </w:pPr>
            <w:r w:rsidRPr="00EF6BD0">
              <w:t>postřik</w:t>
            </w:r>
          </w:p>
        </w:tc>
        <w:tc>
          <w:tcPr>
            <w:tcW w:w="1046" w:type="pct"/>
            <w:shd w:val="clear" w:color="auto" w:fill="auto"/>
            <w:hideMark/>
          </w:tcPr>
          <w:p w14:paraId="2D5DB1F7" w14:textId="77777777" w:rsidR="00435C1A" w:rsidRPr="00EF6BD0" w:rsidRDefault="00435C1A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"/>
              <w:jc w:val="both"/>
            </w:pPr>
            <w:r w:rsidRPr="00EF6BD0">
              <w:t>2x</w:t>
            </w:r>
          </w:p>
        </w:tc>
        <w:tc>
          <w:tcPr>
            <w:tcW w:w="976" w:type="pct"/>
            <w:shd w:val="clear" w:color="auto" w:fill="auto"/>
          </w:tcPr>
          <w:p w14:paraId="7E812A44" w14:textId="32A1C910" w:rsidR="00435C1A" w:rsidRPr="00EF6BD0" w:rsidRDefault="00435C1A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25"/>
            </w:pPr>
            <w:r w:rsidRPr="00EF6BD0">
              <w:t>14 dnů</w:t>
            </w:r>
          </w:p>
        </w:tc>
      </w:tr>
    </w:tbl>
    <w:p w14:paraId="69811C17" w14:textId="77777777" w:rsidR="00435C1A" w:rsidRPr="00327665" w:rsidRDefault="00435C1A" w:rsidP="00D724B2">
      <w:pPr>
        <w:widowControl w:val="0"/>
        <w:autoSpaceDN w:val="0"/>
        <w:spacing w:line="276" w:lineRule="auto"/>
        <w:jc w:val="both"/>
      </w:pPr>
    </w:p>
    <w:p w14:paraId="191F9F62" w14:textId="77777777" w:rsidR="00435C1A" w:rsidRPr="007F2007" w:rsidRDefault="00435C1A" w:rsidP="00D724B2">
      <w:pPr>
        <w:widowControl w:val="0"/>
        <w:autoSpaceDN w:val="0"/>
        <w:spacing w:line="276" w:lineRule="auto"/>
        <w:jc w:val="both"/>
      </w:pPr>
      <w:r w:rsidRPr="007F2007">
        <w:t>Přípravek dosahuje proti rzi pšeničné průměrné účinnosti.</w:t>
      </w:r>
    </w:p>
    <w:p w14:paraId="6D324432" w14:textId="77777777" w:rsidR="00435C1A" w:rsidRPr="007F2007" w:rsidRDefault="00435C1A" w:rsidP="00D724B2">
      <w:pPr>
        <w:widowControl w:val="0"/>
        <w:autoSpaceDN w:val="0"/>
        <w:spacing w:line="276" w:lineRule="auto"/>
        <w:jc w:val="both"/>
      </w:pPr>
    </w:p>
    <w:p w14:paraId="3C6F2AF3" w14:textId="77777777" w:rsidR="00435C1A" w:rsidRPr="007F2007" w:rsidRDefault="00435C1A" w:rsidP="00D724B2">
      <w:pPr>
        <w:widowControl w:val="0"/>
        <w:spacing w:line="276" w:lineRule="auto"/>
        <w:ind w:right="1"/>
      </w:pPr>
      <w:r w:rsidRPr="007F2007">
        <w:t>Tabulka ochranných vzdáleností stanovených s ohledem na ochranu necílových organismů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2"/>
        <w:gridCol w:w="1473"/>
        <w:gridCol w:w="1469"/>
        <w:gridCol w:w="1469"/>
        <w:gridCol w:w="1586"/>
      </w:tblGrid>
      <w:tr w:rsidR="00435C1A" w:rsidRPr="007F2007" w14:paraId="656B0435" w14:textId="77777777" w:rsidTr="00096DBF">
        <w:trPr>
          <w:trHeight w:val="283"/>
        </w:trPr>
        <w:tc>
          <w:tcPr>
            <w:tcW w:w="3212" w:type="dxa"/>
            <w:shd w:val="clear" w:color="auto" w:fill="FFFFFF"/>
            <w:vAlign w:val="center"/>
          </w:tcPr>
          <w:p w14:paraId="0FCF7EA0" w14:textId="77777777" w:rsidR="00435C1A" w:rsidRPr="007F2007" w:rsidRDefault="00435C1A" w:rsidP="00D724B2">
            <w:pPr>
              <w:widowControl w:val="0"/>
              <w:spacing w:line="276" w:lineRule="auto"/>
              <w:ind w:right="1"/>
            </w:pPr>
            <w:r w:rsidRPr="007F2007">
              <w:t>Plodina</w:t>
            </w:r>
          </w:p>
        </w:tc>
        <w:tc>
          <w:tcPr>
            <w:tcW w:w="1473" w:type="dxa"/>
            <w:vAlign w:val="center"/>
          </w:tcPr>
          <w:p w14:paraId="26398B81" w14:textId="0678A3C1" w:rsidR="00435C1A" w:rsidRPr="007F2007" w:rsidRDefault="00435C1A" w:rsidP="00D724B2">
            <w:pPr>
              <w:widowControl w:val="0"/>
              <w:spacing w:line="276" w:lineRule="auto"/>
              <w:ind w:right="1"/>
            </w:pPr>
            <w:r w:rsidRPr="007F2007">
              <w:t>bez redukce</w:t>
            </w:r>
          </w:p>
        </w:tc>
        <w:tc>
          <w:tcPr>
            <w:tcW w:w="1469" w:type="dxa"/>
            <w:vAlign w:val="center"/>
          </w:tcPr>
          <w:p w14:paraId="08A9A35E" w14:textId="77777777" w:rsidR="00435C1A" w:rsidRPr="007F2007" w:rsidRDefault="00435C1A" w:rsidP="00D724B2">
            <w:pPr>
              <w:widowControl w:val="0"/>
              <w:spacing w:line="276" w:lineRule="auto"/>
              <w:ind w:right="1"/>
            </w:pPr>
            <w:r w:rsidRPr="007F2007">
              <w:t>tryska 50 %</w:t>
            </w:r>
          </w:p>
        </w:tc>
        <w:tc>
          <w:tcPr>
            <w:tcW w:w="1469" w:type="dxa"/>
            <w:vAlign w:val="center"/>
          </w:tcPr>
          <w:p w14:paraId="6EECF5E8" w14:textId="77777777" w:rsidR="00435C1A" w:rsidRPr="007F2007" w:rsidRDefault="00435C1A" w:rsidP="00D724B2">
            <w:pPr>
              <w:widowControl w:val="0"/>
              <w:spacing w:line="276" w:lineRule="auto"/>
              <w:ind w:right="1"/>
            </w:pPr>
            <w:r w:rsidRPr="007F2007">
              <w:t>tryska 75 %</w:t>
            </w:r>
          </w:p>
        </w:tc>
        <w:tc>
          <w:tcPr>
            <w:tcW w:w="1586" w:type="dxa"/>
            <w:vAlign w:val="center"/>
          </w:tcPr>
          <w:p w14:paraId="13A2BE4B" w14:textId="77777777" w:rsidR="00435C1A" w:rsidRPr="007F2007" w:rsidRDefault="00435C1A" w:rsidP="00D724B2">
            <w:pPr>
              <w:widowControl w:val="0"/>
              <w:spacing w:line="276" w:lineRule="auto"/>
              <w:ind w:right="1"/>
            </w:pPr>
            <w:r w:rsidRPr="007F2007">
              <w:t>tryska 90 %</w:t>
            </w:r>
          </w:p>
        </w:tc>
      </w:tr>
      <w:tr w:rsidR="00435C1A" w:rsidRPr="007F2007" w14:paraId="29804D73" w14:textId="77777777" w:rsidTr="00096DBF">
        <w:trPr>
          <w:trHeight w:val="283"/>
        </w:trPr>
        <w:tc>
          <w:tcPr>
            <w:tcW w:w="9209" w:type="dxa"/>
            <w:gridSpan w:val="5"/>
            <w:shd w:val="clear" w:color="auto" w:fill="FFFFFF"/>
            <w:vAlign w:val="center"/>
          </w:tcPr>
          <w:p w14:paraId="558D5199" w14:textId="77777777" w:rsidR="00435C1A" w:rsidRPr="007F2007" w:rsidRDefault="00435C1A" w:rsidP="00D724B2">
            <w:pPr>
              <w:widowControl w:val="0"/>
              <w:spacing w:line="276" w:lineRule="auto"/>
              <w:ind w:right="1"/>
            </w:pPr>
            <w:r w:rsidRPr="007F2007">
              <w:t>Ochranná vzdálenost od povrchové vody s ohledem na ochranu vodních organismů [m]</w:t>
            </w:r>
          </w:p>
        </w:tc>
      </w:tr>
      <w:tr w:rsidR="00435C1A" w:rsidRPr="007F2007" w14:paraId="451E9A62" w14:textId="77777777" w:rsidTr="00096DBF">
        <w:trPr>
          <w:trHeight w:val="283"/>
        </w:trPr>
        <w:tc>
          <w:tcPr>
            <w:tcW w:w="3212" w:type="dxa"/>
            <w:shd w:val="clear" w:color="auto" w:fill="FFFFFF"/>
            <w:vAlign w:val="center"/>
          </w:tcPr>
          <w:p w14:paraId="3A27F9B6" w14:textId="77777777" w:rsidR="00435C1A" w:rsidRPr="007F2007" w:rsidRDefault="00435C1A" w:rsidP="00D724B2">
            <w:pPr>
              <w:widowControl w:val="0"/>
              <w:spacing w:line="276" w:lineRule="auto"/>
              <w:ind w:right="1"/>
              <w:rPr>
                <w:iCs/>
              </w:rPr>
            </w:pPr>
            <w:r>
              <w:rPr>
                <w:iCs/>
              </w:rPr>
              <w:t>p</w:t>
            </w:r>
            <w:r w:rsidRPr="007F2007">
              <w:rPr>
                <w:iCs/>
              </w:rPr>
              <w:t>šenice ozimá</w:t>
            </w:r>
          </w:p>
        </w:tc>
        <w:tc>
          <w:tcPr>
            <w:tcW w:w="1473" w:type="dxa"/>
            <w:vAlign w:val="center"/>
          </w:tcPr>
          <w:p w14:paraId="2AA39927" w14:textId="77777777" w:rsidR="00435C1A" w:rsidRPr="007F2007" w:rsidRDefault="00435C1A" w:rsidP="00D724B2">
            <w:pPr>
              <w:widowControl w:val="0"/>
              <w:spacing w:line="276" w:lineRule="auto"/>
              <w:ind w:right="1"/>
              <w:jc w:val="center"/>
            </w:pPr>
            <w:r w:rsidRPr="007F2007">
              <w:t>4</w:t>
            </w:r>
          </w:p>
        </w:tc>
        <w:tc>
          <w:tcPr>
            <w:tcW w:w="1469" w:type="dxa"/>
            <w:vAlign w:val="center"/>
          </w:tcPr>
          <w:p w14:paraId="6137456F" w14:textId="77777777" w:rsidR="00435C1A" w:rsidRPr="007F2007" w:rsidRDefault="00435C1A" w:rsidP="00D724B2">
            <w:pPr>
              <w:widowControl w:val="0"/>
              <w:spacing w:line="276" w:lineRule="auto"/>
              <w:ind w:right="1"/>
              <w:jc w:val="center"/>
            </w:pPr>
            <w:r w:rsidRPr="007F2007">
              <w:t>4</w:t>
            </w:r>
          </w:p>
        </w:tc>
        <w:tc>
          <w:tcPr>
            <w:tcW w:w="1469" w:type="dxa"/>
            <w:vAlign w:val="center"/>
          </w:tcPr>
          <w:p w14:paraId="206F8C1E" w14:textId="77777777" w:rsidR="00435C1A" w:rsidRPr="007F2007" w:rsidRDefault="00435C1A" w:rsidP="00D724B2">
            <w:pPr>
              <w:widowControl w:val="0"/>
              <w:spacing w:line="276" w:lineRule="auto"/>
              <w:ind w:right="1"/>
              <w:jc w:val="center"/>
            </w:pPr>
            <w:r w:rsidRPr="007F2007">
              <w:t>4</w:t>
            </w:r>
          </w:p>
        </w:tc>
        <w:tc>
          <w:tcPr>
            <w:tcW w:w="1586" w:type="dxa"/>
            <w:vAlign w:val="center"/>
          </w:tcPr>
          <w:p w14:paraId="725F17BD" w14:textId="77777777" w:rsidR="00435C1A" w:rsidRPr="007F2007" w:rsidRDefault="00435C1A" w:rsidP="00D724B2">
            <w:pPr>
              <w:widowControl w:val="0"/>
              <w:spacing w:line="276" w:lineRule="auto"/>
              <w:ind w:right="1"/>
              <w:jc w:val="center"/>
            </w:pPr>
            <w:r w:rsidRPr="007F2007">
              <w:t>4</w:t>
            </w:r>
          </w:p>
        </w:tc>
      </w:tr>
    </w:tbl>
    <w:p w14:paraId="42156AA8" w14:textId="77777777" w:rsidR="00435C1A" w:rsidRPr="007F2007" w:rsidRDefault="00435C1A" w:rsidP="00D724B2">
      <w:pPr>
        <w:widowControl w:val="0"/>
        <w:spacing w:line="276" w:lineRule="auto"/>
        <w:ind w:right="1"/>
        <w:rPr>
          <w:bCs/>
        </w:rPr>
      </w:pPr>
    </w:p>
    <w:p w14:paraId="4AA98CB1" w14:textId="77777777" w:rsidR="00435C1A" w:rsidRPr="007F2007" w:rsidRDefault="00435C1A" w:rsidP="00D724B2">
      <w:pPr>
        <w:widowControl w:val="0"/>
        <w:spacing w:line="276" w:lineRule="auto"/>
        <w:ind w:right="1"/>
        <w:jc w:val="both"/>
        <w:rPr>
          <w:bCs/>
        </w:rPr>
      </w:pPr>
      <w:r w:rsidRPr="007F2007">
        <w:rPr>
          <w:bCs/>
        </w:rPr>
        <w:t>Za účelem ochrany vodních organismů je vyloučeno použití přípravku na pozemcích svažujících se (svažitost ≥ 3°) k povrchovým vodám. Přípravek lze na těchto pozemcích aplikovat pouze při použití vegetačního pásu o šířce nejméně 10 m.</w:t>
      </w:r>
    </w:p>
    <w:p w14:paraId="14F7FC73" w14:textId="77777777" w:rsidR="00327665" w:rsidRDefault="00327665" w:rsidP="00D724B2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1"/>
    <w:bookmarkEnd w:id="2"/>
    <w:p w14:paraId="246F836E" w14:textId="77777777" w:rsidR="00D80257" w:rsidRPr="006E2462" w:rsidRDefault="00293D9B" w:rsidP="00D724B2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line="276" w:lineRule="auto"/>
        <w:ind w:left="284" w:hanging="284"/>
        <w:jc w:val="both"/>
      </w:pPr>
      <w:r w:rsidRPr="006E2462">
        <w:rPr>
          <w:b/>
          <w:bCs/>
          <w:u w:val="single"/>
        </w:rPr>
        <w:lastRenderedPageBreak/>
        <w:t xml:space="preserve">NOVÉ </w:t>
      </w:r>
      <w:r w:rsidR="006E2462" w:rsidRPr="006E2462">
        <w:rPr>
          <w:b/>
          <w:bCs/>
          <w:u w:val="single"/>
        </w:rPr>
        <w:t>POVOLENÉ POMOCNÉ</w:t>
      </w:r>
      <w:r w:rsidRPr="006E2462">
        <w:rPr>
          <w:b/>
          <w:bCs/>
          <w:u w:val="single"/>
        </w:rPr>
        <w:t xml:space="preserve"> PROSTŘEDKY NA OCHRANU ROSTLIN </w:t>
      </w:r>
    </w:p>
    <w:p w14:paraId="6511CC6E" w14:textId="77777777" w:rsidR="006E2462" w:rsidRDefault="006E2462" w:rsidP="00D724B2">
      <w:pPr>
        <w:widowControl w:val="0"/>
        <w:tabs>
          <w:tab w:val="left" w:pos="284"/>
        </w:tabs>
        <w:spacing w:line="276" w:lineRule="auto"/>
        <w:jc w:val="both"/>
      </w:pPr>
    </w:p>
    <w:p w14:paraId="5F14F079" w14:textId="77777777" w:rsidR="00F2749B" w:rsidRDefault="00F2749B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  <w:bookmarkStart w:id="4" w:name="_Hlk42091823"/>
      <w:proofErr w:type="spellStart"/>
      <w:r w:rsidRPr="00F2749B">
        <w:rPr>
          <w:b/>
          <w:bCs/>
          <w:sz w:val="28"/>
          <w:szCs w:val="28"/>
        </w:rPr>
        <w:t>Stromena</w:t>
      </w:r>
      <w:proofErr w:type="spellEnd"/>
    </w:p>
    <w:p w14:paraId="367E03E6" w14:textId="5215FF12" w:rsidR="00F2749B" w:rsidRPr="00F2749B" w:rsidRDefault="00F2749B" w:rsidP="00D724B2">
      <w:pPr>
        <w:widowControl w:val="0"/>
        <w:tabs>
          <w:tab w:val="left" w:pos="1560"/>
        </w:tabs>
        <w:spacing w:line="276" w:lineRule="auto"/>
        <w:ind w:left="2835" w:hanging="2835"/>
      </w:pPr>
      <w:r w:rsidRPr="00F2749B">
        <w:t>držitel rozhodnutí o povolení: Lucie Němcová</w:t>
      </w:r>
      <w:r>
        <w:t xml:space="preserve">, </w:t>
      </w:r>
      <w:r w:rsidRPr="00F2749B">
        <w:t>538</w:t>
      </w:r>
      <w:r>
        <w:t xml:space="preserve"> </w:t>
      </w:r>
      <w:r w:rsidRPr="00F2749B">
        <w:t>32 Úhřetice</w:t>
      </w:r>
      <w:r>
        <w:t xml:space="preserve"> 58</w:t>
      </w:r>
    </w:p>
    <w:p w14:paraId="1B6854B1" w14:textId="05A5CCD7" w:rsidR="00F2749B" w:rsidRPr="00F2749B" w:rsidRDefault="00F2749B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F2749B">
        <w:t>evidenční číslo:</w:t>
      </w:r>
      <w:r w:rsidRPr="00F2749B">
        <w:rPr>
          <w:iCs/>
        </w:rPr>
        <w:t xml:space="preserve"> 1732-0C</w:t>
      </w:r>
    </w:p>
    <w:p w14:paraId="0C85BE61" w14:textId="452A9D34" w:rsidR="00F2749B" w:rsidRPr="00F2749B" w:rsidRDefault="00F2749B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F2749B">
        <w:t xml:space="preserve">účinná látka: </w:t>
      </w:r>
      <w:r>
        <w:rPr>
          <w:iCs/>
          <w:snapToGrid w:val="0"/>
        </w:rPr>
        <w:t>styren-akrylátový kopolymer 250 g/kg</w:t>
      </w:r>
    </w:p>
    <w:p w14:paraId="66F5697B" w14:textId="77777777" w:rsidR="00F2749B" w:rsidRDefault="00F2749B" w:rsidP="00D724B2">
      <w:pPr>
        <w:widowControl w:val="0"/>
        <w:tabs>
          <w:tab w:val="left" w:pos="1560"/>
        </w:tabs>
        <w:spacing w:line="276" w:lineRule="auto"/>
        <w:ind w:left="2835" w:hanging="2835"/>
      </w:pPr>
      <w:r w:rsidRPr="00F2749B">
        <w:t xml:space="preserve">platnost povolení končí dne: </w:t>
      </w:r>
      <w:r>
        <w:t>15.11.2031</w:t>
      </w:r>
    </w:p>
    <w:p w14:paraId="7B397313" w14:textId="77777777" w:rsidR="00F2749B" w:rsidRDefault="00F2749B" w:rsidP="00D724B2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4D7B9CB" w14:textId="6FDC8DD1" w:rsidR="00F2749B" w:rsidRPr="00F2749B" w:rsidRDefault="00F2749B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F2749B">
        <w:rPr>
          <w:i/>
          <w:iCs/>
          <w:snapToGrid w:val="0"/>
        </w:rPr>
        <w:t>Rozsah povoleného použití:</w:t>
      </w:r>
    </w:p>
    <w:tbl>
      <w:tblPr>
        <w:tblW w:w="9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1843"/>
        <w:gridCol w:w="1984"/>
        <w:gridCol w:w="567"/>
        <w:gridCol w:w="1426"/>
        <w:gridCol w:w="1843"/>
      </w:tblGrid>
      <w:tr w:rsidR="00F2749B" w:rsidRPr="00F2749B" w14:paraId="4A58AF83" w14:textId="77777777" w:rsidTr="00C165CB">
        <w:tc>
          <w:tcPr>
            <w:tcW w:w="1835" w:type="dxa"/>
          </w:tcPr>
          <w:p w14:paraId="1851C041" w14:textId="77777777" w:rsidR="00F2749B" w:rsidRPr="00F2749B" w:rsidRDefault="00F2749B" w:rsidP="00D724B2">
            <w:pPr>
              <w:widowControl w:val="0"/>
              <w:spacing w:line="276" w:lineRule="auto"/>
              <w:ind w:right="119"/>
              <w:rPr>
                <w:bCs/>
                <w:iCs/>
                <w:lang w:val="x-none" w:eastAsia="x-none"/>
              </w:rPr>
            </w:pPr>
            <w:r w:rsidRPr="00F2749B">
              <w:rPr>
                <w:bCs/>
                <w:iCs/>
                <w:lang w:val="x-none" w:eastAsia="x-none"/>
              </w:rPr>
              <w:t>1)</w:t>
            </w:r>
            <w:r w:rsidRPr="00F2749B">
              <w:rPr>
                <w:bCs/>
                <w:iCs/>
                <w:lang w:eastAsia="x-none"/>
              </w:rPr>
              <w:t xml:space="preserve"> </w:t>
            </w:r>
            <w:r w:rsidRPr="00F2749B">
              <w:rPr>
                <w:bCs/>
                <w:iCs/>
                <w:lang w:val="x-none" w:eastAsia="x-none"/>
              </w:rPr>
              <w:t>Plodina,</w:t>
            </w:r>
            <w:r w:rsidRPr="00F2749B">
              <w:rPr>
                <w:bCs/>
                <w:iCs/>
                <w:lang w:eastAsia="x-none"/>
              </w:rPr>
              <w:t xml:space="preserve"> </w:t>
            </w:r>
            <w:r w:rsidRPr="00F2749B">
              <w:rPr>
                <w:bCs/>
                <w:iCs/>
                <w:lang w:val="x-none" w:eastAsia="x-none"/>
              </w:rPr>
              <w:t>oblast použití</w:t>
            </w:r>
          </w:p>
        </w:tc>
        <w:tc>
          <w:tcPr>
            <w:tcW w:w="1843" w:type="dxa"/>
          </w:tcPr>
          <w:p w14:paraId="13492C86" w14:textId="77777777" w:rsidR="00F2749B" w:rsidRPr="00F2749B" w:rsidRDefault="00F2749B" w:rsidP="00D724B2">
            <w:pPr>
              <w:widowControl w:val="0"/>
              <w:spacing w:line="276" w:lineRule="auto"/>
              <w:ind w:right="-70"/>
              <w:rPr>
                <w:bCs/>
                <w:iCs/>
              </w:rPr>
            </w:pPr>
            <w:r w:rsidRPr="00F2749B">
              <w:rPr>
                <w:bCs/>
                <w:iCs/>
              </w:rPr>
              <w:t xml:space="preserve">2) Škodlivý organismus, </w:t>
            </w:r>
            <w:r w:rsidRPr="00F2749B">
              <w:rPr>
                <w:bCs/>
                <w:iCs/>
              </w:rPr>
              <w:br/>
              <w:t>jiný účel použití</w:t>
            </w:r>
          </w:p>
        </w:tc>
        <w:tc>
          <w:tcPr>
            <w:tcW w:w="1984" w:type="dxa"/>
          </w:tcPr>
          <w:p w14:paraId="793DCFEA" w14:textId="77777777" w:rsidR="00F2749B" w:rsidRPr="00F2749B" w:rsidRDefault="00F2749B" w:rsidP="00D724B2">
            <w:pPr>
              <w:widowControl w:val="0"/>
              <w:spacing w:line="276" w:lineRule="auto"/>
              <w:rPr>
                <w:bCs/>
                <w:iCs/>
              </w:rPr>
            </w:pPr>
            <w:r w:rsidRPr="00F2749B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535E4FE6" w14:textId="77777777" w:rsidR="00F2749B" w:rsidRPr="00F2749B" w:rsidRDefault="00F2749B" w:rsidP="00D724B2">
            <w:pPr>
              <w:widowControl w:val="0"/>
              <w:spacing w:line="276" w:lineRule="auto"/>
              <w:jc w:val="center"/>
              <w:outlineLvl w:val="4"/>
              <w:rPr>
                <w:bCs/>
                <w:lang w:val="x-none" w:eastAsia="x-none"/>
              </w:rPr>
            </w:pPr>
            <w:r w:rsidRPr="00F2749B">
              <w:rPr>
                <w:bCs/>
                <w:lang w:val="x-none" w:eastAsia="x-none"/>
              </w:rPr>
              <w:t>OL</w:t>
            </w:r>
          </w:p>
        </w:tc>
        <w:tc>
          <w:tcPr>
            <w:tcW w:w="1426" w:type="dxa"/>
          </w:tcPr>
          <w:p w14:paraId="642C0930" w14:textId="77777777" w:rsidR="00F2749B" w:rsidRPr="00F2749B" w:rsidRDefault="00F2749B" w:rsidP="00D724B2">
            <w:pPr>
              <w:widowControl w:val="0"/>
              <w:spacing w:line="276" w:lineRule="auto"/>
              <w:rPr>
                <w:bCs/>
                <w:iCs/>
              </w:rPr>
            </w:pPr>
            <w:r w:rsidRPr="00F2749B">
              <w:rPr>
                <w:bCs/>
                <w:iCs/>
              </w:rPr>
              <w:t>Poznámka</w:t>
            </w:r>
          </w:p>
          <w:p w14:paraId="08696017" w14:textId="77777777" w:rsidR="00F2749B" w:rsidRPr="00F2749B" w:rsidRDefault="00F2749B" w:rsidP="00D724B2">
            <w:pPr>
              <w:widowControl w:val="0"/>
              <w:spacing w:line="276" w:lineRule="auto"/>
              <w:rPr>
                <w:bCs/>
                <w:iCs/>
              </w:rPr>
            </w:pPr>
            <w:r w:rsidRPr="00F2749B">
              <w:rPr>
                <w:bCs/>
                <w:iCs/>
              </w:rPr>
              <w:t>1) k plodině</w:t>
            </w:r>
          </w:p>
          <w:p w14:paraId="4D980A2D" w14:textId="77777777" w:rsidR="00F2749B" w:rsidRPr="00F2749B" w:rsidRDefault="00F2749B" w:rsidP="00D724B2">
            <w:pPr>
              <w:widowControl w:val="0"/>
              <w:spacing w:line="276" w:lineRule="auto"/>
              <w:rPr>
                <w:bCs/>
                <w:iCs/>
              </w:rPr>
            </w:pPr>
            <w:r w:rsidRPr="00F2749B">
              <w:rPr>
                <w:bCs/>
                <w:iCs/>
              </w:rPr>
              <w:t>2) k ŠO</w:t>
            </w:r>
          </w:p>
          <w:p w14:paraId="5CCB468C" w14:textId="77777777" w:rsidR="00F2749B" w:rsidRPr="00F2749B" w:rsidRDefault="00F2749B" w:rsidP="00D724B2">
            <w:pPr>
              <w:widowControl w:val="0"/>
              <w:spacing w:line="276" w:lineRule="auto"/>
              <w:rPr>
                <w:bCs/>
                <w:iCs/>
              </w:rPr>
            </w:pPr>
            <w:r w:rsidRPr="00F2749B">
              <w:rPr>
                <w:bCs/>
                <w:iCs/>
              </w:rPr>
              <w:t>3) k OL</w:t>
            </w:r>
          </w:p>
        </w:tc>
        <w:tc>
          <w:tcPr>
            <w:tcW w:w="1843" w:type="dxa"/>
          </w:tcPr>
          <w:p w14:paraId="7D5E5FC4" w14:textId="77777777" w:rsidR="00F2749B" w:rsidRPr="00F2749B" w:rsidRDefault="00F2749B" w:rsidP="00D724B2">
            <w:pPr>
              <w:widowControl w:val="0"/>
              <w:spacing w:line="276" w:lineRule="auto"/>
              <w:rPr>
                <w:bCs/>
                <w:iCs/>
              </w:rPr>
            </w:pPr>
            <w:r w:rsidRPr="00F2749B">
              <w:rPr>
                <w:bCs/>
                <w:iCs/>
              </w:rPr>
              <w:t xml:space="preserve">4) Pozn. </w:t>
            </w:r>
            <w:r w:rsidRPr="00F2749B">
              <w:rPr>
                <w:bCs/>
                <w:iCs/>
              </w:rPr>
              <w:br/>
              <w:t>k dávkování</w:t>
            </w:r>
          </w:p>
          <w:p w14:paraId="288CEC86" w14:textId="77777777" w:rsidR="00F2749B" w:rsidRPr="00F2749B" w:rsidRDefault="00F2749B" w:rsidP="00D724B2">
            <w:pPr>
              <w:widowControl w:val="0"/>
              <w:spacing w:line="276" w:lineRule="auto"/>
              <w:rPr>
                <w:bCs/>
                <w:iCs/>
              </w:rPr>
            </w:pPr>
            <w:r w:rsidRPr="00F2749B">
              <w:rPr>
                <w:bCs/>
                <w:iCs/>
              </w:rPr>
              <w:t>5) Umístění</w:t>
            </w:r>
          </w:p>
          <w:p w14:paraId="415A9025" w14:textId="77777777" w:rsidR="00F2749B" w:rsidRPr="00F2749B" w:rsidRDefault="00F2749B" w:rsidP="00D724B2">
            <w:pPr>
              <w:widowControl w:val="0"/>
              <w:spacing w:line="276" w:lineRule="auto"/>
              <w:rPr>
                <w:bCs/>
                <w:iCs/>
              </w:rPr>
            </w:pPr>
            <w:r w:rsidRPr="00F2749B">
              <w:rPr>
                <w:bCs/>
                <w:iCs/>
              </w:rPr>
              <w:t>6) Určení sklizně</w:t>
            </w:r>
          </w:p>
        </w:tc>
      </w:tr>
      <w:tr w:rsidR="00F2749B" w:rsidRPr="00F2749B" w14:paraId="6B71413B" w14:textId="77777777" w:rsidTr="00C165CB">
        <w:tc>
          <w:tcPr>
            <w:tcW w:w="1835" w:type="dxa"/>
          </w:tcPr>
          <w:p w14:paraId="475206C9" w14:textId="77777777" w:rsidR="00F2749B" w:rsidRPr="00F2749B" w:rsidRDefault="00F2749B" w:rsidP="00D724B2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iCs/>
                <w:lang w:val="de-DE"/>
              </w:rPr>
            </w:pPr>
            <w:r w:rsidRPr="00F2749B">
              <w:rPr>
                <w:rFonts w:eastAsia="Calibri"/>
                <w:lang w:eastAsia="en-US"/>
              </w:rPr>
              <w:t>ovocné dřeviny, okrasné dřeviny</w:t>
            </w:r>
          </w:p>
        </w:tc>
        <w:tc>
          <w:tcPr>
            <w:tcW w:w="1843" w:type="dxa"/>
          </w:tcPr>
          <w:p w14:paraId="30DB30D3" w14:textId="77777777" w:rsidR="00F2749B" w:rsidRPr="00F2749B" w:rsidRDefault="00F2749B" w:rsidP="00D724B2">
            <w:pPr>
              <w:widowControl w:val="0"/>
              <w:spacing w:line="276" w:lineRule="auto"/>
              <w:rPr>
                <w:iCs/>
              </w:rPr>
            </w:pPr>
            <w:r w:rsidRPr="00F2749B">
              <w:rPr>
                <w:rFonts w:eastAsia="Calibri"/>
                <w:lang w:eastAsia="en-US"/>
              </w:rPr>
              <w:t xml:space="preserve">ochrana ran </w:t>
            </w:r>
            <w:r w:rsidRPr="00F2749B">
              <w:rPr>
                <w:rFonts w:eastAsia="Calibri"/>
                <w:lang w:eastAsia="en-US"/>
              </w:rPr>
              <w:br/>
              <w:t>po řezu</w:t>
            </w:r>
          </w:p>
        </w:tc>
        <w:tc>
          <w:tcPr>
            <w:tcW w:w="1984" w:type="dxa"/>
          </w:tcPr>
          <w:p w14:paraId="63ECE664" w14:textId="77777777" w:rsidR="00F2749B" w:rsidRPr="00F2749B" w:rsidRDefault="00F2749B" w:rsidP="00D724B2">
            <w:pPr>
              <w:widowControl w:val="0"/>
              <w:spacing w:line="276" w:lineRule="auto"/>
              <w:rPr>
                <w:iCs/>
              </w:rPr>
            </w:pPr>
            <w:r w:rsidRPr="00F2749B">
              <w:rPr>
                <w:rFonts w:eastAsia="Calibri"/>
                <w:lang w:eastAsia="en-US"/>
              </w:rPr>
              <w:t xml:space="preserve">– nátěr </w:t>
            </w:r>
            <w:r w:rsidRPr="00F2749B">
              <w:rPr>
                <w:rFonts w:eastAsia="Calibri"/>
                <w:lang w:eastAsia="en-US"/>
              </w:rPr>
              <w:br/>
              <w:t>dle velikosti rány</w:t>
            </w:r>
          </w:p>
        </w:tc>
        <w:tc>
          <w:tcPr>
            <w:tcW w:w="567" w:type="dxa"/>
          </w:tcPr>
          <w:p w14:paraId="124F7F12" w14:textId="77777777" w:rsidR="00F2749B" w:rsidRPr="00F2749B" w:rsidRDefault="00F2749B" w:rsidP="00D724B2">
            <w:pPr>
              <w:widowControl w:val="0"/>
              <w:spacing w:line="276" w:lineRule="auto"/>
              <w:ind w:left="-30"/>
              <w:jc w:val="center"/>
              <w:rPr>
                <w:iCs/>
              </w:rPr>
            </w:pPr>
            <w:r w:rsidRPr="00F2749B">
              <w:rPr>
                <w:iCs/>
              </w:rPr>
              <w:t>–</w:t>
            </w:r>
          </w:p>
        </w:tc>
        <w:tc>
          <w:tcPr>
            <w:tcW w:w="1426" w:type="dxa"/>
          </w:tcPr>
          <w:p w14:paraId="0ECA88DE" w14:textId="77777777" w:rsidR="00F2749B" w:rsidRPr="00F2749B" w:rsidRDefault="00F2749B" w:rsidP="00D724B2">
            <w:pPr>
              <w:widowControl w:val="0"/>
              <w:spacing w:line="276" w:lineRule="auto"/>
              <w:rPr>
                <w:iCs/>
              </w:rPr>
            </w:pPr>
          </w:p>
        </w:tc>
        <w:tc>
          <w:tcPr>
            <w:tcW w:w="1843" w:type="dxa"/>
          </w:tcPr>
          <w:p w14:paraId="0AF17063" w14:textId="77777777" w:rsidR="00F2749B" w:rsidRPr="00F2749B" w:rsidRDefault="00F2749B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</w:p>
        </w:tc>
      </w:tr>
    </w:tbl>
    <w:p w14:paraId="72E06845" w14:textId="77777777" w:rsidR="00F2749B" w:rsidRPr="00F2749B" w:rsidRDefault="00F2749B" w:rsidP="00D724B2">
      <w:pPr>
        <w:widowControl w:val="0"/>
        <w:tabs>
          <w:tab w:val="left" w:pos="-426"/>
          <w:tab w:val="left" w:pos="8789"/>
        </w:tabs>
        <w:autoSpaceDE w:val="0"/>
        <w:autoSpaceDN w:val="0"/>
        <w:adjustRightInd w:val="0"/>
        <w:spacing w:line="276" w:lineRule="auto"/>
        <w:ind w:right="284"/>
        <w:jc w:val="both"/>
        <w:rPr>
          <w:rFonts w:eastAsia="Calibri"/>
          <w:bCs/>
          <w:iCs/>
          <w:lang w:eastAsia="en-US"/>
        </w:rPr>
      </w:pPr>
    </w:p>
    <w:p w14:paraId="260D1861" w14:textId="77777777" w:rsidR="00F2749B" w:rsidRPr="00F2749B" w:rsidRDefault="00F2749B" w:rsidP="00D724B2">
      <w:pPr>
        <w:widowControl w:val="0"/>
        <w:tabs>
          <w:tab w:val="left" w:pos="-426"/>
          <w:tab w:val="left" w:pos="8789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bCs/>
          <w:iCs/>
          <w:lang w:eastAsia="en-US"/>
        </w:rPr>
      </w:pPr>
      <w:r w:rsidRPr="00F2749B">
        <w:rPr>
          <w:rFonts w:eastAsia="Calibri"/>
          <w:bCs/>
          <w:iCs/>
          <w:lang w:eastAsia="en-US"/>
        </w:rPr>
        <w:t>(–) – ochrannou lhůtu není nutné stanovit</w:t>
      </w:r>
    </w:p>
    <w:p w14:paraId="5F6CF7B6" w14:textId="77777777" w:rsidR="00F2749B" w:rsidRPr="00F2749B" w:rsidRDefault="00F2749B" w:rsidP="00D724B2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4"/>
        <w:jc w:val="both"/>
        <w:rPr>
          <w:rFonts w:eastAsia="Calibri"/>
          <w:lang w:eastAsia="en-US"/>
        </w:rPr>
      </w:pPr>
    </w:p>
    <w:tbl>
      <w:tblPr>
        <w:tblW w:w="56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984"/>
      </w:tblGrid>
      <w:tr w:rsidR="00F2749B" w:rsidRPr="00F2749B" w14:paraId="1D3E835D" w14:textId="77777777" w:rsidTr="00096DBF">
        <w:tc>
          <w:tcPr>
            <w:tcW w:w="3686" w:type="dxa"/>
            <w:shd w:val="clear" w:color="auto" w:fill="auto"/>
          </w:tcPr>
          <w:p w14:paraId="7267DCFA" w14:textId="77777777" w:rsidR="00F2749B" w:rsidRPr="00F2749B" w:rsidRDefault="00F2749B" w:rsidP="00D724B2">
            <w:pPr>
              <w:widowControl w:val="0"/>
              <w:spacing w:line="276" w:lineRule="auto"/>
              <w:rPr>
                <w:bCs/>
                <w:iCs/>
              </w:rPr>
            </w:pPr>
            <w:r w:rsidRPr="00F2749B">
              <w:rPr>
                <w:bCs/>
                <w:iCs/>
              </w:rPr>
              <w:t>Plodina, oblast použití</w:t>
            </w:r>
          </w:p>
        </w:tc>
        <w:tc>
          <w:tcPr>
            <w:tcW w:w="1984" w:type="dxa"/>
          </w:tcPr>
          <w:p w14:paraId="15955730" w14:textId="77777777" w:rsidR="00F2749B" w:rsidRPr="00F2749B" w:rsidRDefault="00F2749B" w:rsidP="00D724B2">
            <w:pPr>
              <w:widowControl w:val="0"/>
              <w:spacing w:line="276" w:lineRule="auto"/>
              <w:rPr>
                <w:bCs/>
                <w:iCs/>
              </w:rPr>
            </w:pPr>
            <w:r w:rsidRPr="00F2749B">
              <w:rPr>
                <w:bCs/>
                <w:iCs/>
              </w:rPr>
              <w:t>Způsob aplikace</w:t>
            </w:r>
          </w:p>
        </w:tc>
      </w:tr>
      <w:tr w:rsidR="00F2749B" w:rsidRPr="00F2749B" w14:paraId="39E8F480" w14:textId="77777777" w:rsidTr="00096D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3FBC" w14:textId="77777777" w:rsidR="00F2749B" w:rsidRPr="00F2749B" w:rsidRDefault="00F2749B" w:rsidP="00D724B2">
            <w:pPr>
              <w:widowControl w:val="0"/>
              <w:spacing w:line="276" w:lineRule="auto"/>
              <w:rPr>
                <w:bCs/>
                <w:iCs/>
              </w:rPr>
            </w:pPr>
            <w:r w:rsidRPr="00F2749B">
              <w:rPr>
                <w:rFonts w:eastAsia="Calibri"/>
                <w:lang w:eastAsia="en-US"/>
              </w:rPr>
              <w:t>ovocné dřeviny, okrasné dřeviny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C492" w14:textId="77777777" w:rsidR="00F2749B" w:rsidRPr="00F2749B" w:rsidRDefault="00F2749B" w:rsidP="00D724B2">
            <w:pPr>
              <w:widowControl w:val="0"/>
              <w:spacing w:line="276" w:lineRule="auto"/>
              <w:rPr>
                <w:bCs/>
                <w:iCs/>
              </w:rPr>
            </w:pPr>
            <w:r w:rsidRPr="00F2749B">
              <w:rPr>
                <w:rFonts w:eastAsia="Calibri"/>
                <w:lang w:eastAsia="en-US"/>
              </w:rPr>
              <w:t>nátěr</w:t>
            </w:r>
          </w:p>
        </w:tc>
      </w:tr>
    </w:tbl>
    <w:p w14:paraId="38F8ACB7" w14:textId="77777777" w:rsidR="00F2749B" w:rsidRPr="00F2749B" w:rsidRDefault="00F2749B" w:rsidP="00D724B2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lang w:eastAsia="en-US"/>
        </w:rPr>
      </w:pPr>
    </w:p>
    <w:p w14:paraId="3706B6A2" w14:textId="77777777" w:rsidR="00F2749B" w:rsidRPr="00F2749B" w:rsidRDefault="00F2749B" w:rsidP="00D724B2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lang w:eastAsia="en-US"/>
        </w:rPr>
      </w:pPr>
      <w:r w:rsidRPr="00F2749B">
        <w:rPr>
          <w:rFonts w:eastAsia="Calibri"/>
          <w:lang w:eastAsia="en-US"/>
        </w:rPr>
        <w:t>Pomocný prostředek se nanáší na ošetřovanou plochu dřevěnou špachtlí nebo stěrkou ve vrstvě silné přibližně 2 mm. Doba zasychání je asi 2 hodiny.</w:t>
      </w:r>
    </w:p>
    <w:p w14:paraId="179929A3" w14:textId="737BCD2B" w:rsidR="00F2749B" w:rsidRDefault="00F2749B" w:rsidP="00D724B2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lang w:eastAsia="en-US"/>
        </w:rPr>
      </w:pPr>
    </w:p>
    <w:p w14:paraId="2246211F" w14:textId="35FABD5D" w:rsidR="00F2749B" w:rsidRDefault="00F2749B" w:rsidP="00D724B2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4"/>
    <w:p w14:paraId="1DE57C44" w14:textId="77777777" w:rsidR="00293D9B" w:rsidRPr="00876A79" w:rsidRDefault="00293D9B" w:rsidP="00D724B2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876A79">
        <w:rPr>
          <w:b/>
          <w:bCs/>
          <w:u w:val="single"/>
        </w:rPr>
        <w:t>ROZŠÍŘENÍ POUŽITÍ NEBO ZMĚNA V POUŽITÍ PŘÍPRAVKU</w:t>
      </w:r>
    </w:p>
    <w:p w14:paraId="630E4E70" w14:textId="77777777" w:rsidR="00C36950" w:rsidRPr="00327665" w:rsidRDefault="00C36950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sz w:val="28"/>
          <w:szCs w:val="28"/>
          <w:highlight w:val="yellow"/>
        </w:rPr>
      </w:pPr>
      <w:bookmarkStart w:id="5" w:name="_Hlk59095591"/>
      <w:bookmarkStart w:id="6" w:name="_Hlk56066621"/>
      <w:bookmarkStart w:id="7" w:name="_Hlk7705017"/>
    </w:p>
    <w:p w14:paraId="34D41194" w14:textId="77777777" w:rsidR="00E20FF9" w:rsidRDefault="00E20FF9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E20FF9">
        <w:rPr>
          <w:b/>
          <w:sz w:val="28"/>
          <w:szCs w:val="28"/>
        </w:rPr>
        <w:t>Belem 0,8 MG</w:t>
      </w:r>
    </w:p>
    <w:p w14:paraId="03620516" w14:textId="7EE4D191" w:rsidR="00722E3D" w:rsidRPr="004F2BEB" w:rsidRDefault="00722E3D" w:rsidP="00D724B2">
      <w:pPr>
        <w:widowControl w:val="0"/>
        <w:tabs>
          <w:tab w:val="left" w:pos="1560"/>
        </w:tabs>
        <w:spacing w:line="276" w:lineRule="auto"/>
        <w:ind w:left="2835" w:hanging="2835"/>
      </w:pPr>
      <w:r w:rsidRPr="004F2BEB">
        <w:t xml:space="preserve">držitel rozhodnutí o povolení: </w:t>
      </w:r>
      <w:r w:rsidR="00E20FF9" w:rsidRPr="00E20FF9">
        <w:t xml:space="preserve">SBM </w:t>
      </w:r>
      <w:proofErr w:type="spellStart"/>
      <w:r w:rsidR="00E20FF9" w:rsidRPr="00E20FF9">
        <w:t>Développement</w:t>
      </w:r>
      <w:proofErr w:type="spellEnd"/>
      <w:r w:rsidR="00E20FF9" w:rsidRPr="00E20FF9">
        <w:t xml:space="preserve"> S.A.S.</w:t>
      </w:r>
      <w:r w:rsidR="00E20FF9">
        <w:t xml:space="preserve">, </w:t>
      </w:r>
      <w:r w:rsidR="00E20FF9" w:rsidRPr="00E20FF9">
        <w:t xml:space="preserve">60 </w:t>
      </w:r>
      <w:proofErr w:type="spellStart"/>
      <w:r w:rsidR="00E20FF9" w:rsidRPr="00E20FF9">
        <w:t>Chemin</w:t>
      </w:r>
      <w:proofErr w:type="spellEnd"/>
      <w:r w:rsidR="00E20FF9" w:rsidRPr="00E20FF9">
        <w:t xml:space="preserve"> des </w:t>
      </w:r>
      <w:proofErr w:type="spellStart"/>
      <w:r w:rsidR="00E20FF9" w:rsidRPr="00E20FF9">
        <w:t>Mouilles</w:t>
      </w:r>
      <w:proofErr w:type="spellEnd"/>
      <w:r w:rsidR="00E20FF9" w:rsidRPr="00E20FF9">
        <w:t xml:space="preserve">, 69130 </w:t>
      </w:r>
      <w:proofErr w:type="spellStart"/>
      <w:r w:rsidR="00E20FF9" w:rsidRPr="00E20FF9">
        <w:t>Ecully</w:t>
      </w:r>
      <w:proofErr w:type="spellEnd"/>
      <w:r w:rsidR="00E20FF9" w:rsidRPr="00E20FF9">
        <w:t>, Francie</w:t>
      </w:r>
    </w:p>
    <w:p w14:paraId="54DB2D85" w14:textId="14C6C15B" w:rsidR="003962E9" w:rsidRPr="004F2BEB" w:rsidRDefault="00722E3D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4F2BEB">
        <w:t>evidenční číslo:</w:t>
      </w:r>
      <w:r w:rsidRPr="004F2BEB">
        <w:rPr>
          <w:iCs/>
        </w:rPr>
        <w:t xml:space="preserve"> </w:t>
      </w:r>
      <w:r w:rsidR="00E20FF9" w:rsidRPr="00E20FF9">
        <w:rPr>
          <w:iCs/>
        </w:rPr>
        <w:t>5853-0</w:t>
      </w:r>
    </w:p>
    <w:p w14:paraId="06D0B7F2" w14:textId="6616B712" w:rsidR="003962E9" w:rsidRPr="004F2BEB" w:rsidRDefault="00722E3D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napToGrid w:val="0"/>
        </w:rPr>
      </w:pPr>
      <w:r w:rsidRPr="004F2BEB">
        <w:t>účinná látka:</w:t>
      </w:r>
      <w:r w:rsidRPr="004F2BEB">
        <w:rPr>
          <w:iCs/>
        </w:rPr>
        <w:t xml:space="preserve"> </w:t>
      </w:r>
      <w:proofErr w:type="spellStart"/>
      <w:r w:rsidR="00E20FF9">
        <w:rPr>
          <w:iCs/>
          <w:snapToGrid w:val="0"/>
        </w:rPr>
        <w:t>cypermethrin</w:t>
      </w:r>
      <w:proofErr w:type="spellEnd"/>
      <w:r w:rsidR="00E20FF9">
        <w:rPr>
          <w:iCs/>
          <w:snapToGrid w:val="0"/>
        </w:rPr>
        <w:t xml:space="preserve"> 8,0 g/kg</w:t>
      </w:r>
    </w:p>
    <w:p w14:paraId="7BDC85F7" w14:textId="77777777" w:rsidR="00E20FF9" w:rsidRDefault="00722E3D" w:rsidP="00D724B2">
      <w:pPr>
        <w:widowControl w:val="0"/>
        <w:tabs>
          <w:tab w:val="left" w:pos="1560"/>
        </w:tabs>
        <w:spacing w:line="276" w:lineRule="auto"/>
        <w:ind w:left="2835" w:hanging="2835"/>
      </w:pPr>
      <w:r w:rsidRPr="004F2BEB">
        <w:t xml:space="preserve">platnost povolení končí dne: </w:t>
      </w:r>
      <w:r w:rsidR="00E20FF9">
        <w:t>31.10.2022</w:t>
      </w:r>
    </w:p>
    <w:p w14:paraId="2E7A10BC" w14:textId="078989CC" w:rsidR="00E20FF9" w:rsidRDefault="00E20FF9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</w:p>
    <w:p w14:paraId="704770B7" w14:textId="560C3C81" w:rsidR="00E20FF9" w:rsidRPr="00E20FF9" w:rsidRDefault="00E20FF9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E20FF9">
        <w:rPr>
          <w:i/>
          <w:iCs/>
          <w:snapToGrid w:val="0"/>
        </w:rPr>
        <w:t>Rozsah povoleného použití:</w:t>
      </w:r>
    </w:p>
    <w:tbl>
      <w:tblPr>
        <w:tblW w:w="9205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1824"/>
        <w:gridCol w:w="1570"/>
        <w:gridCol w:w="867"/>
        <w:gridCol w:w="1471"/>
        <w:gridCol w:w="1497"/>
      </w:tblGrid>
      <w:tr w:rsidR="00E20FF9" w:rsidRPr="00E20FF9" w14:paraId="19D5FAB8" w14:textId="77777777" w:rsidTr="000B01A1">
        <w:trPr>
          <w:trHeight w:val="1237"/>
        </w:trPr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E2DE0" w14:textId="77777777" w:rsidR="00E20FF9" w:rsidRPr="00E20FF9" w:rsidRDefault="00E20FF9" w:rsidP="00D724B2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rPr>
                <w:bCs/>
                <w:iCs/>
                <w:lang w:eastAsia="en-US"/>
              </w:rPr>
            </w:pPr>
            <w:r w:rsidRPr="00E20FF9">
              <w:rPr>
                <w:bCs/>
                <w:iCs/>
                <w:lang w:eastAsia="en-US"/>
              </w:rPr>
              <w:t xml:space="preserve">1) Plodina, </w:t>
            </w:r>
          </w:p>
          <w:p w14:paraId="7122E27B" w14:textId="77777777" w:rsidR="00E20FF9" w:rsidRPr="00E20FF9" w:rsidRDefault="00E20FF9" w:rsidP="00D724B2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rPr>
                <w:bCs/>
                <w:iCs/>
                <w:lang w:eastAsia="en-US"/>
              </w:rPr>
            </w:pPr>
            <w:r w:rsidRPr="00E20FF9">
              <w:rPr>
                <w:bCs/>
                <w:iCs/>
                <w:lang w:eastAsia="en-US"/>
              </w:rPr>
              <w:t>oblast použití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78F7A" w14:textId="77777777" w:rsidR="00E20FF9" w:rsidRPr="00E20FF9" w:rsidRDefault="00E20FF9" w:rsidP="00D724B2">
            <w:pPr>
              <w:widowControl w:val="0"/>
              <w:spacing w:line="276" w:lineRule="auto"/>
              <w:ind w:left="25" w:right="-70"/>
              <w:rPr>
                <w:bCs/>
                <w:iCs/>
                <w:lang w:eastAsia="en-US"/>
              </w:rPr>
            </w:pPr>
            <w:r w:rsidRPr="00E20FF9">
              <w:rPr>
                <w:bCs/>
                <w:iCs/>
                <w:lang w:eastAsia="en-US"/>
              </w:rPr>
              <w:t xml:space="preserve">2) Škodlivý organismus, </w:t>
            </w:r>
          </w:p>
          <w:p w14:paraId="542832D4" w14:textId="77777777" w:rsidR="00E20FF9" w:rsidRPr="00E20FF9" w:rsidRDefault="00E20FF9" w:rsidP="00D724B2">
            <w:pPr>
              <w:widowControl w:val="0"/>
              <w:spacing w:line="276" w:lineRule="auto"/>
              <w:ind w:left="25" w:right="-70"/>
              <w:rPr>
                <w:bCs/>
                <w:iCs/>
                <w:lang w:eastAsia="en-US"/>
              </w:rPr>
            </w:pPr>
            <w:r w:rsidRPr="00E20FF9">
              <w:rPr>
                <w:bCs/>
                <w:iCs/>
                <w:lang w:eastAsia="en-US"/>
              </w:rPr>
              <w:t>jiný účel použití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2E45B" w14:textId="77777777" w:rsidR="00E20FF9" w:rsidRPr="00E20FF9" w:rsidRDefault="00E20FF9" w:rsidP="00D724B2">
            <w:pPr>
              <w:widowControl w:val="0"/>
              <w:spacing w:line="276" w:lineRule="auto"/>
              <w:ind w:left="51"/>
              <w:rPr>
                <w:bCs/>
                <w:iCs/>
                <w:lang w:eastAsia="en-US"/>
              </w:rPr>
            </w:pPr>
            <w:r w:rsidRPr="00E20FF9">
              <w:rPr>
                <w:bCs/>
                <w:iCs/>
                <w:lang w:eastAsia="en-US"/>
              </w:rPr>
              <w:t>Dávkování,</w:t>
            </w:r>
          </w:p>
          <w:p w14:paraId="2C6F3BC5" w14:textId="77777777" w:rsidR="00E20FF9" w:rsidRPr="00E20FF9" w:rsidRDefault="00E20FF9" w:rsidP="00D724B2">
            <w:pPr>
              <w:widowControl w:val="0"/>
              <w:spacing w:line="276" w:lineRule="auto"/>
              <w:ind w:left="51"/>
              <w:rPr>
                <w:bCs/>
                <w:iCs/>
                <w:lang w:eastAsia="en-US"/>
              </w:rPr>
            </w:pPr>
            <w:r w:rsidRPr="00E20FF9">
              <w:rPr>
                <w:bCs/>
                <w:iCs/>
                <w:lang w:eastAsia="en-US"/>
              </w:rPr>
              <w:t>mísitelnost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4BDB2" w14:textId="77777777" w:rsidR="00E20FF9" w:rsidRPr="00E20FF9" w:rsidRDefault="00E20FF9" w:rsidP="00D724B2">
            <w:pPr>
              <w:widowControl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E20FF9">
              <w:rPr>
                <w:bCs/>
                <w:iCs/>
              </w:rPr>
              <w:t>OL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E3A4B" w14:textId="77777777" w:rsidR="00E20FF9" w:rsidRPr="00E20FF9" w:rsidRDefault="00E20FF9" w:rsidP="00D724B2">
            <w:pPr>
              <w:widowControl w:val="0"/>
              <w:spacing w:line="276" w:lineRule="auto"/>
              <w:rPr>
                <w:bCs/>
                <w:iCs/>
                <w:lang w:eastAsia="en-US"/>
              </w:rPr>
            </w:pPr>
            <w:r w:rsidRPr="00E20FF9">
              <w:rPr>
                <w:bCs/>
                <w:iCs/>
                <w:lang w:eastAsia="en-US"/>
              </w:rPr>
              <w:t>Poznámka</w:t>
            </w:r>
          </w:p>
          <w:p w14:paraId="7F0F26E9" w14:textId="77777777" w:rsidR="00E20FF9" w:rsidRPr="00E20FF9" w:rsidRDefault="00E20FF9" w:rsidP="00D724B2">
            <w:pPr>
              <w:widowControl w:val="0"/>
              <w:spacing w:line="276" w:lineRule="auto"/>
              <w:rPr>
                <w:bCs/>
                <w:iCs/>
                <w:lang w:eastAsia="en-US"/>
              </w:rPr>
            </w:pPr>
            <w:r w:rsidRPr="00E20FF9">
              <w:rPr>
                <w:bCs/>
                <w:iCs/>
                <w:lang w:eastAsia="en-US"/>
              </w:rPr>
              <w:t>1) k plodině</w:t>
            </w:r>
          </w:p>
          <w:p w14:paraId="0354A66B" w14:textId="77777777" w:rsidR="00E20FF9" w:rsidRPr="00E20FF9" w:rsidRDefault="00E20FF9" w:rsidP="00D724B2">
            <w:pPr>
              <w:widowControl w:val="0"/>
              <w:spacing w:line="276" w:lineRule="auto"/>
              <w:rPr>
                <w:bCs/>
                <w:iCs/>
                <w:lang w:eastAsia="en-US"/>
              </w:rPr>
            </w:pPr>
            <w:r w:rsidRPr="00E20FF9">
              <w:rPr>
                <w:bCs/>
                <w:iCs/>
                <w:lang w:eastAsia="en-US"/>
              </w:rPr>
              <w:t>2) k ŠO</w:t>
            </w:r>
          </w:p>
          <w:p w14:paraId="61810E64" w14:textId="77777777" w:rsidR="00E20FF9" w:rsidRPr="00E20FF9" w:rsidRDefault="00E20FF9" w:rsidP="00D724B2">
            <w:pPr>
              <w:widowControl w:val="0"/>
              <w:spacing w:line="276" w:lineRule="auto"/>
              <w:rPr>
                <w:bCs/>
                <w:iCs/>
                <w:lang w:eastAsia="en-US"/>
              </w:rPr>
            </w:pPr>
            <w:r w:rsidRPr="00E20FF9">
              <w:rPr>
                <w:bCs/>
                <w:iCs/>
                <w:lang w:eastAsia="en-US"/>
              </w:rPr>
              <w:t>3) k OL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20306" w14:textId="77777777" w:rsidR="00E20FF9" w:rsidRPr="00E20FF9" w:rsidRDefault="00E20FF9" w:rsidP="00D724B2">
            <w:pPr>
              <w:widowControl w:val="0"/>
              <w:spacing w:line="276" w:lineRule="auto"/>
              <w:rPr>
                <w:bCs/>
                <w:iCs/>
                <w:lang w:eastAsia="en-US"/>
              </w:rPr>
            </w:pPr>
            <w:r w:rsidRPr="00E20FF9">
              <w:rPr>
                <w:bCs/>
                <w:iCs/>
                <w:lang w:eastAsia="en-US"/>
              </w:rPr>
              <w:t>4) Pozn. k dávkování</w:t>
            </w:r>
          </w:p>
          <w:p w14:paraId="610ACEDA" w14:textId="77777777" w:rsidR="00E20FF9" w:rsidRPr="00E20FF9" w:rsidRDefault="00E20FF9" w:rsidP="00D724B2">
            <w:pPr>
              <w:widowControl w:val="0"/>
              <w:spacing w:line="276" w:lineRule="auto"/>
              <w:rPr>
                <w:bCs/>
                <w:iCs/>
                <w:lang w:eastAsia="en-US"/>
              </w:rPr>
            </w:pPr>
            <w:r w:rsidRPr="00E20FF9">
              <w:rPr>
                <w:bCs/>
                <w:iCs/>
                <w:lang w:eastAsia="en-US"/>
              </w:rPr>
              <w:t>5) Umístění</w:t>
            </w:r>
          </w:p>
          <w:p w14:paraId="76AE5A95" w14:textId="77777777" w:rsidR="00E20FF9" w:rsidRPr="00E20FF9" w:rsidRDefault="00E20FF9" w:rsidP="00D724B2">
            <w:pPr>
              <w:widowControl w:val="0"/>
              <w:spacing w:line="276" w:lineRule="auto"/>
              <w:rPr>
                <w:bCs/>
                <w:iCs/>
                <w:lang w:eastAsia="en-US"/>
              </w:rPr>
            </w:pPr>
            <w:r w:rsidRPr="00E20FF9">
              <w:rPr>
                <w:bCs/>
                <w:iCs/>
                <w:lang w:eastAsia="en-US"/>
              </w:rPr>
              <w:t>6) Určení sklizně</w:t>
            </w:r>
          </w:p>
        </w:tc>
      </w:tr>
      <w:tr w:rsidR="00E20FF9" w:rsidRPr="00E20FF9" w14:paraId="59753A4C" w14:textId="77777777" w:rsidTr="000B01A1"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03099" w14:textId="77777777" w:rsidR="00E20FF9" w:rsidRPr="00E20FF9" w:rsidRDefault="00E20FF9" w:rsidP="00D724B2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mrkev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55298F" w14:textId="77777777" w:rsidR="00E20FF9" w:rsidRPr="00E20FF9" w:rsidRDefault="00E20FF9" w:rsidP="00D724B2">
            <w:pPr>
              <w:widowControl w:val="0"/>
              <w:spacing w:line="276" w:lineRule="auto"/>
              <w:ind w:left="25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drátovci, pochmurnatka mrkvová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833D5" w14:textId="77777777" w:rsidR="00E20FF9" w:rsidRPr="00E20FF9" w:rsidRDefault="00E20FF9" w:rsidP="00D724B2">
            <w:pPr>
              <w:widowControl w:val="0"/>
              <w:spacing w:line="276" w:lineRule="auto"/>
              <w:ind w:left="51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12 kg/ha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946E6" w14:textId="77777777" w:rsidR="00E20FF9" w:rsidRPr="00E20FF9" w:rsidRDefault="00E20FF9" w:rsidP="00D724B2">
            <w:pPr>
              <w:widowControl w:val="0"/>
              <w:spacing w:line="276" w:lineRule="auto"/>
              <w:ind w:left="-65"/>
              <w:jc w:val="center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AT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1BB34" w14:textId="77777777" w:rsidR="00E20FF9" w:rsidRPr="00E20FF9" w:rsidRDefault="00E20FF9" w:rsidP="00D724B2">
            <w:pPr>
              <w:widowControl w:val="0"/>
              <w:spacing w:line="276" w:lineRule="auto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 xml:space="preserve"> 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75E9C" w14:textId="77777777" w:rsidR="00E20FF9" w:rsidRPr="00E20FF9" w:rsidRDefault="00E20FF9" w:rsidP="00D724B2">
            <w:pPr>
              <w:widowControl w:val="0"/>
              <w:spacing w:line="276" w:lineRule="auto"/>
              <w:rPr>
                <w:iCs/>
                <w:lang w:eastAsia="en-US"/>
              </w:rPr>
            </w:pPr>
          </w:p>
        </w:tc>
      </w:tr>
      <w:tr w:rsidR="00E20FF9" w:rsidRPr="00E20FF9" w14:paraId="70C4FCD8" w14:textId="77777777" w:rsidTr="000B01A1"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A6C3A" w14:textId="77777777" w:rsidR="00E20FF9" w:rsidRPr="00E20FF9" w:rsidRDefault="00E20FF9" w:rsidP="00D724B2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cukrovka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68ECA" w14:textId="77777777" w:rsidR="00E20FF9" w:rsidRPr="00E20FF9" w:rsidRDefault="00E20FF9" w:rsidP="00D724B2">
            <w:pPr>
              <w:widowControl w:val="0"/>
              <w:spacing w:line="276" w:lineRule="auto"/>
              <w:ind w:left="25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drátovci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0AB2F" w14:textId="77777777" w:rsidR="00E20FF9" w:rsidRPr="00E20FF9" w:rsidRDefault="00E20FF9" w:rsidP="00D724B2">
            <w:pPr>
              <w:widowControl w:val="0"/>
              <w:spacing w:line="276" w:lineRule="auto"/>
              <w:ind w:left="51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12 kg/ha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3FA36" w14:textId="77777777" w:rsidR="00E20FF9" w:rsidRPr="00E20FF9" w:rsidRDefault="00E20FF9" w:rsidP="00D724B2">
            <w:pPr>
              <w:widowControl w:val="0"/>
              <w:spacing w:line="276" w:lineRule="auto"/>
              <w:ind w:left="-65"/>
              <w:jc w:val="center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AT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2BA6D" w14:textId="77777777" w:rsidR="00E20FF9" w:rsidRPr="00E20FF9" w:rsidRDefault="00E20FF9" w:rsidP="00D724B2">
            <w:pPr>
              <w:widowControl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6D0CD" w14:textId="77777777" w:rsidR="00E20FF9" w:rsidRPr="00E20FF9" w:rsidRDefault="00E20FF9" w:rsidP="00D724B2">
            <w:pPr>
              <w:widowControl w:val="0"/>
              <w:spacing w:line="276" w:lineRule="auto"/>
              <w:rPr>
                <w:iCs/>
                <w:lang w:eastAsia="en-US"/>
              </w:rPr>
            </w:pPr>
          </w:p>
        </w:tc>
      </w:tr>
      <w:tr w:rsidR="00E20FF9" w:rsidRPr="00E20FF9" w14:paraId="5DE1763A" w14:textId="77777777" w:rsidTr="000B01A1"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4E966" w14:textId="77777777" w:rsidR="00E20FF9" w:rsidRPr="00E20FF9" w:rsidRDefault="00E20FF9" w:rsidP="00D724B2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lastRenderedPageBreak/>
              <w:t>křen, celer bulvový, pastinák, petržel kořenová, ředkvička, tuřín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ABC81" w14:textId="77777777" w:rsidR="00E20FF9" w:rsidRPr="00E20FF9" w:rsidRDefault="00E20FF9" w:rsidP="00D724B2">
            <w:pPr>
              <w:widowControl w:val="0"/>
              <w:spacing w:line="276" w:lineRule="auto"/>
              <w:ind w:left="25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drátovci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E8186" w14:textId="77777777" w:rsidR="00E20FF9" w:rsidRPr="00E20FF9" w:rsidRDefault="00E20FF9" w:rsidP="00D724B2">
            <w:pPr>
              <w:widowControl w:val="0"/>
              <w:spacing w:line="276" w:lineRule="auto"/>
              <w:ind w:left="51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12 kg/ha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BB14B" w14:textId="77777777" w:rsidR="00E20FF9" w:rsidRPr="00E20FF9" w:rsidRDefault="00E20FF9" w:rsidP="00D724B2">
            <w:pPr>
              <w:widowControl w:val="0"/>
              <w:spacing w:line="276" w:lineRule="auto"/>
              <w:ind w:left="-65"/>
              <w:jc w:val="center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AT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6C41" w14:textId="77777777" w:rsidR="00E20FF9" w:rsidRPr="00E20FF9" w:rsidRDefault="00E20FF9" w:rsidP="00D724B2">
            <w:pPr>
              <w:widowControl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C392" w14:textId="77777777" w:rsidR="00E20FF9" w:rsidRPr="00E20FF9" w:rsidRDefault="00E20FF9" w:rsidP="00D724B2">
            <w:pPr>
              <w:widowControl w:val="0"/>
              <w:spacing w:line="276" w:lineRule="auto"/>
              <w:rPr>
                <w:iCs/>
                <w:lang w:eastAsia="en-US"/>
              </w:rPr>
            </w:pPr>
          </w:p>
        </w:tc>
      </w:tr>
      <w:tr w:rsidR="00E20FF9" w:rsidRPr="00E20FF9" w14:paraId="4DEA2705" w14:textId="77777777" w:rsidTr="000B01A1"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18622" w14:textId="77777777" w:rsidR="00E20FF9" w:rsidRPr="00E20FF9" w:rsidRDefault="00E20FF9" w:rsidP="00D724B2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celer bulvový, pastinák, petržel kořenová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391E1" w14:textId="77777777" w:rsidR="00E20FF9" w:rsidRPr="00E20FF9" w:rsidRDefault="00E20FF9" w:rsidP="00D724B2">
            <w:pPr>
              <w:widowControl w:val="0"/>
              <w:spacing w:line="276" w:lineRule="auto"/>
              <w:ind w:left="25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pochmurnatka mrkvová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0422C" w14:textId="77777777" w:rsidR="00E20FF9" w:rsidRPr="00E20FF9" w:rsidRDefault="00E20FF9" w:rsidP="00D724B2">
            <w:pPr>
              <w:widowControl w:val="0"/>
              <w:spacing w:line="276" w:lineRule="auto"/>
              <w:ind w:left="51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12 kg/ha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F77F3B" w14:textId="77777777" w:rsidR="00E20FF9" w:rsidRPr="00E20FF9" w:rsidRDefault="00E20FF9" w:rsidP="00D724B2">
            <w:pPr>
              <w:widowControl w:val="0"/>
              <w:spacing w:line="276" w:lineRule="auto"/>
              <w:ind w:left="-65"/>
              <w:jc w:val="center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AT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CDFA" w14:textId="77777777" w:rsidR="00E20FF9" w:rsidRPr="00E20FF9" w:rsidRDefault="00E20FF9" w:rsidP="00D724B2">
            <w:pPr>
              <w:widowControl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DDF7" w14:textId="77777777" w:rsidR="00E20FF9" w:rsidRPr="00E20FF9" w:rsidRDefault="00E20FF9" w:rsidP="00D724B2">
            <w:pPr>
              <w:widowControl w:val="0"/>
              <w:spacing w:line="276" w:lineRule="auto"/>
              <w:rPr>
                <w:iCs/>
                <w:lang w:eastAsia="en-US"/>
              </w:rPr>
            </w:pPr>
          </w:p>
        </w:tc>
      </w:tr>
      <w:tr w:rsidR="00E20FF9" w:rsidRPr="00E20FF9" w14:paraId="6F7E3AFE" w14:textId="77777777" w:rsidTr="000B01A1"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7BFF0" w14:textId="77777777" w:rsidR="00E20FF9" w:rsidRPr="00E20FF9" w:rsidRDefault="00E20FF9" w:rsidP="00D724B2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zelí hlávkové, kapusta hlávková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BB1ADA" w14:textId="77777777" w:rsidR="00E20FF9" w:rsidRPr="00E20FF9" w:rsidRDefault="00E20FF9" w:rsidP="00D724B2">
            <w:pPr>
              <w:widowControl w:val="0"/>
              <w:spacing w:line="276" w:lineRule="auto"/>
              <w:ind w:left="25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drátovci, květilka zelná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1EDAC" w14:textId="77777777" w:rsidR="00E20FF9" w:rsidRPr="00E20FF9" w:rsidRDefault="00E20FF9" w:rsidP="00D724B2">
            <w:pPr>
              <w:widowControl w:val="0"/>
              <w:spacing w:line="276" w:lineRule="auto"/>
              <w:ind w:left="51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12 kg/ha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7961B" w14:textId="77777777" w:rsidR="00E20FF9" w:rsidRPr="00E20FF9" w:rsidRDefault="00E20FF9" w:rsidP="00D724B2">
            <w:pPr>
              <w:widowControl w:val="0"/>
              <w:spacing w:line="276" w:lineRule="auto"/>
              <w:ind w:left="-65"/>
              <w:jc w:val="center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AT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739B" w14:textId="77777777" w:rsidR="00E20FF9" w:rsidRPr="00E20FF9" w:rsidRDefault="00E20FF9" w:rsidP="00D724B2">
            <w:pPr>
              <w:widowControl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FB4B" w14:textId="77777777" w:rsidR="00E20FF9" w:rsidRPr="00E20FF9" w:rsidRDefault="00E20FF9" w:rsidP="00D724B2">
            <w:pPr>
              <w:widowControl w:val="0"/>
              <w:spacing w:line="276" w:lineRule="auto"/>
              <w:rPr>
                <w:iCs/>
                <w:lang w:eastAsia="en-US"/>
              </w:rPr>
            </w:pPr>
          </w:p>
        </w:tc>
      </w:tr>
      <w:tr w:rsidR="00E20FF9" w:rsidRPr="00E20FF9" w14:paraId="33A94468" w14:textId="77777777" w:rsidTr="000B01A1"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A1ECE" w14:textId="77777777" w:rsidR="00E20FF9" w:rsidRPr="00E20FF9" w:rsidRDefault="00E20FF9" w:rsidP="00D724B2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rajče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C9A7B" w14:textId="77777777" w:rsidR="00E20FF9" w:rsidRPr="00E20FF9" w:rsidRDefault="00E20FF9" w:rsidP="00D724B2">
            <w:pPr>
              <w:widowControl w:val="0"/>
              <w:spacing w:line="276" w:lineRule="auto"/>
              <w:ind w:left="25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drátovci, osenice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F2BC4" w14:textId="77777777" w:rsidR="00E20FF9" w:rsidRPr="00E20FF9" w:rsidRDefault="00E20FF9" w:rsidP="00D724B2">
            <w:pPr>
              <w:widowControl w:val="0"/>
              <w:spacing w:line="276" w:lineRule="auto"/>
              <w:ind w:left="51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12 kg/ha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EEB1D4" w14:textId="77777777" w:rsidR="00E20FF9" w:rsidRPr="00E20FF9" w:rsidRDefault="00E20FF9" w:rsidP="00D724B2">
            <w:pPr>
              <w:widowControl w:val="0"/>
              <w:spacing w:line="276" w:lineRule="auto"/>
              <w:ind w:left="-65"/>
              <w:jc w:val="center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AT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F1A0" w14:textId="77777777" w:rsidR="00E20FF9" w:rsidRPr="00E20FF9" w:rsidRDefault="00E20FF9" w:rsidP="00D724B2">
            <w:pPr>
              <w:widowControl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5845" w14:textId="77777777" w:rsidR="00E20FF9" w:rsidRPr="00E20FF9" w:rsidRDefault="00E20FF9" w:rsidP="00D724B2">
            <w:pPr>
              <w:widowControl w:val="0"/>
              <w:spacing w:line="276" w:lineRule="auto"/>
              <w:rPr>
                <w:iCs/>
                <w:lang w:eastAsia="en-US"/>
              </w:rPr>
            </w:pPr>
          </w:p>
        </w:tc>
      </w:tr>
      <w:tr w:rsidR="00E20FF9" w:rsidRPr="00E20FF9" w14:paraId="08A08678" w14:textId="77777777" w:rsidTr="000B01A1"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20EA3" w14:textId="77777777" w:rsidR="00E20FF9" w:rsidRPr="00E20FF9" w:rsidRDefault="00E20FF9" w:rsidP="00D724B2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baklažán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880A4" w14:textId="77777777" w:rsidR="00E20FF9" w:rsidRPr="00E20FF9" w:rsidRDefault="00E20FF9" w:rsidP="00D724B2">
            <w:pPr>
              <w:widowControl w:val="0"/>
              <w:spacing w:line="276" w:lineRule="auto"/>
              <w:ind w:left="25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drátovci, osenice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C167B" w14:textId="77777777" w:rsidR="00E20FF9" w:rsidRPr="00E20FF9" w:rsidRDefault="00E20FF9" w:rsidP="00D724B2">
            <w:pPr>
              <w:widowControl w:val="0"/>
              <w:spacing w:line="276" w:lineRule="auto"/>
              <w:ind w:left="51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12 kg/ha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72CC0" w14:textId="77777777" w:rsidR="00E20FF9" w:rsidRPr="00E20FF9" w:rsidRDefault="00E20FF9" w:rsidP="00D724B2">
            <w:pPr>
              <w:widowControl w:val="0"/>
              <w:spacing w:line="276" w:lineRule="auto"/>
              <w:ind w:left="-65"/>
              <w:jc w:val="center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AT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80D7" w14:textId="77777777" w:rsidR="00E20FF9" w:rsidRPr="00E20FF9" w:rsidRDefault="00E20FF9" w:rsidP="00D724B2">
            <w:pPr>
              <w:widowControl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8FB2" w14:textId="77777777" w:rsidR="00E20FF9" w:rsidRPr="00E20FF9" w:rsidRDefault="00E20FF9" w:rsidP="00D724B2">
            <w:pPr>
              <w:widowControl w:val="0"/>
              <w:spacing w:line="276" w:lineRule="auto"/>
              <w:rPr>
                <w:iCs/>
                <w:lang w:eastAsia="en-US"/>
              </w:rPr>
            </w:pPr>
          </w:p>
        </w:tc>
      </w:tr>
      <w:tr w:rsidR="00E20FF9" w:rsidRPr="00E20FF9" w14:paraId="37B0CFD6" w14:textId="77777777" w:rsidTr="000B01A1"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53652A" w14:textId="77777777" w:rsidR="00E20FF9" w:rsidRPr="00E20FF9" w:rsidRDefault="00E20FF9" w:rsidP="00D724B2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brambor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CBF3E" w14:textId="77777777" w:rsidR="00E20FF9" w:rsidRPr="00E20FF9" w:rsidRDefault="00E20FF9" w:rsidP="00D724B2">
            <w:pPr>
              <w:widowControl w:val="0"/>
              <w:spacing w:line="276" w:lineRule="auto"/>
              <w:ind w:left="25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drátovci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219633" w14:textId="77777777" w:rsidR="00E20FF9" w:rsidRPr="00E20FF9" w:rsidRDefault="00E20FF9" w:rsidP="00D724B2">
            <w:pPr>
              <w:widowControl w:val="0"/>
              <w:spacing w:line="276" w:lineRule="auto"/>
              <w:ind w:left="51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24 kg/ha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BF2DA" w14:textId="77777777" w:rsidR="00E20FF9" w:rsidRPr="00E20FF9" w:rsidRDefault="00E20FF9" w:rsidP="00D724B2">
            <w:pPr>
              <w:widowControl w:val="0"/>
              <w:spacing w:line="276" w:lineRule="auto"/>
              <w:ind w:left="-65"/>
              <w:jc w:val="center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AT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0643E" w14:textId="77777777" w:rsidR="00E20FF9" w:rsidRPr="00E20FF9" w:rsidRDefault="00E20FF9" w:rsidP="00D724B2">
            <w:pPr>
              <w:widowControl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29090" w14:textId="77777777" w:rsidR="00E20FF9" w:rsidRPr="00E20FF9" w:rsidRDefault="00E20FF9" w:rsidP="00D724B2">
            <w:pPr>
              <w:widowControl w:val="0"/>
              <w:spacing w:line="276" w:lineRule="auto"/>
              <w:rPr>
                <w:iCs/>
                <w:lang w:eastAsia="en-US"/>
              </w:rPr>
            </w:pPr>
          </w:p>
        </w:tc>
      </w:tr>
      <w:tr w:rsidR="00E20FF9" w:rsidRPr="00E20FF9" w14:paraId="7625F99C" w14:textId="77777777" w:rsidTr="000B01A1"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21166" w14:textId="77777777" w:rsidR="00E20FF9" w:rsidRPr="00E20FF9" w:rsidRDefault="00E20FF9" w:rsidP="00D724B2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cibule, cibule šalotka, česnek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22290" w14:textId="77777777" w:rsidR="00E20FF9" w:rsidRPr="00E20FF9" w:rsidRDefault="00E20FF9" w:rsidP="00D724B2">
            <w:pPr>
              <w:widowControl w:val="0"/>
              <w:spacing w:line="276" w:lineRule="auto"/>
              <w:ind w:left="25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drátovci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4C41C" w14:textId="77777777" w:rsidR="00E20FF9" w:rsidRPr="00E20FF9" w:rsidRDefault="00E20FF9" w:rsidP="00D724B2">
            <w:pPr>
              <w:widowControl w:val="0"/>
              <w:spacing w:line="276" w:lineRule="auto"/>
              <w:ind w:left="51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12 kg/ha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418D3" w14:textId="77777777" w:rsidR="00E20FF9" w:rsidRPr="00E20FF9" w:rsidRDefault="00E20FF9" w:rsidP="00D724B2">
            <w:pPr>
              <w:widowControl w:val="0"/>
              <w:spacing w:line="276" w:lineRule="auto"/>
              <w:ind w:left="-65"/>
              <w:jc w:val="center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AT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92867" w14:textId="77777777" w:rsidR="00E20FF9" w:rsidRPr="00E20FF9" w:rsidRDefault="00E20FF9" w:rsidP="00D724B2">
            <w:pPr>
              <w:widowControl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B169" w14:textId="77777777" w:rsidR="00E20FF9" w:rsidRPr="00E20FF9" w:rsidRDefault="00E20FF9" w:rsidP="00D724B2">
            <w:pPr>
              <w:widowControl w:val="0"/>
              <w:spacing w:line="276" w:lineRule="auto"/>
              <w:rPr>
                <w:iCs/>
                <w:lang w:eastAsia="en-US"/>
              </w:rPr>
            </w:pPr>
          </w:p>
        </w:tc>
      </w:tr>
      <w:tr w:rsidR="00E20FF9" w:rsidRPr="00E20FF9" w14:paraId="292E2F43" w14:textId="77777777" w:rsidTr="000B01A1"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5C82A" w14:textId="77777777" w:rsidR="00E20FF9" w:rsidRPr="00E20FF9" w:rsidRDefault="00E20FF9" w:rsidP="00D724B2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řepka olejka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CBBB6" w14:textId="77777777" w:rsidR="00E20FF9" w:rsidRPr="00E20FF9" w:rsidRDefault="00E20FF9" w:rsidP="00D724B2">
            <w:pPr>
              <w:widowControl w:val="0"/>
              <w:spacing w:line="276" w:lineRule="auto"/>
              <w:ind w:left="25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drátovci, květilka zelná, dřepčík olejkový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A27C3" w14:textId="77777777" w:rsidR="00E20FF9" w:rsidRPr="00E20FF9" w:rsidRDefault="00E20FF9" w:rsidP="00D724B2">
            <w:pPr>
              <w:widowControl w:val="0"/>
              <w:spacing w:line="276" w:lineRule="auto"/>
              <w:ind w:left="51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12 kg/ha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41405" w14:textId="77777777" w:rsidR="00E20FF9" w:rsidRPr="00E20FF9" w:rsidRDefault="00E20FF9" w:rsidP="00D724B2">
            <w:pPr>
              <w:widowControl w:val="0"/>
              <w:spacing w:line="276" w:lineRule="auto"/>
              <w:ind w:left="-65"/>
              <w:jc w:val="center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AT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0D5CA" w14:textId="77777777" w:rsidR="00E20FF9" w:rsidRPr="00E20FF9" w:rsidRDefault="00E20FF9" w:rsidP="00D724B2">
            <w:pPr>
              <w:widowControl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7548" w14:textId="77777777" w:rsidR="00E20FF9" w:rsidRPr="00E20FF9" w:rsidRDefault="00E20FF9" w:rsidP="00D724B2">
            <w:pPr>
              <w:widowControl w:val="0"/>
              <w:spacing w:line="276" w:lineRule="auto"/>
              <w:rPr>
                <w:iCs/>
                <w:lang w:eastAsia="en-US"/>
              </w:rPr>
            </w:pPr>
          </w:p>
        </w:tc>
      </w:tr>
      <w:tr w:rsidR="00E20FF9" w:rsidRPr="00E20FF9" w14:paraId="07492088" w14:textId="77777777" w:rsidTr="000B01A1"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7EA97" w14:textId="77777777" w:rsidR="00E20FF9" w:rsidRPr="00E20FF9" w:rsidRDefault="00E20FF9" w:rsidP="00D724B2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okrasné trávníky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F871C" w14:textId="77777777" w:rsidR="00E20FF9" w:rsidRPr="00E20FF9" w:rsidRDefault="00E20FF9" w:rsidP="00D724B2">
            <w:pPr>
              <w:widowControl w:val="0"/>
              <w:spacing w:line="276" w:lineRule="auto"/>
              <w:ind w:left="25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drátovci, osenice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F1882" w14:textId="77777777" w:rsidR="00E20FF9" w:rsidRPr="00E20FF9" w:rsidRDefault="00E20FF9" w:rsidP="00D724B2">
            <w:pPr>
              <w:widowControl w:val="0"/>
              <w:spacing w:line="276" w:lineRule="auto"/>
              <w:ind w:left="51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12 kg/ha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C1D2C" w14:textId="77777777" w:rsidR="00E20FF9" w:rsidRPr="00E20FF9" w:rsidRDefault="00E20FF9" w:rsidP="00D724B2">
            <w:pPr>
              <w:widowControl w:val="0"/>
              <w:spacing w:line="276" w:lineRule="auto"/>
              <w:ind w:left="-65"/>
              <w:jc w:val="center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AT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1B0A" w14:textId="77777777" w:rsidR="00E20FF9" w:rsidRPr="00E20FF9" w:rsidRDefault="00E20FF9" w:rsidP="00D724B2">
            <w:pPr>
              <w:widowControl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4AB8" w14:textId="77777777" w:rsidR="00E20FF9" w:rsidRPr="00E20FF9" w:rsidRDefault="00E20FF9" w:rsidP="00D724B2">
            <w:pPr>
              <w:widowControl w:val="0"/>
              <w:spacing w:line="276" w:lineRule="auto"/>
              <w:rPr>
                <w:iCs/>
                <w:lang w:eastAsia="en-US"/>
              </w:rPr>
            </w:pPr>
          </w:p>
        </w:tc>
      </w:tr>
      <w:tr w:rsidR="00E20FF9" w:rsidRPr="00E20FF9" w14:paraId="7DFAD05E" w14:textId="77777777" w:rsidTr="000B01A1"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71B0EA" w14:textId="77777777" w:rsidR="00E20FF9" w:rsidRPr="00E20FF9" w:rsidRDefault="00E20FF9" w:rsidP="00D724B2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 xml:space="preserve">tykev 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CC620" w14:textId="77777777" w:rsidR="00E20FF9" w:rsidRPr="00E20FF9" w:rsidRDefault="00E20FF9" w:rsidP="00D724B2">
            <w:pPr>
              <w:widowControl w:val="0"/>
              <w:spacing w:line="276" w:lineRule="auto"/>
              <w:ind w:left="25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drátovci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9BC43" w14:textId="77777777" w:rsidR="00E20FF9" w:rsidRPr="00E20FF9" w:rsidRDefault="00E20FF9" w:rsidP="00D724B2">
            <w:pPr>
              <w:widowControl w:val="0"/>
              <w:spacing w:line="276" w:lineRule="auto"/>
              <w:ind w:left="51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12 kg/ha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83785" w14:textId="77777777" w:rsidR="00E20FF9" w:rsidRPr="00E20FF9" w:rsidRDefault="00E20FF9" w:rsidP="00D724B2">
            <w:pPr>
              <w:widowControl w:val="0"/>
              <w:spacing w:line="276" w:lineRule="auto"/>
              <w:ind w:left="-65"/>
              <w:jc w:val="center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AT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D9B5" w14:textId="77777777" w:rsidR="00E20FF9" w:rsidRPr="00E20FF9" w:rsidRDefault="00E20FF9" w:rsidP="00D724B2">
            <w:pPr>
              <w:widowControl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E047" w14:textId="77777777" w:rsidR="00E20FF9" w:rsidRPr="00E20FF9" w:rsidRDefault="00E20FF9" w:rsidP="00D724B2">
            <w:pPr>
              <w:widowControl w:val="0"/>
              <w:spacing w:line="276" w:lineRule="auto"/>
              <w:rPr>
                <w:iCs/>
                <w:lang w:eastAsia="en-US"/>
              </w:rPr>
            </w:pPr>
          </w:p>
        </w:tc>
      </w:tr>
      <w:tr w:rsidR="00E20FF9" w:rsidRPr="00E20FF9" w14:paraId="3F7ECD07" w14:textId="77777777" w:rsidTr="000B01A1"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8986B" w14:textId="77777777" w:rsidR="00E20FF9" w:rsidRPr="00E20FF9" w:rsidRDefault="00E20FF9" w:rsidP="00D724B2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tabák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BF47F" w14:textId="77777777" w:rsidR="00E20FF9" w:rsidRPr="00E20FF9" w:rsidRDefault="00E20FF9" w:rsidP="00D724B2">
            <w:pPr>
              <w:widowControl w:val="0"/>
              <w:spacing w:line="276" w:lineRule="auto"/>
              <w:ind w:left="25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drátovci, osenice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F8BBF" w14:textId="77777777" w:rsidR="00E20FF9" w:rsidRPr="00E20FF9" w:rsidRDefault="00E20FF9" w:rsidP="00D724B2">
            <w:pPr>
              <w:widowControl w:val="0"/>
              <w:spacing w:line="276" w:lineRule="auto"/>
              <w:ind w:left="51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12 kg/ha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0EF88" w14:textId="77777777" w:rsidR="00E20FF9" w:rsidRPr="00E20FF9" w:rsidRDefault="00E20FF9" w:rsidP="00D724B2">
            <w:pPr>
              <w:widowControl w:val="0"/>
              <w:spacing w:line="276" w:lineRule="auto"/>
              <w:ind w:left="-65"/>
              <w:jc w:val="center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AT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29BE" w14:textId="77777777" w:rsidR="00E20FF9" w:rsidRPr="00E20FF9" w:rsidRDefault="00E20FF9" w:rsidP="00D724B2">
            <w:pPr>
              <w:widowControl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8493E" w14:textId="77777777" w:rsidR="00E20FF9" w:rsidRPr="00E20FF9" w:rsidRDefault="00E20FF9" w:rsidP="00D724B2">
            <w:pPr>
              <w:widowControl w:val="0"/>
              <w:spacing w:line="276" w:lineRule="auto"/>
              <w:rPr>
                <w:iCs/>
                <w:lang w:eastAsia="en-US"/>
              </w:rPr>
            </w:pPr>
          </w:p>
        </w:tc>
      </w:tr>
      <w:tr w:rsidR="00E20FF9" w:rsidRPr="00E20FF9" w14:paraId="55E00B87" w14:textId="77777777" w:rsidTr="000B01A1"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68F8" w14:textId="77777777" w:rsidR="00E20FF9" w:rsidRPr="00E20FF9" w:rsidRDefault="00E20FF9" w:rsidP="00D724B2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kukuřice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F3B8" w14:textId="77777777" w:rsidR="00E20FF9" w:rsidRPr="00E20FF9" w:rsidRDefault="00E20FF9" w:rsidP="00D724B2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drátovci, bázlivec kukuřičný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CFA" w14:textId="77777777" w:rsidR="00E20FF9" w:rsidRPr="00E20FF9" w:rsidRDefault="00E20FF9" w:rsidP="00D724B2">
            <w:pPr>
              <w:widowControl w:val="0"/>
              <w:spacing w:line="276" w:lineRule="auto"/>
              <w:ind w:left="51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12-24 kg/ha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8249" w14:textId="77777777" w:rsidR="00E20FF9" w:rsidRPr="00E20FF9" w:rsidRDefault="00E20FF9" w:rsidP="00D724B2">
            <w:pPr>
              <w:widowControl w:val="0"/>
              <w:spacing w:line="276" w:lineRule="auto"/>
              <w:ind w:left="-65"/>
              <w:jc w:val="center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AT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FE96" w14:textId="77777777" w:rsidR="00E20FF9" w:rsidRPr="00E20FF9" w:rsidRDefault="00E20FF9" w:rsidP="00D724B2">
            <w:pPr>
              <w:widowControl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B90C" w14:textId="77777777" w:rsidR="00E20FF9" w:rsidRPr="00E20FF9" w:rsidRDefault="00E20FF9" w:rsidP="00D724B2">
            <w:pPr>
              <w:widowControl w:val="0"/>
              <w:spacing w:line="276" w:lineRule="auto"/>
              <w:rPr>
                <w:iCs/>
                <w:lang w:eastAsia="en-US"/>
              </w:rPr>
            </w:pPr>
          </w:p>
        </w:tc>
      </w:tr>
    </w:tbl>
    <w:p w14:paraId="0F2711CA" w14:textId="77777777" w:rsidR="00E20FF9" w:rsidRPr="00E20FF9" w:rsidRDefault="00E20FF9" w:rsidP="00D724B2">
      <w:pPr>
        <w:widowControl w:val="0"/>
        <w:spacing w:line="276" w:lineRule="auto"/>
        <w:jc w:val="both"/>
        <w:rPr>
          <w:lang w:eastAsia="en-US"/>
        </w:rPr>
      </w:pPr>
      <w:r w:rsidRPr="00E20FF9">
        <w:rPr>
          <w:lang w:eastAsia="en-US"/>
        </w:rPr>
        <w:t>AT – ochranná lhůta je dána odstupem mezi termínem aplikace a sklizní.</w:t>
      </w:r>
    </w:p>
    <w:p w14:paraId="68E21A64" w14:textId="77777777" w:rsidR="00E20FF9" w:rsidRPr="00E20FF9" w:rsidRDefault="00E20FF9" w:rsidP="00D724B2">
      <w:pPr>
        <w:widowControl w:val="0"/>
        <w:spacing w:line="276" w:lineRule="auto"/>
        <w:ind w:left="62"/>
        <w:jc w:val="both"/>
        <w:rPr>
          <w:lang w:eastAsia="en-US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111"/>
        <w:gridCol w:w="2562"/>
      </w:tblGrid>
      <w:tr w:rsidR="00E20FF9" w:rsidRPr="00E20FF9" w14:paraId="119003DB" w14:textId="77777777" w:rsidTr="000B01A1"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6E61" w14:textId="77777777" w:rsidR="00E20FF9" w:rsidRPr="00E20FF9" w:rsidRDefault="00E20FF9" w:rsidP="00D724B2">
            <w:pPr>
              <w:widowControl w:val="0"/>
              <w:spacing w:line="276" w:lineRule="auto"/>
              <w:rPr>
                <w:rFonts w:ascii="Calibri" w:hAnsi="Calibri"/>
                <w:lang w:eastAsia="en-US"/>
              </w:rPr>
            </w:pPr>
            <w:r w:rsidRPr="00E20FF9">
              <w:rPr>
                <w:bCs/>
                <w:iCs/>
                <w:lang w:eastAsia="en-US"/>
              </w:rPr>
              <w:t>Plodina, oblast použití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6956" w14:textId="77777777" w:rsidR="00E20FF9" w:rsidRPr="00E20FF9" w:rsidRDefault="00E20FF9" w:rsidP="00D724B2">
            <w:pPr>
              <w:widowControl w:val="0"/>
              <w:spacing w:line="276" w:lineRule="auto"/>
              <w:ind w:left="34" w:hanging="34"/>
              <w:rPr>
                <w:rFonts w:asciiTheme="minorHAnsi" w:hAnsiTheme="minorHAnsi"/>
                <w:lang w:eastAsia="en-US"/>
              </w:rPr>
            </w:pPr>
            <w:r w:rsidRPr="00E20FF9">
              <w:rPr>
                <w:bCs/>
                <w:iCs/>
                <w:lang w:eastAsia="en-US"/>
              </w:rPr>
              <w:t>Způsob aplikace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E9E0" w14:textId="79B036D3" w:rsidR="00E20FF9" w:rsidRPr="00E20FF9" w:rsidRDefault="00E20FF9" w:rsidP="00D724B2">
            <w:pPr>
              <w:widowControl w:val="0"/>
              <w:spacing w:line="276" w:lineRule="auto"/>
              <w:ind w:left="34" w:hanging="34"/>
              <w:rPr>
                <w:bCs/>
                <w:iCs/>
                <w:lang w:eastAsia="en-US"/>
              </w:rPr>
            </w:pPr>
            <w:r w:rsidRPr="00E20FF9">
              <w:rPr>
                <w:bCs/>
                <w:iCs/>
                <w:lang w:eastAsia="en-US"/>
              </w:rPr>
              <w:t>Max. počet aplikací v</w:t>
            </w:r>
            <w:r w:rsidR="00096DBF">
              <w:rPr>
                <w:bCs/>
                <w:iCs/>
                <w:lang w:eastAsia="en-US"/>
              </w:rPr>
              <w:t xml:space="preserve"> </w:t>
            </w:r>
            <w:r w:rsidRPr="00E20FF9">
              <w:rPr>
                <w:bCs/>
                <w:iCs/>
                <w:lang w:eastAsia="en-US"/>
              </w:rPr>
              <w:t>plodině</w:t>
            </w:r>
          </w:p>
        </w:tc>
      </w:tr>
      <w:tr w:rsidR="00E20FF9" w:rsidRPr="00E20FF9" w14:paraId="722CDCB7" w14:textId="77777777" w:rsidTr="000B01A1"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94FD" w14:textId="77777777" w:rsidR="00E20FF9" w:rsidRPr="00E20FF9" w:rsidRDefault="00E20FF9" w:rsidP="00D724B2">
            <w:pPr>
              <w:widowControl w:val="0"/>
              <w:spacing w:line="276" w:lineRule="auto"/>
              <w:ind w:left="25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baklažán, brambor, celer bulvový, cibule, cibule šalotka, cukrovka, česnek, kapusta hlávková, křen, kukuřice, mrkev, pastinák, petržel kořenová, rajče, ředkvička, řepka olejka, tabák, okrasné trávníky, tuřín, tykev, zelí hlávkové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A31A" w14:textId="5BE4D23D" w:rsidR="00E20FF9" w:rsidRPr="00E20FF9" w:rsidRDefault="00E20FF9" w:rsidP="00D724B2">
            <w:pPr>
              <w:widowControl w:val="0"/>
              <w:spacing w:line="276" w:lineRule="auto"/>
              <w:ind w:left="25"/>
              <w:rPr>
                <w:iCs/>
                <w:lang w:eastAsia="en-US"/>
              </w:rPr>
            </w:pPr>
            <w:r w:rsidRPr="00E20FF9">
              <w:rPr>
                <w:iCs/>
                <w:lang w:eastAsia="en-US"/>
              </w:rPr>
              <w:t>aplikace do půdy</w:t>
            </w:r>
            <w:r w:rsidR="00096DBF">
              <w:rPr>
                <w:iCs/>
                <w:lang w:eastAsia="en-US"/>
              </w:rPr>
              <w:t xml:space="preserve"> </w:t>
            </w:r>
            <w:r w:rsidRPr="00E20FF9">
              <w:rPr>
                <w:iCs/>
                <w:lang w:eastAsia="en-US"/>
              </w:rPr>
              <w:t>při</w:t>
            </w:r>
            <w:r w:rsidR="00096DBF">
              <w:rPr>
                <w:iCs/>
                <w:lang w:eastAsia="en-US"/>
              </w:rPr>
              <w:t xml:space="preserve"> </w:t>
            </w:r>
            <w:r w:rsidRPr="00E20FF9">
              <w:rPr>
                <w:iCs/>
                <w:lang w:eastAsia="en-US"/>
              </w:rPr>
              <w:t>výsevu/výsadbě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D339" w14:textId="77777777" w:rsidR="00E20FF9" w:rsidRPr="00E20FF9" w:rsidRDefault="00E20FF9" w:rsidP="00D724B2">
            <w:pPr>
              <w:widowControl w:val="0"/>
              <w:spacing w:line="276" w:lineRule="auto"/>
              <w:ind w:left="25"/>
              <w:rPr>
                <w:iCs/>
                <w:lang w:val="de-DE" w:eastAsia="en-US"/>
              </w:rPr>
            </w:pPr>
            <w:r w:rsidRPr="00E20FF9">
              <w:rPr>
                <w:iCs/>
                <w:lang w:val="de-DE" w:eastAsia="en-US"/>
              </w:rPr>
              <w:t>1x</w:t>
            </w:r>
          </w:p>
        </w:tc>
      </w:tr>
    </w:tbl>
    <w:p w14:paraId="492AE67A" w14:textId="77777777" w:rsidR="00E20FF9" w:rsidRPr="00E20FF9" w:rsidRDefault="00E20FF9" w:rsidP="00D724B2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bCs/>
          <w:lang w:eastAsia="en-US"/>
        </w:rPr>
      </w:pPr>
      <w:r w:rsidRPr="00E20FF9">
        <w:rPr>
          <w:bCs/>
          <w:lang w:eastAsia="en-US"/>
        </w:rPr>
        <w:t>Vyšší dávka z uvedeného rozmezí dávkování u kukuřice se použije při vyšším infekčním tlaku.</w:t>
      </w:r>
    </w:p>
    <w:p w14:paraId="0DD8AC44" w14:textId="77777777" w:rsidR="00E20FF9" w:rsidRPr="00E20FF9" w:rsidRDefault="00E20FF9" w:rsidP="00D724B2">
      <w:pPr>
        <w:widowControl w:val="0"/>
        <w:tabs>
          <w:tab w:val="left" w:pos="900"/>
          <w:tab w:val="left" w:pos="4680"/>
          <w:tab w:val="left" w:pos="6300"/>
        </w:tabs>
        <w:spacing w:line="276" w:lineRule="auto"/>
        <w:jc w:val="both"/>
        <w:rPr>
          <w:bCs/>
          <w:lang w:eastAsia="en-US"/>
        </w:rPr>
      </w:pPr>
    </w:p>
    <w:p w14:paraId="4C556D4A" w14:textId="77777777" w:rsidR="00E20FF9" w:rsidRPr="00E20FF9" w:rsidRDefault="00E20FF9" w:rsidP="00D724B2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lang w:eastAsia="en-US"/>
        </w:rPr>
      </w:pPr>
      <w:r w:rsidRPr="00E20FF9">
        <w:rPr>
          <w:lang w:eastAsia="en-US"/>
        </w:rPr>
        <w:t>Přípravek dosahuje proti pochmurnatce mrkvové na mrkvi, bulvovém celeru, pastináku, kořenové petrželi a proti dřepčíkovi olejkovému na řepce průměrné účinnosti.</w:t>
      </w:r>
    </w:p>
    <w:p w14:paraId="044E9FC1" w14:textId="77777777" w:rsidR="00E20FF9" w:rsidRPr="00E20FF9" w:rsidRDefault="00E20FF9" w:rsidP="00D724B2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26CE0FD8" w14:textId="138B3F09" w:rsidR="00E20FF9" w:rsidRDefault="00E20FF9" w:rsidP="00D724B2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FFDFFDA" w14:textId="2E4D4841" w:rsidR="000B01A1" w:rsidRDefault="000B01A1" w:rsidP="00D724B2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5D9BB54" w14:textId="6CF47DEC" w:rsidR="000B01A1" w:rsidRDefault="000B01A1" w:rsidP="00D724B2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A8FC2F6" w14:textId="1E3D546D" w:rsidR="000B01A1" w:rsidRDefault="000B01A1" w:rsidP="00D724B2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1DCA5CD" w14:textId="77777777" w:rsidR="00383591" w:rsidRDefault="00383591" w:rsidP="00D724B2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673E284" w14:textId="77777777" w:rsidR="007779D2" w:rsidRDefault="007779D2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7779D2">
        <w:rPr>
          <w:b/>
          <w:sz w:val="28"/>
          <w:szCs w:val="28"/>
        </w:rPr>
        <w:lastRenderedPageBreak/>
        <w:t>Ekol</w:t>
      </w:r>
      <w:proofErr w:type="spellEnd"/>
    </w:p>
    <w:p w14:paraId="23E548F7" w14:textId="6A3E02DC" w:rsidR="007779D2" w:rsidRPr="004F2BEB" w:rsidRDefault="007779D2" w:rsidP="00D724B2">
      <w:pPr>
        <w:widowControl w:val="0"/>
        <w:tabs>
          <w:tab w:val="left" w:pos="1560"/>
        </w:tabs>
        <w:spacing w:line="276" w:lineRule="auto"/>
        <w:ind w:left="2835" w:hanging="2835"/>
      </w:pPr>
      <w:r w:rsidRPr="004F2BEB">
        <w:t xml:space="preserve">držitel rozhodnutí o povolení: </w:t>
      </w:r>
      <w:r w:rsidRPr="007779D2">
        <w:t>PROXIM s.r.o.</w:t>
      </w:r>
      <w:r>
        <w:t xml:space="preserve">, </w:t>
      </w:r>
      <w:r w:rsidRPr="007779D2">
        <w:t>Stará Obec 318, 533</w:t>
      </w:r>
      <w:r>
        <w:t xml:space="preserve"> </w:t>
      </w:r>
      <w:r w:rsidRPr="007779D2">
        <w:t>5</w:t>
      </w:r>
      <w:r>
        <w:t xml:space="preserve">4 </w:t>
      </w:r>
      <w:r w:rsidRPr="007779D2">
        <w:t>Rybitví</w:t>
      </w:r>
    </w:p>
    <w:p w14:paraId="2E2CF3F6" w14:textId="6131B35B" w:rsidR="007779D2" w:rsidRDefault="007779D2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 w:rsidRPr="004F2BEB">
        <w:t>evidenční číslo:</w:t>
      </w:r>
      <w:r w:rsidRPr="004F2BEB">
        <w:rPr>
          <w:iCs/>
        </w:rPr>
        <w:t xml:space="preserve"> </w:t>
      </w:r>
      <w:r w:rsidRPr="007779D2">
        <w:rPr>
          <w:iCs/>
        </w:rPr>
        <w:t>1636-4C</w:t>
      </w:r>
    </w:p>
    <w:p w14:paraId="1B958234" w14:textId="70ECDA04" w:rsidR="007779D2" w:rsidRPr="004F2BEB" w:rsidRDefault="007779D2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napToGrid w:val="0"/>
        </w:rPr>
      </w:pPr>
      <w:r w:rsidRPr="004F2BEB">
        <w:t>účinná látka:</w:t>
      </w:r>
      <w:r w:rsidRPr="004F2BEB">
        <w:rPr>
          <w:iCs/>
        </w:rPr>
        <w:t xml:space="preserve"> </w:t>
      </w:r>
      <w:r w:rsidRPr="008F1D62">
        <w:rPr>
          <w:iCs/>
          <w:snapToGrid w:val="0"/>
        </w:rPr>
        <w:t>olej řepkový</w:t>
      </w:r>
      <w:r>
        <w:rPr>
          <w:iCs/>
          <w:snapToGrid w:val="0"/>
        </w:rPr>
        <w:t>, oxidovaný</w:t>
      </w:r>
      <w:r w:rsidRPr="008F1D62">
        <w:rPr>
          <w:iCs/>
          <w:snapToGrid w:val="0"/>
        </w:rPr>
        <w:t xml:space="preserve"> 90 %</w:t>
      </w:r>
    </w:p>
    <w:p w14:paraId="0AEF9E51" w14:textId="77777777" w:rsidR="007779D2" w:rsidRDefault="007779D2" w:rsidP="00D724B2">
      <w:pPr>
        <w:widowControl w:val="0"/>
        <w:tabs>
          <w:tab w:val="left" w:pos="1560"/>
        </w:tabs>
        <w:spacing w:line="276" w:lineRule="auto"/>
        <w:ind w:left="2835" w:hanging="2835"/>
      </w:pPr>
      <w:r w:rsidRPr="004F2BEB">
        <w:t xml:space="preserve">platnost povolení končí dne: </w:t>
      </w:r>
      <w:r>
        <w:t>10.12.2031</w:t>
      </w:r>
    </w:p>
    <w:p w14:paraId="0077D5FA" w14:textId="77777777" w:rsidR="007779D2" w:rsidRDefault="007779D2" w:rsidP="00D724B2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246CA24" w14:textId="25992D9E" w:rsidR="007779D2" w:rsidRPr="007779D2" w:rsidRDefault="007779D2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i/>
          <w:iCs/>
          <w:lang w:eastAsia="en-US"/>
        </w:rPr>
      </w:pPr>
      <w:r w:rsidRPr="007779D2">
        <w:rPr>
          <w:rFonts w:eastAsia="Calibri"/>
          <w:i/>
          <w:iCs/>
          <w:lang w:eastAsia="en-US"/>
        </w:rPr>
        <w:t>Rozsah povoleného použití:</w:t>
      </w:r>
    </w:p>
    <w:tbl>
      <w:tblPr>
        <w:tblW w:w="943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2835"/>
        <w:gridCol w:w="567"/>
        <w:gridCol w:w="1495"/>
        <w:gridCol w:w="1276"/>
      </w:tblGrid>
      <w:tr w:rsidR="007779D2" w:rsidRPr="007779D2" w14:paraId="08C7414A" w14:textId="77777777" w:rsidTr="00CE2AE8">
        <w:tc>
          <w:tcPr>
            <w:tcW w:w="1843" w:type="dxa"/>
          </w:tcPr>
          <w:p w14:paraId="062BC688" w14:textId="77777777" w:rsidR="007779D2" w:rsidRPr="007779D2" w:rsidRDefault="007779D2" w:rsidP="00D724B2">
            <w:pPr>
              <w:widowControl w:val="0"/>
              <w:spacing w:line="276" w:lineRule="auto"/>
              <w:ind w:right="-66"/>
              <w:rPr>
                <w:rFonts w:eastAsia="Calibri"/>
                <w:bCs/>
                <w:iCs/>
                <w:lang w:eastAsia="en-US"/>
              </w:rPr>
            </w:pPr>
            <w:r w:rsidRPr="007779D2">
              <w:rPr>
                <w:rFonts w:eastAsia="Calibri"/>
                <w:bCs/>
                <w:iCs/>
                <w:lang w:eastAsia="en-US"/>
              </w:rPr>
              <w:t>1) Plodina, oblast použití</w:t>
            </w:r>
          </w:p>
        </w:tc>
        <w:tc>
          <w:tcPr>
            <w:tcW w:w="1418" w:type="dxa"/>
          </w:tcPr>
          <w:p w14:paraId="586C1550" w14:textId="77777777" w:rsidR="007779D2" w:rsidRPr="007779D2" w:rsidRDefault="007779D2" w:rsidP="00D724B2">
            <w:pPr>
              <w:widowControl w:val="0"/>
              <w:spacing w:line="276" w:lineRule="auto"/>
              <w:ind w:left="25" w:right="-70"/>
              <w:rPr>
                <w:rFonts w:eastAsia="Calibri"/>
                <w:bCs/>
                <w:iCs/>
                <w:lang w:eastAsia="en-US"/>
              </w:rPr>
            </w:pPr>
            <w:r w:rsidRPr="007779D2">
              <w:rPr>
                <w:rFonts w:eastAsia="Calibri"/>
                <w:bCs/>
                <w:iCs/>
                <w:lang w:eastAsia="en-US"/>
              </w:rPr>
              <w:t>2) Škodlivý organismus, jiný účel použití</w:t>
            </w:r>
          </w:p>
        </w:tc>
        <w:tc>
          <w:tcPr>
            <w:tcW w:w="2835" w:type="dxa"/>
          </w:tcPr>
          <w:p w14:paraId="457A89F6" w14:textId="77777777" w:rsidR="007779D2" w:rsidRPr="007779D2" w:rsidRDefault="007779D2" w:rsidP="00D724B2">
            <w:pPr>
              <w:widowControl w:val="0"/>
              <w:spacing w:line="276" w:lineRule="auto"/>
              <w:ind w:left="51"/>
              <w:rPr>
                <w:rFonts w:eastAsia="Calibri"/>
                <w:bCs/>
                <w:iCs/>
                <w:lang w:eastAsia="en-US"/>
              </w:rPr>
            </w:pPr>
            <w:r w:rsidRPr="007779D2">
              <w:rPr>
                <w:rFonts w:eastAsia="Calibri"/>
                <w:bCs/>
                <w:iCs/>
                <w:lang w:eastAsia="en-US"/>
              </w:rPr>
              <w:t>Dávkování, mísitelnost</w:t>
            </w:r>
          </w:p>
        </w:tc>
        <w:tc>
          <w:tcPr>
            <w:tcW w:w="567" w:type="dxa"/>
          </w:tcPr>
          <w:p w14:paraId="090B6B6D" w14:textId="77777777" w:rsidR="007779D2" w:rsidRPr="007779D2" w:rsidRDefault="007779D2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7779D2">
              <w:rPr>
                <w:bCs/>
                <w:iCs/>
              </w:rPr>
              <w:t>OL</w:t>
            </w:r>
          </w:p>
        </w:tc>
        <w:tc>
          <w:tcPr>
            <w:tcW w:w="1495" w:type="dxa"/>
          </w:tcPr>
          <w:p w14:paraId="1624EBE6" w14:textId="77777777" w:rsidR="007779D2" w:rsidRPr="007779D2" w:rsidRDefault="007779D2" w:rsidP="00D724B2">
            <w:pPr>
              <w:widowControl w:val="0"/>
              <w:spacing w:line="276" w:lineRule="auto"/>
              <w:ind w:right="-70"/>
              <w:rPr>
                <w:rFonts w:eastAsia="Calibri"/>
                <w:bCs/>
                <w:iCs/>
                <w:lang w:eastAsia="en-US"/>
              </w:rPr>
            </w:pPr>
            <w:r w:rsidRPr="007779D2">
              <w:rPr>
                <w:rFonts w:eastAsia="Calibri"/>
                <w:bCs/>
                <w:iCs/>
                <w:lang w:eastAsia="en-US"/>
              </w:rPr>
              <w:t>Poznámka</w:t>
            </w:r>
          </w:p>
          <w:p w14:paraId="217A8BFB" w14:textId="77777777" w:rsidR="007779D2" w:rsidRPr="007779D2" w:rsidRDefault="007779D2" w:rsidP="00D724B2">
            <w:pPr>
              <w:widowControl w:val="0"/>
              <w:spacing w:line="276" w:lineRule="auto"/>
              <w:ind w:right="-70"/>
              <w:rPr>
                <w:rFonts w:eastAsia="Calibri"/>
                <w:bCs/>
                <w:iCs/>
                <w:lang w:eastAsia="en-US"/>
              </w:rPr>
            </w:pPr>
            <w:r w:rsidRPr="007779D2">
              <w:rPr>
                <w:rFonts w:eastAsia="Calibri"/>
                <w:bCs/>
                <w:iCs/>
                <w:lang w:eastAsia="en-US"/>
              </w:rPr>
              <w:t>1) k plodině</w:t>
            </w:r>
          </w:p>
          <w:p w14:paraId="7558E336" w14:textId="77777777" w:rsidR="007779D2" w:rsidRPr="007779D2" w:rsidRDefault="007779D2" w:rsidP="00D724B2">
            <w:pPr>
              <w:widowControl w:val="0"/>
              <w:spacing w:line="276" w:lineRule="auto"/>
              <w:ind w:right="-70"/>
              <w:rPr>
                <w:rFonts w:eastAsia="Calibri"/>
                <w:bCs/>
                <w:iCs/>
                <w:lang w:eastAsia="en-US"/>
              </w:rPr>
            </w:pPr>
            <w:r w:rsidRPr="007779D2">
              <w:rPr>
                <w:rFonts w:eastAsia="Calibri"/>
                <w:bCs/>
                <w:iCs/>
                <w:lang w:eastAsia="en-US"/>
              </w:rPr>
              <w:t>2) k ŠO</w:t>
            </w:r>
          </w:p>
          <w:p w14:paraId="6E11964F" w14:textId="77777777" w:rsidR="007779D2" w:rsidRPr="007779D2" w:rsidRDefault="007779D2" w:rsidP="00D724B2">
            <w:pPr>
              <w:widowControl w:val="0"/>
              <w:spacing w:line="276" w:lineRule="auto"/>
              <w:ind w:right="-70"/>
              <w:rPr>
                <w:rFonts w:eastAsia="Calibri"/>
                <w:bCs/>
                <w:iCs/>
                <w:lang w:eastAsia="en-US"/>
              </w:rPr>
            </w:pPr>
            <w:r w:rsidRPr="007779D2">
              <w:rPr>
                <w:rFonts w:eastAsia="Calibri"/>
                <w:bCs/>
                <w:iCs/>
                <w:lang w:eastAsia="en-US"/>
              </w:rPr>
              <w:t>3) k OL</w:t>
            </w:r>
          </w:p>
        </w:tc>
        <w:tc>
          <w:tcPr>
            <w:tcW w:w="1276" w:type="dxa"/>
          </w:tcPr>
          <w:p w14:paraId="33C0531B" w14:textId="77777777" w:rsidR="007779D2" w:rsidRPr="007779D2" w:rsidRDefault="007779D2" w:rsidP="00D724B2">
            <w:pPr>
              <w:widowControl w:val="0"/>
              <w:spacing w:line="276" w:lineRule="auto"/>
              <w:ind w:right="-68"/>
              <w:rPr>
                <w:rFonts w:eastAsia="Calibri"/>
                <w:bCs/>
                <w:iCs/>
                <w:lang w:eastAsia="en-US"/>
              </w:rPr>
            </w:pPr>
            <w:r w:rsidRPr="007779D2">
              <w:rPr>
                <w:rFonts w:eastAsia="Calibri"/>
                <w:bCs/>
                <w:iCs/>
                <w:lang w:eastAsia="en-US"/>
              </w:rPr>
              <w:t>4) Pozn. k dávkování</w:t>
            </w:r>
          </w:p>
          <w:p w14:paraId="7440F6C4" w14:textId="77777777" w:rsidR="007779D2" w:rsidRPr="007779D2" w:rsidRDefault="007779D2" w:rsidP="00D724B2">
            <w:pPr>
              <w:widowControl w:val="0"/>
              <w:spacing w:line="276" w:lineRule="auto"/>
              <w:ind w:right="-68"/>
              <w:rPr>
                <w:rFonts w:eastAsia="Calibri"/>
                <w:bCs/>
                <w:iCs/>
                <w:lang w:eastAsia="en-US"/>
              </w:rPr>
            </w:pPr>
            <w:r w:rsidRPr="007779D2">
              <w:rPr>
                <w:rFonts w:eastAsia="Calibri"/>
                <w:bCs/>
                <w:iCs/>
                <w:lang w:eastAsia="en-US"/>
              </w:rPr>
              <w:t>5) Umístění</w:t>
            </w:r>
          </w:p>
          <w:p w14:paraId="7B47B3BD" w14:textId="77777777" w:rsidR="007779D2" w:rsidRPr="007779D2" w:rsidRDefault="007779D2" w:rsidP="00D724B2">
            <w:pPr>
              <w:widowControl w:val="0"/>
              <w:spacing w:line="276" w:lineRule="auto"/>
              <w:ind w:right="-68"/>
              <w:rPr>
                <w:rFonts w:eastAsia="Calibri"/>
                <w:bCs/>
                <w:iCs/>
                <w:lang w:eastAsia="en-US"/>
              </w:rPr>
            </w:pPr>
            <w:r w:rsidRPr="007779D2">
              <w:rPr>
                <w:rFonts w:eastAsia="Calibri"/>
                <w:bCs/>
                <w:iCs/>
                <w:lang w:eastAsia="en-US"/>
              </w:rPr>
              <w:t>6) Určení sklizně</w:t>
            </w:r>
          </w:p>
        </w:tc>
      </w:tr>
      <w:tr w:rsidR="007779D2" w:rsidRPr="007779D2" w14:paraId="6C127018" w14:textId="77777777" w:rsidTr="00CE2AE8">
        <w:tc>
          <w:tcPr>
            <w:tcW w:w="1843" w:type="dxa"/>
          </w:tcPr>
          <w:p w14:paraId="5F206F73" w14:textId="77777777" w:rsidR="007779D2" w:rsidRPr="007779D2" w:rsidRDefault="007779D2" w:rsidP="00D724B2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val="de-DE" w:eastAsia="en-US"/>
              </w:rPr>
            </w:pPr>
            <w:proofErr w:type="spellStart"/>
            <w:r w:rsidRPr="007779D2">
              <w:rPr>
                <w:rFonts w:eastAsia="Calibri"/>
                <w:iCs/>
                <w:lang w:val="de-DE" w:eastAsia="en-US"/>
              </w:rPr>
              <w:t>ovocné</w:t>
            </w:r>
            <w:proofErr w:type="spellEnd"/>
            <w:r w:rsidRPr="007779D2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7779D2">
              <w:rPr>
                <w:rFonts w:eastAsia="Calibri"/>
                <w:iCs/>
                <w:lang w:val="de-DE" w:eastAsia="en-US"/>
              </w:rPr>
              <w:t>dřeviny</w:t>
            </w:r>
            <w:proofErr w:type="spellEnd"/>
            <w:r w:rsidRPr="007779D2">
              <w:rPr>
                <w:rFonts w:eastAsia="Calibri"/>
                <w:iCs/>
                <w:lang w:val="de-DE" w:eastAsia="en-US"/>
              </w:rPr>
              <w:t xml:space="preserve">, </w:t>
            </w:r>
            <w:proofErr w:type="spellStart"/>
            <w:r w:rsidRPr="007779D2">
              <w:rPr>
                <w:rFonts w:eastAsia="Calibri"/>
                <w:iCs/>
                <w:lang w:val="de-DE" w:eastAsia="en-US"/>
              </w:rPr>
              <w:t>okrasné</w:t>
            </w:r>
            <w:proofErr w:type="spellEnd"/>
            <w:r w:rsidRPr="007779D2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7779D2">
              <w:rPr>
                <w:rFonts w:eastAsia="Calibri"/>
                <w:iCs/>
                <w:lang w:val="de-DE" w:eastAsia="en-US"/>
              </w:rPr>
              <w:t>dřeviny</w:t>
            </w:r>
            <w:proofErr w:type="spellEnd"/>
            <w:r w:rsidRPr="007779D2">
              <w:rPr>
                <w:rFonts w:eastAsia="Calibri"/>
                <w:iCs/>
                <w:lang w:val="de-DE" w:eastAsia="en-US"/>
              </w:rPr>
              <w:t xml:space="preserve">, </w:t>
            </w:r>
            <w:proofErr w:type="spellStart"/>
            <w:r w:rsidRPr="007779D2">
              <w:rPr>
                <w:rFonts w:eastAsia="Calibri"/>
                <w:iCs/>
                <w:lang w:val="de-DE" w:eastAsia="en-US"/>
              </w:rPr>
              <w:t>réva</w:t>
            </w:r>
            <w:proofErr w:type="spellEnd"/>
          </w:p>
        </w:tc>
        <w:tc>
          <w:tcPr>
            <w:tcW w:w="1418" w:type="dxa"/>
          </w:tcPr>
          <w:p w14:paraId="7A607820" w14:textId="77777777" w:rsidR="007779D2" w:rsidRPr="007779D2" w:rsidRDefault="007779D2" w:rsidP="00D724B2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val="de-DE" w:eastAsia="en-US"/>
              </w:rPr>
            </w:pPr>
            <w:proofErr w:type="spellStart"/>
            <w:r w:rsidRPr="007779D2">
              <w:rPr>
                <w:rFonts w:eastAsia="Calibri"/>
                <w:iCs/>
                <w:lang w:val="de-DE" w:eastAsia="en-US"/>
              </w:rPr>
              <w:t>zvýšení</w:t>
            </w:r>
            <w:proofErr w:type="spellEnd"/>
            <w:r w:rsidRPr="007779D2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7779D2">
              <w:rPr>
                <w:rFonts w:eastAsia="Calibri"/>
                <w:iCs/>
                <w:lang w:val="de-DE" w:eastAsia="en-US"/>
              </w:rPr>
              <w:t>odolnosti</w:t>
            </w:r>
            <w:proofErr w:type="spellEnd"/>
            <w:r w:rsidRPr="007779D2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7779D2">
              <w:rPr>
                <w:rFonts w:eastAsia="Calibri"/>
                <w:iCs/>
                <w:lang w:val="de-DE" w:eastAsia="en-US"/>
              </w:rPr>
              <w:t>rostlin</w:t>
            </w:r>
            <w:proofErr w:type="spellEnd"/>
          </w:p>
        </w:tc>
        <w:tc>
          <w:tcPr>
            <w:tcW w:w="2835" w:type="dxa"/>
          </w:tcPr>
          <w:p w14:paraId="61ED4C4C" w14:textId="77777777" w:rsidR="007779D2" w:rsidRPr="007779D2" w:rsidRDefault="007779D2" w:rsidP="00D724B2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779D2">
              <w:rPr>
                <w:rFonts w:eastAsia="Calibri"/>
                <w:iCs/>
                <w:lang w:eastAsia="en-US"/>
              </w:rPr>
              <w:t>30 l/ha</w:t>
            </w:r>
          </w:p>
          <w:p w14:paraId="6794F65E" w14:textId="77777777" w:rsidR="007779D2" w:rsidRPr="007779D2" w:rsidRDefault="007779D2" w:rsidP="00D724B2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779D2">
              <w:rPr>
                <w:rFonts w:eastAsia="Calibri"/>
                <w:iCs/>
                <w:lang w:eastAsia="en-US"/>
              </w:rPr>
              <w:t>(10 l/1 m výšky koruny/ha)</w:t>
            </w:r>
          </w:p>
          <w:p w14:paraId="58BC7087" w14:textId="77777777" w:rsidR="007779D2" w:rsidRPr="007779D2" w:rsidRDefault="007779D2" w:rsidP="00D724B2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779D2">
              <w:rPr>
                <w:rFonts w:eastAsia="Calibri"/>
                <w:iCs/>
                <w:lang w:eastAsia="en-US"/>
              </w:rPr>
              <w:t>1000-1500 l vody/ha</w:t>
            </w:r>
          </w:p>
          <w:p w14:paraId="5035D8F6" w14:textId="77777777" w:rsidR="007779D2" w:rsidRPr="007779D2" w:rsidRDefault="007779D2" w:rsidP="00D724B2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779D2">
              <w:rPr>
                <w:rFonts w:eastAsia="Calibri"/>
                <w:iCs/>
                <w:lang w:eastAsia="en-US"/>
              </w:rPr>
              <w:t>(max. 500 l/1m výšky koruny)</w:t>
            </w:r>
          </w:p>
        </w:tc>
        <w:tc>
          <w:tcPr>
            <w:tcW w:w="567" w:type="dxa"/>
          </w:tcPr>
          <w:p w14:paraId="3CD1411D" w14:textId="77777777" w:rsidR="007779D2" w:rsidRPr="007779D2" w:rsidRDefault="007779D2" w:rsidP="00D724B2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iCs/>
                <w:lang w:eastAsia="en-US"/>
              </w:rPr>
            </w:pPr>
            <w:r w:rsidRPr="007779D2">
              <w:rPr>
                <w:rFonts w:eastAsia="Calibri"/>
                <w:iCs/>
                <w:lang w:eastAsia="en-US"/>
              </w:rPr>
              <w:t>AT</w:t>
            </w:r>
          </w:p>
        </w:tc>
        <w:tc>
          <w:tcPr>
            <w:tcW w:w="1495" w:type="dxa"/>
          </w:tcPr>
          <w:p w14:paraId="42BBD704" w14:textId="77777777" w:rsidR="007779D2" w:rsidRPr="007779D2" w:rsidRDefault="007779D2" w:rsidP="00D724B2">
            <w:pPr>
              <w:widowControl w:val="0"/>
              <w:spacing w:line="276" w:lineRule="auto"/>
              <w:ind w:right="-70"/>
              <w:rPr>
                <w:rFonts w:eastAsia="Calibri"/>
                <w:iCs/>
                <w:lang w:eastAsia="en-US"/>
              </w:rPr>
            </w:pPr>
            <w:r w:rsidRPr="007779D2">
              <w:rPr>
                <w:rFonts w:eastAsia="Calibri"/>
                <w:iCs/>
                <w:lang w:eastAsia="en-US"/>
              </w:rPr>
              <w:t>2) přezimující škůdci, jarní škůdci, při výskytu po vyrašení</w:t>
            </w:r>
          </w:p>
        </w:tc>
        <w:tc>
          <w:tcPr>
            <w:tcW w:w="1276" w:type="dxa"/>
          </w:tcPr>
          <w:p w14:paraId="3B349A5B" w14:textId="77777777" w:rsidR="007779D2" w:rsidRPr="007779D2" w:rsidRDefault="007779D2" w:rsidP="00D724B2">
            <w:pPr>
              <w:widowControl w:val="0"/>
              <w:spacing w:line="276" w:lineRule="auto"/>
              <w:ind w:right="-68"/>
              <w:rPr>
                <w:rFonts w:eastAsia="Calibri"/>
                <w:iCs/>
                <w:lang w:eastAsia="en-US"/>
              </w:rPr>
            </w:pPr>
          </w:p>
        </w:tc>
      </w:tr>
      <w:tr w:rsidR="007779D2" w:rsidRPr="007779D2" w14:paraId="40F0F2AB" w14:textId="77777777" w:rsidTr="00CE2AE8">
        <w:tc>
          <w:tcPr>
            <w:tcW w:w="1843" w:type="dxa"/>
          </w:tcPr>
          <w:p w14:paraId="1A633D29" w14:textId="77777777" w:rsidR="007779D2" w:rsidRPr="007779D2" w:rsidRDefault="007779D2" w:rsidP="00D724B2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val="de-DE" w:eastAsia="en-US"/>
              </w:rPr>
            </w:pPr>
            <w:proofErr w:type="spellStart"/>
            <w:r w:rsidRPr="007779D2">
              <w:rPr>
                <w:rFonts w:eastAsia="Calibri"/>
                <w:iCs/>
                <w:lang w:val="de-DE" w:eastAsia="en-US"/>
              </w:rPr>
              <w:t>ovocné</w:t>
            </w:r>
            <w:proofErr w:type="spellEnd"/>
            <w:r w:rsidRPr="007779D2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7779D2">
              <w:rPr>
                <w:rFonts w:eastAsia="Calibri"/>
                <w:iCs/>
                <w:lang w:val="de-DE" w:eastAsia="en-US"/>
              </w:rPr>
              <w:t>dřeviny</w:t>
            </w:r>
            <w:proofErr w:type="spellEnd"/>
            <w:r w:rsidRPr="007779D2">
              <w:rPr>
                <w:rFonts w:eastAsia="Calibri"/>
                <w:iCs/>
                <w:lang w:val="de-DE" w:eastAsia="en-US"/>
              </w:rPr>
              <w:t xml:space="preserve">, </w:t>
            </w:r>
            <w:proofErr w:type="spellStart"/>
            <w:r w:rsidRPr="007779D2">
              <w:rPr>
                <w:rFonts w:eastAsia="Calibri"/>
                <w:iCs/>
                <w:lang w:val="de-DE" w:eastAsia="en-US"/>
              </w:rPr>
              <w:t>okrasné</w:t>
            </w:r>
            <w:proofErr w:type="spellEnd"/>
            <w:r w:rsidRPr="007779D2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7779D2">
              <w:rPr>
                <w:rFonts w:eastAsia="Calibri"/>
                <w:iCs/>
                <w:lang w:val="de-DE" w:eastAsia="en-US"/>
              </w:rPr>
              <w:t>dřeviny</w:t>
            </w:r>
            <w:proofErr w:type="spellEnd"/>
          </w:p>
        </w:tc>
        <w:tc>
          <w:tcPr>
            <w:tcW w:w="1418" w:type="dxa"/>
          </w:tcPr>
          <w:p w14:paraId="6C2E0BDC" w14:textId="77777777" w:rsidR="007779D2" w:rsidRPr="007779D2" w:rsidRDefault="007779D2" w:rsidP="00D724B2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val="de-DE" w:eastAsia="en-US"/>
              </w:rPr>
            </w:pPr>
            <w:proofErr w:type="spellStart"/>
            <w:r w:rsidRPr="007779D2">
              <w:rPr>
                <w:rFonts w:eastAsia="Calibri"/>
                <w:iCs/>
                <w:lang w:val="de-DE" w:eastAsia="en-US"/>
              </w:rPr>
              <w:t>zvýšení</w:t>
            </w:r>
            <w:proofErr w:type="spellEnd"/>
            <w:r w:rsidRPr="007779D2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7779D2">
              <w:rPr>
                <w:rFonts w:eastAsia="Calibri"/>
                <w:iCs/>
                <w:lang w:val="de-DE" w:eastAsia="en-US"/>
              </w:rPr>
              <w:t>odolnosti</w:t>
            </w:r>
            <w:proofErr w:type="spellEnd"/>
            <w:r w:rsidRPr="007779D2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7779D2">
              <w:rPr>
                <w:rFonts w:eastAsia="Calibri"/>
                <w:iCs/>
                <w:lang w:val="de-DE" w:eastAsia="en-US"/>
              </w:rPr>
              <w:t>rostlin</w:t>
            </w:r>
            <w:proofErr w:type="spellEnd"/>
          </w:p>
        </w:tc>
        <w:tc>
          <w:tcPr>
            <w:tcW w:w="2835" w:type="dxa"/>
          </w:tcPr>
          <w:p w14:paraId="3D89D914" w14:textId="77777777" w:rsidR="007779D2" w:rsidRPr="007779D2" w:rsidRDefault="007779D2" w:rsidP="00D724B2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779D2">
              <w:rPr>
                <w:rFonts w:eastAsia="Calibri"/>
                <w:iCs/>
                <w:lang w:eastAsia="en-US"/>
              </w:rPr>
              <w:t>20 l/ha</w:t>
            </w:r>
          </w:p>
          <w:p w14:paraId="6C59AC4E" w14:textId="77777777" w:rsidR="007779D2" w:rsidRPr="007779D2" w:rsidRDefault="007779D2" w:rsidP="00D724B2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7779D2">
              <w:rPr>
                <w:rFonts w:eastAsia="Calibri"/>
                <w:iCs/>
                <w:lang w:eastAsia="en-US"/>
              </w:rPr>
              <w:t>1000 l vody/ha</w:t>
            </w:r>
          </w:p>
        </w:tc>
        <w:tc>
          <w:tcPr>
            <w:tcW w:w="567" w:type="dxa"/>
          </w:tcPr>
          <w:p w14:paraId="47341696" w14:textId="77777777" w:rsidR="007779D2" w:rsidRPr="007779D2" w:rsidRDefault="007779D2" w:rsidP="00D724B2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iCs/>
                <w:lang w:eastAsia="en-US"/>
              </w:rPr>
            </w:pPr>
            <w:r w:rsidRPr="007779D2">
              <w:rPr>
                <w:rFonts w:eastAsia="Calibri"/>
                <w:iCs/>
                <w:lang w:eastAsia="en-US"/>
              </w:rPr>
              <w:t>AT</w:t>
            </w:r>
          </w:p>
        </w:tc>
        <w:tc>
          <w:tcPr>
            <w:tcW w:w="1495" w:type="dxa"/>
          </w:tcPr>
          <w:p w14:paraId="345341D9" w14:textId="77777777" w:rsidR="007779D2" w:rsidRPr="007779D2" w:rsidRDefault="007779D2" w:rsidP="00D724B2">
            <w:pPr>
              <w:widowControl w:val="0"/>
              <w:spacing w:line="276" w:lineRule="auto"/>
              <w:ind w:right="-70"/>
              <w:rPr>
                <w:rFonts w:eastAsia="Calibri"/>
                <w:iCs/>
                <w:lang w:eastAsia="en-US"/>
              </w:rPr>
            </w:pPr>
            <w:r w:rsidRPr="007779D2">
              <w:rPr>
                <w:rFonts w:eastAsia="Calibri"/>
                <w:iCs/>
                <w:lang w:eastAsia="en-US"/>
              </w:rPr>
              <w:t>2) svilušky, mšice, při výskytu v průběhu vegetace</w:t>
            </w:r>
          </w:p>
        </w:tc>
        <w:tc>
          <w:tcPr>
            <w:tcW w:w="1276" w:type="dxa"/>
          </w:tcPr>
          <w:p w14:paraId="7911F500" w14:textId="77777777" w:rsidR="007779D2" w:rsidRPr="007779D2" w:rsidRDefault="007779D2" w:rsidP="00D724B2">
            <w:pPr>
              <w:widowControl w:val="0"/>
              <w:spacing w:line="276" w:lineRule="auto"/>
              <w:ind w:right="-68"/>
              <w:rPr>
                <w:rFonts w:eastAsia="Calibri"/>
                <w:iCs/>
                <w:lang w:eastAsia="en-US"/>
              </w:rPr>
            </w:pPr>
          </w:p>
        </w:tc>
      </w:tr>
    </w:tbl>
    <w:p w14:paraId="769A52B9" w14:textId="77777777" w:rsidR="007779D2" w:rsidRPr="007779D2" w:rsidRDefault="007779D2" w:rsidP="00D724B2">
      <w:pPr>
        <w:widowControl w:val="0"/>
        <w:spacing w:line="276" w:lineRule="auto"/>
        <w:rPr>
          <w:rFonts w:eastAsia="Calibri"/>
          <w:sz w:val="20"/>
          <w:szCs w:val="20"/>
          <w:lang w:eastAsia="en-US"/>
        </w:rPr>
      </w:pPr>
    </w:p>
    <w:p w14:paraId="196483C9" w14:textId="77777777" w:rsidR="007779D2" w:rsidRPr="007779D2" w:rsidRDefault="007779D2" w:rsidP="00D724B2">
      <w:pPr>
        <w:widowControl w:val="0"/>
        <w:spacing w:line="276" w:lineRule="auto"/>
        <w:jc w:val="both"/>
        <w:rPr>
          <w:rFonts w:eastAsia="Calibri"/>
          <w:lang w:eastAsia="en-US"/>
        </w:rPr>
      </w:pPr>
      <w:r w:rsidRPr="007779D2">
        <w:rPr>
          <w:rFonts w:eastAsia="Calibri"/>
        </w:rPr>
        <w:t>AT – ochranná lhůta je dána odstupem mezi termínem aplikace a sklizní.</w:t>
      </w:r>
    </w:p>
    <w:p w14:paraId="4020842C" w14:textId="77777777" w:rsidR="007779D2" w:rsidRPr="007779D2" w:rsidRDefault="007779D2" w:rsidP="00D724B2">
      <w:pPr>
        <w:widowControl w:val="0"/>
        <w:spacing w:line="276" w:lineRule="auto"/>
        <w:rPr>
          <w:rFonts w:eastAsia="Calibri"/>
          <w:sz w:val="20"/>
          <w:szCs w:val="20"/>
          <w:lang w:eastAsia="en-US"/>
        </w:rPr>
      </w:pPr>
    </w:p>
    <w:tbl>
      <w:tblPr>
        <w:tblStyle w:val="Mkatabulky"/>
        <w:tblW w:w="9073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836"/>
        <w:gridCol w:w="1134"/>
        <w:gridCol w:w="2409"/>
        <w:gridCol w:w="2694"/>
      </w:tblGrid>
      <w:tr w:rsidR="007779D2" w:rsidRPr="007779D2" w14:paraId="2A5DEE46" w14:textId="77777777" w:rsidTr="00CE2AE8">
        <w:tc>
          <w:tcPr>
            <w:tcW w:w="2836" w:type="dxa"/>
          </w:tcPr>
          <w:p w14:paraId="3A7B50C5" w14:textId="77777777" w:rsidR="007779D2" w:rsidRPr="007779D2" w:rsidRDefault="007779D2" w:rsidP="00D724B2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7779D2">
              <w:rPr>
                <w:rFonts w:eastAsia="Calibri"/>
                <w:lang w:eastAsia="en-US"/>
              </w:rPr>
              <w:t>Plodina, oblast použití</w:t>
            </w:r>
          </w:p>
        </w:tc>
        <w:tc>
          <w:tcPr>
            <w:tcW w:w="1134" w:type="dxa"/>
          </w:tcPr>
          <w:p w14:paraId="27D665AB" w14:textId="77777777" w:rsidR="007779D2" w:rsidRPr="007779D2" w:rsidRDefault="007779D2" w:rsidP="00D724B2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7779D2">
              <w:rPr>
                <w:rFonts w:eastAsia="Calibri"/>
                <w:lang w:eastAsia="en-US"/>
              </w:rPr>
              <w:t>Způsob aplikace</w:t>
            </w:r>
          </w:p>
        </w:tc>
        <w:tc>
          <w:tcPr>
            <w:tcW w:w="2409" w:type="dxa"/>
          </w:tcPr>
          <w:p w14:paraId="67070B43" w14:textId="77777777" w:rsidR="007779D2" w:rsidRPr="007779D2" w:rsidRDefault="007779D2" w:rsidP="00D724B2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7779D2">
              <w:rPr>
                <w:rFonts w:eastAsia="Calibri"/>
                <w:lang w:eastAsia="en-US"/>
              </w:rPr>
              <w:t>Max. počet aplikací v plodině</w:t>
            </w:r>
          </w:p>
        </w:tc>
        <w:tc>
          <w:tcPr>
            <w:tcW w:w="2694" w:type="dxa"/>
          </w:tcPr>
          <w:p w14:paraId="144807BF" w14:textId="77777777" w:rsidR="007779D2" w:rsidRPr="007779D2" w:rsidRDefault="007779D2" w:rsidP="00D724B2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7779D2">
              <w:rPr>
                <w:rFonts w:eastAsia="Calibri"/>
                <w:lang w:eastAsia="en-US"/>
              </w:rPr>
              <w:t>Interval mezi aplikacemi</w:t>
            </w:r>
          </w:p>
        </w:tc>
      </w:tr>
      <w:tr w:rsidR="007779D2" w:rsidRPr="007779D2" w14:paraId="5DE1E31C" w14:textId="77777777" w:rsidTr="00CE2AE8">
        <w:tc>
          <w:tcPr>
            <w:tcW w:w="2836" w:type="dxa"/>
          </w:tcPr>
          <w:p w14:paraId="708ABCA2" w14:textId="77777777" w:rsidR="007779D2" w:rsidRPr="007779D2" w:rsidRDefault="007779D2" w:rsidP="00D724B2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val="de-DE" w:eastAsia="en-US"/>
              </w:rPr>
            </w:pPr>
            <w:proofErr w:type="spellStart"/>
            <w:r w:rsidRPr="007779D2">
              <w:rPr>
                <w:rFonts w:eastAsia="Calibri"/>
                <w:lang w:val="de-DE" w:eastAsia="en-US"/>
              </w:rPr>
              <w:t>okrasné</w:t>
            </w:r>
            <w:proofErr w:type="spellEnd"/>
            <w:r w:rsidRPr="007779D2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779D2">
              <w:rPr>
                <w:rFonts w:eastAsia="Calibri"/>
                <w:lang w:val="de-DE" w:eastAsia="en-US"/>
              </w:rPr>
              <w:t>dřeviny</w:t>
            </w:r>
            <w:proofErr w:type="spellEnd"/>
            <w:r w:rsidRPr="007779D2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779D2">
              <w:rPr>
                <w:rFonts w:eastAsia="Calibri"/>
                <w:lang w:val="de-DE" w:eastAsia="en-US"/>
              </w:rPr>
              <w:t>ovocné</w:t>
            </w:r>
            <w:proofErr w:type="spellEnd"/>
            <w:r w:rsidRPr="007779D2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779D2">
              <w:rPr>
                <w:rFonts w:eastAsia="Calibri"/>
                <w:lang w:val="de-DE" w:eastAsia="en-US"/>
              </w:rPr>
              <w:t>dřeviny</w:t>
            </w:r>
            <w:proofErr w:type="spellEnd"/>
            <w:r w:rsidRPr="007779D2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779D2">
              <w:rPr>
                <w:rFonts w:eastAsia="Calibri"/>
                <w:lang w:val="de-DE" w:eastAsia="en-US"/>
              </w:rPr>
              <w:t>réva</w:t>
            </w:r>
            <w:proofErr w:type="spellEnd"/>
          </w:p>
        </w:tc>
        <w:tc>
          <w:tcPr>
            <w:tcW w:w="1134" w:type="dxa"/>
          </w:tcPr>
          <w:p w14:paraId="15737E74" w14:textId="77777777" w:rsidR="007779D2" w:rsidRPr="007779D2" w:rsidRDefault="007779D2" w:rsidP="00D724B2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val="de-DE" w:eastAsia="en-US"/>
              </w:rPr>
            </w:pPr>
            <w:proofErr w:type="spellStart"/>
            <w:r w:rsidRPr="007779D2">
              <w:rPr>
                <w:rFonts w:eastAsia="Calibri"/>
                <w:lang w:val="de-DE" w:eastAsia="en-US"/>
              </w:rPr>
              <w:t>postřik</w:t>
            </w:r>
            <w:proofErr w:type="spellEnd"/>
            <w:r w:rsidRPr="007779D2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779D2">
              <w:rPr>
                <w:rFonts w:eastAsia="Calibri"/>
                <w:lang w:val="de-DE" w:eastAsia="en-US"/>
              </w:rPr>
              <w:t>rosení</w:t>
            </w:r>
            <w:proofErr w:type="spellEnd"/>
          </w:p>
        </w:tc>
        <w:tc>
          <w:tcPr>
            <w:tcW w:w="2409" w:type="dxa"/>
          </w:tcPr>
          <w:p w14:paraId="0AC6D553" w14:textId="77777777" w:rsidR="007779D2" w:rsidRPr="007779D2" w:rsidRDefault="007779D2" w:rsidP="00D724B2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val="de-DE" w:eastAsia="en-US"/>
              </w:rPr>
            </w:pPr>
            <w:r w:rsidRPr="007779D2">
              <w:rPr>
                <w:rFonts w:eastAsia="Calibri"/>
                <w:lang w:val="de-DE" w:eastAsia="en-US"/>
              </w:rPr>
              <w:t>2x /</w:t>
            </w:r>
            <w:proofErr w:type="spellStart"/>
            <w:r w:rsidRPr="007779D2">
              <w:rPr>
                <w:rFonts w:eastAsia="Calibri"/>
                <w:lang w:val="de-DE" w:eastAsia="en-US"/>
              </w:rPr>
              <w:t>rok</w:t>
            </w:r>
            <w:proofErr w:type="spellEnd"/>
          </w:p>
        </w:tc>
        <w:tc>
          <w:tcPr>
            <w:tcW w:w="2694" w:type="dxa"/>
          </w:tcPr>
          <w:p w14:paraId="08F298F0" w14:textId="77777777" w:rsidR="007779D2" w:rsidRPr="007779D2" w:rsidRDefault="007779D2" w:rsidP="00D724B2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val="de-DE" w:eastAsia="en-US"/>
              </w:rPr>
            </w:pPr>
            <w:r w:rsidRPr="007779D2">
              <w:rPr>
                <w:rFonts w:eastAsia="Calibri"/>
                <w:lang w:val="de-DE" w:eastAsia="en-US"/>
              </w:rPr>
              <w:t xml:space="preserve">10-14 </w:t>
            </w:r>
            <w:proofErr w:type="spellStart"/>
            <w:r w:rsidRPr="007779D2">
              <w:rPr>
                <w:rFonts w:eastAsia="Calibri"/>
                <w:lang w:val="de-DE" w:eastAsia="en-US"/>
              </w:rPr>
              <w:t>dnů</w:t>
            </w:r>
            <w:proofErr w:type="spellEnd"/>
          </w:p>
        </w:tc>
      </w:tr>
    </w:tbl>
    <w:p w14:paraId="3DD2A4A7" w14:textId="77777777" w:rsidR="007779D2" w:rsidRPr="007779D2" w:rsidRDefault="007779D2" w:rsidP="00D724B2">
      <w:pPr>
        <w:widowControl w:val="0"/>
        <w:tabs>
          <w:tab w:val="left" w:pos="3402"/>
          <w:tab w:val="left" w:pos="6804"/>
        </w:tabs>
        <w:spacing w:line="276" w:lineRule="auto"/>
        <w:jc w:val="both"/>
        <w:rPr>
          <w:rFonts w:eastAsia="Calibri"/>
          <w:bCs/>
          <w:iCs/>
          <w:lang w:eastAsia="en-US"/>
        </w:rPr>
      </w:pPr>
    </w:p>
    <w:p w14:paraId="550381B2" w14:textId="77777777" w:rsidR="007779D2" w:rsidRPr="007779D2" w:rsidRDefault="007779D2" w:rsidP="00D724B2">
      <w:pPr>
        <w:widowControl w:val="0"/>
        <w:spacing w:line="276" w:lineRule="auto"/>
        <w:rPr>
          <w:rFonts w:eastAsia="Calibri"/>
          <w:bCs/>
          <w:iCs/>
          <w:lang w:eastAsia="en-US"/>
        </w:rPr>
      </w:pPr>
      <w:r w:rsidRPr="007779D2">
        <w:rPr>
          <w:rFonts w:eastAsia="Calibri"/>
          <w:bCs/>
          <w:iCs/>
          <w:lang w:eastAsia="en-US"/>
        </w:rPr>
        <w:t>Pomocný prostředek s fyzikálním působením na živočišné škůdce. Působí dotykově, škůdce je třeba dokonale smáčet aplikační kapalinou.</w:t>
      </w:r>
    </w:p>
    <w:p w14:paraId="02935A24" w14:textId="77777777" w:rsidR="007779D2" w:rsidRPr="007779D2" w:rsidRDefault="007779D2" w:rsidP="00D724B2">
      <w:pPr>
        <w:widowControl w:val="0"/>
        <w:tabs>
          <w:tab w:val="left" w:pos="3402"/>
          <w:tab w:val="left" w:pos="6804"/>
        </w:tabs>
        <w:spacing w:line="276" w:lineRule="auto"/>
        <w:jc w:val="both"/>
        <w:rPr>
          <w:rFonts w:eastAsia="Calibri"/>
          <w:bCs/>
          <w:iCs/>
          <w:lang w:eastAsia="en-US"/>
        </w:rPr>
      </w:pPr>
    </w:p>
    <w:p w14:paraId="5B0B49A7" w14:textId="77777777" w:rsidR="007779D2" w:rsidRPr="00327665" w:rsidRDefault="007779D2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sz w:val="28"/>
          <w:szCs w:val="28"/>
        </w:rPr>
      </w:pPr>
    </w:p>
    <w:p w14:paraId="045C909C" w14:textId="5882DDE8" w:rsidR="008C1FB3" w:rsidRDefault="008C1FB3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8C1FB3">
        <w:rPr>
          <w:b/>
          <w:sz w:val="28"/>
          <w:szCs w:val="28"/>
        </w:rPr>
        <w:t>Incelo</w:t>
      </w:r>
      <w:proofErr w:type="spellEnd"/>
    </w:p>
    <w:p w14:paraId="020A68BB" w14:textId="390BA2DC" w:rsidR="008C1FB3" w:rsidRPr="004F2BEB" w:rsidRDefault="008C1FB3" w:rsidP="00D724B2">
      <w:pPr>
        <w:widowControl w:val="0"/>
        <w:tabs>
          <w:tab w:val="left" w:pos="1560"/>
        </w:tabs>
        <w:spacing w:line="276" w:lineRule="auto"/>
        <w:ind w:left="2835" w:hanging="2835"/>
      </w:pPr>
      <w:r w:rsidRPr="004F2BEB">
        <w:t xml:space="preserve">držitel rozhodnutí o povolení: </w:t>
      </w:r>
      <w:r w:rsidRPr="008C1FB3">
        <w:t>Bayer S.A.S.</w:t>
      </w:r>
      <w:r>
        <w:t xml:space="preserve">, </w:t>
      </w:r>
      <w:r w:rsidRPr="008C1FB3">
        <w:t xml:space="preserve">16 </w:t>
      </w:r>
      <w:proofErr w:type="spellStart"/>
      <w:r w:rsidRPr="008C1FB3">
        <w:t>rue</w:t>
      </w:r>
      <w:proofErr w:type="spellEnd"/>
      <w:r w:rsidRPr="008C1FB3">
        <w:t xml:space="preserve"> Jean-Marie </w:t>
      </w:r>
      <w:proofErr w:type="spellStart"/>
      <w:r w:rsidRPr="008C1FB3">
        <w:t>Leclair</w:t>
      </w:r>
      <w:proofErr w:type="spellEnd"/>
      <w:r w:rsidRPr="008C1FB3">
        <w:t>, F-69009 Lyon</w:t>
      </w:r>
      <w:r>
        <w:t>, Francie</w:t>
      </w:r>
    </w:p>
    <w:p w14:paraId="0FA41B1B" w14:textId="77777777" w:rsidR="008C1FB3" w:rsidRDefault="008C1FB3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 w:rsidRPr="004F2BEB">
        <w:t>evidenční číslo:</w:t>
      </w:r>
      <w:r w:rsidRPr="004F2BEB">
        <w:rPr>
          <w:iCs/>
        </w:rPr>
        <w:t xml:space="preserve"> </w:t>
      </w:r>
      <w:r w:rsidRPr="00487064">
        <w:rPr>
          <w:snapToGrid w:val="0"/>
        </w:rPr>
        <w:t>5822-0</w:t>
      </w:r>
    </w:p>
    <w:p w14:paraId="79968C1B" w14:textId="0445CE14" w:rsidR="008C1FB3" w:rsidRDefault="008C1FB3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iCs/>
          <w:snapToGrid w:val="0"/>
          <w:lang w:eastAsia="en-US"/>
        </w:rPr>
      </w:pPr>
      <w:r w:rsidRPr="004F2BEB">
        <w:t>účinná látka:</w:t>
      </w:r>
      <w:r w:rsidRPr="004F2BEB">
        <w:rPr>
          <w:iCs/>
        </w:rPr>
        <w:t xml:space="preserve"> </w:t>
      </w:r>
      <w:proofErr w:type="spellStart"/>
      <w:r w:rsidRPr="008C1FB3">
        <w:rPr>
          <w:rFonts w:eastAsia="Calibri"/>
          <w:iCs/>
          <w:snapToGrid w:val="0"/>
          <w:lang w:eastAsia="en-US"/>
        </w:rPr>
        <w:t>mesosulfuron</w:t>
      </w:r>
      <w:proofErr w:type="spellEnd"/>
      <w:r w:rsidRPr="008C1FB3">
        <w:rPr>
          <w:rFonts w:eastAsia="Calibri"/>
          <w:iCs/>
          <w:snapToGrid w:val="0"/>
          <w:lang w:eastAsia="en-US"/>
        </w:rPr>
        <w:t xml:space="preserve">-methyl </w:t>
      </w:r>
      <w:r w:rsidRPr="008C1FB3">
        <w:rPr>
          <w:rFonts w:eastAsia="Calibri"/>
          <w:iCs/>
          <w:snapToGrid w:val="0"/>
          <w:lang w:eastAsia="en-US"/>
        </w:rPr>
        <w:tab/>
        <w:t>45 g/kg</w:t>
      </w:r>
    </w:p>
    <w:p w14:paraId="62F0063C" w14:textId="295D8862" w:rsidR="008C1FB3" w:rsidRPr="004F2BEB" w:rsidRDefault="008C1FB3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napToGrid w:val="0"/>
        </w:rPr>
      </w:pPr>
      <w:r>
        <w:rPr>
          <w:rFonts w:eastAsia="Calibri"/>
          <w:snapToGrid w:val="0"/>
          <w:lang w:eastAsia="en-US"/>
        </w:rPr>
        <w:t xml:space="preserve">                     </w:t>
      </w:r>
      <w:proofErr w:type="spellStart"/>
      <w:r w:rsidRPr="008C1FB3">
        <w:rPr>
          <w:rFonts w:eastAsia="Calibri"/>
          <w:snapToGrid w:val="0"/>
          <w:lang w:eastAsia="en-US"/>
        </w:rPr>
        <w:t>thienkarbazon</w:t>
      </w:r>
      <w:proofErr w:type="spellEnd"/>
      <w:r w:rsidRPr="008C1FB3">
        <w:rPr>
          <w:rFonts w:eastAsia="Calibri"/>
          <w:snapToGrid w:val="0"/>
          <w:lang w:eastAsia="en-US"/>
        </w:rPr>
        <w:t>-m</w:t>
      </w:r>
      <w:r w:rsidRPr="008C1FB3">
        <w:rPr>
          <w:rFonts w:eastAsia="Calibri"/>
          <w:iCs/>
          <w:snapToGrid w:val="0"/>
          <w:lang w:eastAsia="en-US"/>
        </w:rPr>
        <w:t xml:space="preserve">ethyl </w:t>
      </w:r>
      <w:r w:rsidRPr="008C1FB3">
        <w:rPr>
          <w:rFonts w:eastAsia="Calibri"/>
          <w:iCs/>
          <w:snapToGrid w:val="0"/>
          <w:lang w:eastAsia="en-US"/>
        </w:rPr>
        <w:tab/>
        <w:t>15 g/kg</w:t>
      </w:r>
    </w:p>
    <w:p w14:paraId="1E4B1C17" w14:textId="77777777" w:rsidR="008C1FB3" w:rsidRDefault="008C1FB3" w:rsidP="00D724B2">
      <w:pPr>
        <w:widowControl w:val="0"/>
        <w:tabs>
          <w:tab w:val="left" w:pos="1560"/>
        </w:tabs>
        <w:spacing w:line="276" w:lineRule="auto"/>
        <w:ind w:left="2835" w:hanging="2835"/>
      </w:pPr>
      <w:r w:rsidRPr="004F2BEB">
        <w:t xml:space="preserve">platnost povolení končí dne: </w:t>
      </w:r>
      <w:r>
        <w:t>9.8.2024</w:t>
      </w:r>
    </w:p>
    <w:p w14:paraId="7A8877DE" w14:textId="78375DDC" w:rsidR="008C1FB3" w:rsidRDefault="008C1FB3" w:rsidP="00D724B2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F18C2EB" w14:textId="73FAB744" w:rsidR="000B01A1" w:rsidRDefault="000B01A1" w:rsidP="00D724B2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4559C51" w14:textId="77777777" w:rsidR="000B01A1" w:rsidRDefault="000B01A1" w:rsidP="00D724B2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2488C48" w14:textId="42816EE7" w:rsidR="008C1FB3" w:rsidRPr="008C1FB3" w:rsidRDefault="008C1FB3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8C1FB3">
        <w:rPr>
          <w:i/>
          <w:iCs/>
          <w:snapToGrid w:val="0"/>
        </w:rPr>
        <w:lastRenderedPageBreak/>
        <w:t>Rozsah povoleného použití:</w:t>
      </w:r>
    </w:p>
    <w:tbl>
      <w:tblPr>
        <w:tblW w:w="9495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1"/>
        <w:gridCol w:w="2519"/>
        <w:gridCol w:w="1418"/>
        <w:gridCol w:w="567"/>
        <w:gridCol w:w="1942"/>
        <w:gridCol w:w="1318"/>
      </w:tblGrid>
      <w:tr w:rsidR="008C1FB3" w:rsidRPr="008C1FB3" w14:paraId="5B8A7B1C" w14:textId="77777777" w:rsidTr="00327665">
        <w:trPr>
          <w:trHeight w:val="1274"/>
        </w:trPr>
        <w:tc>
          <w:tcPr>
            <w:tcW w:w="1731" w:type="dxa"/>
          </w:tcPr>
          <w:p w14:paraId="4DBB6B74" w14:textId="77777777" w:rsidR="008C1FB3" w:rsidRPr="008C1FB3" w:rsidRDefault="008C1FB3" w:rsidP="000B01A1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8C1FB3">
              <w:rPr>
                <w:rFonts w:eastAsia="Calibri"/>
                <w:lang w:eastAsia="en-US"/>
              </w:rPr>
              <w:t xml:space="preserve">1) Plodina, </w:t>
            </w:r>
          </w:p>
          <w:p w14:paraId="2A162552" w14:textId="77777777" w:rsidR="008C1FB3" w:rsidRPr="008C1FB3" w:rsidRDefault="008C1FB3" w:rsidP="000B01A1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8C1FB3">
              <w:rPr>
                <w:rFonts w:eastAsia="Calibri"/>
                <w:lang w:eastAsia="en-US"/>
              </w:rPr>
              <w:t>oblast použití</w:t>
            </w:r>
          </w:p>
        </w:tc>
        <w:tc>
          <w:tcPr>
            <w:tcW w:w="2519" w:type="dxa"/>
          </w:tcPr>
          <w:p w14:paraId="2EA28F03" w14:textId="77777777" w:rsidR="008C1FB3" w:rsidRPr="008C1FB3" w:rsidRDefault="008C1FB3" w:rsidP="000B01A1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8C1FB3">
              <w:rPr>
                <w:rFonts w:eastAsia="Calibri"/>
                <w:lang w:eastAsia="en-US"/>
              </w:rPr>
              <w:t xml:space="preserve">2) Škodlivý organismus, </w:t>
            </w:r>
          </w:p>
          <w:p w14:paraId="2D551FDC" w14:textId="77777777" w:rsidR="008C1FB3" w:rsidRPr="008C1FB3" w:rsidRDefault="008C1FB3" w:rsidP="000B01A1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8C1FB3">
              <w:rPr>
                <w:rFonts w:eastAsia="Calibri"/>
                <w:lang w:eastAsia="en-US"/>
              </w:rPr>
              <w:t>jiný účel použití</w:t>
            </w:r>
          </w:p>
        </w:tc>
        <w:tc>
          <w:tcPr>
            <w:tcW w:w="1418" w:type="dxa"/>
          </w:tcPr>
          <w:p w14:paraId="35B4167C" w14:textId="77777777" w:rsidR="008C1FB3" w:rsidRPr="008C1FB3" w:rsidRDefault="008C1FB3" w:rsidP="00D724B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8C1FB3">
              <w:rPr>
                <w:rFonts w:eastAsia="Calibri"/>
                <w:lang w:eastAsia="en-US"/>
              </w:rPr>
              <w:t xml:space="preserve">Dávkování, </w:t>
            </w:r>
          </w:p>
          <w:p w14:paraId="58CF6B89" w14:textId="77777777" w:rsidR="008C1FB3" w:rsidRPr="008C1FB3" w:rsidRDefault="008C1FB3" w:rsidP="00D724B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8C1FB3">
              <w:rPr>
                <w:rFonts w:eastAsia="Calibri"/>
                <w:lang w:eastAsia="en-US"/>
              </w:rPr>
              <w:t>mísitelnost</w:t>
            </w:r>
          </w:p>
        </w:tc>
        <w:tc>
          <w:tcPr>
            <w:tcW w:w="567" w:type="dxa"/>
          </w:tcPr>
          <w:p w14:paraId="285D5477" w14:textId="77777777" w:rsidR="008C1FB3" w:rsidRPr="008C1FB3" w:rsidRDefault="008C1FB3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</w:pPr>
            <w:r w:rsidRPr="008C1FB3">
              <w:t>OL</w:t>
            </w:r>
          </w:p>
        </w:tc>
        <w:tc>
          <w:tcPr>
            <w:tcW w:w="1942" w:type="dxa"/>
          </w:tcPr>
          <w:p w14:paraId="1F7E3013" w14:textId="77777777" w:rsidR="008C1FB3" w:rsidRPr="008C1FB3" w:rsidRDefault="008C1FB3" w:rsidP="00D724B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8C1FB3">
              <w:rPr>
                <w:rFonts w:eastAsia="Calibri"/>
                <w:lang w:eastAsia="en-US"/>
              </w:rPr>
              <w:t>Poznámka</w:t>
            </w:r>
          </w:p>
          <w:p w14:paraId="47071062" w14:textId="77777777" w:rsidR="008C1FB3" w:rsidRPr="008C1FB3" w:rsidRDefault="008C1FB3" w:rsidP="00D724B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8C1FB3">
              <w:rPr>
                <w:rFonts w:eastAsia="Calibri"/>
                <w:lang w:eastAsia="en-US"/>
              </w:rPr>
              <w:t>1) k plodině</w:t>
            </w:r>
          </w:p>
          <w:p w14:paraId="750C6461" w14:textId="77777777" w:rsidR="008C1FB3" w:rsidRPr="008C1FB3" w:rsidRDefault="008C1FB3" w:rsidP="00D724B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8C1FB3">
              <w:rPr>
                <w:rFonts w:eastAsia="Calibri"/>
                <w:lang w:eastAsia="en-US"/>
              </w:rPr>
              <w:t>2) k ŠO</w:t>
            </w:r>
          </w:p>
          <w:p w14:paraId="7773C2D7" w14:textId="77777777" w:rsidR="008C1FB3" w:rsidRPr="008C1FB3" w:rsidRDefault="008C1FB3" w:rsidP="00D724B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8C1FB3">
              <w:rPr>
                <w:rFonts w:eastAsia="Calibri"/>
                <w:lang w:eastAsia="en-US"/>
              </w:rPr>
              <w:t>3) k OL</w:t>
            </w:r>
          </w:p>
        </w:tc>
        <w:tc>
          <w:tcPr>
            <w:tcW w:w="1318" w:type="dxa"/>
          </w:tcPr>
          <w:p w14:paraId="2AF4007D" w14:textId="0FEF7CF8" w:rsidR="008C1FB3" w:rsidRPr="008C1FB3" w:rsidRDefault="008C1FB3" w:rsidP="00D724B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8C1FB3">
              <w:rPr>
                <w:rFonts w:eastAsia="Calibri"/>
                <w:lang w:eastAsia="en-US"/>
              </w:rPr>
              <w:t>4) Pozn. k</w:t>
            </w:r>
            <w:r w:rsidR="00327665">
              <w:rPr>
                <w:rFonts w:eastAsia="Calibri"/>
                <w:lang w:eastAsia="en-US"/>
              </w:rPr>
              <w:t xml:space="preserve"> </w:t>
            </w:r>
            <w:r w:rsidRPr="008C1FB3">
              <w:rPr>
                <w:rFonts w:eastAsia="Calibri"/>
                <w:lang w:eastAsia="en-US"/>
              </w:rPr>
              <w:t>dávkování</w:t>
            </w:r>
          </w:p>
          <w:p w14:paraId="6DC37EB1" w14:textId="77777777" w:rsidR="008C1FB3" w:rsidRPr="008C1FB3" w:rsidRDefault="008C1FB3" w:rsidP="00D724B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8C1FB3">
              <w:rPr>
                <w:rFonts w:eastAsia="Calibri"/>
                <w:lang w:eastAsia="en-US"/>
              </w:rPr>
              <w:t>5) Umístění</w:t>
            </w:r>
          </w:p>
          <w:p w14:paraId="7FE050D8" w14:textId="77777777" w:rsidR="008C1FB3" w:rsidRPr="008C1FB3" w:rsidRDefault="008C1FB3" w:rsidP="00D724B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8C1FB3">
              <w:rPr>
                <w:rFonts w:eastAsia="Calibri"/>
                <w:lang w:eastAsia="en-US"/>
              </w:rPr>
              <w:t>6) Určení sklizně</w:t>
            </w:r>
          </w:p>
        </w:tc>
      </w:tr>
      <w:tr w:rsidR="008C1FB3" w:rsidRPr="008C1FB3" w14:paraId="08BF76E2" w14:textId="77777777" w:rsidTr="00327665">
        <w:tc>
          <w:tcPr>
            <w:tcW w:w="1731" w:type="dxa"/>
          </w:tcPr>
          <w:p w14:paraId="6AA1B8C3" w14:textId="77777777" w:rsidR="008C1FB3" w:rsidRPr="008C1FB3" w:rsidRDefault="008C1FB3" w:rsidP="000B01A1">
            <w:pPr>
              <w:widowControl w:val="0"/>
              <w:spacing w:line="276" w:lineRule="auto"/>
              <w:rPr>
                <w:rFonts w:eastAsia="Calibri"/>
                <w:lang w:val="de-DE" w:eastAsia="en-US"/>
              </w:rPr>
            </w:pPr>
            <w:proofErr w:type="spellStart"/>
            <w:r w:rsidRPr="008C1FB3">
              <w:rPr>
                <w:rFonts w:eastAsia="Calibri"/>
                <w:lang w:val="de-DE" w:eastAsia="en-US"/>
              </w:rPr>
              <w:t>pšenice</w:t>
            </w:r>
            <w:proofErr w:type="spellEnd"/>
            <w:r w:rsidRPr="008C1FB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8C1FB3">
              <w:rPr>
                <w:rFonts w:eastAsia="Calibri"/>
                <w:lang w:val="de-DE" w:eastAsia="en-US"/>
              </w:rPr>
              <w:t>ozimá</w:t>
            </w:r>
            <w:proofErr w:type="spellEnd"/>
            <w:r w:rsidRPr="008C1FB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8C1FB3">
              <w:rPr>
                <w:rFonts w:eastAsia="Calibri"/>
                <w:lang w:val="de-DE" w:eastAsia="en-US"/>
              </w:rPr>
              <w:t>tritikale</w:t>
            </w:r>
            <w:proofErr w:type="spellEnd"/>
            <w:r w:rsidRPr="008C1FB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8C1FB3">
              <w:rPr>
                <w:rFonts w:eastAsia="Calibri"/>
                <w:lang w:val="de-DE" w:eastAsia="en-US"/>
              </w:rPr>
              <w:t>ozimé</w:t>
            </w:r>
            <w:proofErr w:type="spellEnd"/>
            <w:r w:rsidRPr="008C1FB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8C1FB3">
              <w:rPr>
                <w:rFonts w:eastAsia="Calibri"/>
                <w:lang w:val="de-DE" w:eastAsia="en-US"/>
              </w:rPr>
              <w:t>žito</w:t>
            </w:r>
            <w:proofErr w:type="spellEnd"/>
            <w:r w:rsidRPr="008C1FB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8C1FB3">
              <w:rPr>
                <w:rFonts w:eastAsia="Calibri"/>
                <w:lang w:val="de-DE" w:eastAsia="en-US"/>
              </w:rPr>
              <w:t>ozimé</w:t>
            </w:r>
            <w:proofErr w:type="spellEnd"/>
          </w:p>
        </w:tc>
        <w:tc>
          <w:tcPr>
            <w:tcW w:w="2519" w:type="dxa"/>
          </w:tcPr>
          <w:p w14:paraId="5939F7A4" w14:textId="77777777" w:rsidR="008C1FB3" w:rsidRPr="008C1FB3" w:rsidRDefault="008C1FB3" w:rsidP="000B01A1">
            <w:pPr>
              <w:widowControl w:val="0"/>
              <w:spacing w:line="276" w:lineRule="auto"/>
              <w:rPr>
                <w:rFonts w:eastAsia="Calibri"/>
                <w:lang w:val="de-DE" w:eastAsia="en-US"/>
              </w:rPr>
            </w:pPr>
            <w:r w:rsidRPr="008C1FB3">
              <w:rPr>
                <w:rFonts w:eastAsia="Calibri"/>
                <w:lang w:eastAsia="en-US"/>
              </w:rPr>
              <w:t>psárka polní, chundelka metlice, lipnice roční, plevele dvouděložné jednoleté</w:t>
            </w:r>
          </w:p>
        </w:tc>
        <w:tc>
          <w:tcPr>
            <w:tcW w:w="1418" w:type="dxa"/>
          </w:tcPr>
          <w:p w14:paraId="1FDE3083" w14:textId="77777777" w:rsidR="008C1FB3" w:rsidRPr="008C1FB3" w:rsidRDefault="008C1FB3" w:rsidP="00D724B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8C1FB3">
              <w:rPr>
                <w:rFonts w:eastAsia="Calibri"/>
                <w:lang w:eastAsia="en-US"/>
              </w:rPr>
              <w:t>0,2 kg/ha</w:t>
            </w:r>
          </w:p>
          <w:p w14:paraId="29F7D494" w14:textId="77777777" w:rsidR="008C1FB3" w:rsidRPr="008C1FB3" w:rsidRDefault="008C1FB3" w:rsidP="00D724B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8C1FB3">
              <w:rPr>
                <w:rFonts w:eastAsia="Calibri"/>
                <w:lang w:eastAsia="en-US"/>
              </w:rPr>
              <w:t xml:space="preserve">+ 1 l/ha </w:t>
            </w:r>
            <w:proofErr w:type="spellStart"/>
            <w:r w:rsidRPr="008C1FB3">
              <w:rPr>
                <w:rFonts w:eastAsia="Calibri"/>
                <w:lang w:eastAsia="en-US"/>
              </w:rPr>
              <w:t>Biopower</w:t>
            </w:r>
            <w:proofErr w:type="spellEnd"/>
            <w:r w:rsidRPr="008C1FB3">
              <w:rPr>
                <w:rFonts w:eastAsia="Calibri"/>
                <w:lang w:eastAsia="en-US"/>
              </w:rPr>
              <w:t xml:space="preserve"> - TM</w:t>
            </w:r>
          </w:p>
        </w:tc>
        <w:tc>
          <w:tcPr>
            <w:tcW w:w="567" w:type="dxa"/>
          </w:tcPr>
          <w:p w14:paraId="23A2F414" w14:textId="77777777" w:rsidR="008C1FB3" w:rsidRPr="008C1FB3" w:rsidRDefault="008C1FB3" w:rsidP="00D724B2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C1FB3">
              <w:rPr>
                <w:rFonts w:eastAsia="Calibri"/>
                <w:lang w:eastAsia="en-US"/>
              </w:rPr>
              <w:t>AT</w:t>
            </w:r>
          </w:p>
        </w:tc>
        <w:tc>
          <w:tcPr>
            <w:tcW w:w="1942" w:type="dxa"/>
          </w:tcPr>
          <w:p w14:paraId="3D7A7397" w14:textId="77777777" w:rsidR="008C1FB3" w:rsidRPr="008C1FB3" w:rsidRDefault="008C1FB3" w:rsidP="00D724B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8C1FB3">
              <w:rPr>
                <w:rFonts w:eastAsia="Calibri"/>
                <w:lang w:eastAsia="en-US"/>
              </w:rPr>
              <w:t xml:space="preserve">1) od: 21 BBCH, </w:t>
            </w:r>
          </w:p>
          <w:p w14:paraId="1DB136E8" w14:textId="77777777" w:rsidR="008C1FB3" w:rsidRPr="008C1FB3" w:rsidRDefault="008C1FB3" w:rsidP="00D724B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8C1FB3">
              <w:rPr>
                <w:rFonts w:eastAsia="Calibri"/>
                <w:lang w:eastAsia="en-US"/>
              </w:rPr>
              <w:t xml:space="preserve">do: 32 BBCH </w:t>
            </w:r>
          </w:p>
          <w:p w14:paraId="32942DF6" w14:textId="77777777" w:rsidR="008C1FB3" w:rsidRPr="008C1FB3" w:rsidRDefault="008C1FB3" w:rsidP="00D724B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8C1FB3">
              <w:rPr>
                <w:rFonts w:eastAsia="Calibri"/>
                <w:lang w:eastAsia="en-US"/>
              </w:rPr>
              <w:t xml:space="preserve">2) </w:t>
            </w:r>
            <w:proofErr w:type="spellStart"/>
            <w:r w:rsidRPr="008C1FB3">
              <w:rPr>
                <w:rFonts w:eastAsia="Calibri"/>
                <w:lang w:eastAsia="en-US"/>
              </w:rPr>
              <w:t>postemergentní</w:t>
            </w:r>
            <w:proofErr w:type="spellEnd"/>
          </w:p>
        </w:tc>
        <w:tc>
          <w:tcPr>
            <w:tcW w:w="1318" w:type="dxa"/>
          </w:tcPr>
          <w:p w14:paraId="79B3FB5F" w14:textId="77777777" w:rsidR="008C1FB3" w:rsidRPr="008C1FB3" w:rsidRDefault="008C1FB3" w:rsidP="00D724B2">
            <w:pPr>
              <w:widowControl w:val="0"/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8C1FB3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</w:tc>
      </w:tr>
      <w:tr w:rsidR="008C1FB3" w:rsidRPr="008C1FB3" w14:paraId="2B394593" w14:textId="77777777" w:rsidTr="00327665">
        <w:tc>
          <w:tcPr>
            <w:tcW w:w="1731" w:type="dxa"/>
          </w:tcPr>
          <w:p w14:paraId="344069E2" w14:textId="77777777" w:rsidR="008C1FB3" w:rsidRPr="008C1FB3" w:rsidRDefault="008C1FB3" w:rsidP="000B01A1">
            <w:pPr>
              <w:widowControl w:val="0"/>
              <w:spacing w:line="276" w:lineRule="auto"/>
              <w:rPr>
                <w:rFonts w:eastAsia="Calibri"/>
                <w:lang w:val="de-DE" w:eastAsia="en-US"/>
              </w:rPr>
            </w:pPr>
            <w:proofErr w:type="spellStart"/>
            <w:r w:rsidRPr="008C1FB3">
              <w:rPr>
                <w:rFonts w:eastAsia="Calibri"/>
                <w:lang w:val="de-DE" w:eastAsia="en-US"/>
              </w:rPr>
              <w:t>pšenice</w:t>
            </w:r>
            <w:proofErr w:type="spellEnd"/>
            <w:r w:rsidRPr="008C1FB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8C1FB3">
              <w:rPr>
                <w:rFonts w:eastAsia="Calibri"/>
                <w:lang w:val="de-DE" w:eastAsia="en-US"/>
              </w:rPr>
              <w:t>ozimá</w:t>
            </w:r>
            <w:proofErr w:type="spellEnd"/>
            <w:r w:rsidRPr="008C1FB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8C1FB3">
              <w:rPr>
                <w:rFonts w:eastAsia="Calibri"/>
                <w:lang w:val="de-DE" w:eastAsia="en-US"/>
              </w:rPr>
              <w:t>tritikale</w:t>
            </w:r>
            <w:proofErr w:type="spellEnd"/>
            <w:r w:rsidRPr="008C1FB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8C1FB3">
              <w:rPr>
                <w:rFonts w:eastAsia="Calibri"/>
                <w:lang w:val="de-DE" w:eastAsia="en-US"/>
              </w:rPr>
              <w:t>ozimé</w:t>
            </w:r>
            <w:proofErr w:type="spellEnd"/>
          </w:p>
        </w:tc>
        <w:tc>
          <w:tcPr>
            <w:tcW w:w="2519" w:type="dxa"/>
          </w:tcPr>
          <w:p w14:paraId="262ADC45" w14:textId="77777777" w:rsidR="008C1FB3" w:rsidRPr="008C1FB3" w:rsidRDefault="008C1FB3" w:rsidP="000B01A1">
            <w:pPr>
              <w:widowControl w:val="0"/>
              <w:spacing w:line="276" w:lineRule="auto"/>
              <w:rPr>
                <w:rFonts w:eastAsia="Calibri"/>
                <w:lang w:val="de-DE" w:eastAsia="en-US"/>
              </w:rPr>
            </w:pPr>
            <w:proofErr w:type="spellStart"/>
            <w:r w:rsidRPr="008C1FB3">
              <w:rPr>
                <w:rFonts w:eastAsia="Calibri"/>
                <w:lang w:val="de-DE" w:eastAsia="en-US"/>
              </w:rPr>
              <w:t>psárka</w:t>
            </w:r>
            <w:proofErr w:type="spellEnd"/>
            <w:r w:rsidRPr="008C1FB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8C1FB3">
              <w:rPr>
                <w:rFonts w:eastAsia="Calibri"/>
                <w:lang w:val="de-DE" w:eastAsia="en-US"/>
              </w:rPr>
              <w:t>polní</w:t>
            </w:r>
            <w:proofErr w:type="spellEnd"/>
            <w:r w:rsidRPr="008C1FB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8C1FB3">
              <w:rPr>
                <w:rFonts w:eastAsia="Calibri"/>
                <w:lang w:val="de-DE" w:eastAsia="en-US"/>
              </w:rPr>
              <w:t>jílek</w:t>
            </w:r>
            <w:proofErr w:type="spellEnd"/>
            <w:r w:rsidRPr="008C1FB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8C1FB3">
              <w:rPr>
                <w:rFonts w:eastAsia="Calibri"/>
                <w:lang w:val="de-DE" w:eastAsia="en-US"/>
              </w:rPr>
              <w:t>oves</w:t>
            </w:r>
            <w:proofErr w:type="spellEnd"/>
            <w:r w:rsidRPr="008C1FB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8C1FB3">
              <w:rPr>
                <w:rFonts w:eastAsia="Calibri"/>
                <w:lang w:val="de-DE" w:eastAsia="en-US"/>
              </w:rPr>
              <w:t>hluchý</w:t>
            </w:r>
            <w:proofErr w:type="spellEnd"/>
            <w:r w:rsidRPr="008C1FB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8C1FB3">
              <w:rPr>
                <w:rFonts w:eastAsia="Calibri"/>
                <w:lang w:val="de-DE" w:eastAsia="en-US"/>
              </w:rPr>
              <w:t>sveřep</w:t>
            </w:r>
            <w:proofErr w:type="spellEnd"/>
            <w:r w:rsidRPr="008C1FB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8C1FB3">
              <w:rPr>
                <w:rFonts w:eastAsia="Calibri"/>
                <w:lang w:val="de-DE" w:eastAsia="en-US"/>
              </w:rPr>
              <w:t>jalový</w:t>
            </w:r>
            <w:proofErr w:type="spellEnd"/>
            <w:r w:rsidRPr="008C1FB3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8C1FB3">
              <w:rPr>
                <w:rFonts w:eastAsia="Calibri"/>
                <w:lang w:val="de-DE" w:eastAsia="en-US"/>
              </w:rPr>
              <w:t>plevele</w:t>
            </w:r>
            <w:proofErr w:type="spellEnd"/>
            <w:r w:rsidRPr="008C1FB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8C1FB3">
              <w:rPr>
                <w:rFonts w:eastAsia="Calibri"/>
                <w:lang w:val="de-DE" w:eastAsia="en-US"/>
              </w:rPr>
              <w:t>dvouděložné</w:t>
            </w:r>
            <w:proofErr w:type="spellEnd"/>
            <w:r w:rsidRPr="008C1FB3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8C1FB3">
              <w:rPr>
                <w:rFonts w:eastAsia="Calibri"/>
                <w:lang w:val="de-DE" w:eastAsia="en-US"/>
              </w:rPr>
              <w:t>jednoleté</w:t>
            </w:r>
            <w:proofErr w:type="spellEnd"/>
          </w:p>
        </w:tc>
        <w:tc>
          <w:tcPr>
            <w:tcW w:w="1418" w:type="dxa"/>
          </w:tcPr>
          <w:p w14:paraId="5550FC63" w14:textId="77777777" w:rsidR="008C1FB3" w:rsidRPr="008C1FB3" w:rsidRDefault="008C1FB3" w:rsidP="00D724B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8C1FB3">
              <w:rPr>
                <w:rFonts w:eastAsia="Calibri"/>
                <w:lang w:eastAsia="en-US"/>
              </w:rPr>
              <w:t xml:space="preserve">0,333 kg/ha  </w:t>
            </w:r>
          </w:p>
          <w:p w14:paraId="1EEF3A15" w14:textId="77777777" w:rsidR="008C1FB3" w:rsidRPr="008C1FB3" w:rsidRDefault="008C1FB3" w:rsidP="00D724B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8C1FB3">
              <w:rPr>
                <w:rFonts w:eastAsia="Calibri"/>
                <w:lang w:eastAsia="en-US"/>
              </w:rPr>
              <w:t xml:space="preserve">+ 1 l/ha </w:t>
            </w:r>
            <w:proofErr w:type="spellStart"/>
            <w:r w:rsidRPr="008C1FB3">
              <w:rPr>
                <w:rFonts w:eastAsia="Calibri"/>
                <w:lang w:eastAsia="en-US"/>
              </w:rPr>
              <w:t>Biopower</w:t>
            </w:r>
            <w:proofErr w:type="spellEnd"/>
            <w:r w:rsidRPr="008C1FB3">
              <w:rPr>
                <w:rFonts w:eastAsia="Calibri"/>
                <w:lang w:eastAsia="en-US"/>
              </w:rPr>
              <w:t xml:space="preserve"> - TM</w:t>
            </w:r>
          </w:p>
        </w:tc>
        <w:tc>
          <w:tcPr>
            <w:tcW w:w="567" w:type="dxa"/>
          </w:tcPr>
          <w:p w14:paraId="5A94027B" w14:textId="77777777" w:rsidR="008C1FB3" w:rsidRPr="008C1FB3" w:rsidRDefault="008C1FB3" w:rsidP="00D724B2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C1FB3">
              <w:rPr>
                <w:rFonts w:eastAsia="Calibri"/>
                <w:lang w:eastAsia="en-US"/>
              </w:rPr>
              <w:t>AT</w:t>
            </w:r>
          </w:p>
        </w:tc>
        <w:tc>
          <w:tcPr>
            <w:tcW w:w="1942" w:type="dxa"/>
          </w:tcPr>
          <w:p w14:paraId="7B301421" w14:textId="77777777" w:rsidR="008C1FB3" w:rsidRPr="008C1FB3" w:rsidRDefault="008C1FB3" w:rsidP="00D724B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8C1FB3">
              <w:rPr>
                <w:rFonts w:eastAsia="Calibri"/>
                <w:lang w:eastAsia="en-US"/>
              </w:rPr>
              <w:t xml:space="preserve">1) od: 21 BBCH, </w:t>
            </w:r>
          </w:p>
          <w:p w14:paraId="7E8121F5" w14:textId="77777777" w:rsidR="008C1FB3" w:rsidRPr="008C1FB3" w:rsidRDefault="008C1FB3" w:rsidP="00D724B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8C1FB3">
              <w:rPr>
                <w:rFonts w:eastAsia="Calibri"/>
                <w:lang w:eastAsia="en-US"/>
              </w:rPr>
              <w:t xml:space="preserve">do: 32 BBCH </w:t>
            </w:r>
          </w:p>
          <w:p w14:paraId="3B00AA77" w14:textId="77777777" w:rsidR="008C1FB3" w:rsidRPr="008C1FB3" w:rsidRDefault="008C1FB3" w:rsidP="00D724B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8C1FB3">
              <w:rPr>
                <w:rFonts w:eastAsia="Calibri"/>
                <w:lang w:eastAsia="en-US"/>
              </w:rPr>
              <w:t xml:space="preserve">2) </w:t>
            </w:r>
            <w:proofErr w:type="spellStart"/>
            <w:r w:rsidRPr="008C1FB3">
              <w:rPr>
                <w:rFonts w:eastAsia="Calibri"/>
                <w:lang w:eastAsia="en-US"/>
              </w:rPr>
              <w:t>postemergentní</w:t>
            </w:r>
            <w:proofErr w:type="spellEnd"/>
          </w:p>
        </w:tc>
        <w:tc>
          <w:tcPr>
            <w:tcW w:w="1318" w:type="dxa"/>
          </w:tcPr>
          <w:p w14:paraId="239877D1" w14:textId="77777777" w:rsidR="008C1FB3" w:rsidRPr="008C1FB3" w:rsidRDefault="008C1FB3" w:rsidP="00D724B2">
            <w:pPr>
              <w:widowControl w:val="0"/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14:paraId="4F2ED82A" w14:textId="77777777" w:rsidR="008C1FB3" w:rsidRPr="008C1FB3" w:rsidRDefault="008C1FB3" w:rsidP="00D724B2">
      <w:pPr>
        <w:widowControl w:val="0"/>
        <w:tabs>
          <w:tab w:val="left" w:pos="0"/>
        </w:tabs>
        <w:autoSpaceDE w:val="0"/>
        <w:autoSpaceDN w:val="0"/>
        <w:spacing w:line="276" w:lineRule="auto"/>
        <w:rPr>
          <w:rFonts w:eastAsia="Calibri"/>
          <w:snapToGrid w:val="0"/>
          <w:lang w:eastAsia="en-US"/>
        </w:rPr>
      </w:pPr>
      <w:r w:rsidRPr="008C1FB3">
        <w:rPr>
          <w:rFonts w:eastAsia="Calibri"/>
          <w:snapToGrid w:val="0"/>
          <w:lang w:eastAsia="en-US"/>
        </w:rPr>
        <w:t>AT – ochranná lhůta je dána odstupem mezi termínem aplikace a sklizní</w:t>
      </w:r>
    </w:p>
    <w:p w14:paraId="5327B333" w14:textId="77777777" w:rsidR="008C1FB3" w:rsidRPr="000B01A1" w:rsidRDefault="008C1FB3" w:rsidP="00D724B2">
      <w:pPr>
        <w:widowControl w:val="0"/>
        <w:spacing w:line="276" w:lineRule="auto"/>
        <w:jc w:val="both"/>
        <w:rPr>
          <w:bCs/>
          <w:lang w:eastAsia="en-GB"/>
        </w:rPr>
      </w:pPr>
    </w:p>
    <w:tbl>
      <w:tblPr>
        <w:tblStyle w:val="Mkatabulky24"/>
        <w:tblW w:w="9353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1559"/>
        <w:gridCol w:w="1843"/>
        <w:gridCol w:w="3260"/>
      </w:tblGrid>
      <w:tr w:rsidR="00327665" w:rsidRPr="008C1FB3" w14:paraId="593C1D40" w14:textId="77777777" w:rsidTr="00327665">
        <w:tc>
          <w:tcPr>
            <w:tcW w:w="2691" w:type="dxa"/>
          </w:tcPr>
          <w:p w14:paraId="3512939B" w14:textId="77777777" w:rsidR="00327665" w:rsidRPr="008C1FB3" w:rsidRDefault="00327665" w:rsidP="00D724B2">
            <w:pPr>
              <w:widowControl w:val="0"/>
              <w:spacing w:line="276" w:lineRule="auto"/>
              <w:rPr>
                <w:rFonts w:eastAsia="Calibri"/>
              </w:rPr>
            </w:pPr>
            <w:r w:rsidRPr="008C1FB3">
              <w:rPr>
                <w:rFonts w:eastAsia="Calibri"/>
              </w:rPr>
              <w:t>Plodina, oblast použití</w:t>
            </w:r>
          </w:p>
        </w:tc>
        <w:tc>
          <w:tcPr>
            <w:tcW w:w="1559" w:type="dxa"/>
          </w:tcPr>
          <w:p w14:paraId="24B56040" w14:textId="77777777" w:rsidR="00327665" w:rsidRPr="008C1FB3" w:rsidRDefault="00327665" w:rsidP="00D724B2">
            <w:pPr>
              <w:widowControl w:val="0"/>
              <w:spacing w:line="276" w:lineRule="auto"/>
              <w:ind w:hanging="34"/>
              <w:rPr>
                <w:rFonts w:eastAsia="Calibri"/>
              </w:rPr>
            </w:pPr>
            <w:r w:rsidRPr="008C1FB3">
              <w:rPr>
                <w:rFonts w:eastAsia="Calibri"/>
              </w:rPr>
              <w:t>Dávka vody</w:t>
            </w:r>
          </w:p>
        </w:tc>
        <w:tc>
          <w:tcPr>
            <w:tcW w:w="1843" w:type="dxa"/>
          </w:tcPr>
          <w:p w14:paraId="5D3A40E7" w14:textId="77777777" w:rsidR="00327665" w:rsidRPr="008C1FB3" w:rsidRDefault="00327665" w:rsidP="00D724B2">
            <w:pPr>
              <w:widowControl w:val="0"/>
              <w:spacing w:line="276" w:lineRule="auto"/>
              <w:ind w:hanging="34"/>
              <w:rPr>
                <w:rFonts w:eastAsia="Calibri"/>
              </w:rPr>
            </w:pPr>
            <w:r w:rsidRPr="008C1FB3">
              <w:rPr>
                <w:rFonts w:eastAsia="Calibri"/>
              </w:rPr>
              <w:t>Způsob aplikace</w:t>
            </w:r>
          </w:p>
        </w:tc>
        <w:tc>
          <w:tcPr>
            <w:tcW w:w="3260" w:type="dxa"/>
          </w:tcPr>
          <w:p w14:paraId="1ED8CCF7" w14:textId="34D0E15F" w:rsidR="00327665" w:rsidRPr="008C1FB3" w:rsidRDefault="00327665" w:rsidP="00D724B2">
            <w:pPr>
              <w:widowControl w:val="0"/>
              <w:spacing w:line="276" w:lineRule="auto"/>
              <w:ind w:hanging="34"/>
              <w:rPr>
                <w:rFonts w:eastAsia="Calibri"/>
              </w:rPr>
            </w:pPr>
            <w:r w:rsidRPr="008C1FB3">
              <w:rPr>
                <w:rFonts w:eastAsia="Calibri"/>
              </w:rPr>
              <w:t>Max. počet aplikací v</w:t>
            </w:r>
            <w:r>
              <w:rPr>
                <w:rFonts w:eastAsia="Calibri"/>
              </w:rPr>
              <w:t xml:space="preserve"> </w:t>
            </w:r>
            <w:r w:rsidRPr="008C1FB3">
              <w:rPr>
                <w:rFonts w:eastAsia="Calibri"/>
              </w:rPr>
              <w:t>plodině</w:t>
            </w:r>
          </w:p>
        </w:tc>
      </w:tr>
      <w:tr w:rsidR="00327665" w:rsidRPr="008C1FB3" w14:paraId="051EAEA1" w14:textId="77777777" w:rsidTr="00327665">
        <w:tc>
          <w:tcPr>
            <w:tcW w:w="2691" w:type="dxa"/>
          </w:tcPr>
          <w:p w14:paraId="723B0BC5" w14:textId="77777777" w:rsidR="00327665" w:rsidRPr="008C1FB3" w:rsidRDefault="00327665" w:rsidP="00D724B2">
            <w:pPr>
              <w:widowControl w:val="0"/>
              <w:spacing w:line="276" w:lineRule="auto"/>
              <w:rPr>
                <w:rFonts w:eastAsia="Calibri"/>
                <w:lang w:val="de-DE"/>
              </w:rPr>
            </w:pPr>
            <w:proofErr w:type="spellStart"/>
            <w:r w:rsidRPr="008C1FB3">
              <w:rPr>
                <w:rFonts w:eastAsia="Calibri"/>
                <w:lang w:val="de-DE"/>
              </w:rPr>
              <w:t>pšenice</w:t>
            </w:r>
            <w:proofErr w:type="spellEnd"/>
            <w:r w:rsidRPr="008C1FB3">
              <w:rPr>
                <w:rFonts w:eastAsia="Calibri"/>
                <w:lang w:val="de-DE"/>
              </w:rPr>
              <w:t xml:space="preserve"> </w:t>
            </w:r>
            <w:proofErr w:type="spellStart"/>
            <w:r w:rsidRPr="008C1FB3">
              <w:rPr>
                <w:rFonts w:eastAsia="Calibri"/>
                <w:lang w:val="de-DE"/>
              </w:rPr>
              <w:t>ozimá</w:t>
            </w:r>
            <w:proofErr w:type="spellEnd"/>
            <w:r w:rsidRPr="008C1FB3">
              <w:rPr>
                <w:rFonts w:eastAsia="Calibri"/>
                <w:lang w:val="de-DE"/>
              </w:rPr>
              <w:t xml:space="preserve">, </w:t>
            </w:r>
            <w:proofErr w:type="spellStart"/>
            <w:r w:rsidRPr="008C1FB3">
              <w:rPr>
                <w:rFonts w:eastAsia="Calibri"/>
                <w:lang w:val="de-DE"/>
              </w:rPr>
              <w:t>tritikale</w:t>
            </w:r>
            <w:proofErr w:type="spellEnd"/>
            <w:r w:rsidRPr="008C1FB3">
              <w:rPr>
                <w:rFonts w:eastAsia="Calibri"/>
                <w:lang w:val="de-DE"/>
              </w:rPr>
              <w:t xml:space="preserve"> </w:t>
            </w:r>
            <w:proofErr w:type="spellStart"/>
            <w:r w:rsidRPr="008C1FB3">
              <w:rPr>
                <w:rFonts w:eastAsia="Calibri"/>
                <w:lang w:val="de-DE"/>
              </w:rPr>
              <w:t>ozimé</w:t>
            </w:r>
            <w:proofErr w:type="spellEnd"/>
            <w:r w:rsidRPr="008C1FB3">
              <w:rPr>
                <w:rFonts w:eastAsia="Calibri"/>
                <w:lang w:val="de-DE"/>
              </w:rPr>
              <w:t xml:space="preserve">, </w:t>
            </w:r>
            <w:proofErr w:type="spellStart"/>
            <w:r w:rsidRPr="008C1FB3">
              <w:rPr>
                <w:rFonts w:eastAsia="Calibri"/>
                <w:lang w:val="de-DE"/>
              </w:rPr>
              <w:t>žito</w:t>
            </w:r>
            <w:proofErr w:type="spellEnd"/>
            <w:r w:rsidRPr="008C1FB3">
              <w:rPr>
                <w:rFonts w:eastAsia="Calibri"/>
                <w:lang w:val="de-DE"/>
              </w:rPr>
              <w:t xml:space="preserve"> </w:t>
            </w:r>
            <w:proofErr w:type="spellStart"/>
            <w:r w:rsidRPr="008C1FB3">
              <w:rPr>
                <w:rFonts w:eastAsia="Calibri"/>
                <w:lang w:val="de-DE"/>
              </w:rPr>
              <w:t>ozimé</w:t>
            </w:r>
            <w:proofErr w:type="spellEnd"/>
          </w:p>
        </w:tc>
        <w:tc>
          <w:tcPr>
            <w:tcW w:w="1559" w:type="dxa"/>
          </w:tcPr>
          <w:p w14:paraId="5E3F7781" w14:textId="77777777" w:rsidR="00327665" w:rsidRPr="008C1FB3" w:rsidRDefault="00327665" w:rsidP="00D724B2">
            <w:pPr>
              <w:widowControl w:val="0"/>
              <w:spacing w:line="276" w:lineRule="auto"/>
              <w:rPr>
                <w:rFonts w:eastAsia="Calibri"/>
                <w:lang w:val="de-DE"/>
              </w:rPr>
            </w:pPr>
            <w:r w:rsidRPr="008C1FB3">
              <w:rPr>
                <w:rFonts w:eastAsia="Calibri"/>
                <w:lang w:val="de-DE"/>
              </w:rPr>
              <w:t>100-400 l/ha</w:t>
            </w:r>
          </w:p>
        </w:tc>
        <w:tc>
          <w:tcPr>
            <w:tcW w:w="1843" w:type="dxa"/>
          </w:tcPr>
          <w:p w14:paraId="43D88247" w14:textId="77777777" w:rsidR="00327665" w:rsidRPr="008C1FB3" w:rsidRDefault="00327665" w:rsidP="00D724B2">
            <w:pPr>
              <w:widowControl w:val="0"/>
              <w:spacing w:line="276" w:lineRule="auto"/>
              <w:rPr>
                <w:rFonts w:eastAsia="Calibri"/>
                <w:lang w:val="de-DE"/>
              </w:rPr>
            </w:pPr>
            <w:proofErr w:type="spellStart"/>
            <w:r w:rsidRPr="008C1FB3">
              <w:rPr>
                <w:rFonts w:eastAsia="Calibri"/>
                <w:lang w:val="de-DE"/>
              </w:rPr>
              <w:t>postřik</w:t>
            </w:r>
            <w:proofErr w:type="spellEnd"/>
          </w:p>
        </w:tc>
        <w:tc>
          <w:tcPr>
            <w:tcW w:w="3260" w:type="dxa"/>
          </w:tcPr>
          <w:p w14:paraId="640AC5A4" w14:textId="77777777" w:rsidR="00327665" w:rsidRPr="008C1FB3" w:rsidRDefault="00327665" w:rsidP="00D724B2">
            <w:pPr>
              <w:widowControl w:val="0"/>
              <w:spacing w:line="276" w:lineRule="auto"/>
              <w:rPr>
                <w:rFonts w:eastAsia="Calibri"/>
                <w:lang w:val="de-DE"/>
              </w:rPr>
            </w:pPr>
            <w:r w:rsidRPr="008C1FB3">
              <w:rPr>
                <w:rFonts w:eastAsia="Calibri"/>
                <w:lang w:val="de-DE"/>
              </w:rPr>
              <w:t xml:space="preserve">1x na </w:t>
            </w:r>
            <w:proofErr w:type="spellStart"/>
            <w:r w:rsidRPr="008C1FB3">
              <w:rPr>
                <w:rFonts w:eastAsia="Calibri"/>
                <w:lang w:val="de-DE"/>
              </w:rPr>
              <w:t>jaře</w:t>
            </w:r>
            <w:proofErr w:type="spellEnd"/>
          </w:p>
        </w:tc>
      </w:tr>
    </w:tbl>
    <w:p w14:paraId="051DF7AF" w14:textId="77777777" w:rsidR="008C1FB3" w:rsidRPr="008C1FB3" w:rsidRDefault="008C1FB3" w:rsidP="00D724B2">
      <w:pPr>
        <w:widowControl w:val="0"/>
        <w:spacing w:line="276" w:lineRule="auto"/>
        <w:jc w:val="both"/>
        <w:rPr>
          <w:b/>
          <w:szCs w:val="20"/>
          <w:lang w:eastAsia="en-GB"/>
        </w:rPr>
      </w:pPr>
    </w:p>
    <w:p w14:paraId="69B3B9F5" w14:textId="77777777" w:rsidR="008C1FB3" w:rsidRPr="008C1FB3" w:rsidRDefault="008C1FB3" w:rsidP="00D724B2">
      <w:pPr>
        <w:widowControl w:val="0"/>
        <w:spacing w:line="276" w:lineRule="auto"/>
        <w:jc w:val="both"/>
        <w:rPr>
          <w:b/>
          <w:szCs w:val="20"/>
          <w:lang w:eastAsia="en-GB"/>
        </w:rPr>
      </w:pPr>
      <w:r w:rsidRPr="008C1FB3">
        <w:rPr>
          <w:b/>
          <w:szCs w:val="20"/>
          <w:lang w:eastAsia="en-GB"/>
        </w:rPr>
        <w:t>Spektrum účinnosti:</w:t>
      </w:r>
    </w:p>
    <w:p w14:paraId="2EF1CD7D" w14:textId="77777777" w:rsidR="008C1FB3" w:rsidRPr="008C1FB3" w:rsidRDefault="008C1FB3" w:rsidP="00D724B2">
      <w:pPr>
        <w:widowControl w:val="0"/>
        <w:spacing w:line="276" w:lineRule="auto"/>
        <w:jc w:val="both"/>
        <w:rPr>
          <w:bCs/>
          <w:szCs w:val="20"/>
          <w:lang w:eastAsia="en-GB"/>
        </w:rPr>
      </w:pPr>
      <w:r w:rsidRPr="008C1FB3">
        <w:rPr>
          <w:b/>
          <w:szCs w:val="20"/>
          <w:lang w:eastAsia="en-GB"/>
        </w:rPr>
        <w:t xml:space="preserve">0,2 kg/ha + </w:t>
      </w:r>
      <w:proofErr w:type="spellStart"/>
      <w:r w:rsidRPr="008C1FB3">
        <w:rPr>
          <w:b/>
          <w:szCs w:val="20"/>
          <w:lang w:eastAsia="en-GB"/>
        </w:rPr>
        <w:t>Biopower</w:t>
      </w:r>
      <w:proofErr w:type="spellEnd"/>
      <w:r w:rsidRPr="008C1FB3">
        <w:rPr>
          <w:b/>
          <w:szCs w:val="20"/>
          <w:lang w:eastAsia="en-GB"/>
        </w:rPr>
        <w:t xml:space="preserve"> 1 l/ha</w:t>
      </w:r>
      <w:r w:rsidRPr="008C1FB3">
        <w:rPr>
          <w:bCs/>
          <w:szCs w:val="20"/>
          <w:lang w:eastAsia="en-GB"/>
        </w:rPr>
        <w:t xml:space="preserve">, plodina v </w:t>
      </w:r>
      <w:r w:rsidRPr="008C1FB3">
        <w:rPr>
          <w:bCs/>
          <w:color w:val="000000" w:themeColor="text1"/>
          <w:szCs w:val="20"/>
          <w:lang w:eastAsia="en-GB"/>
        </w:rPr>
        <w:t>BBCH 21-32</w:t>
      </w:r>
    </w:p>
    <w:p w14:paraId="74EF8C50" w14:textId="11830B70" w:rsidR="008C1FB3" w:rsidRPr="008C1FB3" w:rsidRDefault="008C1FB3" w:rsidP="00D724B2">
      <w:pPr>
        <w:widowControl w:val="0"/>
        <w:spacing w:line="276" w:lineRule="auto"/>
        <w:jc w:val="both"/>
        <w:rPr>
          <w:bCs/>
          <w:szCs w:val="20"/>
          <w:lang w:eastAsia="en-GB"/>
        </w:rPr>
      </w:pPr>
      <w:r w:rsidRPr="00327665">
        <w:rPr>
          <w:bCs/>
          <w:szCs w:val="20"/>
          <w:u w:val="single"/>
          <w:lang w:eastAsia="en-GB"/>
        </w:rPr>
        <w:t>Plevele citlivé</w:t>
      </w:r>
      <w:r w:rsidRPr="008C1FB3">
        <w:rPr>
          <w:bCs/>
          <w:i/>
          <w:iCs/>
          <w:szCs w:val="20"/>
          <w:lang w:eastAsia="en-GB"/>
        </w:rPr>
        <w:t xml:space="preserve">: </w:t>
      </w:r>
      <w:r w:rsidR="00327665">
        <w:rPr>
          <w:bCs/>
          <w:i/>
          <w:iCs/>
          <w:szCs w:val="20"/>
          <w:lang w:eastAsia="en-GB"/>
        </w:rPr>
        <w:t xml:space="preserve"> </w:t>
      </w:r>
      <w:r w:rsidRPr="008C1FB3">
        <w:rPr>
          <w:bCs/>
          <w:szCs w:val="20"/>
          <w:lang w:eastAsia="en-GB"/>
        </w:rPr>
        <w:t>psárka polní, chundelka metlice, lipnice roční, rmen rolní, řepka olejka-</w:t>
      </w:r>
      <w:proofErr w:type="spellStart"/>
      <w:r w:rsidRPr="008C1FB3">
        <w:rPr>
          <w:bCs/>
          <w:szCs w:val="20"/>
          <w:lang w:eastAsia="en-GB"/>
        </w:rPr>
        <w:t>výdrol</w:t>
      </w:r>
      <w:proofErr w:type="spellEnd"/>
      <w:r w:rsidRPr="008C1FB3">
        <w:rPr>
          <w:bCs/>
          <w:szCs w:val="20"/>
          <w:lang w:eastAsia="en-GB"/>
        </w:rPr>
        <w:t xml:space="preserve">, kokoška pastuší tobolka, penízek rolní, kamejka rolní, plevele </w:t>
      </w:r>
      <w:proofErr w:type="spellStart"/>
      <w:r w:rsidRPr="008C1FB3">
        <w:rPr>
          <w:bCs/>
          <w:szCs w:val="20"/>
          <w:lang w:eastAsia="en-GB"/>
        </w:rPr>
        <w:t>heřmánkovité</w:t>
      </w:r>
      <w:proofErr w:type="spellEnd"/>
      <w:r w:rsidRPr="008C1FB3">
        <w:rPr>
          <w:bCs/>
          <w:szCs w:val="20"/>
          <w:lang w:eastAsia="en-GB"/>
        </w:rPr>
        <w:t>, mák vlčí, ptačinec prostřední</w:t>
      </w:r>
    </w:p>
    <w:p w14:paraId="45668BD4" w14:textId="2D63A768" w:rsidR="008C1FB3" w:rsidRPr="008C1FB3" w:rsidRDefault="008C1FB3" w:rsidP="00D724B2">
      <w:pPr>
        <w:widowControl w:val="0"/>
        <w:spacing w:line="276" w:lineRule="auto"/>
        <w:jc w:val="both"/>
        <w:rPr>
          <w:bCs/>
          <w:szCs w:val="20"/>
          <w:lang w:eastAsia="en-GB"/>
        </w:rPr>
      </w:pPr>
      <w:r w:rsidRPr="00327665">
        <w:rPr>
          <w:bCs/>
          <w:szCs w:val="20"/>
          <w:u w:val="single"/>
          <w:lang w:eastAsia="en-GB"/>
        </w:rPr>
        <w:t>Plevele méně citlivé:</w:t>
      </w:r>
      <w:r w:rsidR="00327665">
        <w:rPr>
          <w:bCs/>
          <w:szCs w:val="20"/>
          <w:u w:val="single"/>
          <w:lang w:eastAsia="en-GB"/>
        </w:rPr>
        <w:t xml:space="preserve"> </w:t>
      </w:r>
      <w:r w:rsidRPr="008C1FB3">
        <w:rPr>
          <w:bCs/>
          <w:szCs w:val="20"/>
          <w:lang w:eastAsia="en-GB"/>
        </w:rPr>
        <w:t>chrpa rolní, svízel přítula, hluchavky, rozrazily, violka rolní, merlík bílý, rdesna</w:t>
      </w:r>
    </w:p>
    <w:p w14:paraId="7B8796EA" w14:textId="77777777" w:rsidR="00327665" w:rsidRDefault="00327665" w:rsidP="00D724B2">
      <w:pPr>
        <w:widowControl w:val="0"/>
        <w:spacing w:line="276" w:lineRule="auto"/>
        <w:jc w:val="both"/>
        <w:rPr>
          <w:b/>
          <w:szCs w:val="20"/>
          <w:lang w:eastAsia="en-GB"/>
        </w:rPr>
      </w:pPr>
    </w:p>
    <w:p w14:paraId="0A0F262D" w14:textId="631A1AEB" w:rsidR="008C1FB3" w:rsidRPr="008C1FB3" w:rsidRDefault="008C1FB3" w:rsidP="00D724B2">
      <w:pPr>
        <w:widowControl w:val="0"/>
        <w:spacing w:line="276" w:lineRule="auto"/>
        <w:jc w:val="both"/>
        <w:rPr>
          <w:bCs/>
          <w:szCs w:val="20"/>
          <w:lang w:eastAsia="en-GB"/>
        </w:rPr>
      </w:pPr>
      <w:r w:rsidRPr="008C1FB3">
        <w:rPr>
          <w:b/>
          <w:szCs w:val="20"/>
          <w:lang w:eastAsia="en-GB"/>
        </w:rPr>
        <w:t xml:space="preserve">0,333 kg/ha + </w:t>
      </w:r>
      <w:proofErr w:type="spellStart"/>
      <w:r w:rsidRPr="008C1FB3">
        <w:rPr>
          <w:b/>
          <w:szCs w:val="20"/>
          <w:lang w:eastAsia="en-GB"/>
        </w:rPr>
        <w:t>Biopower</w:t>
      </w:r>
      <w:proofErr w:type="spellEnd"/>
      <w:r w:rsidRPr="008C1FB3">
        <w:rPr>
          <w:b/>
          <w:szCs w:val="20"/>
          <w:lang w:eastAsia="en-GB"/>
        </w:rPr>
        <w:t xml:space="preserve"> 1 l/ha</w:t>
      </w:r>
      <w:r w:rsidRPr="008C1FB3">
        <w:rPr>
          <w:bCs/>
          <w:szCs w:val="20"/>
          <w:lang w:eastAsia="en-GB"/>
        </w:rPr>
        <w:t>, plodina v BBCH 21-32</w:t>
      </w:r>
    </w:p>
    <w:p w14:paraId="42AA96B0" w14:textId="1CBA3998" w:rsidR="008C1FB3" w:rsidRPr="008C1FB3" w:rsidRDefault="008C1FB3" w:rsidP="00D724B2">
      <w:pPr>
        <w:widowControl w:val="0"/>
        <w:spacing w:line="276" w:lineRule="auto"/>
        <w:jc w:val="both"/>
        <w:rPr>
          <w:bCs/>
          <w:szCs w:val="20"/>
          <w:lang w:eastAsia="en-GB"/>
        </w:rPr>
      </w:pPr>
      <w:r w:rsidRPr="00327665">
        <w:rPr>
          <w:bCs/>
          <w:szCs w:val="20"/>
          <w:u w:val="single"/>
          <w:lang w:eastAsia="en-GB"/>
        </w:rPr>
        <w:t>Plevele citlivé:</w:t>
      </w:r>
      <w:r w:rsidR="00327665">
        <w:rPr>
          <w:bCs/>
          <w:szCs w:val="20"/>
          <w:u w:val="single"/>
          <w:lang w:eastAsia="en-GB"/>
        </w:rPr>
        <w:t xml:space="preserve"> </w:t>
      </w:r>
      <w:r w:rsidRPr="008C1FB3">
        <w:rPr>
          <w:bCs/>
          <w:szCs w:val="20"/>
          <w:lang w:eastAsia="en-GB"/>
        </w:rPr>
        <w:t>psárka polní, chundelka metlice, oves hluchý, sveřep jalový, sveřep stoklasa, jílky, rmen rolní, řepka olejka-</w:t>
      </w:r>
      <w:proofErr w:type="spellStart"/>
      <w:r w:rsidRPr="008C1FB3">
        <w:rPr>
          <w:bCs/>
          <w:szCs w:val="20"/>
          <w:lang w:eastAsia="en-GB"/>
        </w:rPr>
        <w:t>výdrol</w:t>
      </w:r>
      <w:proofErr w:type="spellEnd"/>
      <w:r w:rsidRPr="008C1FB3">
        <w:rPr>
          <w:bCs/>
          <w:szCs w:val="20"/>
          <w:lang w:eastAsia="en-GB"/>
        </w:rPr>
        <w:t xml:space="preserve">, kokoška pastuší tobolka, plevele </w:t>
      </w:r>
      <w:proofErr w:type="spellStart"/>
      <w:r w:rsidRPr="008C1FB3">
        <w:rPr>
          <w:bCs/>
          <w:szCs w:val="20"/>
          <w:lang w:eastAsia="en-GB"/>
        </w:rPr>
        <w:t>heřmánkovité</w:t>
      </w:r>
      <w:proofErr w:type="spellEnd"/>
      <w:r w:rsidRPr="008C1FB3">
        <w:rPr>
          <w:bCs/>
          <w:szCs w:val="20"/>
          <w:lang w:eastAsia="en-GB"/>
        </w:rPr>
        <w:t>, pomněnka rolní, mák vlčí, ptačinec prostřední</w:t>
      </w:r>
    </w:p>
    <w:p w14:paraId="7C4C4473" w14:textId="073B2299" w:rsidR="008C1FB3" w:rsidRPr="008C1FB3" w:rsidRDefault="008C1FB3" w:rsidP="00D724B2">
      <w:pPr>
        <w:widowControl w:val="0"/>
        <w:spacing w:line="276" w:lineRule="auto"/>
        <w:jc w:val="both"/>
        <w:rPr>
          <w:bCs/>
          <w:szCs w:val="20"/>
          <w:lang w:eastAsia="en-GB"/>
        </w:rPr>
      </w:pPr>
      <w:r w:rsidRPr="00327665">
        <w:rPr>
          <w:bCs/>
          <w:szCs w:val="20"/>
          <w:u w:val="single"/>
          <w:lang w:eastAsia="en-GB"/>
        </w:rPr>
        <w:t xml:space="preserve">Plevele méně citlivé: </w:t>
      </w:r>
      <w:r w:rsidRPr="008C1FB3">
        <w:rPr>
          <w:bCs/>
          <w:szCs w:val="20"/>
          <w:lang w:eastAsia="en-GB"/>
        </w:rPr>
        <w:t xml:space="preserve">chrpa rolní, merlík bílý, svízel přítula, hluchavky, rdesna, rozrazily, violka rolní </w:t>
      </w:r>
    </w:p>
    <w:p w14:paraId="740C8484" w14:textId="77777777" w:rsidR="00327665" w:rsidRDefault="00327665" w:rsidP="00D724B2">
      <w:pPr>
        <w:widowControl w:val="0"/>
        <w:spacing w:line="276" w:lineRule="auto"/>
        <w:jc w:val="both"/>
        <w:rPr>
          <w:bCs/>
          <w:szCs w:val="20"/>
          <w:u w:val="single"/>
          <w:lang w:eastAsia="en-GB"/>
        </w:rPr>
      </w:pPr>
    </w:p>
    <w:p w14:paraId="14EAE7AA" w14:textId="02AAF884" w:rsidR="008C1FB3" w:rsidRPr="008C1FB3" w:rsidRDefault="008C1FB3" w:rsidP="00D724B2">
      <w:pPr>
        <w:widowControl w:val="0"/>
        <w:spacing w:line="276" w:lineRule="auto"/>
        <w:jc w:val="both"/>
        <w:rPr>
          <w:bCs/>
          <w:szCs w:val="20"/>
          <w:lang w:eastAsia="en-GB"/>
        </w:rPr>
      </w:pPr>
      <w:r w:rsidRPr="008C1FB3">
        <w:rPr>
          <w:bCs/>
          <w:szCs w:val="20"/>
          <w:u w:val="single"/>
          <w:lang w:eastAsia="en-GB"/>
        </w:rPr>
        <w:t>Růstová fáze plevelů:</w:t>
      </w:r>
      <w:r w:rsidRPr="008C1FB3">
        <w:rPr>
          <w:bCs/>
          <w:szCs w:val="20"/>
          <w:lang w:eastAsia="en-GB"/>
        </w:rPr>
        <w:t xml:space="preserve"> plevele aktivně rostoucí, jednoděložné jednoleté plevele BBCH 11-29, dvouděložné jednoleté plevele ve fázi vzcházení - BBCH 16</w:t>
      </w:r>
    </w:p>
    <w:p w14:paraId="12C63037" w14:textId="77777777" w:rsidR="008C1FB3" w:rsidRPr="008C1FB3" w:rsidRDefault="008C1FB3" w:rsidP="00D724B2">
      <w:pPr>
        <w:widowControl w:val="0"/>
        <w:spacing w:line="276" w:lineRule="auto"/>
        <w:jc w:val="both"/>
        <w:rPr>
          <w:bCs/>
          <w:color w:val="000000" w:themeColor="text1"/>
          <w:szCs w:val="20"/>
          <w:lang w:eastAsia="en-GB"/>
        </w:rPr>
      </w:pPr>
      <w:r w:rsidRPr="008C1FB3">
        <w:rPr>
          <w:bCs/>
          <w:szCs w:val="20"/>
          <w:lang w:eastAsia="en-GB"/>
        </w:rPr>
        <w:t>Nelze vyloučit projevy fytotoxicity. Citlivost odrůd konzultujte s držitelem povolení.</w:t>
      </w:r>
    </w:p>
    <w:p w14:paraId="1FCEEE0A" w14:textId="77777777" w:rsidR="00327665" w:rsidRDefault="00327665" w:rsidP="00D724B2">
      <w:pPr>
        <w:widowControl w:val="0"/>
        <w:spacing w:line="276" w:lineRule="auto"/>
        <w:jc w:val="both"/>
        <w:rPr>
          <w:bCs/>
          <w:color w:val="000000" w:themeColor="text1"/>
          <w:szCs w:val="20"/>
          <w:lang w:eastAsia="en-GB"/>
        </w:rPr>
      </w:pPr>
    </w:p>
    <w:p w14:paraId="58345E15" w14:textId="0EEFC7C1" w:rsidR="008C1FB3" w:rsidRPr="008C1FB3" w:rsidRDefault="008C1FB3" w:rsidP="00D724B2">
      <w:pPr>
        <w:widowControl w:val="0"/>
        <w:spacing w:line="276" w:lineRule="auto"/>
        <w:jc w:val="both"/>
        <w:rPr>
          <w:bCs/>
          <w:szCs w:val="20"/>
          <w:lang w:eastAsia="en-GB"/>
        </w:rPr>
      </w:pPr>
      <w:r w:rsidRPr="008C1FB3">
        <w:rPr>
          <w:bCs/>
          <w:color w:val="000000" w:themeColor="text1"/>
          <w:szCs w:val="20"/>
          <w:lang w:eastAsia="en-GB"/>
        </w:rPr>
        <w:t>Přípravek nesmí zasáhnout okolní porosty ani oseté pozemky nebo pozemky určené k setí</w:t>
      </w:r>
      <w:r w:rsidRPr="008C1FB3">
        <w:rPr>
          <w:bCs/>
          <w:szCs w:val="20"/>
          <w:lang w:eastAsia="en-GB"/>
        </w:rPr>
        <w:t>.</w:t>
      </w:r>
    </w:p>
    <w:p w14:paraId="5CCC3F67" w14:textId="77777777" w:rsidR="00327665" w:rsidRDefault="00327665" w:rsidP="00D724B2">
      <w:pPr>
        <w:widowControl w:val="0"/>
        <w:spacing w:line="276" w:lineRule="auto"/>
        <w:jc w:val="both"/>
        <w:rPr>
          <w:bCs/>
          <w:szCs w:val="20"/>
          <w:u w:val="single"/>
          <w:lang w:eastAsia="en-GB"/>
        </w:rPr>
      </w:pPr>
    </w:p>
    <w:p w14:paraId="6C0A3CFE" w14:textId="10340C7F" w:rsidR="008C1FB3" w:rsidRPr="008C1FB3" w:rsidRDefault="008C1FB3" w:rsidP="00D724B2">
      <w:pPr>
        <w:widowControl w:val="0"/>
        <w:spacing w:line="276" w:lineRule="auto"/>
        <w:jc w:val="both"/>
        <w:rPr>
          <w:bCs/>
          <w:szCs w:val="20"/>
          <w:u w:val="single"/>
          <w:lang w:eastAsia="en-GB"/>
        </w:rPr>
      </w:pPr>
      <w:r w:rsidRPr="008C1FB3">
        <w:rPr>
          <w:bCs/>
          <w:szCs w:val="20"/>
          <w:u w:val="single"/>
          <w:lang w:eastAsia="en-GB"/>
        </w:rPr>
        <w:t xml:space="preserve">Následné plodiny: </w:t>
      </w:r>
    </w:p>
    <w:p w14:paraId="5FD2D5A8" w14:textId="77777777" w:rsidR="008C1FB3" w:rsidRPr="008C1FB3" w:rsidRDefault="008C1FB3" w:rsidP="00D724B2">
      <w:pPr>
        <w:widowControl w:val="0"/>
        <w:spacing w:line="276" w:lineRule="auto"/>
        <w:jc w:val="both"/>
        <w:rPr>
          <w:bCs/>
          <w:szCs w:val="20"/>
          <w:lang w:eastAsia="en-GB"/>
        </w:rPr>
      </w:pPr>
      <w:r w:rsidRPr="008C1FB3">
        <w:rPr>
          <w:bCs/>
          <w:szCs w:val="20"/>
          <w:lang w:eastAsia="en-GB"/>
        </w:rPr>
        <w:t xml:space="preserve">Při dávce 0,2-0,333 kg/ha před výsevem brukvovitých meziplodin, řepky olejky ozimé nebo cukrovky půdu zpracujte do hloubky 15-20 cm tak, aby bylo zabezpečeno její důkladné </w:t>
      </w:r>
      <w:r w:rsidRPr="008C1FB3">
        <w:rPr>
          <w:bCs/>
          <w:szCs w:val="20"/>
          <w:lang w:eastAsia="en-GB"/>
        </w:rPr>
        <w:lastRenderedPageBreak/>
        <w:t xml:space="preserve">promísení. </w:t>
      </w:r>
    </w:p>
    <w:p w14:paraId="365B71C3" w14:textId="77777777" w:rsidR="008C1FB3" w:rsidRPr="008C1FB3" w:rsidRDefault="008C1FB3" w:rsidP="00D724B2">
      <w:pPr>
        <w:widowControl w:val="0"/>
        <w:spacing w:line="276" w:lineRule="auto"/>
        <w:jc w:val="both"/>
        <w:rPr>
          <w:bCs/>
          <w:szCs w:val="20"/>
          <w:lang w:eastAsia="en-GB"/>
        </w:rPr>
      </w:pPr>
      <w:r w:rsidRPr="008C1FB3">
        <w:rPr>
          <w:bCs/>
          <w:szCs w:val="20"/>
          <w:lang w:eastAsia="en-GB"/>
        </w:rPr>
        <w:t>U ostatních plodin je dostačující zpracování půdy do hloubky 5-10 cm.</w:t>
      </w:r>
    </w:p>
    <w:p w14:paraId="1DE7A4B8" w14:textId="77777777" w:rsidR="000B01A1" w:rsidRDefault="000B01A1" w:rsidP="00D724B2">
      <w:pPr>
        <w:widowControl w:val="0"/>
        <w:spacing w:line="276" w:lineRule="auto"/>
        <w:jc w:val="both"/>
        <w:rPr>
          <w:bCs/>
          <w:szCs w:val="20"/>
          <w:u w:val="single"/>
          <w:lang w:eastAsia="en-GB"/>
        </w:rPr>
      </w:pPr>
    </w:p>
    <w:p w14:paraId="6D28169C" w14:textId="135ACFEE" w:rsidR="008C1FB3" w:rsidRPr="008C1FB3" w:rsidRDefault="008C1FB3" w:rsidP="00D724B2">
      <w:pPr>
        <w:widowControl w:val="0"/>
        <w:spacing w:line="276" w:lineRule="auto"/>
        <w:jc w:val="both"/>
        <w:rPr>
          <w:bCs/>
          <w:szCs w:val="20"/>
          <w:u w:val="single"/>
          <w:lang w:eastAsia="en-GB"/>
        </w:rPr>
      </w:pPr>
      <w:r w:rsidRPr="008C1FB3">
        <w:rPr>
          <w:bCs/>
          <w:szCs w:val="20"/>
          <w:u w:val="single"/>
          <w:lang w:eastAsia="en-GB"/>
        </w:rPr>
        <w:t>Náhradní plodiny:</w:t>
      </w:r>
    </w:p>
    <w:p w14:paraId="35F85788" w14:textId="77777777" w:rsidR="008C1FB3" w:rsidRPr="008C1FB3" w:rsidRDefault="008C1FB3" w:rsidP="00D724B2">
      <w:pPr>
        <w:widowControl w:val="0"/>
        <w:spacing w:line="276" w:lineRule="auto"/>
        <w:jc w:val="both"/>
        <w:rPr>
          <w:bCs/>
          <w:szCs w:val="20"/>
          <w:lang w:eastAsia="en-GB"/>
        </w:rPr>
      </w:pPr>
      <w:r w:rsidRPr="008C1FB3">
        <w:rPr>
          <w:bCs/>
          <w:szCs w:val="20"/>
          <w:lang w:eastAsia="en-GB"/>
        </w:rPr>
        <w:t>Pěstování náhradních plodin konzultujte s držitelem povolení.</w:t>
      </w:r>
    </w:p>
    <w:p w14:paraId="1342D5CC" w14:textId="77777777" w:rsidR="008C1FB3" w:rsidRPr="008C1FB3" w:rsidRDefault="008C1FB3" w:rsidP="00D724B2">
      <w:pPr>
        <w:widowControl w:val="0"/>
        <w:spacing w:line="276" w:lineRule="auto"/>
        <w:jc w:val="both"/>
        <w:rPr>
          <w:bCs/>
          <w:szCs w:val="20"/>
          <w:lang w:eastAsia="en-GB"/>
        </w:rPr>
      </w:pPr>
      <w:r w:rsidRPr="008C1FB3">
        <w:rPr>
          <w:bCs/>
          <w:szCs w:val="20"/>
          <w:lang w:eastAsia="en-GB"/>
        </w:rPr>
        <w:t>Použití v množitelských porostech konzultujte s držitelem povolení.</w:t>
      </w:r>
    </w:p>
    <w:p w14:paraId="3D4C0017" w14:textId="77777777" w:rsidR="00327665" w:rsidRDefault="00327665" w:rsidP="00D724B2">
      <w:pPr>
        <w:widowControl w:val="0"/>
        <w:spacing w:line="276" w:lineRule="auto"/>
        <w:jc w:val="both"/>
        <w:rPr>
          <w:bCs/>
          <w:szCs w:val="20"/>
          <w:u w:val="single"/>
          <w:lang w:eastAsia="en-GB"/>
        </w:rPr>
      </w:pPr>
    </w:p>
    <w:p w14:paraId="0610C157" w14:textId="479F1741" w:rsidR="008C1FB3" w:rsidRPr="008C1FB3" w:rsidRDefault="008C1FB3" w:rsidP="00D724B2">
      <w:pPr>
        <w:widowControl w:val="0"/>
        <w:spacing w:line="276" w:lineRule="auto"/>
        <w:jc w:val="both"/>
        <w:rPr>
          <w:bCs/>
          <w:szCs w:val="20"/>
          <w:u w:val="single"/>
          <w:lang w:eastAsia="en-GB"/>
        </w:rPr>
      </w:pPr>
      <w:r w:rsidRPr="008C1FB3">
        <w:rPr>
          <w:bCs/>
          <w:szCs w:val="20"/>
          <w:u w:val="single"/>
          <w:lang w:eastAsia="en-GB"/>
        </w:rPr>
        <w:t xml:space="preserve">Čištění aplikačního zařízení: </w:t>
      </w:r>
    </w:p>
    <w:p w14:paraId="4BD5CBFF" w14:textId="77777777" w:rsidR="008C1FB3" w:rsidRPr="008C1FB3" w:rsidRDefault="008C1FB3" w:rsidP="00D724B2">
      <w:pPr>
        <w:widowControl w:val="0"/>
        <w:numPr>
          <w:ilvl w:val="0"/>
          <w:numId w:val="43"/>
        </w:numPr>
        <w:spacing w:line="276" w:lineRule="auto"/>
        <w:ind w:left="0" w:firstLine="0"/>
        <w:jc w:val="both"/>
        <w:rPr>
          <w:bCs/>
          <w:szCs w:val="20"/>
          <w:lang w:eastAsia="en-GB"/>
        </w:rPr>
      </w:pPr>
      <w:r w:rsidRPr="008C1FB3">
        <w:rPr>
          <w:bCs/>
          <w:szCs w:val="20"/>
          <w:lang w:eastAsia="en-GB"/>
        </w:rPr>
        <w:t>Po ukončení postřiku vypusťte všechnu aplikační kapalinu.</w:t>
      </w:r>
    </w:p>
    <w:p w14:paraId="63FFC19D" w14:textId="77777777" w:rsidR="008C1FB3" w:rsidRPr="008C1FB3" w:rsidRDefault="008C1FB3" w:rsidP="00D724B2">
      <w:pPr>
        <w:widowControl w:val="0"/>
        <w:numPr>
          <w:ilvl w:val="0"/>
          <w:numId w:val="43"/>
        </w:numPr>
        <w:spacing w:line="276" w:lineRule="auto"/>
        <w:ind w:left="0" w:firstLine="0"/>
        <w:jc w:val="both"/>
        <w:rPr>
          <w:bCs/>
          <w:szCs w:val="20"/>
          <w:lang w:eastAsia="en-GB"/>
        </w:rPr>
      </w:pPr>
      <w:r w:rsidRPr="008C1FB3">
        <w:rPr>
          <w:bCs/>
          <w:szCs w:val="20"/>
          <w:lang w:eastAsia="en-GB"/>
        </w:rPr>
        <w:t>Rozeberte sací a výtlačné vedení a tryskové filtry, a důkladně je propláchněte ve vodě.</w:t>
      </w:r>
    </w:p>
    <w:p w14:paraId="65B384EA" w14:textId="77777777" w:rsidR="008C1FB3" w:rsidRPr="008C1FB3" w:rsidRDefault="008C1FB3" w:rsidP="00D724B2">
      <w:pPr>
        <w:widowControl w:val="0"/>
        <w:numPr>
          <w:ilvl w:val="0"/>
          <w:numId w:val="43"/>
        </w:numPr>
        <w:spacing w:line="276" w:lineRule="auto"/>
        <w:ind w:left="709" w:hanging="709"/>
        <w:jc w:val="both"/>
        <w:rPr>
          <w:bCs/>
          <w:szCs w:val="20"/>
          <w:lang w:eastAsia="en-GB"/>
        </w:rPr>
      </w:pPr>
      <w:r w:rsidRPr="008C1FB3">
        <w:rPr>
          <w:bCs/>
          <w:szCs w:val="20"/>
          <w:lang w:eastAsia="en-GB"/>
        </w:rPr>
        <w:t>Naplňte aplikační zařízení vodou na 10 % obsahu nádrže a spusťte míchání. Doporučuje se rotační čisticí tryska.</w:t>
      </w:r>
    </w:p>
    <w:p w14:paraId="32FEFFE4" w14:textId="77777777" w:rsidR="008C1FB3" w:rsidRPr="008C1FB3" w:rsidRDefault="008C1FB3" w:rsidP="00D724B2">
      <w:pPr>
        <w:widowControl w:val="0"/>
        <w:numPr>
          <w:ilvl w:val="0"/>
          <w:numId w:val="43"/>
        </w:numPr>
        <w:spacing w:line="276" w:lineRule="auto"/>
        <w:ind w:left="0" w:firstLine="0"/>
        <w:jc w:val="both"/>
        <w:rPr>
          <w:bCs/>
          <w:szCs w:val="20"/>
          <w:lang w:eastAsia="en-GB"/>
        </w:rPr>
      </w:pPr>
      <w:r w:rsidRPr="008C1FB3">
        <w:rPr>
          <w:bCs/>
          <w:szCs w:val="20"/>
          <w:lang w:eastAsia="en-GB"/>
        </w:rPr>
        <w:t>Vypusťte.</w:t>
      </w:r>
    </w:p>
    <w:p w14:paraId="7BABA378" w14:textId="77777777" w:rsidR="008C1FB3" w:rsidRPr="008C1FB3" w:rsidRDefault="008C1FB3" w:rsidP="00D724B2">
      <w:pPr>
        <w:widowControl w:val="0"/>
        <w:numPr>
          <w:ilvl w:val="0"/>
          <w:numId w:val="43"/>
        </w:numPr>
        <w:spacing w:line="276" w:lineRule="auto"/>
        <w:ind w:left="0" w:firstLine="0"/>
        <w:jc w:val="both"/>
        <w:rPr>
          <w:bCs/>
          <w:szCs w:val="20"/>
          <w:lang w:eastAsia="en-GB"/>
        </w:rPr>
      </w:pPr>
      <w:r w:rsidRPr="008C1FB3">
        <w:rPr>
          <w:bCs/>
          <w:szCs w:val="20"/>
          <w:lang w:eastAsia="en-GB"/>
        </w:rPr>
        <w:t>Opakujte krok 3 a 4.</w:t>
      </w:r>
    </w:p>
    <w:p w14:paraId="02AB240A" w14:textId="77777777" w:rsidR="008C1FB3" w:rsidRPr="008C1FB3" w:rsidRDefault="008C1FB3" w:rsidP="00D724B2">
      <w:pPr>
        <w:widowControl w:val="0"/>
        <w:numPr>
          <w:ilvl w:val="0"/>
          <w:numId w:val="43"/>
        </w:numPr>
        <w:spacing w:line="276" w:lineRule="auto"/>
        <w:ind w:left="0" w:firstLine="0"/>
        <w:jc w:val="both"/>
        <w:rPr>
          <w:bCs/>
          <w:szCs w:val="20"/>
          <w:lang w:eastAsia="en-GB"/>
        </w:rPr>
      </w:pPr>
      <w:r w:rsidRPr="008C1FB3">
        <w:rPr>
          <w:bCs/>
          <w:szCs w:val="20"/>
          <w:lang w:eastAsia="en-GB"/>
        </w:rPr>
        <w:t>Trysky a sítka musejí být čištěny odděleně.</w:t>
      </w:r>
    </w:p>
    <w:p w14:paraId="3A189742" w14:textId="77777777" w:rsidR="006254CA" w:rsidRDefault="006254CA" w:rsidP="00D724B2">
      <w:pPr>
        <w:widowControl w:val="0"/>
        <w:spacing w:line="276" w:lineRule="auto"/>
        <w:jc w:val="both"/>
        <w:rPr>
          <w:rFonts w:eastAsia="Calibri"/>
          <w:bCs/>
          <w:lang w:eastAsia="en-US"/>
        </w:rPr>
      </w:pPr>
    </w:p>
    <w:p w14:paraId="7A924768" w14:textId="606B8BB0" w:rsidR="008C1FB3" w:rsidRPr="008C1FB3" w:rsidRDefault="008C1FB3" w:rsidP="00D724B2">
      <w:pPr>
        <w:widowControl w:val="0"/>
        <w:spacing w:line="276" w:lineRule="auto"/>
        <w:jc w:val="both"/>
        <w:rPr>
          <w:rFonts w:eastAsia="Calibri"/>
          <w:bCs/>
          <w:lang w:eastAsia="en-US"/>
        </w:rPr>
      </w:pPr>
      <w:r w:rsidRPr="008C1FB3">
        <w:rPr>
          <w:rFonts w:eastAsia="Calibri"/>
          <w:bCs/>
          <w:lang w:eastAsia="en-US"/>
        </w:rPr>
        <w:t>Tabulka ochranných vzdáleností stanovených s ohledem na ochranu necílových organismů</w:t>
      </w:r>
    </w:p>
    <w:tbl>
      <w:tblPr>
        <w:tblW w:w="9353" w:type="dxa"/>
        <w:tblInd w:w="-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258"/>
        <w:gridCol w:w="1417"/>
        <w:gridCol w:w="1418"/>
        <w:gridCol w:w="1559"/>
        <w:gridCol w:w="1701"/>
      </w:tblGrid>
      <w:tr w:rsidR="008C1FB3" w:rsidRPr="008C1FB3" w14:paraId="2547B81F" w14:textId="77777777" w:rsidTr="00327665">
        <w:trPr>
          <w:trHeight w:val="340"/>
        </w:trPr>
        <w:tc>
          <w:tcPr>
            <w:tcW w:w="3258" w:type="dxa"/>
            <w:shd w:val="clear" w:color="auto" w:fill="FFFFFF"/>
            <w:vAlign w:val="center"/>
          </w:tcPr>
          <w:p w14:paraId="58CA4E54" w14:textId="77777777" w:rsidR="008C1FB3" w:rsidRPr="008C1FB3" w:rsidRDefault="008C1FB3" w:rsidP="00D724B2">
            <w:pPr>
              <w:widowControl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8C1FB3">
              <w:rPr>
                <w:rFonts w:eastAsia="Calibri"/>
                <w:bCs/>
                <w:lang w:eastAsia="en-US"/>
              </w:rPr>
              <w:t>Plodina</w:t>
            </w:r>
          </w:p>
        </w:tc>
        <w:tc>
          <w:tcPr>
            <w:tcW w:w="1417" w:type="dxa"/>
            <w:vAlign w:val="center"/>
          </w:tcPr>
          <w:p w14:paraId="642BCC7F" w14:textId="77777777" w:rsidR="008C1FB3" w:rsidRPr="008C1FB3" w:rsidRDefault="008C1FB3" w:rsidP="00D724B2">
            <w:pPr>
              <w:widowControl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C1FB3">
              <w:rPr>
                <w:rFonts w:eastAsia="Calibri"/>
                <w:bCs/>
                <w:lang w:eastAsia="en-US"/>
              </w:rPr>
              <w:t>bez redukce</w:t>
            </w:r>
          </w:p>
        </w:tc>
        <w:tc>
          <w:tcPr>
            <w:tcW w:w="1418" w:type="dxa"/>
            <w:vAlign w:val="center"/>
          </w:tcPr>
          <w:p w14:paraId="7F51181F" w14:textId="77777777" w:rsidR="008C1FB3" w:rsidRPr="008C1FB3" w:rsidRDefault="008C1FB3" w:rsidP="00D724B2">
            <w:pPr>
              <w:widowControl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C1FB3">
              <w:rPr>
                <w:rFonts w:eastAsia="Calibri"/>
                <w:bCs/>
                <w:lang w:eastAsia="en-US"/>
              </w:rPr>
              <w:t>tryska 50 %</w:t>
            </w:r>
          </w:p>
        </w:tc>
        <w:tc>
          <w:tcPr>
            <w:tcW w:w="1559" w:type="dxa"/>
            <w:vAlign w:val="center"/>
          </w:tcPr>
          <w:p w14:paraId="6517645B" w14:textId="77777777" w:rsidR="008C1FB3" w:rsidRPr="008C1FB3" w:rsidRDefault="008C1FB3" w:rsidP="00D724B2">
            <w:pPr>
              <w:widowControl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C1FB3">
              <w:rPr>
                <w:rFonts w:eastAsia="Calibri"/>
                <w:bCs/>
                <w:lang w:eastAsia="en-US"/>
              </w:rPr>
              <w:t>tryska 75 %</w:t>
            </w:r>
          </w:p>
        </w:tc>
        <w:tc>
          <w:tcPr>
            <w:tcW w:w="1701" w:type="dxa"/>
            <w:vAlign w:val="center"/>
          </w:tcPr>
          <w:p w14:paraId="4D71E414" w14:textId="77777777" w:rsidR="008C1FB3" w:rsidRPr="008C1FB3" w:rsidRDefault="008C1FB3" w:rsidP="00D724B2">
            <w:pPr>
              <w:widowControl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C1FB3">
              <w:rPr>
                <w:rFonts w:eastAsia="Calibri"/>
                <w:bCs/>
                <w:lang w:eastAsia="en-US"/>
              </w:rPr>
              <w:t>tryska 90 %</w:t>
            </w:r>
          </w:p>
        </w:tc>
      </w:tr>
      <w:tr w:rsidR="008C1FB3" w:rsidRPr="008C1FB3" w14:paraId="067C3401" w14:textId="77777777" w:rsidTr="00327665">
        <w:trPr>
          <w:trHeight w:val="340"/>
        </w:trPr>
        <w:tc>
          <w:tcPr>
            <w:tcW w:w="9353" w:type="dxa"/>
            <w:gridSpan w:val="5"/>
            <w:shd w:val="clear" w:color="auto" w:fill="FFFFFF"/>
            <w:vAlign w:val="center"/>
          </w:tcPr>
          <w:p w14:paraId="4B6F4378" w14:textId="77777777" w:rsidR="008C1FB3" w:rsidRPr="008C1FB3" w:rsidRDefault="008C1FB3" w:rsidP="00D724B2">
            <w:pPr>
              <w:widowControl w:val="0"/>
              <w:spacing w:line="276" w:lineRule="auto"/>
              <w:rPr>
                <w:bCs/>
              </w:rPr>
            </w:pPr>
            <w:r w:rsidRPr="008C1FB3">
              <w:rPr>
                <w:bCs/>
              </w:rPr>
              <w:t>Ochranná vzdálenost od povrchové vody s ohledem na ochranu vodních organismů [m]</w:t>
            </w:r>
          </w:p>
        </w:tc>
      </w:tr>
      <w:tr w:rsidR="008C1FB3" w:rsidRPr="008C1FB3" w14:paraId="392EC894" w14:textId="77777777" w:rsidTr="00327665">
        <w:trPr>
          <w:trHeight w:val="415"/>
        </w:trPr>
        <w:tc>
          <w:tcPr>
            <w:tcW w:w="3258" w:type="dxa"/>
            <w:shd w:val="clear" w:color="auto" w:fill="FFFFFF"/>
          </w:tcPr>
          <w:p w14:paraId="65E3C2EF" w14:textId="77777777" w:rsidR="008C1FB3" w:rsidRPr="008C1FB3" w:rsidRDefault="008C1FB3" w:rsidP="00D724B2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8C1FB3">
              <w:rPr>
                <w:rFonts w:eastAsia="Calibri"/>
                <w:bCs/>
                <w:lang w:eastAsia="en-US"/>
              </w:rPr>
              <w:t xml:space="preserve">pšenice ozimá, žito ozimé, </w:t>
            </w:r>
            <w:proofErr w:type="spellStart"/>
            <w:r w:rsidRPr="008C1FB3">
              <w:rPr>
                <w:rFonts w:eastAsia="Calibri"/>
                <w:bCs/>
                <w:lang w:eastAsia="en-US"/>
              </w:rPr>
              <w:t>tritikale</w:t>
            </w:r>
            <w:proofErr w:type="spellEnd"/>
            <w:r w:rsidRPr="008C1FB3">
              <w:rPr>
                <w:rFonts w:eastAsia="Calibri"/>
                <w:bCs/>
                <w:lang w:eastAsia="en-US"/>
              </w:rPr>
              <w:t xml:space="preserve"> ozimé</w:t>
            </w:r>
          </w:p>
        </w:tc>
        <w:tc>
          <w:tcPr>
            <w:tcW w:w="1417" w:type="dxa"/>
            <w:vAlign w:val="center"/>
          </w:tcPr>
          <w:p w14:paraId="6DBA29FB" w14:textId="77777777" w:rsidR="008C1FB3" w:rsidRPr="008C1FB3" w:rsidRDefault="008C1FB3" w:rsidP="00D724B2">
            <w:pPr>
              <w:widowControl w:val="0"/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8C1FB3">
              <w:rPr>
                <w:rFonts w:eastAsia="Calibri"/>
                <w:bCs/>
                <w:iCs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14:paraId="19E97640" w14:textId="77777777" w:rsidR="008C1FB3" w:rsidRPr="008C1FB3" w:rsidRDefault="008C1FB3" w:rsidP="00D724B2">
            <w:pPr>
              <w:widowControl w:val="0"/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8C1FB3">
              <w:rPr>
                <w:rFonts w:eastAsia="Calibri"/>
                <w:bCs/>
                <w:iCs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14:paraId="2C6A36AA" w14:textId="77777777" w:rsidR="008C1FB3" w:rsidRPr="008C1FB3" w:rsidRDefault="008C1FB3" w:rsidP="00D724B2">
            <w:pPr>
              <w:widowControl w:val="0"/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8C1FB3">
              <w:rPr>
                <w:rFonts w:eastAsia="Calibri"/>
                <w:bCs/>
                <w:iCs/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14:paraId="01BFE131" w14:textId="77777777" w:rsidR="008C1FB3" w:rsidRPr="008C1FB3" w:rsidRDefault="008C1FB3" w:rsidP="00D724B2">
            <w:pPr>
              <w:widowControl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C1FB3">
              <w:rPr>
                <w:rFonts w:eastAsia="Calibri"/>
                <w:bCs/>
                <w:iCs/>
                <w:lang w:eastAsia="en-US"/>
              </w:rPr>
              <w:t>4</w:t>
            </w:r>
          </w:p>
        </w:tc>
      </w:tr>
      <w:tr w:rsidR="008C1FB3" w:rsidRPr="008C1FB3" w14:paraId="4E7EF62F" w14:textId="77777777" w:rsidTr="00327665">
        <w:trPr>
          <w:trHeight w:val="340"/>
        </w:trPr>
        <w:tc>
          <w:tcPr>
            <w:tcW w:w="9353" w:type="dxa"/>
            <w:gridSpan w:val="5"/>
            <w:shd w:val="clear" w:color="auto" w:fill="FFFFFF"/>
            <w:vAlign w:val="center"/>
          </w:tcPr>
          <w:p w14:paraId="52D19CF3" w14:textId="77777777" w:rsidR="008C1FB3" w:rsidRPr="008C1FB3" w:rsidRDefault="008C1FB3" w:rsidP="00D724B2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8C1FB3">
              <w:rPr>
                <w:rFonts w:eastAsia="Calibri"/>
                <w:bCs/>
                <w:lang w:eastAsia="en-US"/>
              </w:rPr>
              <w:t>Ochranná vzdálenost od okraje ošetřovaného pozemku s ohledem na ochranu necílových rostlin [m]</w:t>
            </w:r>
          </w:p>
        </w:tc>
      </w:tr>
      <w:tr w:rsidR="008C1FB3" w:rsidRPr="008C1FB3" w14:paraId="19104818" w14:textId="77777777" w:rsidTr="00327665">
        <w:trPr>
          <w:trHeight w:val="340"/>
        </w:trPr>
        <w:tc>
          <w:tcPr>
            <w:tcW w:w="3258" w:type="dxa"/>
            <w:shd w:val="clear" w:color="auto" w:fill="FFFFFF"/>
            <w:vAlign w:val="center"/>
          </w:tcPr>
          <w:p w14:paraId="77B75618" w14:textId="77777777" w:rsidR="008C1FB3" w:rsidRPr="008C1FB3" w:rsidRDefault="008C1FB3" w:rsidP="00D724B2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8C1FB3">
              <w:rPr>
                <w:rFonts w:eastAsia="Calibri"/>
                <w:bCs/>
                <w:lang w:eastAsia="en-US"/>
              </w:rPr>
              <w:t xml:space="preserve">pšenice ozimá, žito ozimé, </w:t>
            </w:r>
            <w:proofErr w:type="spellStart"/>
            <w:r w:rsidRPr="008C1FB3">
              <w:rPr>
                <w:rFonts w:eastAsia="Calibri"/>
                <w:bCs/>
                <w:lang w:eastAsia="en-US"/>
              </w:rPr>
              <w:t>tritikale</w:t>
            </w:r>
            <w:proofErr w:type="spellEnd"/>
            <w:r w:rsidRPr="008C1FB3">
              <w:rPr>
                <w:rFonts w:eastAsia="Calibri"/>
                <w:bCs/>
                <w:lang w:eastAsia="en-US"/>
              </w:rPr>
              <w:t xml:space="preserve"> ozimé</w:t>
            </w:r>
          </w:p>
        </w:tc>
        <w:tc>
          <w:tcPr>
            <w:tcW w:w="1417" w:type="dxa"/>
            <w:vAlign w:val="center"/>
          </w:tcPr>
          <w:p w14:paraId="4F6EBB92" w14:textId="77777777" w:rsidR="008C1FB3" w:rsidRPr="008C1FB3" w:rsidRDefault="008C1FB3" w:rsidP="00D724B2">
            <w:pPr>
              <w:widowControl w:val="0"/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8C1FB3">
              <w:rPr>
                <w:rFonts w:eastAsia="Calibri"/>
                <w:bCs/>
                <w:iCs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14:paraId="661EBCC2" w14:textId="77777777" w:rsidR="008C1FB3" w:rsidRPr="008C1FB3" w:rsidRDefault="008C1FB3" w:rsidP="00D724B2">
            <w:pPr>
              <w:widowControl w:val="0"/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8C1FB3">
              <w:rPr>
                <w:rFonts w:eastAsia="Calibri"/>
                <w:bCs/>
                <w:iCs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14:paraId="443C4DD2" w14:textId="77777777" w:rsidR="008C1FB3" w:rsidRPr="008C1FB3" w:rsidRDefault="008C1FB3" w:rsidP="00D724B2">
            <w:pPr>
              <w:widowControl w:val="0"/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8C1FB3">
              <w:rPr>
                <w:rFonts w:eastAsia="Calibri"/>
                <w:bCs/>
                <w:iCs/>
                <w:lang w:eastAsia="en-US"/>
              </w:rPr>
              <w:t>0</w:t>
            </w:r>
          </w:p>
        </w:tc>
        <w:tc>
          <w:tcPr>
            <w:tcW w:w="1701" w:type="dxa"/>
            <w:vAlign w:val="center"/>
          </w:tcPr>
          <w:p w14:paraId="588247FB" w14:textId="77777777" w:rsidR="008C1FB3" w:rsidRPr="008C1FB3" w:rsidRDefault="008C1FB3" w:rsidP="00D724B2">
            <w:pPr>
              <w:widowControl w:val="0"/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8C1FB3">
              <w:rPr>
                <w:rFonts w:eastAsia="Calibri"/>
                <w:bCs/>
                <w:iCs/>
                <w:lang w:eastAsia="en-US"/>
              </w:rPr>
              <w:t>0</w:t>
            </w:r>
          </w:p>
        </w:tc>
      </w:tr>
    </w:tbl>
    <w:p w14:paraId="62E8DB9E" w14:textId="159E94B0" w:rsidR="00094B77" w:rsidRDefault="00094B77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</w:p>
    <w:p w14:paraId="7AC121C5" w14:textId="77777777" w:rsidR="006254CA" w:rsidRDefault="006254CA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</w:p>
    <w:p w14:paraId="6DB2961B" w14:textId="6674ACCA" w:rsidR="00C165CB" w:rsidRDefault="00C165CB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C165CB">
        <w:rPr>
          <w:b/>
          <w:sz w:val="28"/>
          <w:szCs w:val="28"/>
        </w:rPr>
        <w:t>Jenot</w:t>
      </w:r>
      <w:proofErr w:type="spellEnd"/>
      <w:r w:rsidRPr="00C165CB">
        <w:rPr>
          <w:b/>
          <w:sz w:val="28"/>
          <w:szCs w:val="28"/>
        </w:rPr>
        <w:t xml:space="preserve"> 100 EC</w:t>
      </w:r>
      <w:r>
        <w:rPr>
          <w:b/>
          <w:sz w:val="28"/>
          <w:szCs w:val="28"/>
        </w:rPr>
        <w:t xml:space="preserve"> (+ další obchodní jméno</w:t>
      </w:r>
      <w:r w:rsidR="00A21673">
        <w:rPr>
          <w:b/>
          <w:sz w:val="28"/>
          <w:szCs w:val="28"/>
        </w:rPr>
        <w:t xml:space="preserve"> </w:t>
      </w:r>
      <w:proofErr w:type="spellStart"/>
      <w:r w:rsidR="00A21673" w:rsidRPr="00A21673">
        <w:rPr>
          <w:b/>
          <w:sz w:val="28"/>
          <w:szCs w:val="28"/>
        </w:rPr>
        <w:t>Investo</w:t>
      </w:r>
      <w:proofErr w:type="spellEnd"/>
      <w:r w:rsidR="00A21673" w:rsidRPr="00A21673">
        <w:rPr>
          <w:b/>
          <w:sz w:val="28"/>
          <w:szCs w:val="28"/>
        </w:rPr>
        <w:t xml:space="preserve"> 100 EC</w:t>
      </w:r>
      <w:r w:rsidR="00A21673">
        <w:rPr>
          <w:b/>
          <w:sz w:val="28"/>
          <w:szCs w:val="28"/>
        </w:rPr>
        <w:t xml:space="preserve">, </w:t>
      </w:r>
      <w:proofErr w:type="spellStart"/>
      <w:r w:rsidR="00852C91" w:rsidRPr="00852C91">
        <w:rPr>
          <w:b/>
          <w:sz w:val="28"/>
          <w:szCs w:val="28"/>
        </w:rPr>
        <w:t>Hornet</w:t>
      </w:r>
      <w:proofErr w:type="spellEnd"/>
      <w:r w:rsidR="00852C91" w:rsidRPr="00852C91">
        <w:rPr>
          <w:b/>
          <w:sz w:val="28"/>
          <w:szCs w:val="28"/>
        </w:rPr>
        <w:t xml:space="preserve"> 100 EC</w:t>
      </w:r>
      <w:r w:rsidR="00852C91">
        <w:rPr>
          <w:b/>
          <w:sz w:val="28"/>
          <w:szCs w:val="28"/>
        </w:rPr>
        <w:t>)</w:t>
      </w:r>
    </w:p>
    <w:p w14:paraId="08CBE770" w14:textId="32ED7646" w:rsidR="00C165CB" w:rsidRPr="004F2BEB" w:rsidRDefault="00C165CB" w:rsidP="00D724B2">
      <w:pPr>
        <w:widowControl w:val="0"/>
        <w:tabs>
          <w:tab w:val="left" w:pos="1560"/>
        </w:tabs>
        <w:spacing w:line="276" w:lineRule="auto"/>
        <w:ind w:left="2835" w:hanging="2835"/>
      </w:pPr>
      <w:r w:rsidRPr="004F2BEB">
        <w:t xml:space="preserve">držitel rozhodnutí o povolení: </w:t>
      </w:r>
      <w:r w:rsidR="00C10128" w:rsidRPr="00C10128">
        <w:t xml:space="preserve">INNVIGO </w:t>
      </w:r>
      <w:proofErr w:type="spellStart"/>
      <w:r w:rsidR="00C10128" w:rsidRPr="00C10128">
        <w:t>Sp</w:t>
      </w:r>
      <w:proofErr w:type="spellEnd"/>
      <w:r w:rsidR="00C10128" w:rsidRPr="00C10128">
        <w:t xml:space="preserve">. z </w:t>
      </w:r>
      <w:proofErr w:type="spellStart"/>
      <w:r w:rsidR="00C10128" w:rsidRPr="00C10128">
        <w:t>o.o</w:t>
      </w:r>
      <w:proofErr w:type="spellEnd"/>
      <w:r w:rsidR="00C10128" w:rsidRPr="00C10128">
        <w:t>.</w:t>
      </w:r>
      <w:r w:rsidR="00C10128">
        <w:t xml:space="preserve">, </w:t>
      </w:r>
      <w:r w:rsidR="00C10128" w:rsidRPr="00C10128">
        <w:t xml:space="preserve">Al. </w:t>
      </w:r>
      <w:proofErr w:type="spellStart"/>
      <w:r w:rsidR="00C10128" w:rsidRPr="00C10128">
        <w:t>Jerozolimskie</w:t>
      </w:r>
      <w:proofErr w:type="spellEnd"/>
      <w:r w:rsidR="00C10128" w:rsidRPr="00C10128">
        <w:t xml:space="preserve"> 178, 02-486 </w:t>
      </w:r>
      <w:proofErr w:type="spellStart"/>
      <w:r w:rsidR="00C10128" w:rsidRPr="00C10128">
        <w:t>Warszawa</w:t>
      </w:r>
      <w:proofErr w:type="spellEnd"/>
      <w:r w:rsidR="00C10128" w:rsidRPr="00C10128">
        <w:t>, Polsko</w:t>
      </w:r>
    </w:p>
    <w:p w14:paraId="117A7853" w14:textId="4932C288" w:rsidR="00C165CB" w:rsidRPr="004F2BEB" w:rsidRDefault="00C165CB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4F2BEB">
        <w:t>evidenční číslo:</w:t>
      </w:r>
      <w:r w:rsidRPr="004F2BEB">
        <w:rPr>
          <w:iCs/>
        </w:rPr>
        <w:t xml:space="preserve"> </w:t>
      </w:r>
      <w:r w:rsidR="00C10128" w:rsidRPr="00C10128">
        <w:rPr>
          <w:iCs/>
        </w:rPr>
        <w:t>5362-0</w:t>
      </w:r>
    </w:p>
    <w:p w14:paraId="2266CA51" w14:textId="2AB188E9" w:rsidR="00C165CB" w:rsidRPr="004F2BEB" w:rsidRDefault="00C165CB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napToGrid w:val="0"/>
        </w:rPr>
      </w:pPr>
      <w:r w:rsidRPr="004F2BEB">
        <w:t>účinná látka:</w:t>
      </w:r>
      <w:r w:rsidRPr="004F2BEB">
        <w:rPr>
          <w:iCs/>
        </w:rPr>
        <w:t xml:space="preserve"> </w:t>
      </w:r>
      <w:proofErr w:type="spellStart"/>
      <w:r w:rsidR="00C10128" w:rsidRPr="002726BC">
        <w:rPr>
          <w:iCs/>
          <w:snapToGrid w:val="0"/>
        </w:rPr>
        <w:t>chizalofop</w:t>
      </w:r>
      <w:proofErr w:type="spellEnd"/>
      <w:r w:rsidR="00C10128" w:rsidRPr="002726BC">
        <w:rPr>
          <w:iCs/>
          <w:snapToGrid w:val="0"/>
        </w:rPr>
        <w:t>-P-</w:t>
      </w:r>
      <w:proofErr w:type="spellStart"/>
      <w:r w:rsidR="00C10128" w:rsidRPr="002726BC">
        <w:rPr>
          <w:iCs/>
          <w:snapToGrid w:val="0"/>
        </w:rPr>
        <w:t>ethyl</w:t>
      </w:r>
      <w:proofErr w:type="spellEnd"/>
      <w:r w:rsidR="00C10128" w:rsidRPr="002726BC">
        <w:rPr>
          <w:iCs/>
          <w:snapToGrid w:val="0"/>
        </w:rPr>
        <w:t xml:space="preserve"> </w:t>
      </w:r>
      <w:r w:rsidR="00C10128">
        <w:rPr>
          <w:iCs/>
          <w:snapToGrid w:val="0"/>
        </w:rPr>
        <w:t xml:space="preserve">   100 g/l</w:t>
      </w:r>
    </w:p>
    <w:p w14:paraId="3E89AF8B" w14:textId="77777777" w:rsidR="00C10128" w:rsidRDefault="00C165CB" w:rsidP="00D724B2">
      <w:pPr>
        <w:widowControl w:val="0"/>
        <w:tabs>
          <w:tab w:val="left" w:pos="1560"/>
        </w:tabs>
        <w:spacing w:line="276" w:lineRule="auto"/>
        <w:ind w:left="2835" w:hanging="2835"/>
      </w:pPr>
      <w:r w:rsidRPr="004F2BEB">
        <w:t xml:space="preserve">platnost povolení končí dne: </w:t>
      </w:r>
      <w:r>
        <w:t>30.11.2022</w:t>
      </w:r>
    </w:p>
    <w:p w14:paraId="493D7D7B" w14:textId="2772C0AF" w:rsidR="00C10128" w:rsidRDefault="00C10128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</w:p>
    <w:p w14:paraId="240F9313" w14:textId="43204D2D" w:rsidR="00C10128" w:rsidRPr="00C10128" w:rsidRDefault="00C10128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/>
          <w:bCs/>
          <w:lang w:eastAsia="en-US"/>
        </w:rPr>
      </w:pPr>
      <w:r w:rsidRPr="00C10128">
        <w:rPr>
          <w:i/>
          <w:iCs/>
          <w:snapToGrid w:val="0"/>
        </w:rPr>
        <w:t>Rozsah povoleného použití:</w:t>
      </w:r>
    </w:p>
    <w:tbl>
      <w:tblPr>
        <w:tblW w:w="5087" w:type="pct"/>
        <w:tblInd w:w="-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269"/>
        <w:gridCol w:w="1418"/>
        <w:gridCol w:w="566"/>
        <w:gridCol w:w="1988"/>
        <w:gridCol w:w="1413"/>
      </w:tblGrid>
      <w:tr w:rsidR="00C10128" w:rsidRPr="00C10128" w14:paraId="11DDB446" w14:textId="77777777" w:rsidTr="00327665">
        <w:trPr>
          <w:trHeight w:val="1335"/>
        </w:trPr>
        <w:tc>
          <w:tcPr>
            <w:tcW w:w="846" w:type="pct"/>
            <w:tcBorders>
              <w:bottom w:val="single" w:sz="6" w:space="0" w:color="auto"/>
            </w:tcBorders>
          </w:tcPr>
          <w:p w14:paraId="048A0B82" w14:textId="77777777" w:rsidR="00C10128" w:rsidRPr="00C10128" w:rsidRDefault="00C10128" w:rsidP="00D724B2">
            <w:pPr>
              <w:widowControl w:val="0"/>
              <w:spacing w:line="276" w:lineRule="auto"/>
              <w:rPr>
                <w:bCs/>
                <w:iCs/>
              </w:rPr>
            </w:pPr>
            <w:r w:rsidRPr="00C10128">
              <w:rPr>
                <w:bCs/>
                <w:iCs/>
              </w:rPr>
              <w:t>1) Plodina, oblast použití</w:t>
            </w:r>
          </w:p>
        </w:tc>
        <w:tc>
          <w:tcPr>
            <w:tcW w:w="1231" w:type="pct"/>
            <w:tcBorders>
              <w:bottom w:val="single" w:sz="6" w:space="0" w:color="auto"/>
            </w:tcBorders>
          </w:tcPr>
          <w:p w14:paraId="3EE83845" w14:textId="77777777" w:rsidR="00C10128" w:rsidRPr="00C10128" w:rsidRDefault="00C10128" w:rsidP="00D724B2">
            <w:pPr>
              <w:widowControl w:val="0"/>
              <w:spacing w:line="276" w:lineRule="auto"/>
              <w:rPr>
                <w:bCs/>
                <w:iCs/>
              </w:rPr>
            </w:pPr>
            <w:r w:rsidRPr="00C10128">
              <w:rPr>
                <w:bCs/>
                <w:iCs/>
              </w:rPr>
              <w:t xml:space="preserve">2) Škodlivý organismus, </w:t>
            </w:r>
            <w:r w:rsidRPr="00C10128">
              <w:rPr>
                <w:bCs/>
                <w:iCs/>
              </w:rPr>
              <w:br/>
              <w:t>jiný účel použití</w:t>
            </w:r>
          </w:p>
        </w:tc>
        <w:tc>
          <w:tcPr>
            <w:tcW w:w="769" w:type="pct"/>
            <w:tcBorders>
              <w:bottom w:val="single" w:sz="6" w:space="0" w:color="auto"/>
            </w:tcBorders>
          </w:tcPr>
          <w:p w14:paraId="6DC371D3" w14:textId="77777777" w:rsidR="00C10128" w:rsidRPr="00C10128" w:rsidRDefault="00C10128" w:rsidP="00D724B2">
            <w:pPr>
              <w:widowControl w:val="0"/>
              <w:spacing w:line="276" w:lineRule="auto"/>
              <w:rPr>
                <w:bCs/>
                <w:iCs/>
              </w:rPr>
            </w:pPr>
            <w:r w:rsidRPr="00C10128">
              <w:rPr>
                <w:bCs/>
                <w:iCs/>
              </w:rPr>
              <w:t xml:space="preserve">Dávkování, </w:t>
            </w:r>
            <w:r w:rsidRPr="00C10128">
              <w:rPr>
                <w:bCs/>
                <w:iCs/>
              </w:rPr>
              <w:br/>
              <w:t>mísitelnost</w:t>
            </w:r>
          </w:p>
        </w:tc>
        <w:tc>
          <w:tcPr>
            <w:tcW w:w="307" w:type="pct"/>
            <w:tcBorders>
              <w:bottom w:val="single" w:sz="6" w:space="0" w:color="auto"/>
            </w:tcBorders>
          </w:tcPr>
          <w:p w14:paraId="7DF2A5C8" w14:textId="77777777" w:rsidR="00C10128" w:rsidRPr="00C10128" w:rsidRDefault="00C10128" w:rsidP="00D724B2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C10128">
              <w:rPr>
                <w:bCs/>
              </w:rPr>
              <w:t>OL</w:t>
            </w:r>
          </w:p>
        </w:tc>
        <w:tc>
          <w:tcPr>
            <w:tcW w:w="1079" w:type="pct"/>
            <w:tcBorders>
              <w:bottom w:val="single" w:sz="6" w:space="0" w:color="auto"/>
            </w:tcBorders>
          </w:tcPr>
          <w:p w14:paraId="60CEECDB" w14:textId="77777777" w:rsidR="00C10128" w:rsidRPr="00C10128" w:rsidRDefault="00C10128" w:rsidP="00D724B2">
            <w:pPr>
              <w:widowControl w:val="0"/>
              <w:spacing w:line="276" w:lineRule="auto"/>
              <w:rPr>
                <w:bCs/>
                <w:iCs/>
              </w:rPr>
            </w:pPr>
            <w:r w:rsidRPr="00C10128">
              <w:rPr>
                <w:bCs/>
                <w:iCs/>
              </w:rPr>
              <w:t>Poznámka</w:t>
            </w:r>
          </w:p>
          <w:p w14:paraId="7D61697E" w14:textId="77777777" w:rsidR="00C10128" w:rsidRPr="00C10128" w:rsidRDefault="00C10128" w:rsidP="00D724B2">
            <w:pPr>
              <w:widowControl w:val="0"/>
              <w:spacing w:line="276" w:lineRule="auto"/>
              <w:rPr>
                <w:bCs/>
                <w:iCs/>
              </w:rPr>
            </w:pPr>
            <w:r w:rsidRPr="00C10128">
              <w:rPr>
                <w:bCs/>
                <w:iCs/>
              </w:rPr>
              <w:t>1) k plodině</w:t>
            </w:r>
          </w:p>
          <w:p w14:paraId="1D19021C" w14:textId="77777777" w:rsidR="00C10128" w:rsidRPr="00C10128" w:rsidRDefault="00C10128" w:rsidP="00D724B2">
            <w:pPr>
              <w:widowControl w:val="0"/>
              <w:spacing w:line="276" w:lineRule="auto"/>
              <w:rPr>
                <w:bCs/>
                <w:iCs/>
              </w:rPr>
            </w:pPr>
            <w:r w:rsidRPr="00C10128">
              <w:rPr>
                <w:bCs/>
                <w:iCs/>
              </w:rPr>
              <w:t>2) k ŠO</w:t>
            </w:r>
          </w:p>
          <w:p w14:paraId="63729F0C" w14:textId="77777777" w:rsidR="00C10128" w:rsidRPr="00C10128" w:rsidRDefault="00C10128" w:rsidP="00D724B2">
            <w:pPr>
              <w:widowControl w:val="0"/>
              <w:spacing w:line="276" w:lineRule="auto"/>
              <w:rPr>
                <w:bCs/>
                <w:iCs/>
              </w:rPr>
            </w:pPr>
            <w:r w:rsidRPr="00C10128">
              <w:rPr>
                <w:bCs/>
                <w:iCs/>
              </w:rPr>
              <w:t>3) k OL</w:t>
            </w:r>
          </w:p>
        </w:tc>
        <w:tc>
          <w:tcPr>
            <w:tcW w:w="767" w:type="pct"/>
            <w:tcBorders>
              <w:bottom w:val="single" w:sz="6" w:space="0" w:color="auto"/>
            </w:tcBorders>
          </w:tcPr>
          <w:p w14:paraId="3F4C7603" w14:textId="77777777" w:rsidR="00C10128" w:rsidRPr="00C10128" w:rsidRDefault="00C10128" w:rsidP="00D724B2">
            <w:pPr>
              <w:widowControl w:val="0"/>
              <w:spacing w:line="276" w:lineRule="auto"/>
              <w:rPr>
                <w:bCs/>
                <w:iCs/>
              </w:rPr>
            </w:pPr>
            <w:r w:rsidRPr="00C10128">
              <w:rPr>
                <w:bCs/>
                <w:iCs/>
              </w:rPr>
              <w:t xml:space="preserve">4) Pozn. </w:t>
            </w:r>
            <w:r w:rsidRPr="00C10128">
              <w:rPr>
                <w:bCs/>
                <w:iCs/>
              </w:rPr>
              <w:br/>
              <w:t>k dávkování</w:t>
            </w:r>
          </w:p>
          <w:p w14:paraId="73582515" w14:textId="77777777" w:rsidR="00C10128" w:rsidRPr="00C10128" w:rsidRDefault="00C10128" w:rsidP="00D724B2">
            <w:pPr>
              <w:widowControl w:val="0"/>
              <w:spacing w:line="276" w:lineRule="auto"/>
              <w:rPr>
                <w:bCs/>
                <w:iCs/>
              </w:rPr>
            </w:pPr>
            <w:r w:rsidRPr="00C10128">
              <w:rPr>
                <w:bCs/>
                <w:iCs/>
              </w:rPr>
              <w:t>5) Umístění</w:t>
            </w:r>
          </w:p>
          <w:p w14:paraId="17938839" w14:textId="77777777" w:rsidR="00C10128" w:rsidRPr="00C10128" w:rsidRDefault="00C10128" w:rsidP="00D724B2">
            <w:pPr>
              <w:widowControl w:val="0"/>
              <w:spacing w:line="276" w:lineRule="auto"/>
              <w:rPr>
                <w:bCs/>
                <w:iCs/>
              </w:rPr>
            </w:pPr>
            <w:r w:rsidRPr="00C10128">
              <w:rPr>
                <w:bCs/>
                <w:iCs/>
              </w:rPr>
              <w:t>6) Určení sklizně</w:t>
            </w:r>
          </w:p>
        </w:tc>
      </w:tr>
      <w:tr w:rsidR="00C10128" w:rsidRPr="00C10128" w14:paraId="5AD187B0" w14:textId="77777777" w:rsidTr="00327665">
        <w:trPr>
          <w:trHeight w:val="65"/>
        </w:trPr>
        <w:tc>
          <w:tcPr>
            <w:tcW w:w="846" w:type="pct"/>
          </w:tcPr>
          <w:p w14:paraId="01599270" w14:textId="77777777" w:rsidR="00C10128" w:rsidRPr="00C10128" w:rsidRDefault="00C10128" w:rsidP="00D724B2">
            <w:pPr>
              <w:widowControl w:val="0"/>
              <w:spacing w:line="276" w:lineRule="auto"/>
              <w:rPr>
                <w:iCs/>
              </w:rPr>
            </w:pPr>
            <w:proofErr w:type="spellStart"/>
            <w:r w:rsidRPr="00C10128">
              <w:rPr>
                <w:rFonts w:eastAsia="Calibri"/>
                <w:iCs/>
                <w:lang w:val="de-DE" w:eastAsia="en-US"/>
              </w:rPr>
              <w:t>cukrovka</w:t>
            </w:r>
            <w:proofErr w:type="spellEnd"/>
            <w:r w:rsidRPr="00C10128">
              <w:rPr>
                <w:rFonts w:eastAsia="Calibri"/>
                <w:iCs/>
                <w:lang w:val="de-DE" w:eastAsia="en-US"/>
              </w:rPr>
              <w:t xml:space="preserve"> </w:t>
            </w:r>
          </w:p>
        </w:tc>
        <w:tc>
          <w:tcPr>
            <w:tcW w:w="1231" w:type="pct"/>
          </w:tcPr>
          <w:p w14:paraId="64537E38" w14:textId="77777777" w:rsidR="00C10128" w:rsidRPr="00C10128" w:rsidRDefault="00C10128" w:rsidP="00D724B2">
            <w:pPr>
              <w:widowControl w:val="0"/>
              <w:spacing w:line="276" w:lineRule="auto"/>
              <w:rPr>
                <w:iCs/>
              </w:rPr>
            </w:pPr>
            <w:proofErr w:type="spellStart"/>
            <w:r w:rsidRPr="00C10128">
              <w:rPr>
                <w:rFonts w:eastAsia="Calibri"/>
                <w:iCs/>
                <w:lang w:val="de-DE" w:eastAsia="en-US"/>
              </w:rPr>
              <w:t>plevele</w:t>
            </w:r>
            <w:proofErr w:type="spellEnd"/>
            <w:r w:rsidRPr="00C1012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C10128">
              <w:rPr>
                <w:rFonts w:eastAsia="Calibri"/>
                <w:iCs/>
                <w:lang w:val="de-DE" w:eastAsia="en-US"/>
              </w:rPr>
              <w:t>jednoděložné</w:t>
            </w:r>
            <w:proofErr w:type="spellEnd"/>
            <w:r w:rsidRPr="00C1012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C10128">
              <w:rPr>
                <w:rFonts w:eastAsia="Calibri"/>
                <w:iCs/>
                <w:lang w:val="de-DE" w:eastAsia="en-US"/>
              </w:rPr>
              <w:t>jednoleté</w:t>
            </w:r>
            <w:proofErr w:type="spellEnd"/>
            <w:r w:rsidRPr="00C10128">
              <w:rPr>
                <w:rFonts w:eastAsia="Calibri"/>
                <w:iCs/>
                <w:lang w:val="de-DE" w:eastAsia="en-US"/>
              </w:rPr>
              <w:t xml:space="preserve">, </w:t>
            </w:r>
            <w:r w:rsidRPr="00C10128">
              <w:rPr>
                <w:rFonts w:eastAsia="Calibri"/>
                <w:iCs/>
                <w:lang w:val="de-DE" w:eastAsia="en-US"/>
              </w:rPr>
              <w:br/>
            </w:r>
            <w:proofErr w:type="spellStart"/>
            <w:r w:rsidRPr="00C10128">
              <w:rPr>
                <w:rFonts w:eastAsia="Calibri"/>
                <w:iCs/>
                <w:lang w:val="de-DE" w:eastAsia="en-US"/>
              </w:rPr>
              <w:t>výdrol</w:t>
            </w:r>
            <w:proofErr w:type="spellEnd"/>
            <w:r w:rsidRPr="00C1012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C10128">
              <w:rPr>
                <w:rFonts w:eastAsia="Calibri"/>
                <w:iCs/>
                <w:lang w:val="de-DE" w:eastAsia="en-US"/>
              </w:rPr>
              <w:t>obilnin</w:t>
            </w:r>
            <w:proofErr w:type="spellEnd"/>
          </w:p>
        </w:tc>
        <w:tc>
          <w:tcPr>
            <w:tcW w:w="769" w:type="pct"/>
          </w:tcPr>
          <w:p w14:paraId="721E18A3" w14:textId="77777777" w:rsidR="00C10128" w:rsidRPr="00C10128" w:rsidRDefault="00C10128" w:rsidP="00D724B2">
            <w:pPr>
              <w:widowControl w:val="0"/>
              <w:spacing w:line="276" w:lineRule="auto"/>
              <w:ind w:right="-126"/>
              <w:rPr>
                <w:rFonts w:eastAsia="Calibri"/>
                <w:iCs/>
                <w:lang w:eastAsia="en-US"/>
              </w:rPr>
            </w:pPr>
            <w:r w:rsidRPr="00C10128">
              <w:rPr>
                <w:rFonts w:eastAsia="Calibri"/>
                <w:iCs/>
                <w:lang w:eastAsia="en-US"/>
              </w:rPr>
              <w:t>0,4 – 0,5 l/ha</w:t>
            </w:r>
          </w:p>
        </w:tc>
        <w:tc>
          <w:tcPr>
            <w:tcW w:w="307" w:type="pct"/>
          </w:tcPr>
          <w:p w14:paraId="07A418E8" w14:textId="77777777" w:rsidR="00C10128" w:rsidRPr="00C10128" w:rsidRDefault="00C10128" w:rsidP="00D724B2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C10128">
              <w:rPr>
                <w:rFonts w:eastAsia="Calibri"/>
                <w:iCs/>
                <w:lang w:eastAsia="en-US"/>
              </w:rPr>
              <w:t>AT</w:t>
            </w:r>
          </w:p>
        </w:tc>
        <w:tc>
          <w:tcPr>
            <w:tcW w:w="1079" w:type="pct"/>
          </w:tcPr>
          <w:p w14:paraId="3D5C4124" w14:textId="77777777" w:rsidR="00C10128" w:rsidRPr="00C10128" w:rsidRDefault="00C10128" w:rsidP="00D724B2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C10128">
              <w:rPr>
                <w:rFonts w:eastAsia="Calibri"/>
                <w:iCs/>
                <w:lang w:eastAsia="en-US"/>
              </w:rPr>
              <w:t xml:space="preserve">1) od: 12 BBCH </w:t>
            </w:r>
          </w:p>
          <w:p w14:paraId="173BD926" w14:textId="77777777" w:rsidR="00C10128" w:rsidRPr="00C10128" w:rsidRDefault="00C10128" w:rsidP="00D724B2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C10128">
              <w:rPr>
                <w:rFonts w:eastAsia="Calibri"/>
                <w:iCs/>
                <w:lang w:eastAsia="en-US"/>
              </w:rPr>
              <w:t xml:space="preserve">do: 34 BBCH </w:t>
            </w:r>
            <w:r w:rsidRPr="00C10128">
              <w:rPr>
                <w:rFonts w:eastAsia="Calibri"/>
                <w:iCs/>
                <w:lang w:eastAsia="en-US"/>
              </w:rPr>
              <w:br/>
              <w:t xml:space="preserve">1) od: 12 BBCH </w:t>
            </w:r>
          </w:p>
          <w:p w14:paraId="6E063CD3" w14:textId="77777777" w:rsidR="00C10128" w:rsidRPr="00C10128" w:rsidRDefault="00C10128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C10128">
              <w:rPr>
                <w:rFonts w:eastAsia="Calibri"/>
                <w:iCs/>
                <w:lang w:eastAsia="en-US"/>
              </w:rPr>
              <w:t>do: 29 BBCH</w:t>
            </w:r>
          </w:p>
        </w:tc>
        <w:tc>
          <w:tcPr>
            <w:tcW w:w="767" w:type="pct"/>
          </w:tcPr>
          <w:p w14:paraId="0058696F" w14:textId="77777777" w:rsidR="00C10128" w:rsidRPr="00C10128" w:rsidRDefault="00C10128" w:rsidP="00D724B2">
            <w:pPr>
              <w:widowControl w:val="0"/>
              <w:spacing w:line="276" w:lineRule="auto"/>
              <w:rPr>
                <w:iCs/>
              </w:rPr>
            </w:pPr>
          </w:p>
        </w:tc>
      </w:tr>
      <w:tr w:rsidR="00C10128" w:rsidRPr="00C10128" w14:paraId="43315C10" w14:textId="77777777" w:rsidTr="00327665">
        <w:trPr>
          <w:trHeight w:val="65"/>
        </w:trPr>
        <w:tc>
          <w:tcPr>
            <w:tcW w:w="846" w:type="pct"/>
          </w:tcPr>
          <w:p w14:paraId="334F45E7" w14:textId="77777777" w:rsidR="00C10128" w:rsidRPr="00C10128" w:rsidRDefault="00C10128" w:rsidP="00D724B2">
            <w:pPr>
              <w:widowControl w:val="0"/>
              <w:spacing w:line="276" w:lineRule="auto"/>
              <w:rPr>
                <w:rFonts w:eastAsia="Calibri"/>
                <w:iCs/>
                <w:lang w:val="de-DE" w:eastAsia="en-US"/>
              </w:rPr>
            </w:pPr>
            <w:proofErr w:type="spellStart"/>
            <w:r w:rsidRPr="00C10128">
              <w:rPr>
                <w:rFonts w:eastAsia="Calibri"/>
                <w:iCs/>
                <w:lang w:val="de-DE" w:eastAsia="en-US"/>
              </w:rPr>
              <w:lastRenderedPageBreak/>
              <w:t>cukrovka</w:t>
            </w:r>
            <w:proofErr w:type="spellEnd"/>
          </w:p>
        </w:tc>
        <w:tc>
          <w:tcPr>
            <w:tcW w:w="1231" w:type="pct"/>
          </w:tcPr>
          <w:p w14:paraId="0339846A" w14:textId="77777777" w:rsidR="00C10128" w:rsidRPr="00C10128" w:rsidRDefault="00C10128" w:rsidP="00D724B2">
            <w:pPr>
              <w:widowControl w:val="0"/>
              <w:spacing w:line="276" w:lineRule="auto"/>
              <w:rPr>
                <w:rFonts w:eastAsia="Calibri"/>
                <w:iCs/>
                <w:lang w:val="de-DE" w:eastAsia="en-US"/>
              </w:rPr>
            </w:pPr>
            <w:proofErr w:type="spellStart"/>
            <w:r w:rsidRPr="00C10128">
              <w:rPr>
                <w:rFonts w:eastAsia="Calibri"/>
                <w:iCs/>
                <w:lang w:val="de-DE" w:eastAsia="en-US"/>
              </w:rPr>
              <w:t>pýr</w:t>
            </w:r>
            <w:proofErr w:type="spellEnd"/>
            <w:r w:rsidRPr="00C1012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C10128">
              <w:rPr>
                <w:rFonts w:eastAsia="Calibri"/>
                <w:iCs/>
                <w:lang w:val="de-DE" w:eastAsia="en-US"/>
              </w:rPr>
              <w:t>plazivý</w:t>
            </w:r>
            <w:proofErr w:type="spellEnd"/>
          </w:p>
        </w:tc>
        <w:tc>
          <w:tcPr>
            <w:tcW w:w="769" w:type="pct"/>
          </w:tcPr>
          <w:p w14:paraId="509993A6" w14:textId="77777777" w:rsidR="00C10128" w:rsidRPr="00C10128" w:rsidRDefault="00C10128" w:rsidP="00D724B2">
            <w:pPr>
              <w:widowControl w:val="0"/>
              <w:spacing w:line="276" w:lineRule="auto"/>
              <w:ind w:right="-126"/>
              <w:rPr>
                <w:rFonts w:eastAsia="Calibri"/>
                <w:iCs/>
                <w:lang w:eastAsia="en-US"/>
              </w:rPr>
            </w:pPr>
            <w:r w:rsidRPr="00C10128">
              <w:rPr>
                <w:rFonts w:eastAsia="Calibri"/>
                <w:iCs/>
                <w:lang w:eastAsia="en-US"/>
              </w:rPr>
              <w:t>1 – 1,5 l/ha</w:t>
            </w:r>
          </w:p>
        </w:tc>
        <w:tc>
          <w:tcPr>
            <w:tcW w:w="307" w:type="pct"/>
          </w:tcPr>
          <w:p w14:paraId="2EC2298A" w14:textId="77777777" w:rsidR="00C10128" w:rsidRPr="00C10128" w:rsidRDefault="00C10128" w:rsidP="00D724B2">
            <w:pPr>
              <w:widowControl w:val="0"/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C10128">
              <w:rPr>
                <w:rFonts w:eastAsia="Calibri"/>
                <w:iCs/>
                <w:lang w:eastAsia="en-US"/>
              </w:rPr>
              <w:t>AT</w:t>
            </w:r>
          </w:p>
        </w:tc>
        <w:tc>
          <w:tcPr>
            <w:tcW w:w="1079" w:type="pct"/>
          </w:tcPr>
          <w:p w14:paraId="69C062A1" w14:textId="77777777" w:rsidR="00C10128" w:rsidRPr="00C10128" w:rsidRDefault="00C10128" w:rsidP="00D724B2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C10128">
              <w:rPr>
                <w:rFonts w:eastAsia="Calibri"/>
                <w:iCs/>
                <w:lang w:eastAsia="en-US"/>
              </w:rPr>
              <w:t xml:space="preserve">1) od: 12 BBCH </w:t>
            </w:r>
          </w:p>
          <w:p w14:paraId="1494AFFB" w14:textId="77777777" w:rsidR="00C10128" w:rsidRPr="00C10128" w:rsidRDefault="00C10128" w:rsidP="00D724B2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C10128">
              <w:rPr>
                <w:rFonts w:eastAsia="Calibri"/>
                <w:iCs/>
                <w:lang w:eastAsia="en-US"/>
              </w:rPr>
              <w:t xml:space="preserve">do: 34 BBCH </w:t>
            </w:r>
            <w:r w:rsidRPr="00C10128">
              <w:rPr>
                <w:rFonts w:eastAsia="Calibri"/>
                <w:iCs/>
                <w:lang w:eastAsia="en-US"/>
              </w:rPr>
              <w:br/>
              <w:t xml:space="preserve">1) od: 12 BBCH </w:t>
            </w:r>
          </w:p>
          <w:p w14:paraId="272FDC78" w14:textId="77777777" w:rsidR="00C10128" w:rsidRPr="00C10128" w:rsidRDefault="00C10128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C10128">
              <w:rPr>
                <w:rFonts w:eastAsia="Calibri"/>
                <w:iCs/>
                <w:lang w:eastAsia="en-US"/>
              </w:rPr>
              <w:t>do: 29 BBCH</w:t>
            </w:r>
          </w:p>
        </w:tc>
        <w:tc>
          <w:tcPr>
            <w:tcW w:w="767" w:type="pct"/>
          </w:tcPr>
          <w:p w14:paraId="7229A87B" w14:textId="77777777" w:rsidR="00C10128" w:rsidRPr="00C10128" w:rsidRDefault="00C10128" w:rsidP="00D724B2">
            <w:pPr>
              <w:widowControl w:val="0"/>
              <w:spacing w:line="276" w:lineRule="auto"/>
              <w:rPr>
                <w:iCs/>
              </w:rPr>
            </w:pPr>
          </w:p>
        </w:tc>
      </w:tr>
      <w:tr w:rsidR="00C10128" w:rsidRPr="00C10128" w14:paraId="0BC5803D" w14:textId="77777777" w:rsidTr="00327665">
        <w:trPr>
          <w:trHeight w:val="65"/>
        </w:trPr>
        <w:tc>
          <w:tcPr>
            <w:tcW w:w="846" w:type="pct"/>
          </w:tcPr>
          <w:p w14:paraId="57A5A282" w14:textId="77777777" w:rsidR="00C10128" w:rsidRPr="00C10128" w:rsidRDefault="00C10128" w:rsidP="00D724B2">
            <w:pPr>
              <w:widowControl w:val="0"/>
              <w:spacing w:line="276" w:lineRule="auto"/>
              <w:rPr>
                <w:rFonts w:eastAsia="Calibri"/>
                <w:iCs/>
                <w:lang w:val="de-DE" w:eastAsia="en-US"/>
              </w:rPr>
            </w:pPr>
            <w:proofErr w:type="spellStart"/>
            <w:r w:rsidRPr="00C10128">
              <w:rPr>
                <w:rFonts w:eastAsia="Calibri"/>
                <w:iCs/>
                <w:lang w:val="de-DE" w:eastAsia="en-US"/>
              </w:rPr>
              <w:t>řepka</w:t>
            </w:r>
            <w:proofErr w:type="spellEnd"/>
            <w:r w:rsidRPr="00C1012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C10128">
              <w:rPr>
                <w:rFonts w:eastAsia="Calibri"/>
                <w:iCs/>
                <w:lang w:val="de-DE" w:eastAsia="en-US"/>
              </w:rPr>
              <w:t>olejka</w:t>
            </w:r>
            <w:proofErr w:type="spellEnd"/>
            <w:r w:rsidRPr="00C1012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C10128">
              <w:rPr>
                <w:rFonts w:eastAsia="Calibri"/>
                <w:iCs/>
                <w:lang w:val="de-DE" w:eastAsia="en-US"/>
              </w:rPr>
              <w:t>ozimá</w:t>
            </w:r>
            <w:proofErr w:type="spellEnd"/>
          </w:p>
        </w:tc>
        <w:tc>
          <w:tcPr>
            <w:tcW w:w="1231" w:type="pct"/>
          </w:tcPr>
          <w:p w14:paraId="0858471F" w14:textId="77777777" w:rsidR="00C10128" w:rsidRPr="00C10128" w:rsidRDefault="00C10128" w:rsidP="00D724B2">
            <w:pPr>
              <w:widowControl w:val="0"/>
              <w:spacing w:line="276" w:lineRule="auto"/>
              <w:rPr>
                <w:rFonts w:eastAsia="Calibri"/>
                <w:iCs/>
                <w:lang w:val="de-DE" w:eastAsia="en-US"/>
              </w:rPr>
            </w:pPr>
            <w:proofErr w:type="spellStart"/>
            <w:r w:rsidRPr="00C10128">
              <w:rPr>
                <w:rFonts w:eastAsia="Calibri"/>
                <w:iCs/>
                <w:lang w:val="de-DE" w:eastAsia="en-US"/>
              </w:rPr>
              <w:t>plevele</w:t>
            </w:r>
            <w:proofErr w:type="spellEnd"/>
            <w:r w:rsidRPr="00C1012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C10128">
              <w:rPr>
                <w:rFonts w:eastAsia="Calibri"/>
                <w:iCs/>
                <w:lang w:val="de-DE" w:eastAsia="en-US"/>
              </w:rPr>
              <w:t>jednoděložné</w:t>
            </w:r>
            <w:proofErr w:type="spellEnd"/>
            <w:r w:rsidRPr="00C1012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C10128">
              <w:rPr>
                <w:rFonts w:eastAsia="Calibri"/>
                <w:iCs/>
                <w:lang w:val="de-DE" w:eastAsia="en-US"/>
              </w:rPr>
              <w:t>jednoleté</w:t>
            </w:r>
            <w:proofErr w:type="spellEnd"/>
            <w:r w:rsidRPr="00C10128">
              <w:rPr>
                <w:rFonts w:eastAsia="Calibri"/>
                <w:iCs/>
                <w:lang w:val="de-DE" w:eastAsia="en-US"/>
              </w:rPr>
              <w:t xml:space="preserve">, </w:t>
            </w:r>
            <w:r w:rsidRPr="00C10128">
              <w:rPr>
                <w:rFonts w:eastAsia="Calibri"/>
                <w:iCs/>
                <w:lang w:val="de-DE" w:eastAsia="en-US"/>
              </w:rPr>
              <w:br/>
            </w:r>
            <w:proofErr w:type="spellStart"/>
            <w:r w:rsidRPr="00C10128">
              <w:rPr>
                <w:rFonts w:eastAsia="Calibri"/>
                <w:iCs/>
                <w:lang w:val="de-DE" w:eastAsia="en-US"/>
              </w:rPr>
              <w:t>výdrol</w:t>
            </w:r>
            <w:proofErr w:type="spellEnd"/>
            <w:r w:rsidRPr="00C1012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C10128">
              <w:rPr>
                <w:rFonts w:eastAsia="Calibri"/>
                <w:iCs/>
                <w:lang w:val="de-DE" w:eastAsia="en-US"/>
              </w:rPr>
              <w:t>obilnin</w:t>
            </w:r>
            <w:proofErr w:type="spellEnd"/>
            <w:r w:rsidRPr="00C10128">
              <w:rPr>
                <w:rFonts w:eastAsia="Calibri"/>
                <w:iCs/>
                <w:lang w:val="de-DE" w:eastAsia="en-US"/>
              </w:rPr>
              <w:t xml:space="preserve"> </w:t>
            </w:r>
            <w:r w:rsidRPr="00C10128">
              <w:rPr>
                <w:rFonts w:eastAsia="Calibri"/>
                <w:iCs/>
                <w:lang w:val="de-DE" w:eastAsia="en-US"/>
              </w:rPr>
              <w:br/>
              <w:t xml:space="preserve">– </w:t>
            </w:r>
            <w:proofErr w:type="spellStart"/>
            <w:r w:rsidRPr="00C10128">
              <w:rPr>
                <w:rFonts w:eastAsia="Calibri"/>
                <w:iCs/>
                <w:lang w:val="de-DE" w:eastAsia="en-US"/>
              </w:rPr>
              <w:t>pšenice</w:t>
            </w:r>
            <w:proofErr w:type="spellEnd"/>
            <w:r w:rsidRPr="00C1012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C10128">
              <w:rPr>
                <w:rFonts w:eastAsia="Calibri"/>
                <w:iCs/>
                <w:lang w:val="de-DE" w:eastAsia="en-US"/>
              </w:rPr>
              <w:t>ozimá</w:t>
            </w:r>
            <w:proofErr w:type="spellEnd"/>
            <w:r w:rsidRPr="00C10128">
              <w:rPr>
                <w:rFonts w:eastAsia="Calibri"/>
                <w:iCs/>
                <w:lang w:val="de-DE" w:eastAsia="en-US"/>
              </w:rPr>
              <w:t xml:space="preserve"> </w:t>
            </w:r>
            <w:r w:rsidRPr="00C10128">
              <w:rPr>
                <w:rFonts w:eastAsia="Calibri"/>
                <w:iCs/>
                <w:lang w:val="de-DE" w:eastAsia="en-US"/>
              </w:rPr>
              <w:br/>
              <w:t xml:space="preserve">a </w:t>
            </w:r>
            <w:proofErr w:type="spellStart"/>
            <w:r w:rsidRPr="00C10128">
              <w:rPr>
                <w:rFonts w:eastAsia="Calibri"/>
                <w:iCs/>
                <w:lang w:val="de-DE" w:eastAsia="en-US"/>
              </w:rPr>
              <w:t>tritikale</w:t>
            </w:r>
            <w:proofErr w:type="spellEnd"/>
            <w:r w:rsidRPr="00C1012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C10128">
              <w:rPr>
                <w:rFonts w:eastAsia="Calibri"/>
                <w:iCs/>
                <w:lang w:val="de-DE" w:eastAsia="en-US"/>
              </w:rPr>
              <w:t>ozimé</w:t>
            </w:r>
            <w:proofErr w:type="spellEnd"/>
            <w:r w:rsidRPr="00C10128">
              <w:rPr>
                <w:rFonts w:eastAsia="Calibri"/>
                <w:iCs/>
                <w:lang w:val="de-DE" w:eastAsia="en-US"/>
              </w:rPr>
              <w:t xml:space="preserve">, </w:t>
            </w:r>
          </w:p>
          <w:p w14:paraId="3DAD2756" w14:textId="77777777" w:rsidR="00C10128" w:rsidRPr="00C10128" w:rsidRDefault="00C10128" w:rsidP="00D724B2">
            <w:pPr>
              <w:widowControl w:val="0"/>
              <w:spacing w:line="276" w:lineRule="auto"/>
              <w:rPr>
                <w:rFonts w:eastAsia="Calibri"/>
                <w:iCs/>
                <w:lang w:val="de-DE" w:eastAsia="en-US"/>
              </w:rPr>
            </w:pPr>
            <w:proofErr w:type="spellStart"/>
            <w:r w:rsidRPr="00C10128">
              <w:rPr>
                <w:rFonts w:eastAsia="Calibri"/>
                <w:iCs/>
                <w:lang w:val="de-DE" w:eastAsia="en-US"/>
              </w:rPr>
              <w:t>pýr</w:t>
            </w:r>
            <w:proofErr w:type="spellEnd"/>
            <w:r w:rsidRPr="00C1012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C10128">
              <w:rPr>
                <w:rFonts w:eastAsia="Calibri"/>
                <w:iCs/>
                <w:lang w:val="de-DE" w:eastAsia="en-US"/>
              </w:rPr>
              <w:t>plazivý</w:t>
            </w:r>
            <w:proofErr w:type="spellEnd"/>
          </w:p>
        </w:tc>
        <w:tc>
          <w:tcPr>
            <w:tcW w:w="769" w:type="pct"/>
          </w:tcPr>
          <w:p w14:paraId="36CAD520" w14:textId="77777777" w:rsidR="00C10128" w:rsidRPr="00C10128" w:rsidRDefault="00C10128" w:rsidP="00D724B2">
            <w:pPr>
              <w:widowControl w:val="0"/>
              <w:spacing w:line="276" w:lineRule="auto"/>
              <w:ind w:right="-126"/>
              <w:rPr>
                <w:rFonts w:eastAsia="Calibri"/>
                <w:iCs/>
                <w:lang w:eastAsia="en-US"/>
              </w:rPr>
            </w:pPr>
            <w:r w:rsidRPr="00C10128">
              <w:rPr>
                <w:rFonts w:eastAsia="Calibri"/>
                <w:iCs/>
                <w:lang w:eastAsia="en-US"/>
              </w:rPr>
              <w:t>0,3 – 0,4 l/ha</w:t>
            </w:r>
          </w:p>
        </w:tc>
        <w:tc>
          <w:tcPr>
            <w:tcW w:w="307" w:type="pct"/>
          </w:tcPr>
          <w:p w14:paraId="1E5F0006" w14:textId="77777777" w:rsidR="00C10128" w:rsidRPr="00C10128" w:rsidRDefault="00C10128" w:rsidP="00D724B2">
            <w:pPr>
              <w:widowControl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C10128">
              <w:rPr>
                <w:rFonts w:eastAsia="Calibri"/>
                <w:iCs/>
                <w:lang w:eastAsia="en-US"/>
              </w:rPr>
              <w:t>90</w:t>
            </w:r>
          </w:p>
        </w:tc>
        <w:tc>
          <w:tcPr>
            <w:tcW w:w="1079" w:type="pct"/>
          </w:tcPr>
          <w:p w14:paraId="3D90A006" w14:textId="77777777" w:rsidR="00C10128" w:rsidRPr="00C10128" w:rsidRDefault="00C10128" w:rsidP="00D724B2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C10128">
              <w:rPr>
                <w:rFonts w:eastAsia="Calibri"/>
                <w:iCs/>
                <w:lang w:eastAsia="en-US"/>
              </w:rPr>
              <w:t xml:space="preserve">1) od: 12 BBCH </w:t>
            </w:r>
          </w:p>
          <w:p w14:paraId="7057E8B5" w14:textId="77777777" w:rsidR="00C10128" w:rsidRPr="00C10128" w:rsidRDefault="00C10128" w:rsidP="00D724B2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C10128">
              <w:rPr>
                <w:rFonts w:eastAsia="Calibri"/>
                <w:iCs/>
                <w:lang w:eastAsia="en-US"/>
              </w:rPr>
              <w:t>do: 21 BBCH</w:t>
            </w:r>
          </w:p>
          <w:p w14:paraId="7787627C" w14:textId="77777777" w:rsidR="00C10128" w:rsidRPr="00C10128" w:rsidRDefault="00C10128" w:rsidP="00D724B2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C10128">
              <w:rPr>
                <w:rFonts w:eastAsia="Calibri"/>
                <w:iCs/>
                <w:lang w:eastAsia="en-US"/>
              </w:rPr>
              <w:t xml:space="preserve">2) </w:t>
            </w:r>
            <w:proofErr w:type="spellStart"/>
            <w:r w:rsidRPr="00C10128">
              <w:rPr>
                <w:rFonts w:eastAsia="Calibri"/>
                <w:iCs/>
                <w:lang w:eastAsia="en-US"/>
              </w:rPr>
              <w:t>postemergentně</w:t>
            </w:r>
            <w:proofErr w:type="spellEnd"/>
          </w:p>
          <w:p w14:paraId="1FDA1D45" w14:textId="77777777" w:rsidR="00C10128" w:rsidRPr="00C10128" w:rsidRDefault="00C10128" w:rsidP="00D724B2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C10128">
              <w:rPr>
                <w:rFonts w:eastAsia="Calibri"/>
                <w:iCs/>
                <w:lang w:eastAsia="en-US"/>
              </w:rPr>
              <w:t xml:space="preserve">3) max. 1x </w:t>
            </w:r>
            <w:r w:rsidRPr="00C10128">
              <w:rPr>
                <w:rFonts w:eastAsia="Calibri"/>
                <w:iCs/>
                <w:lang w:eastAsia="en-US"/>
              </w:rPr>
              <w:br/>
              <w:t>na podzim</w:t>
            </w:r>
          </w:p>
        </w:tc>
        <w:tc>
          <w:tcPr>
            <w:tcW w:w="767" w:type="pct"/>
          </w:tcPr>
          <w:p w14:paraId="0DA19B0A" w14:textId="77777777" w:rsidR="00C10128" w:rsidRPr="00C10128" w:rsidRDefault="00C10128" w:rsidP="00D724B2">
            <w:pPr>
              <w:widowControl w:val="0"/>
              <w:spacing w:line="276" w:lineRule="auto"/>
              <w:rPr>
                <w:iCs/>
              </w:rPr>
            </w:pPr>
          </w:p>
        </w:tc>
      </w:tr>
      <w:tr w:rsidR="00C10128" w:rsidRPr="00C10128" w14:paraId="480E7143" w14:textId="77777777" w:rsidTr="00327665">
        <w:trPr>
          <w:trHeight w:val="65"/>
        </w:trPr>
        <w:tc>
          <w:tcPr>
            <w:tcW w:w="846" w:type="pct"/>
          </w:tcPr>
          <w:p w14:paraId="32D56114" w14:textId="77777777" w:rsidR="00C10128" w:rsidRPr="00C10128" w:rsidRDefault="00C10128" w:rsidP="00D724B2">
            <w:pPr>
              <w:widowControl w:val="0"/>
              <w:spacing w:line="276" w:lineRule="auto"/>
              <w:rPr>
                <w:rFonts w:eastAsia="Calibri"/>
                <w:iCs/>
                <w:lang w:val="de-DE" w:eastAsia="en-US"/>
              </w:rPr>
            </w:pPr>
            <w:proofErr w:type="spellStart"/>
            <w:r w:rsidRPr="00C10128">
              <w:rPr>
                <w:rFonts w:eastAsia="Calibri"/>
                <w:iCs/>
                <w:lang w:val="de-DE" w:eastAsia="en-US"/>
              </w:rPr>
              <w:t>řepka</w:t>
            </w:r>
            <w:proofErr w:type="spellEnd"/>
            <w:r w:rsidRPr="00C1012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C10128">
              <w:rPr>
                <w:rFonts w:eastAsia="Calibri"/>
                <w:iCs/>
                <w:lang w:val="de-DE" w:eastAsia="en-US"/>
              </w:rPr>
              <w:t>olejka</w:t>
            </w:r>
            <w:proofErr w:type="spellEnd"/>
            <w:r w:rsidRPr="00C1012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C10128">
              <w:rPr>
                <w:rFonts w:eastAsia="Calibri"/>
                <w:iCs/>
                <w:lang w:val="de-DE" w:eastAsia="en-US"/>
              </w:rPr>
              <w:t>ozimá</w:t>
            </w:r>
            <w:proofErr w:type="spellEnd"/>
          </w:p>
        </w:tc>
        <w:tc>
          <w:tcPr>
            <w:tcW w:w="1231" w:type="pct"/>
          </w:tcPr>
          <w:p w14:paraId="3EFA0998" w14:textId="77777777" w:rsidR="00C10128" w:rsidRPr="00C10128" w:rsidRDefault="00C10128" w:rsidP="00D724B2">
            <w:pPr>
              <w:widowControl w:val="0"/>
              <w:spacing w:line="276" w:lineRule="auto"/>
              <w:rPr>
                <w:rFonts w:eastAsia="Calibri"/>
                <w:iCs/>
                <w:lang w:val="de-DE" w:eastAsia="en-US"/>
              </w:rPr>
            </w:pPr>
            <w:proofErr w:type="spellStart"/>
            <w:r w:rsidRPr="00C10128">
              <w:rPr>
                <w:rFonts w:eastAsia="Calibri"/>
                <w:iCs/>
                <w:lang w:val="de-DE" w:eastAsia="en-US"/>
              </w:rPr>
              <w:t>plevele</w:t>
            </w:r>
            <w:proofErr w:type="spellEnd"/>
            <w:r w:rsidRPr="00C1012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C10128">
              <w:rPr>
                <w:rFonts w:eastAsia="Calibri"/>
                <w:iCs/>
                <w:lang w:val="de-DE" w:eastAsia="en-US"/>
              </w:rPr>
              <w:t>jednoděložné</w:t>
            </w:r>
            <w:proofErr w:type="spellEnd"/>
            <w:r w:rsidRPr="00C1012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C10128">
              <w:rPr>
                <w:rFonts w:eastAsia="Calibri"/>
                <w:iCs/>
                <w:lang w:val="de-DE" w:eastAsia="en-US"/>
              </w:rPr>
              <w:t>jednoleté</w:t>
            </w:r>
            <w:proofErr w:type="spellEnd"/>
            <w:r w:rsidRPr="00C10128">
              <w:rPr>
                <w:rFonts w:eastAsia="Calibri"/>
                <w:iCs/>
                <w:lang w:val="de-DE" w:eastAsia="en-US"/>
              </w:rPr>
              <w:t xml:space="preserve">, </w:t>
            </w:r>
            <w:r w:rsidRPr="00C10128">
              <w:rPr>
                <w:rFonts w:eastAsia="Calibri"/>
                <w:iCs/>
                <w:lang w:val="de-DE" w:eastAsia="en-US"/>
              </w:rPr>
              <w:br/>
            </w:r>
            <w:proofErr w:type="spellStart"/>
            <w:r w:rsidRPr="00C10128">
              <w:rPr>
                <w:rFonts w:eastAsia="Calibri"/>
                <w:iCs/>
                <w:lang w:val="de-DE" w:eastAsia="en-US"/>
              </w:rPr>
              <w:t>výdrol</w:t>
            </w:r>
            <w:proofErr w:type="spellEnd"/>
            <w:r w:rsidRPr="00C1012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C10128">
              <w:rPr>
                <w:rFonts w:eastAsia="Calibri"/>
                <w:iCs/>
                <w:lang w:val="de-DE" w:eastAsia="en-US"/>
              </w:rPr>
              <w:t>obilnin</w:t>
            </w:r>
            <w:proofErr w:type="spellEnd"/>
            <w:r w:rsidRPr="00C10128">
              <w:rPr>
                <w:rFonts w:eastAsia="Calibri"/>
                <w:iCs/>
                <w:lang w:val="de-DE" w:eastAsia="en-US"/>
              </w:rPr>
              <w:t xml:space="preserve"> </w:t>
            </w:r>
            <w:r w:rsidRPr="00C10128">
              <w:rPr>
                <w:rFonts w:eastAsia="Calibri"/>
                <w:iCs/>
                <w:lang w:val="de-DE" w:eastAsia="en-US"/>
              </w:rPr>
              <w:br/>
              <w:t xml:space="preserve">– </w:t>
            </w:r>
            <w:proofErr w:type="spellStart"/>
            <w:r w:rsidRPr="00C10128">
              <w:rPr>
                <w:rFonts w:eastAsia="Calibri"/>
                <w:iCs/>
                <w:lang w:val="de-DE" w:eastAsia="en-US"/>
              </w:rPr>
              <w:t>pšenice</w:t>
            </w:r>
            <w:proofErr w:type="spellEnd"/>
            <w:r w:rsidRPr="00C1012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C10128">
              <w:rPr>
                <w:rFonts w:eastAsia="Calibri"/>
                <w:iCs/>
                <w:lang w:val="de-DE" w:eastAsia="en-US"/>
              </w:rPr>
              <w:t>ozimá</w:t>
            </w:r>
            <w:proofErr w:type="spellEnd"/>
            <w:r w:rsidRPr="00C10128">
              <w:rPr>
                <w:rFonts w:eastAsia="Calibri"/>
                <w:iCs/>
                <w:lang w:val="de-DE" w:eastAsia="en-US"/>
              </w:rPr>
              <w:t xml:space="preserve"> </w:t>
            </w:r>
            <w:r w:rsidRPr="00C10128">
              <w:rPr>
                <w:rFonts w:eastAsia="Calibri"/>
                <w:iCs/>
                <w:lang w:val="de-DE" w:eastAsia="en-US"/>
              </w:rPr>
              <w:br/>
              <w:t xml:space="preserve">a </w:t>
            </w:r>
            <w:proofErr w:type="spellStart"/>
            <w:r w:rsidRPr="00C10128">
              <w:rPr>
                <w:rFonts w:eastAsia="Calibri"/>
                <w:iCs/>
                <w:lang w:val="de-DE" w:eastAsia="en-US"/>
              </w:rPr>
              <w:t>tritikale</w:t>
            </w:r>
            <w:proofErr w:type="spellEnd"/>
            <w:r w:rsidRPr="00C1012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C10128">
              <w:rPr>
                <w:rFonts w:eastAsia="Calibri"/>
                <w:iCs/>
                <w:lang w:val="de-DE" w:eastAsia="en-US"/>
              </w:rPr>
              <w:t>ozimé</w:t>
            </w:r>
            <w:proofErr w:type="spellEnd"/>
            <w:r w:rsidRPr="00C10128">
              <w:rPr>
                <w:rFonts w:eastAsia="Calibri"/>
                <w:iCs/>
                <w:lang w:val="de-DE" w:eastAsia="en-US"/>
              </w:rPr>
              <w:t xml:space="preserve">, </w:t>
            </w:r>
          </w:p>
          <w:p w14:paraId="194ED115" w14:textId="77777777" w:rsidR="00C10128" w:rsidRPr="00C10128" w:rsidRDefault="00C10128" w:rsidP="00D724B2">
            <w:pPr>
              <w:widowControl w:val="0"/>
              <w:spacing w:line="276" w:lineRule="auto"/>
              <w:rPr>
                <w:rFonts w:eastAsia="Calibri"/>
                <w:iCs/>
                <w:lang w:val="de-DE" w:eastAsia="en-US"/>
              </w:rPr>
            </w:pPr>
            <w:proofErr w:type="spellStart"/>
            <w:r w:rsidRPr="00C10128">
              <w:rPr>
                <w:rFonts w:eastAsia="Calibri"/>
                <w:iCs/>
                <w:lang w:val="de-DE" w:eastAsia="en-US"/>
              </w:rPr>
              <w:t>pýr</w:t>
            </w:r>
            <w:proofErr w:type="spellEnd"/>
            <w:r w:rsidRPr="00C1012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C10128">
              <w:rPr>
                <w:rFonts w:eastAsia="Calibri"/>
                <w:iCs/>
                <w:lang w:val="de-DE" w:eastAsia="en-US"/>
              </w:rPr>
              <w:t>plazivý</w:t>
            </w:r>
            <w:proofErr w:type="spellEnd"/>
          </w:p>
        </w:tc>
        <w:tc>
          <w:tcPr>
            <w:tcW w:w="769" w:type="pct"/>
          </w:tcPr>
          <w:p w14:paraId="7FB7C354" w14:textId="77777777" w:rsidR="00C10128" w:rsidRPr="00C10128" w:rsidRDefault="00C10128" w:rsidP="00D724B2">
            <w:pPr>
              <w:widowControl w:val="0"/>
              <w:spacing w:line="276" w:lineRule="auto"/>
              <w:ind w:right="-126"/>
              <w:rPr>
                <w:rFonts w:eastAsia="Calibri"/>
                <w:iCs/>
                <w:lang w:eastAsia="en-US"/>
              </w:rPr>
            </w:pPr>
            <w:r w:rsidRPr="00C10128">
              <w:rPr>
                <w:rFonts w:eastAsia="Calibri"/>
                <w:iCs/>
                <w:lang w:eastAsia="en-US"/>
              </w:rPr>
              <w:t>0,4 – 0,5 l/ha</w:t>
            </w:r>
          </w:p>
        </w:tc>
        <w:tc>
          <w:tcPr>
            <w:tcW w:w="307" w:type="pct"/>
          </w:tcPr>
          <w:p w14:paraId="47CD7044" w14:textId="77777777" w:rsidR="00C10128" w:rsidRPr="00C10128" w:rsidRDefault="00C10128" w:rsidP="00D724B2">
            <w:pPr>
              <w:widowControl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C10128">
              <w:rPr>
                <w:rFonts w:eastAsia="Calibri"/>
                <w:iCs/>
                <w:lang w:eastAsia="en-US"/>
              </w:rPr>
              <w:t>90</w:t>
            </w:r>
          </w:p>
        </w:tc>
        <w:tc>
          <w:tcPr>
            <w:tcW w:w="1079" w:type="pct"/>
          </w:tcPr>
          <w:p w14:paraId="2F58B932" w14:textId="77777777" w:rsidR="00C10128" w:rsidRPr="00C10128" w:rsidRDefault="00C10128" w:rsidP="00D724B2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C10128">
              <w:rPr>
                <w:rFonts w:eastAsia="Calibri"/>
                <w:iCs/>
                <w:lang w:eastAsia="en-US"/>
              </w:rPr>
              <w:t xml:space="preserve">1) od: 30 BBCH </w:t>
            </w:r>
          </w:p>
          <w:p w14:paraId="79C57A7E" w14:textId="77777777" w:rsidR="00C10128" w:rsidRPr="00C10128" w:rsidRDefault="00C10128" w:rsidP="00D724B2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C10128">
              <w:rPr>
                <w:rFonts w:eastAsia="Calibri"/>
                <w:iCs/>
                <w:lang w:eastAsia="en-US"/>
              </w:rPr>
              <w:t>do: 32 BBCH</w:t>
            </w:r>
          </w:p>
          <w:p w14:paraId="27F930FB" w14:textId="77777777" w:rsidR="00C10128" w:rsidRPr="00C10128" w:rsidRDefault="00C10128" w:rsidP="00D724B2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C10128">
              <w:rPr>
                <w:rFonts w:eastAsia="Calibri"/>
                <w:iCs/>
                <w:lang w:eastAsia="en-US"/>
              </w:rPr>
              <w:t xml:space="preserve">2) </w:t>
            </w:r>
            <w:proofErr w:type="spellStart"/>
            <w:r w:rsidRPr="00C10128">
              <w:rPr>
                <w:rFonts w:eastAsia="Calibri"/>
                <w:iCs/>
                <w:lang w:eastAsia="en-US"/>
              </w:rPr>
              <w:t>postemergentně</w:t>
            </w:r>
            <w:proofErr w:type="spellEnd"/>
          </w:p>
          <w:p w14:paraId="1DD8D4BE" w14:textId="77777777" w:rsidR="00C10128" w:rsidRPr="00C10128" w:rsidRDefault="00C10128" w:rsidP="00D724B2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C10128">
              <w:rPr>
                <w:rFonts w:eastAsia="Calibri"/>
                <w:iCs/>
                <w:lang w:eastAsia="en-US"/>
              </w:rPr>
              <w:t xml:space="preserve">3) max. 1x </w:t>
            </w:r>
            <w:r w:rsidRPr="00C10128">
              <w:rPr>
                <w:rFonts w:eastAsia="Calibri"/>
                <w:iCs/>
                <w:lang w:eastAsia="en-US"/>
              </w:rPr>
              <w:br/>
              <w:t>na jaře</w:t>
            </w:r>
          </w:p>
        </w:tc>
        <w:tc>
          <w:tcPr>
            <w:tcW w:w="767" w:type="pct"/>
          </w:tcPr>
          <w:p w14:paraId="22664269" w14:textId="77777777" w:rsidR="00C10128" w:rsidRPr="00C10128" w:rsidRDefault="00C10128" w:rsidP="00D724B2">
            <w:pPr>
              <w:widowControl w:val="0"/>
              <w:spacing w:line="276" w:lineRule="auto"/>
              <w:rPr>
                <w:iCs/>
              </w:rPr>
            </w:pPr>
          </w:p>
        </w:tc>
      </w:tr>
    </w:tbl>
    <w:p w14:paraId="6D1BFD3D" w14:textId="77777777" w:rsidR="00C10128" w:rsidRPr="00C10128" w:rsidRDefault="00C10128" w:rsidP="00D724B2">
      <w:pPr>
        <w:widowControl w:val="0"/>
        <w:spacing w:line="276" w:lineRule="auto"/>
        <w:rPr>
          <w:rFonts w:eastAsia="Calibri"/>
          <w:b/>
          <w:bCs/>
          <w:lang w:eastAsia="en-US"/>
        </w:rPr>
      </w:pPr>
    </w:p>
    <w:p w14:paraId="65CF0E8F" w14:textId="77777777" w:rsidR="00C10128" w:rsidRPr="00C10128" w:rsidRDefault="00C10128" w:rsidP="00D724B2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Theme="minorHAnsi"/>
          <w:bCs/>
          <w:iCs/>
          <w:lang w:eastAsia="en-US"/>
        </w:rPr>
      </w:pPr>
      <w:r w:rsidRPr="00C10128">
        <w:rPr>
          <w:rFonts w:eastAsiaTheme="minorHAnsi"/>
          <w:bCs/>
          <w:iCs/>
          <w:lang w:eastAsia="en-US"/>
        </w:rPr>
        <w:t>AT – ochranná lhůta je dána odstupem mezi termínem aplikace a sklizní.</w:t>
      </w:r>
    </w:p>
    <w:p w14:paraId="536E7876" w14:textId="77777777" w:rsidR="00C10128" w:rsidRPr="00C10128" w:rsidRDefault="00C10128" w:rsidP="00D724B2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Theme="minorHAnsi"/>
          <w:bCs/>
          <w:iCs/>
          <w:lang w:eastAsia="en-US"/>
        </w:rPr>
      </w:pPr>
      <w:r w:rsidRPr="00C10128">
        <w:rPr>
          <w:rFonts w:eastAsiaTheme="minorHAnsi"/>
          <w:bCs/>
          <w:iCs/>
          <w:lang w:eastAsia="en-US"/>
        </w:rPr>
        <w:t xml:space="preserve">OL (ochranná lhůta) je dána počtem dnů, které je nutné dodržet mezi termínem aplikace </w:t>
      </w:r>
      <w:r w:rsidRPr="00C10128">
        <w:rPr>
          <w:rFonts w:eastAsiaTheme="minorHAnsi"/>
          <w:bCs/>
          <w:iCs/>
          <w:lang w:eastAsia="en-US"/>
        </w:rPr>
        <w:br/>
        <w:t xml:space="preserve">a sklizní </w:t>
      </w:r>
    </w:p>
    <w:p w14:paraId="50103204" w14:textId="77777777" w:rsidR="00C10128" w:rsidRPr="00C10128" w:rsidRDefault="00C10128" w:rsidP="00D724B2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rFonts w:eastAsiaTheme="minorHAnsi"/>
          <w:bCs/>
          <w:lang w:eastAsia="en-US"/>
        </w:rPr>
      </w:pP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1533"/>
        <w:gridCol w:w="1811"/>
        <w:gridCol w:w="3361"/>
      </w:tblGrid>
      <w:tr w:rsidR="00C10128" w:rsidRPr="00C10128" w14:paraId="589B881C" w14:textId="77777777" w:rsidTr="00327665">
        <w:trPr>
          <w:trHeight w:val="110"/>
        </w:trPr>
        <w:tc>
          <w:tcPr>
            <w:tcW w:w="1416" w:type="pct"/>
            <w:shd w:val="clear" w:color="auto" w:fill="auto"/>
          </w:tcPr>
          <w:p w14:paraId="185B938E" w14:textId="77777777" w:rsidR="00C10128" w:rsidRPr="00C10128" w:rsidRDefault="00C10128" w:rsidP="00D724B2">
            <w:pPr>
              <w:widowControl w:val="0"/>
              <w:spacing w:line="276" w:lineRule="auto"/>
            </w:pPr>
            <w:r w:rsidRPr="00C10128">
              <w:rPr>
                <w:bCs/>
                <w:iCs/>
              </w:rPr>
              <w:t>Plodina, oblast použití</w:t>
            </w:r>
          </w:p>
        </w:tc>
        <w:tc>
          <w:tcPr>
            <w:tcW w:w="819" w:type="pct"/>
            <w:shd w:val="clear" w:color="auto" w:fill="auto"/>
          </w:tcPr>
          <w:p w14:paraId="0C3868BC" w14:textId="77777777" w:rsidR="00C10128" w:rsidRPr="00C10128" w:rsidRDefault="00C10128" w:rsidP="00D724B2">
            <w:pPr>
              <w:widowControl w:val="0"/>
              <w:spacing w:line="276" w:lineRule="auto"/>
            </w:pPr>
            <w:r w:rsidRPr="00C10128">
              <w:rPr>
                <w:bCs/>
                <w:iCs/>
              </w:rPr>
              <w:t>Dávka vody</w:t>
            </w:r>
          </w:p>
        </w:tc>
        <w:tc>
          <w:tcPr>
            <w:tcW w:w="968" w:type="pct"/>
            <w:shd w:val="clear" w:color="auto" w:fill="auto"/>
          </w:tcPr>
          <w:p w14:paraId="6B16A5F9" w14:textId="77777777" w:rsidR="00C10128" w:rsidRPr="00C10128" w:rsidRDefault="00C10128" w:rsidP="00D724B2">
            <w:pPr>
              <w:widowControl w:val="0"/>
              <w:spacing w:line="276" w:lineRule="auto"/>
            </w:pPr>
            <w:r w:rsidRPr="00C10128">
              <w:rPr>
                <w:bCs/>
                <w:iCs/>
              </w:rPr>
              <w:t>Způsob aplikace</w:t>
            </w:r>
          </w:p>
        </w:tc>
        <w:tc>
          <w:tcPr>
            <w:tcW w:w="1796" w:type="pct"/>
            <w:shd w:val="clear" w:color="auto" w:fill="auto"/>
          </w:tcPr>
          <w:p w14:paraId="5EEA2BB4" w14:textId="77777777" w:rsidR="00C10128" w:rsidRPr="00C10128" w:rsidRDefault="00C10128" w:rsidP="00D724B2">
            <w:pPr>
              <w:widowControl w:val="0"/>
              <w:spacing w:line="276" w:lineRule="auto"/>
              <w:rPr>
                <w:bCs/>
                <w:iCs/>
              </w:rPr>
            </w:pPr>
            <w:r w:rsidRPr="00C10128">
              <w:rPr>
                <w:bCs/>
                <w:iCs/>
              </w:rPr>
              <w:t>Max. počet aplikací v plodině</w:t>
            </w:r>
          </w:p>
        </w:tc>
      </w:tr>
      <w:tr w:rsidR="00C10128" w:rsidRPr="00C10128" w14:paraId="40E65A4F" w14:textId="77777777" w:rsidTr="00327665">
        <w:trPr>
          <w:trHeight w:val="289"/>
        </w:trPr>
        <w:tc>
          <w:tcPr>
            <w:tcW w:w="1416" w:type="pct"/>
            <w:shd w:val="clear" w:color="auto" w:fill="auto"/>
          </w:tcPr>
          <w:p w14:paraId="61C16D57" w14:textId="77777777" w:rsidR="00C10128" w:rsidRPr="00C10128" w:rsidRDefault="00C10128" w:rsidP="00D724B2">
            <w:pPr>
              <w:widowControl w:val="0"/>
              <w:spacing w:line="276" w:lineRule="auto"/>
              <w:rPr>
                <w:iCs/>
              </w:rPr>
            </w:pPr>
            <w:proofErr w:type="spellStart"/>
            <w:r w:rsidRPr="00C10128">
              <w:rPr>
                <w:rFonts w:eastAsia="Calibri"/>
                <w:iCs/>
                <w:lang w:val="de-DE" w:eastAsia="en-US"/>
              </w:rPr>
              <w:t>cukrovka</w:t>
            </w:r>
            <w:proofErr w:type="spellEnd"/>
            <w:r w:rsidRPr="00C10128">
              <w:rPr>
                <w:rFonts w:eastAsia="Calibri"/>
                <w:iCs/>
                <w:lang w:val="de-DE" w:eastAsia="en-US"/>
              </w:rPr>
              <w:t xml:space="preserve">, </w:t>
            </w:r>
            <w:r w:rsidRPr="00C10128">
              <w:rPr>
                <w:rFonts w:eastAsia="Calibri"/>
                <w:iCs/>
                <w:lang w:val="de-DE" w:eastAsia="en-US"/>
              </w:rPr>
              <w:br/>
            </w:r>
            <w:proofErr w:type="spellStart"/>
            <w:r w:rsidRPr="00C10128">
              <w:rPr>
                <w:rFonts w:eastAsia="Calibri"/>
                <w:iCs/>
                <w:lang w:val="de-DE" w:eastAsia="en-US"/>
              </w:rPr>
              <w:t>řepka</w:t>
            </w:r>
            <w:proofErr w:type="spellEnd"/>
            <w:r w:rsidRPr="00C1012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C10128">
              <w:rPr>
                <w:rFonts w:eastAsia="Calibri"/>
                <w:iCs/>
                <w:lang w:val="de-DE" w:eastAsia="en-US"/>
              </w:rPr>
              <w:t>olejka</w:t>
            </w:r>
            <w:proofErr w:type="spellEnd"/>
            <w:r w:rsidRPr="00C1012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C10128">
              <w:rPr>
                <w:rFonts w:eastAsia="Calibri"/>
                <w:iCs/>
                <w:lang w:val="de-DE" w:eastAsia="en-US"/>
              </w:rPr>
              <w:t>ozimá</w:t>
            </w:r>
            <w:proofErr w:type="spellEnd"/>
          </w:p>
        </w:tc>
        <w:tc>
          <w:tcPr>
            <w:tcW w:w="819" w:type="pct"/>
            <w:shd w:val="clear" w:color="auto" w:fill="auto"/>
          </w:tcPr>
          <w:p w14:paraId="548C9445" w14:textId="77777777" w:rsidR="00C10128" w:rsidRPr="00C10128" w:rsidRDefault="00C10128" w:rsidP="00D724B2">
            <w:pPr>
              <w:widowControl w:val="0"/>
              <w:spacing w:line="276" w:lineRule="auto"/>
              <w:rPr>
                <w:rFonts w:eastAsia="Calibri"/>
                <w:iCs/>
                <w:lang w:val="de-DE"/>
              </w:rPr>
            </w:pPr>
            <w:r w:rsidRPr="00C10128">
              <w:rPr>
                <w:iCs/>
              </w:rPr>
              <w:t>200-300 l/ha</w:t>
            </w:r>
          </w:p>
        </w:tc>
        <w:tc>
          <w:tcPr>
            <w:tcW w:w="968" w:type="pct"/>
            <w:shd w:val="clear" w:color="auto" w:fill="auto"/>
          </w:tcPr>
          <w:p w14:paraId="302109F6" w14:textId="77777777" w:rsidR="00C10128" w:rsidRPr="00C10128" w:rsidRDefault="00C10128" w:rsidP="00D724B2">
            <w:pPr>
              <w:widowControl w:val="0"/>
              <w:spacing w:line="276" w:lineRule="auto"/>
              <w:rPr>
                <w:iCs/>
              </w:rPr>
            </w:pPr>
            <w:r w:rsidRPr="00C10128">
              <w:rPr>
                <w:iCs/>
              </w:rPr>
              <w:t>postřik</w:t>
            </w:r>
          </w:p>
        </w:tc>
        <w:tc>
          <w:tcPr>
            <w:tcW w:w="1796" w:type="pct"/>
            <w:shd w:val="clear" w:color="auto" w:fill="auto"/>
          </w:tcPr>
          <w:p w14:paraId="7E87F59C" w14:textId="77777777" w:rsidR="00C10128" w:rsidRPr="00C10128" w:rsidRDefault="00C10128" w:rsidP="00D724B2">
            <w:pPr>
              <w:widowControl w:val="0"/>
              <w:spacing w:line="276" w:lineRule="auto"/>
              <w:jc w:val="both"/>
              <w:rPr>
                <w:iCs/>
              </w:rPr>
            </w:pPr>
            <w:r w:rsidRPr="00C10128">
              <w:rPr>
                <w:iCs/>
              </w:rPr>
              <w:t>1x</w:t>
            </w:r>
            <w:r w:rsidRPr="00C10128">
              <w:rPr>
                <w:iCs/>
              </w:rPr>
              <w:tab/>
            </w:r>
          </w:p>
        </w:tc>
      </w:tr>
    </w:tbl>
    <w:p w14:paraId="60234D42" w14:textId="5E398431" w:rsidR="00C10128" w:rsidRDefault="00C10128" w:rsidP="00D724B2">
      <w:pPr>
        <w:widowControl w:val="0"/>
        <w:spacing w:line="276" w:lineRule="auto"/>
        <w:jc w:val="both"/>
        <w:rPr>
          <w:iCs/>
          <w:lang w:eastAsia="x-none"/>
        </w:rPr>
      </w:pPr>
    </w:p>
    <w:p w14:paraId="4557BE88" w14:textId="1717D7B7" w:rsidR="00C10128" w:rsidRPr="00C10128" w:rsidRDefault="00C10128" w:rsidP="00D724B2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lang w:eastAsia="en-GB"/>
        </w:rPr>
      </w:pPr>
      <w:r w:rsidRPr="00C10128">
        <w:rPr>
          <w:bCs/>
          <w:lang w:eastAsia="en-GB"/>
        </w:rPr>
        <w:t>Zákazy a omezení</w:t>
      </w:r>
    </w:p>
    <w:tbl>
      <w:tblPr>
        <w:tblW w:w="320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3023"/>
      </w:tblGrid>
      <w:tr w:rsidR="00C10128" w:rsidRPr="00C10128" w14:paraId="05AE5A92" w14:textId="77777777" w:rsidTr="00327665">
        <w:trPr>
          <w:trHeight w:val="110"/>
        </w:trPr>
        <w:tc>
          <w:tcPr>
            <w:tcW w:w="2399" w:type="pct"/>
            <w:shd w:val="clear" w:color="auto" w:fill="auto"/>
          </w:tcPr>
          <w:p w14:paraId="52355447" w14:textId="77777777" w:rsidR="00C10128" w:rsidRPr="00C10128" w:rsidRDefault="00C10128" w:rsidP="00D724B2">
            <w:pPr>
              <w:widowControl w:val="0"/>
              <w:spacing w:line="276" w:lineRule="auto"/>
            </w:pPr>
            <w:r w:rsidRPr="00C10128">
              <w:rPr>
                <w:bCs/>
                <w:iCs/>
              </w:rPr>
              <w:t>Plodina, oblast použití</w:t>
            </w:r>
          </w:p>
        </w:tc>
        <w:tc>
          <w:tcPr>
            <w:tcW w:w="2601" w:type="pct"/>
            <w:shd w:val="clear" w:color="auto" w:fill="auto"/>
          </w:tcPr>
          <w:p w14:paraId="62EEFEB5" w14:textId="77777777" w:rsidR="00C10128" w:rsidRPr="00C10128" w:rsidRDefault="00C10128" w:rsidP="00D724B2">
            <w:pPr>
              <w:widowControl w:val="0"/>
              <w:spacing w:line="276" w:lineRule="auto"/>
              <w:rPr>
                <w:bCs/>
                <w:iCs/>
              </w:rPr>
            </w:pPr>
            <w:r w:rsidRPr="00C10128">
              <w:rPr>
                <w:bCs/>
                <w:lang w:eastAsia="en-GB"/>
              </w:rPr>
              <w:t>Zákaz, omezení</w:t>
            </w:r>
          </w:p>
        </w:tc>
      </w:tr>
      <w:tr w:rsidR="00C10128" w:rsidRPr="00C10128" w14:paraId="41DC0291" w14:textId="77777777" w:rsidTr="00327665">
        <w:trPr>
          <w:trHeight w:val="289"/>
        </w:trPr>
        <w:tc>
          <w:tcPr>
            <w:tcW w:w="2399" w:type="pct"/>
            <w:shd w:val="clear" w:color="auto" w:fill="auto"/>
          </w:tcPr>
          <w:p w14:paraId="0CD54D56" w14:textId="77777777" w:rsidR="00C10128" w:rsidRPr="00C10128" w:rsidRDefault="00C10128" w:rsidP="00D724B2">
            <w:pPr>
              <w:widowControl w:val="0"/>
              <w:spacing w:line="276" w:lineRule="auto"/>
              <w:rPr>
                <w:iCs/>
              </w:rPr>
            </w:pPr>
            <w:proofErr w:type="spellStart"/>
            <w:r w:rsidRPr="00C10128">
              <w:rPr>
                <w:rFonts w:eastAsia="Calibri"/>
                <w:iCs/>
                <w:lang w:val="de-DE" w:eastAsia="en-US"/>
              </w:rPr>
              <w:t>řepka</w:t>
            </w:r>
            <w:proofErr w:type="spellEnd"/>
            <w:r w:rsidRPr="00C1012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C10128">
              <w:rPr>
                <w:rFonts w:eastAsia="Calibri"/>
                <w:iCs/>
                <w:lang w:val="de-DE" w:eastAsia="en-US"/>
              </w:rPr>
              <w:t>olejka</w:t>
            </w:r>
            <w:proofErr w:type="spellEnd"/>
            <w:r w:rsidRPr="00C1012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C10128">
              <w:rPr>
                <w:rFonts w:eastAsia="Calibri"/>
                <w:iCs/>
                <w:lang w:val="de-DE" w:eastAsia="en-US"/>
              </w:rPr>
              <w:t>ozimá</w:t>
            </w:r>
            <w:proofErr w:type="spellEnd"/>
          </w:p>
        </w:tc>
        <w:tc>
          <w:tcPr>
            <w:tcW w:w="2601" w:type="pct"/>
            <w:shd w:val="clear" w:color="auto" w:fill="auto"/>
          </w:tcPr>
          <w:p w14:paraId="6E049BDB" w14:textId="77777777" w:rsidR="00C10128" w:rsidRPr="00C10128" w:rsidRDefault="00C10128" w:rsidP="00D724B2">
            <w:pPr>
              <w:widowControl w:val="0"/>
              <w:spacing w:line="276" w:lineRule="auto"/>
              <w:jc w:val="both"/>
              <w:rPr>
                <w:iCs/>
              </w:rPr>
            </w:pPr>
            <w:r w:rsidRPr="00C10128">
              <w:rPr>
                <w:iCs/>
              </w:rPr>
              <w:t>zákaz zkrmování na zeleno</w:t>
            </w:r>
          </w:p>
        </w:tc>
      </w:tr>
    </w:tbl>
    <w:p w14:paraId="305B3EA2" w14:textId="77777777" w:rsidR="00C10128" w:rsidRPr="00C10128" w:rsidRDefault="00C10128" w:rsidP="00D724B2">
      <w:pPr>
        <w:widowControl w:val="0"/>
        <w:spacing w:line="276" w:lineRule="auto"/>
        <w:jc w:val="both"/>
        <w:rPr>
          <w:iCs/>
          <w:lang w:eastAsia="x-none"/>
        </w:rPr>
      </w:pPr>
    </w:p>
    <w:p w14:paraId="377E8B0B" w14:textId="77777777" w:rsidR="00C10128" w:rsidRPr="00C10128" w:rsidRDefault="00C10128" w:rsidP="00D724B2">
      <w:pPr>
        <w:widowControl w:val="0"/>
        <w:spacing w:line="276" w:lineRule="auto"/>
        <w:jc w:val="both"/>
        <w:rPr>
          <w:bCs/>
          <w:iCs/>
          <w:u w:val="single"/>
          <w:lang w:eastAsia="x-none"/>
        </w:rPr>
      </w:pPr>
      <w:r w:rsidRPr="00C10128">
        <w:rPr>
          <w:bCs/>
          <w:iCs/>
          <w:u w:val="single"/>
          <w:lang w:eastAsia="x-none"/>
        </w:rPr>
        <w:t>Cukrovka</w:t>
      </w:r>
    </w:p>
    <w:p w14:paraId="0CA8F5B3" w14:textId="77777777" w:rsidR="00C10128" w:rsidRPr="00C10128" w:rsidRDefault="00C10128" w:rsidP="00D724B2">
      <w:pPr>
        <w:widowControl w:val="0"/>
        <w:spacing w:line="276" w:lineRule="auto"/>
        <w:jc w:val="both"/>
        <w:rPr>
          <w:bCs/>
          <w:iCs/>
          <w:lang w:eastAsia="x-none"/>
        </w:rPr>
      </w:pPr>
      <w:r w:rsidRPr="00C10128">
        <w:rPr>
          <w:bCs/>
          <w:iCs/>
          <w:lang w:eastAsia="x-none"/>
        </w:rPr>
        <w:t>Plevele citlivé:</w:t>
      </w:r>
    </w:p>
    <w:p w14:paraId="48E67931" w14:textId="77777777" w:rsidR="00C10128" w:rsidRPr="00C10128" w:rsidRDefault="00C10128" w:rsidP="00D724B2">
      <w:pPr>
        <w:widowControl w:val="0"/>
        <w:spacing w:line="276" w:lineRule="auto"/>
        <w:jc w:val="both"/>
        <w:rPr>
          <w:bCs/>
          <w:iCs/>
          <w:lang w:eastAsia="x-none"/>
        </w:rPr>
      </w:pPr>
      <w:r w:rsidRPr="00C10128">
        <w:rPr>
          <w:bCs/>
          <w:iCs/>
          <w:lang w:eastAsia="x-none"/>
        </w:rPr>
        <w:t xml:space="preserve">ježatka kuří noha, pšenice ozimá – </w:t>
      </w:r>
      <w:proofErr w:type="spellStart"/>
      <w:r w:rsidRPr="00C10128">
        <w:rPr>
          <w:bCs/>
          <w:iCs/>
          <w:lang w:eastAsia="x-none"/>
        </w:rPr>
        <w:t>výdrol</w:t>
      </w:r>
      <w:proofErr w:type="spellEnd"/>
      <w:r w:rsidRPr="00C10128">
        <w:rPr>
          <w:bCs/>
          <w:iCs/>
          <w:lang w:eastAsia="x-none"/>
        </w:rPr>
        <w:t>, chundelka metlice</w:t>
      </w:r>
      <w:r w:rsidRPr="00C10128">
        <w:rPr>
          <w:bCs/>
          <w:iCs/>
          <w:lang w:eastAsia="x-none"/>
        </w:rPr>
        <w:tab/>
      </w:r>
    </w:p>
    <w:p w14:paraId="4CC42A3C" w14:textId="77777777" w:rsidR="00C10128" w:rsidRPr="00C10128" w:rsidRDefault="00C10128" w:rsidP="00D724B2">
      <w:pPr>
        <w:widowControl w:val="0"/>
        <w:spacing w:line="276" w:lineRule="auto"/>
        <w:jc w:val="both"/>
        <w:rPr>
          <w:bCs/>
          <w:iCs/>
          <w:lang w:eastAsia="x-none"/>
        </w:rPr>
      </w:pPr>
      <w:r w:rsidRPr="00C10128">
        <w:rPr>
          <w:bCs/>
          <w:iCs/>
          <w:lang w:eastAsia="x-none"/>
        </w:rPr>
        <w:t>Pokud je většina trav/</w:t>
      </w:r>
      <w:proofErr w:type="spellStart"/>
      <w:r w:rsidRPr="00C10128">
        <w:rPr>
          <w:bCs/>
          <w:iCs/>
          <w:lang w:eastAsia="x-none"/>
        </w:rPr>
        <w:t>výdrolu</w:t>
      </w:r>
      <w:proofErr w:type="spellEnd"/>
      <w:r w:rsidRPr="00C10128">
        <w:rPr>
          <w:bCs/>
          <w:iCs/>
          <w:lang w:eastAsia="x-none"/>
        </w:rPr>
        <w:t xml:space="preserve"> obilnin ve fázi odnožování, je třeba zvolit vyšší hranici dávkování. </w:t>
      </w:r>
    </w:p>
    <w:p w14:paraId="1C952D0B" w14:textId="77777777" w:rsidR="00C10128" w:rsidRPr="00C10128" w:rsidRDefault="00C10128" w:rsidP="00D724B2">
      <w:pPr>
        <w:widowControl w:val="0"/>
        <w:spacing w:line="276" w:lineRule="auto"/>
        <w:jc w:val="both"/>
        <w:rPr>
          <w:bCs/>
          <w:iCs/>
          <w:lang w:eastAsia="x-none"/>
        </w:rPr>
      </w:pPr>
      <w:r w:rsidRPr="00C10128">
        <w:rPr>
          <w:bCs/>
          <w:iCs/>
          <w:lang w:eastAsia="x-none"/>
        </w:rPr>
        <w:t>Následné / náhradní plodiny: Pěstování následných plodin je bez omezení. Pěstování náhradních plodin konzultujte s držitelem povolení.</w:t>
      </w:r>
    </w:p>
    <w:p w14:paraId="21EDD265" w14:textId="77777777" w:rsidR="00C10128" w:rsidRPr="00C10128" w:rsidRDefault="00C10128" w:rsidP="00D724B2">
      <w:pPr>
        <w:widowControl w:val="0"/>
        <w:spacing w:line="276" w:lineRule="auto"/>
        <w:jc w:val="both"/>
        <w:rPr>
          <w:bCs/>
          <w:iCs/>
          <w:lang w:eastAsia="x-none"/>
        </w:rPr>
      </w:pPr>
    </w:p>
    <w:p w14:paraId="3BAD2689" w14:textId="77777777" w:rsidR="00C10128" w:rsidRPr="00C10128" w:rsidRDefault="00C10128" w:rsidP="00D724B2">
      <w:pPr>
        <w:widowControl w:val="0"/>
        <w:spacing w:line="276" w:lineRule="auto"/>
        <w:jc w:val="both"/>
        <w:rPr>
          <w:bCs/>
          <w:iCs/>
          <w:u w:val="single"/>
          <w:lang w:eastAsia="x-none"/>
        </w:rPr>
      </w:pPr>
      <w:r w:rsidRPr="00C10128">
        <w:rPr>
          <w:bCs/>
          <w:iCs/>
          <w:u w:val="single"/>
          <w:lang w:eastAsia="x-none"/>
        </w:rPr>
        <w:t>Řepka olejka ozimá</w:t>
      </w:r>
    </w:p>
    <w:p w14:paraId="7CAC384C" w14:textId="77777777" w:rsidR="00C10128" w:rsidRPr="00C10128" w:rsidRDefault="00C10128" w:rsidP="00D724B2">
      <w:pPr>
        <w:widowControl w:val="0"/>
        <w:spacing w:line="276" w:lineRule="auto"/>
        <w:jc w:val="both"/>
        <w:rPr>
          <w:bCs/>
          <w:iCs/>
          <w:lang w:eastAsia="x-none"/>
        </w:rPr>
      </w:pPr>
      <w:r w:rsidRPr="00C10128">
        <w:rPr>
          <w:bCs/>
          <w:iCs/>
          <w:lang w:eastAsia="x-none"/>
        </w:rPr>
        <w:t>Plevele citlivé:</w:t>
      </w:r>
    </w:p>
    <w:p w14:paraId="75F8B657" w14:textId="77777777" w:rsidR="00C10128" w:rsidRPr="00C10128" w:rsidRDefault="00C10128" w:rsidP="00D724B2">
      <w:pPr>
        <w:widowControl w:val="0"/>
        <w:spacing w:line="276" w:lineRule="auto"/>
        <w:jc w:val="both"/>
        <w:rPr>
          <w:bCs/>
          <w:iCs/>
          <w:lang w:eastAsia="x-none"/>
        </w:rPr>
      </w:pPr>
      <w:r w:rsidRPr="00C10128">
        <w:rPr>
          <w:bCs/>
          <w:iCs/>
          <w:lang w:eastAsia="x-none"/>
        </w:rPr>
        <w:t xml:space="preserve">plevele jednoděložné: ježatka kuří noha, chundelka metlice, pýr plazivý, </w:t>
      </w:r>
      <w:proofErr w:type="spellStart"/>
      <w:r w:rsidRPr="00C10128">
        <w:rPr>
          <w:bCs/>
          <w:iCs/>
          <w:lang w:eastAsia="x-none"/>
        </w:rPr>
        <w:t>výdrol</w:t>
      </w:r>
      <w:proofErr w:type="spellEnd"/>
      <w:r w:rsidRPr="00C10128">
        <w:rPr>
          <w:bCs/>
          <w:iCs/>
          <w:lang w:eastAsia="x-none"/>
        </w:rPr>
        <w:t xml:space="preserve"> obilnin </w:t>
      </w:r>
      <w:r w:rsidRPr="00C10128">
        <w:rPr>
          <w:bCs/>
          <w:iCs/>
          <w:lang w:eastAsia="x-none"/>
        </w:rPr>
        <w:br/>
        <w:t xml:space="preserve">– pšenice ozimá a </w:t>
      </w:r>
      <w:proofErr w:type="spellStart"/>
      <w:r w:rsidRPr="00C10128">
        <w:rPr>
          <w:bCs/>
          <w:iCs/>
          <w:lang w:eastAsia="x-none"/>
        </w:rPr>
        <w:t>tritikale</w:t>
      </w:r>
      <w:proofErr w:type="spellEnd"/>
      <w:r w:rsidRPr="00C10128">
        <w:rPr>
          <w:bCs/>
          <w:iCs/>
          <w:lang w:eastAsia="x-none"/>
        </w:rPr>
        <w:t xml:space="preserve"> ozimé</w:t>
      </w:r>
    </w:p>
    <w:p w14:paraId="617815D3" w14:textId="77777777" w:rsidR="00C10128" w:rsidRPr="00C10128" w:rsidRDefault="00C10128" w:rsidP="00D724B2">
      <w:pPr>
        <w:widowControl w:val="0"/>
        <w:spacing w:line="276" w:lineRule="auto"/>
        <w:jc w:val="both"/>
        <w:rPr>
          <w:bCs/>
          <w:iCs/>
          <w:lang w:eastAsia="x-none"/>
        </w:rPr>
      </w:pPr>
      <w:r w:rsidRPr="00C10128">
        <w:rPr>
          <w:bCs/>
          <w:iCs/>
          <w:lang w:eastAsia="x-none"/>
        </w:rPr>
        <w:t xml:space="preserve">Růstová fáze plevelů: plevele jednoleté – BBCH 12-21, pýr plazivý – BBCH 14-16   </w:t>
      </w:r>
    </w:p>
    <w:p w14:paraId="56EA20FC" w14:textId="77777777" w:rsidR="00C10128" w:rsidRPr="00C10128" w:rsidRDefault="00C10128" w:rsidP="00D724B2">
      <w:pPr>
        <w:widowControl w:val="0"/>
        <w:spacing w:line="276" w:lineRule="auto"/>
        <w:jc w:val="both"/>
        <w:rPr>
          <w:bCs/>
          <w:iCs/>
          <w:lang w:eastAsia="x-none"/>
        </w:rPr>
      </w:pPr>
      <w:r w:rsidRPr="00C10128">
        <w:rPr>
          <w:bCs/>
          <w:iCs/>
          <w:lang w:eastAsia="x-none"/>
        </w:rPr>
        <w:t xml:space="preserve">Pěstování následných plodin je bez omezení. </w:t>
      </w:r>
    </w:p>
    <w:p w14:paraId="6F003B83" w14:textId="77777777" w:rsidR="00C10128" w:rsidRPr="00C10128" w:rsidRDefault="00C10128" w:rsidP="00D724B2">
      <w:pPr>
        <w:widowControl w:val="0"/>
        <w:spacing w:line="276" w:lineRule="auto"/>
        <w:jc w:val="both"/>
        <w:rPr>
          <w:bCs/>
          <w:iCs/>
          <w:lang w:eastAsia="x-none"/>
        </w:rPr>
      </w:pPr>
      <w:r w:rsidRPr="00C10128">
        <w:rPr>
          <w:bCs/>
          <w:iCs/>
          <w:lang w:eastAsia="x-none"/>
        </w:rPr>
        <w:t xml:space="preserve">Náhradní plodiny: cukrovka, řepka olejka ozimá nebo jiné dvouděložné rostliny; rostliny </w:t>
      </w:r>
      <w:r w:rsidRPr="00C10128">
        <w:rPr>
          <w:bCs/>
          <w:iCs/>
          <w:lang w:eastAsia="x-none"/>
        </w:rPr>
        <w:lastRenderedPageBreak/>
        <w:t>jednoděložné lze pěstovat nejdříve po 6 týdnech od aplikace přípravku.</w:t>
      </w:r>
    </w:p>
    <w:p w14:paraId="76F7F3DE" w14:textId="3F3133AE" w:rsidR="00C10128" w:rsidRPr="00C10128" w:rsidRDefault="00C10128" w:rsidP="00D724B2">
      <w:pPr>
        <w:widowControl w:val="0"/>
        <w:spacing w:line="276" w:lineRule="auto"/>
        <w:jc w:val="both"/>
        <w:rPr>
          <w:bCs/>
          <w:iCs/>
          <w:lang w:eastAsia="x-none"/>
        </w:rPr>
      </w:pPr>
    </w:p>
    <w:p w14:paraId="0989AF18" w14:textId="77777777" w:rsidR="00C10128" w:rsidRPr="00C10128" w:rsidRDefault="00C10128" w:rsidP="00D724B2">
      <w:pPr>
        <w:widowControl w:val="0"/>
        <w:spacing w:line="276" w:lineRule="auto"/>
        <w:jc w:val="both"/>
        <w:rPr>
          <w:bCs/>
          <w:iCs/>
          <w:lang w:eastAsia="x-none"/>
        </w:rPr>
      </w:pPr>
      <w:r w:rsidRPr="00C10128">
        <w:rPr>
          <w:bCs/>
          <w:iCs/>
          <w:lang w:eastAsia="x-none"/>
        </w:rPr>
        <w:t>Čištění aplikačního zařízení:</w:t>
      </w:r>
    </w:p>
    <w:p w14:paraId="020EDAA1" w14:textId="77777777" w:rsidR="00C10128" w:rsidRPr="00C10128" w:rsidRDefault="00C10128" w:rsidP="00D724B2">
      <w:pPr>
        <w:widowControl w:val="0"/>
        <w:spacing w:line="276" w:lineRule="auto"/>
        <w:jc w:val="both"/>
        <w:rPr>
          <w:bCs/>
          <w:iCs/>
          <w:lang w:eastAsia="x-none"/>
        </w:rPr>
      </w:pPr>
      <w:r w:rsidRPr="00C10128">
        <w:rPr>
          <w:bCs/>
          <w:iCs/>
          <w:lang w:eastAsia="x-none"/>
        </w:rPr>
        <w:t xml:space="preserve">Aby nedošlo později k poškození jiných plodin ošetřovaných postřikovačem, ve kterém byl přípravek, musejí být veškeré jeho stopy z mísících nádrží a postřikovače odstraněny ihned </w:t>
      </w:r>
    </w:p>
    <w:p w14:paraId="0EE5FABA" w14:textId="77777777" w:rsidR="00C10128" w:rsidRPr="00C10128" w:rsidRDefault="00C10128" w:rsidP="00D724B2">
      <w:pPr>
        <w:widowControl w:val="0"/>
        <w:spacing w:line="276" w:lineRule="auto"/>
        <w:jc w:val="both"/>
        <w:rPr>
          <w:bCs/>
          <w:iCs/>
          <w:lang w:eastAsia="x-none"/>
        </w:rPr>
      </w:pPr>
      <w:r w:rsidRPr="00C10128">
        <w:rPr>
          <w:bCs/>
          <w:iCs/>
          <w:lang w:eastAsia="x-none"/>
        </w:rPr>
        <w:t>po skončení postřiku podle následujícího postupu:</w:t>
      </w:r>
    </w:p>
    <w:p w14:paraId="27D079CE" w14:textId="77777777" w:rsidR="00C10128" w:rsidRPr="00C10128" w:rsidRDefault="00C10128" w:rsidP="00D724B2">
      <w:pPr>
        <w:widowControl w:val="0"/>
        <w:spacing w:line="276" w:lineRule="auto"/>
        <w:jc w:val="both"/>
        <w:rPr>
          <w:bCs/>
          <w:iCs/>
          <w:lang w:eastAsia="x-none"/>
        </w:rPr>
      </w:pPr>
      <w:r w:rsidRPr="00C10128">
        <w:rPr>
          <w:bCs/>
          <w:iCs/>
          <w:lang w:eastAsia="x-none"/>
        </w:rPr>
        <w:t>1) Po vyprázdnění nádrže vypláchněte nádrž, ramena a trysky čistou vodou (čtvrtinou objemu nádrže postřikovače).</w:t>
      </w:r>
    </w:p>
    <w:p w14:paraId="03DDA237" w14:textId="77777777" w:rsidR="00C10128" w:rsidRPr="00C10128" w:rsidRDefault="00C10128" w:rsidP="00D724B2">
      <w:pPr>
        <w:widowControl w:val="0"/>
        <w:spacing w:line="276" w:lineRule="auto"/>
        <w:jc w:val="both"/>
        <w:rPr>
          <w:bCs/>
          <w:iCs/>
          <w:lang w:eastAsia="x-none"/>
        </w:rPr>
      </w:pPr>
      <w:r w:rsidRPr="00C10128">
        <w:rPr>
          <w:bCs/>
          <w:iCs/>
          <w:lang w:eastAsia="x-none"/>
        </w:rPr>
        <w:t>2) Vypusťte oplachovou vodu a celé zařízení znovu propláchněte čistou vodou (čtvrtinou objemu nádrže postřikovače), případně s přídavkem čisticího prostředku nebo sody (3 % roztokem). V případě použití čisticích prostředků postupujte dle návodu na jejich použití.</w:t>
      </w:r>
    </w:p>
    <w:p w14:paraId="68A4CB4E" w14:textId="77777777" w:rsidR="00C10128" w:rsidRPr="00C10128" w:rsidRDefault="00C10128" w:rsidP="00D724B2">
      <w:pPr>
        <w:widowControl w:val="0"/>
        <w:spacing w:line="276" w:lineRule="auto"/>
        <w:jc w:val="both"/>
        <w:rPr>
          <w:bCs/>
          <w:iCs/>
          <w:lang w:eastAsia="x-none"/>
        </w:rPr>
      </w:pPr>
      <w:r w:rsidRPr="00C10128">
        <w:rPr>
          <w:bCs/>
          <w:iCs/>
          <w:lang w:eastAsia="x-none"/>
        </w:rPr>
        <w:t>3) Opakujte postup podle bodu “2“ ještě dvakrát.</w:t>
      </w:r>
      <w:r w:rsidRPr="00C10128">
        <w:rPr>
          <w:bCs/>
          <w:iCs/>
          <w:lang w:eastAsia="x-none"/>
        </w:rPr>
        <w:tab/>
      </w:r>
    </w:p>
    <w:p w14:paraId="15185970" w14:textId="77777777" w:rsidR="00C10128" w:rsidRPr="00C10128" w:rsidRDefault="00C10128" w:rsidP="00D724B2">
      <w:pPr>
        <w:widowControl w:val="0"/>
        <w:spacing w:line="276" w:lineRule="auto"/>
        <w:jc w:val="both"/>
        <w:rPr>
          <w:bCs/>
          <w:iCs/>
          <w:lang w:eastAsia="x-none"/>
        </w:rPr>
      </w:pPr>
      <w:r w:rsidRPr="00C10128">
        <w:rPr>
          <w:bCs/>
          <w:iCs/>
          <w:lang w:eastAsia="x-none"/>
        </w:rPr>
        <w:t>4) Trysky a sítka musejí být čištěny odděleně před zahájením a po ukončení proplachování.</w:t>
      </w:r>
    </w:p>
    <w:p w14:paraId="622BD8F4" w14:textId="77777777" w:rsidR="00C10128" w:rsidRPr="00C10128" w:rsidRDefault="00C10128" w:rsidP="00D724B2">
      <w:pPr>
        <w:widowControl w:val="0"/>
        <w:spacing w:line="276" w:lineRule="auto"/>
        <w:jc w:val="both"/>
        <w:rPr>
          <w:bCs/>
          <w:iCs/>
          <w:lang w:eastAsia="x-none"/>
        </w:rPr>
      </w:pPr>
    </w:p>
    <w:p w14:paraId="472EFC7B" w14:textId="77777777" w:rsidR="00C10128" w:rsidRPr="00C10128" w:rsidRDefault="00C10128" w:rsidP="00D724B2">
      <w:pPr>
        <w:widowControl w:val="0"/>
        <w:spacing w:line="276" w:lineRule="auto"/>
        <w:jc w:val="both"/>
        <w:rPr>
          <w:iCs/>
          <w:lang w:eastAsia="x-none"/>
        </w:rPr>
      </w:pPr>
      <w:r w:rsidRPr="00C10128">
        <w:rPr>
          <w:bCs/>
          <w:iCs/>
          <w:lang w:eastAsia="x-none"/>
        </w:rPr>
        <w:t>Nedostatečné vypláchnutí aplikačního zařízení může způsobit poškození následně ošetřovaných plodin</w:t>
      </w:r>
      <w:r w:rsidRPr="00C10128">
        <w:rPr>
          <w:iCs/>
          <w:lang w:eastAsia="x-none"/>
        </w:rPr>
        <w:t>.</w:t>
      </w:r>
    </w:p>
    <w:p w14:paraId="415DF823" w14:textId="77777777" w:rsidR="006254CA" w:rsidRDefault="006254CA" w:rsidP="00D724B2">
      <w:pPr>
        <w:widowControl w:val="0"/>
        <w:numPr>
          <w:ilvl w:val="12"/>
          <w:numId w:val="0"/>
        </w:numPr>
        <w:spacing w:line="276" w:lineRule="auto"/>
        <w:ind w:right="-284"/>
      </w:pPr>
    </w:p>
    <w:p w14:paraId="310FB682" w14:textId="05AFB922" w:rsidR="00C10128" w:rsidRPr="00C10128" w:rsidRDefault="00C10128" w:rsidP="00D724B2">
      <w:pPr>
        <w:widowControl w:val="0"/>
        <w:numPr>
          <w:ilvl w:val="12"/>
          <w:numId w:val="0"/>
        </w:numPr>
        <w:spacing w:line="276" w:lineRule="auto"/>
        <w:ind w:right="-284"/>
      </w:pPr>
      <w:r w:rsidRPr="00C10128">
        <w:t>Tabulka ochranných vzdáleností stanovených s ohledem na ochranu necílových organismů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1276"/>
        <w:gridCol w:w="1418"/>
        <w:gridCol w:w="1417"/>
        <w:gridCol w:w="1701"/>
      </w:tblGrid>
      <w:tr w:rsidR="00C10128" w:rsidRPr="00C10128" w14:paraId="694D77A0" w14:textId="77777777" w:rsidTr="00327665">
        <w:trPr>
          <w:trHeight w:val="220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42D9765D" w14:textId="77777777" w:rsidR="00C10128" w:rsidRPr="00C10128" w:rsidRDefault="00C10128" w:rsidP="00D724B2">
            <w:pPr>
              <w:widowControl w:val="0"/>
              <w:spacing w:line="276" w:lineRule="auto"/>
              <w:ind w:right="-141"/>
            </w:pPr>
            <w:r w:rsidRPr="00C10128">
              <w:t>Plodina</w:t>
            </w:r>
          </w:p>
        </w:tc>
        <w:tc>
          <w:tcPr>
            <w:tcW w:w="1276" w:type="dxa"/>
            <w:vAlign w:val="center"/>
          </w:tcPr>
          <w:p w14:paraId="2B9E9F29" w14:textId="77777777" w:rsidR="00C10128" w:rsidRPr="00C10128" w:rsidRDefault="00C10128" w:rsidP="00D724B2">
            <w:pPr>
              <w:widowControl w:val="0"/>
              <w:spacing w:line="276" w:lineRule="auto"/>
              <w:ind w:left="-108" w:right="-141"/>
              <w:jc w:val="center"/>
            </w:pPr>
            <w:r w:rsidRPr="00C10128">
              <w:t>bez redukce</w:t>
            </w:r>
          </w:p>
        </w:tc>
        <w:tc>
          <w:tcPr>
            <w:tcW w:w="1418" w:type="dxa"/>
            <w:vAlign w:val="center"/>
          </w:tcPr>
          <w:p w14:paraId="7F4CA568" w14:textId="77777777" w:rsidR="00C10128" w:rsidRPr="00C10128" w:rsidRDefault="00C10128" w:rsidP="00D724B2">
            <w:pPr>
              <w:widowControl w:val="0"/>
              <w:spacing w:line="276" w:lineRule="auto"/>
              <w:ind w:right="-141"/>
              <w:jc w:val="center"/>
            </w:pPr>
            <w:r w:rsidRPr="00C10128">
              <w:t>tryska 50 %</w:t>
            </w:r>
          </w:p>
        </w:tc>
        <w:tc>
          <w:tcPr>
            <w:tcW w:w="1417" w:type="dxa"/>
            <w:vAlign w:val="center"/>
          </w:tcPr>
          <w:p w14:paraId="3A728BDB" w14:textId="77777777" w:rsidR="00C10128" w:rsidRPr="00C10128" w:rsidRDefault="00C10128" w:rsidP="00D724B2">
            <w:pPr>
              <w:widowControl w:val="0"/>
              <w:spacing w:line="276" w:lineRule="auto"/>
              <w:ind w:right="-141"/>
              <w:jc w:val="center"/>
            </w:pPr>
            <w:r w:rsidRPr="00C10128">
              <w:t>tryska 75 %</w:t>
            </w:r>
          </w:p>
        </w:tc>
        <w:tc>
          <w:tcPr>
            <w:tcW w:w="1701" w:type="dxa"/>
            <w:vAlign w:val="center"/>
          </w:tcPr>
          <w:p w14:paraId="576C1AD0" w14:textId="77777777" w:rsidR="00C10128" w:rsidRPr="00C10128" w:rsidRDefault="00C10128" w:rsidP="00D724B2">
            <w:pPr>
              <w:widowControl w:val="0"/>
              <w:spacing w:line="276" w:lineRule="auto"/>
              <w:ind w:right="-141"/>
              <w:jc w:val="center"/>
            </w:pPr>
            <w:r w:rsidRPr="00C10128">
              <w:t>tryska 90 %</w:t>
            </w:r>
          </w:p>
        </w:tc>
      </w:tr>
      <w:tr w:rsidR="00C10128" w:rsidRPr="00C10128" w14:paraId="187A956B" w14:textId="77777777" w:rsidTr="00327665">
        <w:trPr>
          <w:trHeight w:val="275"/>
          <w:jc w:val="center"/>
        </w:trPr>
        <w:tc>
          <w:tcPr>
            <w:tcW w:w="9209" w:type="dxa"/>
            <w:gridSpan w:val="5"/>
            <w:shd w:val="clear" w:color="auto" w:fill="FFFFFF"/>
            <w:vAlign w:val="center"/>
          </w:tcPr>
          <w:p w14:paraId="5BF31BB3" w14:textId="77777777" w:rsidR="00C10128" w:rsidRPr="00C10128" w:rsidRDefault="00C10128" w:rsidP="00D724B2">
            <w:pPr>
              <w:widowControl w:val="0"/>
              <w:spacing w:line="276" w:lineRule="auto"/>
              <w:ind w:right="-141"/>
            </w:pPr>
            <w:r w:rsidRPr="00C10128">
              <w:t>Ochranná vzdálenost od okraje ošetřovaného pozemku s ohledem na ochranu necílových rostlin [m]</w:t>
            </w:r>
          </w:p>
        </w:tc>
      </w:tr>
      <w:tr w:rsidR="00C10128" w:rsidRPr="00C10128" w14:paraId="496775AB" w14:textId="77777777" w:rsidTr="00327665">
        <w:trPr>
          <w:trHeight w:val="275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31C2F939" w14:textId="77777777" w:rsidR="00C10128" w:rsidRPr="00C10128" w:rsidRDefault="00C10128" w:rsidP="00D724B2">
            <w:pPr>
              <w:widowControl w:val="0"/>
              <w:spacing w:line="276" w:lineRule="auto"/>
              <w:rPr>
                <w:rFonts w:eastAsia="Calibri"/>
                <w:iCs/>
                <w:lang w:val="de-DE" w:eastAsia="en-US"/>
              </w:rPr>
            </w:pPr>
            <w:proofErr w:type="spellStart"/>
            <w:r w:rsidRPr="00C10128">
              <w:rPr>
                <w:rFonts w:eastAsia="Calibri"/>
                <w:iCs/>
                <w:lang w:val="de-DE" w:eastAsia="en-US"/>
              </w:rPr>
              <w:t>cukrovka</w:t>
            </w:r>
            <w:proofErr w:type="spellEnd"/>
          </w:p>
        </w:tc>
        <w:tc>
          <w:tcPr>
            <w:tcW w:w="1276" w:type="dxa"/>
            <w:vAlign w:val="center"/>
          </w:tcPr>
          <w:p w14:paraId="1FDFC0E6" w14:textId="77777777" w:rsidR="00C10128" w:rsidRPr="00C10128" w:rsidRDefault="00C10128" w:rsidP="00D724B2">
            <w:pPr>
              <w:widowControl w:val="0"/>
              <w:spacing w:line="276" w:lineRule="auto"/>
              <w:ind w:right="-141"/>
              <w:jc w:val="center"/>
            </w:pPr>
            <w:r w:rsidRPr="00C10128">
              <w:t>5</w:t>
            </w:r>
          </w:p>
        </w:tc>
        <w:tc>
          <w:tcPr>
            <w:tcW w:w="1418" w:type="dxa"/>
            <w:vAlign w:val="center"/>
          </w:tcPr>
          <w:p w14:paraId="65F7EC14" w14:textId="77777777" w:rsidR="00C10128" w:rsidRPr="00C10128" w:rsidRDefault="00C10128" w:rsidP="00D724B2">
            <w:pPr>
              <w:widowControl w:val="0"/>
              <w:spacing w:line="276" w:lineRule="auto"/>
              <w:ind w:right="-141"/>
              <w:jc w:val="center"/>
            </w:pPr>
            <w:r w:rsidRPr="00C10128">
              <w:t>5</w:t>
            </w:r>
          </w:p>
        </w:tc>
        <w:tc>
          <w:tcPr>
            <w:tcW w:w="1417" w:type="dxa"/>
            <w:vAlign w:val="center"/>
          </w:tcPr>
          <w:p w14:paraId="7328A1C4" w14:textId="77777777" w:rsidR="00C10128" w:rsidRPr="00C10128" w:rsidRDefault="00C10128" w:rsidP="00D724B2">
            <w:pPr>
              <w:widowControl w:val="0"/>
              <w:spacing w:line="276" w:lineRule="auto"/>
              <w:ind w:right="-141"/>
              <w:jc w:val="center"/>
            </w:pPr>
            <w:r w:rsidRPr="00C10128">
              <w:t>0</w:t>
            </w:r>
          </w:p>
        </w:tc>
        <w:tc>
          <w:tcPr>
            <w:tcW w:w="1701" w:type="dxa"/>
            <w:vAlign w:val="center"/>
          </w:tcPr>
          <w:p w14:paraId="78D2C89F" w14:textId="77777777" w:rsidR="00C10128" w:rsidRPr="00C10128" w:rsidRDefault="00C10128" w:rsidP="00D724B2">
            <w:pPr>
              <w:widowControl w:val="0"/>
              <w:spacing w:line="276" w:lineRule="auto"/>
              <w:ind w:right="-141"/>
              <w:jc w:val="center"/>
            </w:pPr>
            <w:r w:rsidRPr="00C10128">
              <w:t>0</w:t>
            </w:r>
          </w:p>
        </w:tc>
      </w:tr>
    </w:tbl>
    <w:p w14:paraId="211A0F58" w14:textId="77777777" w:rsidR="00C10128" w:rsidRPr="00C10128" w:rsidRDefault="00C10128" w:rsidP="00D724B2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GB"/>
        </w:rPr>
      </w:pPr>
    </w:p>
    <w:p w14:paraId="6A201329" w14:textId="688DF0F2" w:rsidR="00C10128" w:rsidRDefault="00C10128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</w:p>
    <w:p w14:paraId="0C901924" w14:textId="77777777" w:rsidR="00C447E8" w:rsidRDefault="00C447E8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C447E8">
        <w:rPr>
          <w:b/>
          <w:sz w:val="28"/>
          <w:szCs w:val="28"/>
        </w:rPr>
        <w:t>Mildicut</w:t>
      </w:r>
      <w:proofErr w:type="spellEnd"/>
    </w:p>
    <w:p w14:paraId="5CAD5CF7" w14:textId="290C2B09" w:rsidR="00C447E8" w:rsidRPr="004F2BEB" w:rsidRDefault="00C447E8" w:rsidP="00D724B2">
      <w:pPr>
        <w:widowControl w:val="0"/>
        <w:tabs>
          <w:tab w:val="left" w:pos="1560"/>
        </w:tabs>
        <w:spacing w:line="276" w:lineRule="auto"/>
        <w:ind w:left="2835" w:hanging="2835"/>
      </w:pPr>
      <w:r w:rsidRPr="004F2BEB">
        <w:t xml:space="preserve">držitel rozhodnutí o povolení: </w:t>
      </w:r>
      <w:r w:rsidRPr="00C447E8">
        <w:t xml:space="preserve">ISK </w:t>
      </w:r>
      <w:proofErr w:type="spellStart"/>
      <w:r w:rsidRPr="00C447E8">
        <w:t>Biosciences</w:t>
      </w:r>
      <w:proofErr w:type="spellEnd"/>
      <w:r w:rsidRPr="00C447E8">
        <w:t xml:space="preserve"> </w:t>
      </w:r>
      <w:proofErr w:type="spellStart"/>
      <w:r w:rsidRPr="00C447E8">
        <w:t>Europe</w:t>
      </w:r>
      <w:proofErr w:type="spellEnd"/>
      <w:r w:rsidRPr="00C447E8">
        <w:t xml:space="preserve"> N.V.</w:t>
      </w:r>
      <w:r>
        <w:t xml:space="preserve">, </w:t>
      </w:r>
      <w:r w:rsidRPr="00C447E8">
        <w:t xml:space="preserve">Pegasus Park, De </w:t>
      </w:r>
      <w:proofErr w:type="spellStart"/>
      <w:r w:rsidRPr="00C447E8">
        <w:t>Kleetlaan</w:t>
      </w:r>
      <w:proofErr w:type="spellEnd"/>
      <w:r w:rsidRPr="00C447E8">
        <w:t xml:space="preserve"> 12B - box 9, B-1831 Diegem, Belgi</w:t>
      </w:r>
      <w:r>
        <w:t>e</w:t>
      </w:r>
    </w:p>
    <w:p w14:paraId="1848A22F" w14:textId="77777777" w:rsidR="00C447E8" w:rsidRDefault="00C447E8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4F2BEB">
        <w:t>evidenční číslo:</w:t>
      </w:r>
      <w:r w:rsidRPr="004F2BEB">
        <w:rPr>
          <w:iCs/>
        </w:rPr>
        <w:t xml:space="preserve"> </w:t>
      </w:r>
      <w:r w:rsidRPr="00C447E8">
        <w:rPr>
          <w:iCs/>
        </w:rPr>
        <w:t>4630-0</w:t>
      </w:r>
    </w:p>
    <w:p w14:paraId="07A4304D" w14:textId="7A24F878" w:rsidR="00C447E8" w:rsidRPr="00C447E8" w:rsidRDefault="00C447E8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bCs/>
          <w:i/>
          <w:iCs/>
          <w:lang w:eastAsia="en-US"/>
        </w:rPr>
      </w:pPr>
      <w:r w:rsidRPr="004F2BEB">
        <w:t>účinná látka:</w:t>
      </w:r>
      <w:r w:rsidRPr="004F2BEB">
        <w:rPr>
          <w:iCs/>
        </w:rPr>
        <w:t xml:space="preserve"> </w:t>
      </w:r>
      <w:proofErr w:type="spellStart"/>
      <w:r w:rsidRPr="00C447E8">
        <w:rPr>
          <w:bCs/>
          <w:iCs/>
        </w:rPr>
        <w:t>kyazofamid</w:t>
      </w:r>
      <w:proofErr w:type="spellEnd"/>
      <w:r w:rsidRPr="00C447E8">
        <w:rPr>
          <w:bCs/>
          <w:iCs/>
        </w:rPr>
        <w:t xml:space="preserve">     </w:t>
      </w:r>
      <w:r>
        <w:rPr>
          <w:bCs/>
          <w:iCs/>
        </w:rPr>
        <w:t xml:space="preserve">         </w:t>
      </w:r>
      <w:r w:rsidRPr="00C447E8">
        <w:rPr>
          <w:bCs/>
          <w:iCs/>
        </w:rPr>
        <w:t>25 g/l</w:t>
      </w:r>
    </w:p>
    <w:p w14:paraId="4762ABEF" w14:textId="340EB7B8" w:rsidR="00C447E8" w:rsidRPr="004F2BEB" w:rsidRDefault="00C447E8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napToGrid w:val="0"/>
        </w:rPr>
      </w:pPr>
      <w:r>
        <w:rPr>
          <w:rFonts w:eastAsiaTheme="minorHAnsi"/>
          <w:bCs/>
          <w:lang w:eastAsia="en-US"/>
        </w:rPr>
        <w:t xml:space="preserve">                     </w:t>
      </w:r>
      <w:proofErr w:type="spellStart"/>
      <w:r w:rsidRPr="00C447E8">
        <w:rPr>
          <w:rFonts w:eastAsiaTheme="minorHAnsi"/>
          <w:bCs/>
          <w:lang w:eastAsia="en-US"/>
        </w:rPr>
        <w:t>fosfonát</w:t>
      </w:r>
      <w:proofErr w:type="spellEnd"/>
      <w:r w:rsidRPr="00C447E8">
        <w:rPr>
          <w:rFonts w:eastAsiaTheme="minorHAnsi"/>
          <w:bCs/>
          <w:lang w:eastAsia="en-US"/>
        </w:rPr>
        <w:t xml:space="preserve"> </w:t>
      </w:r>
      <w:proofErr w:type="spellStart"/>
      <w:r w:rsidRPr="00C447E8">
        <w:rPr>
          <w:rFonts w:eastAsiaTheme="minorHAnsi"/>
          <w:bCs/>
          <w:lang w:eastAsia="en-US"/>
        </w:rPr>
        <w:t>disodný</w:t>
      </w:r>
      <w:proofErr w:type="spellEnd"/>
      <w:r w:rsidRPr="00C447E8">
        <w:rPr>
          <w:rFonts w:eastAsiaTheme="minorHAnsi"/>
          <w:bCs/>
          <w:lang w:eastAsia="en-US"/>
        </w:rPr>
        <w:t xml:space="preserve">     250 g/l</w:t>
      </w:r>
    </w:p>
    <w:p w14:paraId="7A3E8BC6" w14:textId="5AA6F6B7" w:rsidR="00C447E8" w:rsidRDefault="00C447E8" w:rsidP="00D724B2">
      <w:pPr>
        <w:widowControl w:val="0"/>
        <w:tabs>
          <w:tab w:val="left" w:pos="1560"/>
        </w:tabs>
        <w:spacing w:line="276" w:lineRule="auto"/>
        <w:ind w:left="2835" w:hanging="2835"/>
      </w:pPr>
      <w:r w:rsidRPr="004F2BEB">
        <w:t xml:space="preserve">platnost povolení končí dne: </w:t>
      </w:r>
      <w:r>
        <w:t>31.7.2022</w:t>
      </w:r>
    </w:p>
    <w:p w14:paraId="5253BC72" w14:textId="77777777" w:rsidR="000B01A1" w:rsidRDefault="000B01A1" w:rsidP="00D724B2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73782FC" w14:textId="4C85279C" w:rsidR="00C447E8" w:rsidRPr="00C447E8" w:rsidRDefault="00C447E8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/>
          <w:iCs/>
          <w:snapToGrid w:val="0"/>
          <w:lang w:eastAsia="en-US"/>
        </w:rPr>
      </w:pPr>
      <w:r w:rsidRPr="00C447E8">
        <w:rPr>
          <w:rFonts w:eastAsiaTheme="minorHAnsi"/>
          <w:i/>
          <w:iCs/>
          <w:snapToGrid w:val="0"/>
          <w:lang w:eastAsia="en-US"/>
        </w:rPr>
        <w:t>Rozsah povoleného použití: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3"/>
        <w:gridCol w:w="1984"/>
        <w:gridCol w:w="709"/>
        <w:gridCol w:w="1843"/>
        <w:gridCol w:w="1417"/>
      </w:tblGrid>
      <w:tr w:rsidR="00C447E8" w:rsidRPr="00C447E8" w14:paraId="13361793" w14:textId="77777777" w:rsidTr="00462C8C">
        <w:tc>
          <w:tcPr>
            <w:tcW w:w="1560" w:type="dxa"/>
          </w:tcPr>
          <w:p w14:paraId="61D1F45A" w14:textId="304C4F19" w:rsidR="00C447E8" w:rsidRPr="00C447E8" w:rsidRDefault="00C447E8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447E8">
              <w:t>1)</w:t>
            </w:r>
            <w:r w:rsidR="00462C8C">
              <w:t xml:space="preserve"> </w:t>
            </w:r>
            <w:r w:rsidRPr="00C447E8">
              <w:t xml:space="preserve">Plodina, </w:t>
            </w:r>
          </w:p>
          <w:p w14:paraId="4E981595" w14:textId="77777777" w:rsidR="00C447E8" w:rsidRPr="00C447E8" w:rsidRDefault="00C447E8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447E8">
              <w:t>oblast použití</w:t>
            </w:r>
          </w:p>
        </w:tc>
        <w:tc>
          <w:tcPr>
            <w:tcW w:w="1843" w:type="dxa"/>
          </w:tcPr>
          <w:p w14:paraId="3B80DCC1" w14:textId="77777777" w:rsidR="00C447E8" w:rsidRPr="00C447E8" w:rsidRDefault="00C447E8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447E8">
              <w:t xml:space="preserve">2) Škodlivý organismus, </w:t>
            </w:r>
          </w:p>
          <w:p w14:paraId="59A1B9F8" w14:textId="77777777" w:rsidR="00C447E8" w:rsidRPr="00C447E8" w:rsidRDefault="00C447E8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447E8">
              <w:t>jiný účel použití</w:t>
            </w:r>
          </w:p>
        </w:tc>
        <w:tc>
          <w:tcPr>
            <w:tcW w:w="1984" w:type="dxa"/>
          </w:tcPr>
          <w:p w14:paraId="2C68417A" w14:textId="77777777" w:rsidR="00C447E8" w:rsidRPr="00C447E8" w:rsidRDefault="00C447E8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447E8">
              <w:t>Dávkování, mísitelnost</w:t>
            </w:r>
          </w:p>
        </w:tc>
        <w:tc>
          <w:tcPr>
            <w:tcW w:w="709" w:type="dxa"/>
          </w:tcPr>
          <w:p w14:paraId="36A4ABC1" w14:textId="77777777" w:rsidR="00C447E8" w:rsidRPr="00C447E8" w:rsidRDefault="00C447E8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447E8">
              <w:t>OL</w:t>
            </w:r>
          </w:p>
        </w:tc>
        <w:tc>
          <w:tcPr>
            <w:tcW w:w="1843" w:type="dxa"/>
          </w:tcPr>
          <w:p w14:paraId="665DDB0F" w14:textId="77777777" w:rsidR="00C447E8" w:rsidRPr="00C447E8" w:rsidRDefault="00C447E8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447E8">
              <w:t>Poznámka</w:t>
            </w:r>
          </w:p>
          <w:p w14:paraId="39A9C762" w14:textId="77777777" w:rsidR="00C447E8" w:rsidRPr="00C447E8" w:rsidRDefault="00C447E8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447E8">
              <w:t>1) k plodině</w:t>
            </w:r>
          </w:p>
          <w:p w14:paraId="4152DAE2" w14:textId="77777777" w:rsidR="00C447E8" w:rsidRPr="00C447E8" w:rsidRDefault="00C447E8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447E8">
              <w:t>2) k ŠO</w:t>
            </w:r>
          </w:p>
          <w:p w14:paraId="22A3F99A" w14:textId="77777777" w:rsidR="00C447E8" w:rsidRPr="00C447E8" w:rsidRDefault="00C447E8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447E8">
              <w:t>3) k OL</w:t>
            </w:r>
          </w:p>
        </w:tc>
        <w:tc>
          <w:tcPr>
            <w:tcW w:w="1417" w:type="dxa"/>
          </w:tcPr>
          <w:p w14:paraId="07AB5933" w14:textId="77777777" w:rsidR="00C447E8" w:rsidRPr="00C447E8" w:rsidRDefault="00C447E8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447E8">
              <w:t>4) Pozn. k dávkování</w:t>
            </w:r>
          </w:p>
          <w:p w14:paraId="53899B3F" w14:textId="77777777" w:rsidR="00C447E8" w:rsidRPr="00C447E8" w:rsidRDefault="00C447E8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447E8">
              <w:t>5) Umístění</w:t>
            </w:r>
          </w:p>
          <w:p w14:paraId="61158FAF" w14:textId="77777777" w:rsidR="00C447E8" w:rsidRPr="00C447E8" w:rsidRDefault="00C447E8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447E8">
              <w:t>6) Určení sklizně</w:t>
            </w:r>
          </w:p>
        </w:tc>
      </w:tr>
      <w:tr w:rsidR="00C447E8" w:rsidRPr="00C447E8" w14:paraId="4594F269" w14:textId="77777777" w:rsidTr="00462C8C">
        <w:tc>
          <w:tcPr>
            <w:tcW w:w="1560" w:type="dxa"/>
          </w:tcPr>
          <w:p w14:paraId="1D332491" w14:textId="77777777" w:rsidR="00C447E8" w:rsidRPr="00C447E8" w:rsidRDefault="00C447E8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C447E8">
              <w:rPr>
                <w:rFonts w:eastAsiaTheme="minorHAnsi"/>
                <w:lang w:eastAsia="en-US"/>
              </w:rPr>
              <w:t>réva</w:t>
            </w:r>
          </w:p>
        </w:tc>
        <w:tc>
          <w:tcPr>
            <w:tcW w:w="1843" w:type="dxa"/>
          </w:tcPr>
          <w:p w14:paraId="4E0E9110" w14:textId="77777777" w:rsidR="00C447E8" w:rsidRPr="00C447E8" w:rsidRDefault="00C447E8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C447E8">
              <w:rPr>
                <w:rFonts w:eastAsiaTheme="minorHAnsi"/>
                <w:lang w:eastAsia="en-US"/>
              </w:rPr>
              <w:t>plíseň révová</w:t>
            </w:r>
          </w:p>
        </w:tc>
        <w:tc>
          <w:tcPr>
            <w:tcW w:w="1984" w:type="dxa"/>
          </w:tcPr>
          <w:p w14:paraId="1FDFEA1B" w14:textId="77777777" w:rsidR="00C447E8" w:rsidRPr="00C447E8" w:rsidRDefault="00C447E8" w:rsidP="00D724B2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C447E8">
              <w:rPr>
                <w:rFonts w:eastAsiaTheme="minorHAnsi"/>
                <w:lang w:eastAsia="en-US"/>
              </w:rPr>
              <w:t xml:space="preserve">2 l/ha  </w:t>
            </w:r>
          </w:p>
          <w:p w14:paraId="6C24D8BC" w14:textId="77777777" w:rsidR="00C447E8" w:rsidRPr="00C447E8" w:rsidRDefault="00C447E8" w:rsidP="00D724B2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C447E8">
              <w:rPr>
                <w:rFonts w:eastAsiaTheme="minorHAnsi"/>
                <w:lang w:eastAsia="en-US"/>
              </w:rPr>
              <w:t xml:space="preserve">500 l vody/ha </w:t>
            </w:r>
          </w:p>
          <w:p w14:paraId="5C9B96B6" w14:textId="77777777" w:rsidR="00C447E8" w:rsidRPr="00C447E8" w:rsidRDefault="00C447E8" w:rsidP="00D724B2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C447E8">
              <w:rPr>
                <w:rFonts w:eastAsiaTheme="minorHAnsi"/>
                <w:lang w:eastAsia="en-US"/>
              </w:rPr>
              <w:t xml:space="preserve">do BBCH 61 </w:t>
            </w:r>
          </w:p>
          <w:p w14:paraId="57F1AC0B" w14:textId="77777777" w:rsidR="00C447E8" w:rsidRPr="00C447E8" w:rsidRDefault="00C447E8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C447E8">
              <w:rPr>
                <w:rFonts w:eastAsiaTheme="minorHAnsi"/>
                <w:lang w:eastAsia="en-US"/>
              </w:rPr>
              <w:t xml:space="preserve">4 l/ha  </w:t>
            </w:r>
          </w:p>
          <w:p w14:paraId="6D61F95C" w14:textId="77777777" w:rsidR="00C447E8" w:rsidRPr="00C447E8" w:rsidRDefault="00C447E8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C447E8">
              <w:rPr>
                <w:rFonts w:eastAsiaTheme="minorHAnsi"/>
                <w:lang w:eastAsia="en-US"/>
              </w:rPr>
              <w:t xml:space="preserve">1000 l vody/ha </w:t>
            </w:r>
          </w:p>
          <w:p w14:paraId="62A836AE" w14:textId="77777777" w:rsidR="00C447E8" w:rsidRPr="00C447E8" w:rsidRDefault="00C447E8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C447E8">
              <w:rPr>
                <w:rFonts w:eastAsiaTheme="minorHAnsi"/>
                <w:lang w:eastAsia="en-US"/>
              </w:rPr>
              <w:t>od BBCH 61</w:t>
            </w:r>
          </w:p>
        </w:tc>
        <w:tc>
          <w:tcPr>
            <w:tcW w:w="709" w:type="dxa"/>
          </w:tcPr>
          <w:p w14:paraId="6A469F94" w14:textId="77777777" w:rsidR="00C447E8" w:rsidRPr="00C447E8" w:rsidRDefault="00C447E8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447E8">
              <w:t>21</w:t>
            </w:r>
          </w:p>
        </w:tc>
        <w:tc>
          <w:tcPr>
            <w:tcW w:w="1843" w:type="dxa"/>
          </w:tcPr>
          <w:p w14:paraId="3264DFF6" w14:textId="77777777" w:rsidR="00C447E8" w:rsidRPr="00C447E8" w:rsidRDefault="00C447E8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447E8">
              <w:rPr>
                <w:rFonts w:eastAsiaTheme="minorHAnsi"/>
                <w:lang w:eastAsia="en-US"/>
              </w:rPr>
              <w:t>1) od:15 BBCH, do: 89 BBCH</w:t>
            </w:r>
          </w:p>
        </w:tc>
        <w:tc>
          <w:tcPr>
            <w:tcW w:w="1417" w:type="dxa"/>
          </w:tcPr>
          <w:p w14:paraId="62F0A91F" w14:textId="77777777" w:rsidR="00C447E8" w:rsidRPr="00C447E8" w:rsidRDefault="00C447E8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7E24926A" w14:textId="77777777" w:rsidR="00C447E8" w:rsidRPr="00C447E8" w:rsidRDefault="00C447E8" w:rsidP="00D724B2">
      <w:pPr>
        <w:widowControl w:val="0"/>
        <w:tabs>
          <w:tab w:val="left" w:pos="9072"/>
        </w:tabs>
        <w:autoSpaceDE w:val="0"/>
        <w:autoSpaceDN w:val="0"/>
        <w:spacing w:line="276" w:lineRule="auto"/>
        <w:ind w:left="1985" w:hanging="1985"/>
      </w:pPr>
      <w:r w:rsidRPr="00C447E8">
        <w:lastRenderedPageBreak/>
        <w:t>OL (ochranná lhůta) je dána počtem dnů, které je nutné dodržet mezi termínem poslední</w:t>
      </w:r>
    </w:p>
    <w:p w14:paraId="5C11D867" w14:textId="717145D1" w:rsidR="00C447E8" w:rsidRDefault="00C447E8" w:rsidP="00D724B2">
      <w:pPr>
        <w:widowControl w:val="0"/>
        <w:tabs>
          <w:tab w:val="left" w:pos="9072"/>
        </w:tabs>
        <w:autoSpaceDE w:val="0"/>
        <w:autoSpaceDN w:val="0"/>
        <w:spacing w:line="276" w:lineRule="auto"/>
        <w:ind w:left="1985" w:hanging="1985"/>
      </w:pPr>
      <w:r w:rsidRPr="00C447E8">
        <w:t>aplikace a sklizní.</w:t>
      </w:r>
    </w:p>
    <w:p w14:paraId="21904C0D" w14:textId="77777777" w:rsidR="000B01A1" w:rsidRPr="00C447E8" w:rsidRDefault="000B01A1" w:rsidP="00D724B2">
      <w:pPr>
        <w:widowControl w:val="0"/>
        <w:tabs>
          <w:tab w:val="left" w:pos="9072"/>
        </w:tabs>
        <w:autoSpaceDE w:val="0"/>
        <w:autoSpaceDN w:val="0"/>
        <w:spacing w:line="276" w:lineRule="auto"/>
        <w:ind w:left="1985" w:hanging="1985"/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843"/>
        <w:gridCol w:w="2551"/>
        <w:gridCol w:w="1559"/>
      </w:tblGrid>
      <w:tr w:rsidR="00C447E8" w:rsidRPr="00C447E8" w14:paraId="7ADF940B" w14:textId="77777777" w:rsidTr="00462C8C">
        <w:tc>
          <w:tcPr>
            <w:tcW w:w="1702" w:type="dxa"/>
            <w:shd w:val="clear" w:color="auto" w:fill="auto"/>
          </w:tcPr>
          <w:p w14:paraId="48E9AD67" w14:textId="0D4A5038" w:rsidR="00C447E8" w:rsidRPr="00C447E8" w:rsidRDefault="00C447E8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C447E8">
              <w:t>Plodina, oblast použití</w:t>
            </w:r>
          </w:p>
        </w:tc>
        <w:tc>
          <w:tcPr>
            <w:tcW w:w="1559" w:type="dxa"/>
            <w:shd w:val="clear" w:color="auto" w:fill="auto"/>
          </w:tcPr>
          <w:p w14:paraId="47AE2434" w14:textId="77777777" w:rsidR="00C447E8" w:rsidRPr="00C447E8" w:rsidRDefault="00C447E8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4"/>
              <w:rPr>
                <w:rFonts w:ascii="Arial" w:hAnsi="Arial" w:cs="Arial"/>
              </w:rPr>
            </w:pPr>
            <w:r w:rsidRPr="00C447E8"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7EAFCC48" w14:textId="77777777" w:rsidR="00C447E8" w:rsidRPr="00C447E8" w:rsidRDefault="00C447E8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4"/>
              <w:rPr>
                <w:rFonts w:ascii="Arial" w:hAnsi="Arial" w:cs="Arial"/>
              </w:rPr>
            </w:pPr>
            <w:r w:rsidRPr="00C447E8">
              <w:t>Způsob aplikace</w:t>
            </w:r>
          </w:p>
        </w:tc>
        <w:tc>
          <w:tcPr>
            <w:tcW w:w="2551" w:type="dxa"/>
            <w:shd w:val="clear" w:color="auto" w:fill="auto"/>
          </w:tcPr>
          <w:p w14:paraId="393CEDDA" w14:textId="77777777" w:rsidR="00C447E8" w:rsidRPr="00C447E8" w:rsidRDefault="00C447E8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4"/>
            </w:pPr>
            <w:r w:rsidRPr="00C447E8">
              <w:t>Max. počet aplikací v plodině</w:t>
            </w:r>
          </w:p>
        </w:tc>
        <w:tc>
          <w:tcPr>
            <w:tcW w:w="1559" w:type="dxa"/>
            <w:shd w:val="clear" w:color="auto" w:fill="auto"/>
          </w:tcPr>
          <w:p w14:paraId="717D9C3C" w14:textId="77777777" w:rsidR="00C447E8" w:rsidRPr="00C447E8" w:rsidRDefault="00C447E8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4"/>
            </w:pPr>
            <w:r w:rsidRPr="00C447E8">
              <w:t xml:space="preserve">Interval mezi aplikacemi </w:t>
            </w:r>
          </w:p>
        </w:tc>
      </w:tr>
      <w:tr w:rsidR="00C447E8" w:rsidRPr="00C447E8" w14:paraId="4FFECF85" w14:textId="77777777" w:rsidTr="00462C8C">
        <w:tc>
          <w:tcPr>
            <w:tcW w:w="1702" w:type="dxa"/>
            <w:shd w:val="clear" w:color="auto" w:fill="auto"/>
          </w:tcPr>
          <w:p w14:paraId="6E3F59B6" w14:textId="77777777" w:rsidR="00C447E8" w:rsidRPr="00C447E8" w:rsidRDefault="00C447E8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447E8">
              <w:t>réva</w:t>
            </w:r>
          </w:p>
        </w:tc>
        <w:tc>
          <w:tcPr>
            <w:tcW w:w="1559" w:type="dxa"/>
            <w:shd w:val="clear" w:color="auto" w:fill="auto"/>
          </w:tcPr>
          <w:p w14:paraId="0F6194BB" w14:textId="7A832FE5" w:rsidR="00C447E8" w:rsidRPr="00C447E8" w:rsidRDefault="00C447E8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447E8">
              <w:t>200-1000 l/ha</w:t>
            </w:r>
          </w:p>
        </w:tc>
        <w:tc>
          <w:tcPr>
            <w:tcW w:w="1843" w:type="dxa"/>
            <w:shd w:val="clear" w:color="auto" w:fill="auto"/>
          </w:tcPr>
          <w:p w14:paraId="2D9375EB" w14:textId="77777777" w:rsidR="00C447E8" w:rsidRPr="00C447E8" w:rsidRDefault="00C447E8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447E8">
              <w:t>postřik, rosení</w:t>
            </w:r>
          </w:p>
        </w:tc>
        <w:tc>
          <w:tcPr>
            <w:tcW w:w="2551" w:type="dxa"/>
            <w:shd w:val="clear" w:color="auto" w:fill="auto"/>
          </w:tcPr>
          <w:p w14:paraId="0D1F83C1" w14:textId="77777777" w:rsidR="00C447E8" w:rsidRPr="00C447E8" w:rsidRDefault="00C447E8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C447E8">
              <w:rPr>
                <w:lang w:val="de-DE"/>
              </w:rPr>
              <w:t xml:space="preserve">3x </w:t>
            </w:r>
            <w:proofErr w:type="spellStart"/>
            <w:r w:rsidRPr="00C447E8">
              <w:rPr>
                <w:lang w:val="de-DE"/>
              </w:rPr>
              <w:t>za</w:t>
            </w:r>
            <w:proofErr w:type="spellEnd"/>
            <w:r w:rsidRPr="00C447E8">
              <w:rPr>
                <w:lang w:val="de-DE"/>
              </w:rPr>
              <w:t xml:space="preserve"> </w:t>
            </w:r>
            <w:proofErr w:type="spellStart"/>
            <w:r w:rsidRPr="00C447E8">
              <w:rPr>
                <w:lang w:val="de-DE"/>
              </w:rPr>
              <w:t>rok</w:t>
            </w:r>
            <w:proofErr w:type="spellEnd"/>
            <w:r w:rsidRPr="00C447E8">
              <w:rPr>
                <w:lang w:val="de-DE"/>
              </w:rPr>
              <w:t xml:space="preserve"> </w:t>
            </w:r>
          </w:p>
          <w:p w14:paraId="0D0E2C41" w14:textId="77777777" w:rsidR="00C447E8" w:rsidRPr="00C447E8" w:rsidRDefault="00C447E8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447E8">
              <w:rPr>
                <w:lang w:val="de-DE"/>
              </w:rPr>
              <w:t xml:space="preserve">do </w:t>
            </w:r>
            <w:proofErr w:type="spellStart"/>
            <w:r w:rsidRPr="00C447E8">
              <w:rPr>
                <w:lang w:val="de-DE"/>
              </w:rPr>
              <w:t>celkové</w:t>
            </w:r>
            <w:proofErr w:type="spellEnd"/>
            <w:r w:rsidRPr="00C447E8">
              <w:rPr>
                <w:lang w:val="de-DE"/>
              </w:rPr>
              <w:t xml:space="preserve"> </w:t>
            </w:r>
            <w:proofErr w:type="spellStart"/>
            <w:r w:rsidRPr="00C447E8">
              <w:rPr>
                <w:lang w:val="de-DE"/>
              </w:rPr>
              <w:t>dávky</w:t>
            </w:r>
            <w:proofErr w:type="spellEnd"/>
            <w:r w:rsidRPr="00C447E8">
              <w:rPr>
                <w:lang w:val="de-DE"/>
              </w:rPr>
              <w:t xml:space="preserve"> 8 l/ha</w:t>
            </w:r>
          </w:p>
        </w:tc>
        <w:tc>
          <w:tcPr>
            <w:tcW w:w="1559" w:type="dxa"/>
            <w:shd w:val="clear" w:color="auto" w:fill="auto"/>
          </w:tcPr>
          <w:p w14:paraId="73C4625F" w14:textId="2DBC7D2C" w:rsidR="00C447E8" w:rsidRPr="00C447E8" w:rsidRDefault="00C447E8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447E8">
              <w:t>10-14 dnů</w:t>
            </w:r>
          </w:p>
        </w:tc>
      </w:tr>
    </w:tbl>
    <w:p w14:paraId="7D6C08A4" w14:textId="77777777" w:rsidR="00C447E8" w:rsidRPr="00C447E8" w:rsidRDefault="00C447E8" w:rsidP="00D724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14:paraId="349467ED" w14:textId="77777777" w:rsidR="00C447E8" w:rsidRPr="00C447E8" w:rsidRDefault="00C447E8" w:rsidP="00D724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C447E8">
        <w:rPr>
          <w:rFonts w:cs="Arial"/>
        </w:rPr>
        <w:t>Pokud snižujeme dávku aplikační kapaliny v révě v rámci doporučovaného rozmezí (200-1000 l/ha), snižujeme úměrně dávku přípravku na jednotku ošetřené plochy tak, aby byla zachována koncentrace.</w:t>
      </w:r>
    </w:p>
    <w:p w14:paraId="3C63BBC0" w14:textId="77777777" w:rsidR="00C447E8" w:rsidRPr="00C447E8" w:rsidRDefault="00C447E8" w:rsidP="00D724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14:paraId="5926879F" w14:textId="77777777" w:rsidR="00C447E8" w:rsidRPr="00C447E8" w:rsidRDefault="00C447E8" w:rsidP="00D724B2">
      <w:pPr>
        <w:widowControl w:val="0"/>
        <w:spacing w:line="276" w:lineRule="auto"/>
        <w:jc w:val="both"/>
      </w:pPr>
      <w:r w:rsidRPr="00C447E8">
        <w:t>Aplikujte přednostně preventivně.</w:t>
      </w:r>
    </w:p>
    <w:p w14:paraId="362DB48E" w14:textId="77777777" w:rsidR="00C447E8" w:rsidRPr="00C447E8" w:rsidRDefault="00C447E8" w:rsidP="00D724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14:paraId="1274849B" w14:textId="77777777" w:rsidR="00C447E8" w:rsidRPr="00C447E8" w:rsidRDefault="00C447E8" w:rsidP="00D724B2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  <w:r w:rsidRPr="00C447E8">
        <w:rPr>
          <w:bCs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9"/>
        <w:gridCol w:w="1234"/>
        <w:gridCol w:w="1354"/>
        <w:gridCol w:w="1227"/>
        <w:gridCol w:w="1298"/>
      </w:tblGrid>
      <w:tr w:rsidR="00C447E8" w:rsidRPr="00C447E8" w14:paraId="683969AB" w14:textId="77777777" w:rsidTr="008D75CD">
        <w:trPr>
          <w:trHeight w:val="220"/>
          <w:jc w:val="center"/>
        </w:trPr>
        <w:tc>
          <w:tcPr>
            <w:tcW w:w="3949" w:type="dxa"/>
            <w:shd w:val="clear" w:color="auto" w:fill="FFFFFF"/>
            <w:vAlign w:val="center"/>
          </w:tcPr>
          <w:p w14:paraId="1B0FD9B2" w14:textId="77777777" w:rsidR="00C447E8" w:rsidRPr="00C447E8" w:rsidRDefault="00C447E8" w:rsidP="00D724B2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C447E8">
              <w:rPr>
                <w:bCs/>
              </w:rPr>
              <w:t>Plodina</w:t>
            </w:r>
          </w:p>
        </w:tc>
        <w:tc>
          <w:tcPr>
            <w:tcW w:w="1234" w:type="dxa"/>
            <w:vAlign w:val="center"/>
          </w:tcPr>
          <w:p w14:paraId="4A1F3BA9" w14:textId="77777777" w:rsidR="00C447E8" w:rsidRPr="00C447E8" w:rsidRDefault="00C447E8" w:rsidP="00D724B2">
            <w:pPr>
              <w:widowControl w:val="0"/>
              <w:spacing w:line="276" w:lineRule="auto"/>
              <w:ind w:left="-108" w:right="-141"/>
              <w:rPr>
                <w:bCs/>
              </w:rPr>
            </w:pPr>
            <w:r w:rsidRPr="00C447E8">
              <w:rPr>
                <w:bCs/>
              </w:rPr>
              <w:t xml:space="preserve"> bez redukce</w:t>
            </w:r>
          </w:p>
        </w:tc>
        <w:tc>
          <w:tcPr>
            <w:tcW w:w="1354" w:type="dxa"/>
            <w:vAlign w:val="center"/>
          </w:tcPr>
          <w:p w14:paraId="665AD6A0" w14:textId="5AFED462" w:rsidR="00C447E8" w:rsidRPr="00C447E8" w:rsidRDefault="00C447E8" w:rsidP="000B01A1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C447E8">
              <w:rPr>
                <w:bCs/>
              </w:rPr>
              <w:t>tryska</w:t>
            </w:r>
            <w:r w:rsidR="000B01A1">
              <w:rPr>
                <w:bCs/>
              </w:rPr>
              <w:t xml:space="preserve"> </w:t>
            </w:r>
            <w:r w:rsidRPr="00C447E8">
              <w:rPr>
                <w:bCs/>
              </w:rPr>
              <w:t>50%</w:t>
            </w:r>
          </w:p>
        </w:tc>
        <w:tc>
          <w:tcPr>
            <w:tcW w:w="1227" w:type="dxa"/>
            <w:vAlign w:val="center"/>
          </w:tcPr>
          <w:p w14:paraId="09595E32" w14:textId="4C5A6AB8" w:rsidR="00C447E8" w:rsidRPr="00C447E8" w:rsidRDefault="00C447E8" w:rsidP="000B01A1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C447E8">
              <w:rPr>
                <w:bCs/>
              </w:rPr>
              <w:t>tryska</w:t>
            </w:r>
            <w:r w:rsidR="000B01A1">
              <w:rPr>
                <w:bCs/>
              </w:rPr>
              <w:t xml:space="preserve"> </w:t>
            </w:r>
            <w:r w:rsidRPr="00C447E8">
              <w:rPr>
                <w:bCs/>
              </w:rPr>
              <w:t>75%</w:t>
            </w:r>
          </w:p>
        </w:tc>
        <w:tc>
          <w:tcPr>
            <w:tcW w:w="1298" w:type="dxa"/>
            <w:vAlign w:val="center"/>
          </w:tcPr>
          <w:p w14:paraId="63CDC632" w14:textId="7D269621" w:rsidR="00C447E8" w:rsidRPr="00C447E8" w:rsidRDefault="00C447E8" w:rsidP="000B01A1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C447E8">
              <w:rPr>
                <w:bCs/>
              </w:rPr>
              <w:t xml:space="preserve"> tryska</w:t>
            </w:r>
            <w:r w:rsidR="000B01A1">
              <w:rPr>
                <w:bCs/>
              </w:rPr>
              <w:t xml:space="preserve"> </w:t>
            </w:r>
            <w:r w:rsidRPr="00C447E8">
              <w:rPr>
                <w:bCs/>
              </w:rPr>
              <w:t>90%</w:t>
            </w:r>
          </w:p>
        </w:tc>
      </w:tr>
      <w:tr w:rsidR="00C447E8" w:rsidRPr="00C447E8" w14:paraId="3E27249D" w14:textId="77777777" w:rsidTr="008D75CD">
        <w:trPr>
          <w:trHeight w:val="275"/>
          <w:jc w:val="center"/>
        </w:trPr>
        <w:tc>
          <w:tcPr>
            <w:tcW w:w="9062" w:type="dxa"/>
            <w:gridSpan w:val="5"/>
            <w:shd w:val="clear" w:color="auto" w:fill="FFFFFF"/>
            <w:vAlign w:val="center"/>
          </w:tcPr>
          <w:p w14:paraId="7D97A879" w14:textId="77777777" w:rsidR="00C447E8" w:rsidRPr="00C447E8" w:rsidRDefault="00C447E8" w:rsidP="00D724B2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C447E8">
              <w:rPr>
                <w:bCs/>
              </w:rPr>
              <w:t>Ochranná vzdálenost od povrchové vody s ohledem na ochranu vodních organismů [m]</w:t>
            </w:r>
          </w:p>
        </w:tc>
      </w:tr>
      <w:tr w:rsidR="00C447E8" w:rsidRPr="00C447E8" w14:paraId="45E1979E" w14:textId="77777777" w:rsidTr="008D75CD">
        <w:trPr>
          <w:trHeight w:val="275"/>
          <w:jc w:val="center"/>
        </w:trPr>
        <w:tc>
          <w:tcPr>
            <w:tcW w:w="3949" w:type="dxa"/>
            <w:shd w:val="clear" w:color="auto" w:fill="FFFFFF"/>
            <w:vAlign w:val="center"/>
          </w:tcPr>
          <w:p w14:paraId="7EB48235" w14:textId="77777777" w:rsidR="00C447E8" w:rsidRPr="00C447E8" w:rsidRDefault="00C447E8" w:rsidP="00D724B2">
            <w:pPr>
              <w:widowControl w:val="0"/>
              <w:spacing w:line="276" w:lineRule="auto"/>
              <w:ind w:right="119"/>
              <w:rPr>
                <w:bCs/>
                <w:iCs/>
              </w:rPr>
            </w:pPr>
            <w:r w:rsidRPr="00C447E8">
              <w:rPr>
                <w:bCs/>
                <w:iCs/>
              </w:rPr>
              <w:t>réva</w:t>
            </w:r>
          </w:p>
        </w:tc>
        <w:tc>
          <w:tcPr>
            <w:tcW w:w="1234" w:type="dxa"/>
            <w:vAlign w:val="center"/>
          </w:tcPr>
          <w:p w14:paraId="6DF43006" w14:textId="77777777" w:rsidR="00C447E8" w:rsidRPr="00C447E8" w:rsidRDefault="00C447E8" w:rsidP="00D724B2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C447E8">
              <w:rPr>
                <w:bCs/>
              </w:rPr>
              <w:t>6</w:t>
            </w:r>
          </w:p>
        </w:tc>
        <w:tc>
          <w:tcPr>
            <w:tcW w:w="1354" w:type="dxa"/>
            <w:vAlign w:val="center"/>
          </w:tcPr>
          <w:p w14:paraId="4BE35149" w14:textId="77777777" w:rsidR="00C447E8" w:rsidRPr="00C447E8" w:rsidRDefault="00C447E8" w:rsidP="00D724B2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C447E8">
              <w:rPr>
                <w:bCs/>
              </w:rPr>
              <w:t>6</w:t>
            </w:r>
          </w:p>
        </w:tc>
        <w:tc>
          <w:tcPr>
            <w:tcW w:w="1227" w:type="dxa"/>
            <w:vAlign w:val="center"/>
          </w:tcPr>
          <w:p w14:paraId="6AB24824" w14:textId="77777777" w:rsidR="00C447E8" w:rsidRPr="00C447E8" w:rsidRDefault="00C447E8" w:rsidP="00D724B2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C447E8">
              <w:rPr>
                <w:bCs/>
              </w:rPr>
              <w:t>6</w:t>
            </w:r>
          </w:p>
        </w:tc>
        <w:tc>
          <w:tcPr>
            <w:tcW w:w="1298" w:type="dxa"/>
            <w:vAlign w:val="center"/>
          </w:tcPr>
          <w:p w14:paraId="54867920" w14:textId="77777777" w:rsidR="00C447E8" w:rsidRPr="00C447E8" w:rsidRDefault="00C447E8" w:rsidP="00D724B2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C447E8">
              <w:rPr>
                <w:bCs/>
              </w:rPr>
              <w:t>6</w:t>
            </w:r>
          </w:p>
        </w:tc>
      </w:tr>
      <w:bookmarkEnd w:id="5"/>
      <w:bookmarkEnd w:id="6"/>
      <w:bookmarkEnd w:id="7"/>
    </w:tbl>
    <w:p w14:paraId="5983BC02" w14:textId="77777777" w:rsidR="006254CA" w:rsidRPr="00462C8C" w:rsidRDefault="006254CA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3406B0F9" w14:textId="77777777" w:rsidR="006254CA" w:rsidRPr="00462C8C" w:rsidRDefault="006254CA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4D8C31EE" w14:textId="09B66CB6" w:rsidR="008D75CD" w:rsidRDefault="008D75CD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8D75CD">
        <w:rPr>
          <w:b/>
          <w:sz w:val="28"/>
          <w:szCs w:val="28"/>
        </w:rPr>
        <w:t>Sercadis</w:t>
      </w:r>
      <w:proofErr w:type="spellEnd"/>
    </w:p>
    <w:p w14:paraId="45A261C6" w14:textId="3548932F" w:rsidR="008D75CD" w:rsidRPr="004F2BEB" w:rsidRDefault="008D75CD" w:rsidP="00D724B2">
      <w:pPr>
        <w:widowControl w:val="0"/>
        <w:tabs>
          <w:tab w:val="left" w:pos="1560"/>
        </w:tabs>
        <w:spacing w:line="276" w:lineRule="auto"/>
        <w:ind w:left="2835" w:hanging="2835"/>
      </w:pPr>
      <w:r w:rsidRPr="004F2BEB">
        <w:t xml:space="preserve">držitel rozhodnutí o povolení: </w:t>
      </w:r>
      <w:r w:rsidRPr="008D75CD">
        <w:t>BASF SE</w:t>
      </w:r>
      <w:r>
        <w:t xml:space="preserve">, </w:t>
      </w:r>
      <w:r w:rsidRPr="008D75CD">
        <w:t>Carl-Bosch-</w:t>
      </w:r>
      <w:proofErr w:type="spellStart"/>
      <w:r w:rsidRPr="008D75CD">
        <w:t>Strasse</w:t>
      </w:r>
      <w:proofErr w:type="spellEnd"/>
      <w:r w:rsidRPr="008D75CD">
        <w:t xml:space="preserve"> 38, D-67056 </w:t>
      </w:r>
      <w:proofErr w:type="spellStart"/>
      <w:r w:rsidRPr="008D75CD">
        <w:t>Ludwigshafen</w:t>
      </w:r>
      <w:proofErr w:type="spellEnd"/>
      <w:r>
        <w:t>, Německo</w:t>
      </w:r>
    </w:p>
    <w:p w14:paraId="018DCEC3" w14:textId="5DB131BA" w:rsidR="008D75CD" w:rsidRDefault="008D75CD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4F2BEB">
        <w:t>evidenční číslo:</w:t>
      </w:r>
      <w:r w:rsidRPr="004F2BEB">
        <w:rPr>
          <w:iCs/>
        </w:rPr>
        <w:t xml:space="preserve"> </w:t>
      </w:r>
      <w:r w:rsidRPr="008D75CD">
        <w:rPr>
          <w:iCs/>
        </w:rPr>
        <w:t>5096-0</w:t>
      </w:r>
    </w:p>
    <w:p w14:paraId="4CEB190E" w14:textId="74A75BF1" w:rsidR="008D75CD" w:rsidRPr="004F2BEB" w:rsidRDefault="008D75CD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napToGrid w:val="0"/>
        </w:rPr>
      </w:pPr>
      <w:r w:rsidRPr="004F2BEB">
        <w:t>účinná látka:</w:t>
      </w:r>
      <w:r w:rsidRPr="004F2BEB">
        <w:rPr>
          <w:iCs/>
        </w:rPr>
        <w:t xml:space="preserve"> </w:t>
      </w:r>
      <w:proofErr w:type="spellStart"/>
      <w:r w:rsidRPr="0072377C">
        <w:rPr>
          <w:iCs/>
          <w:snapToGrid w:val="0"/>
        </w:rPr>
        <w:t>fluxapyroxad</w:t>
      </w:r>
      <w:proofErr w:type="spellEnd"/>
      <w:r w:rsidRPr="0072377C">
        <w:rPr>
          <w:iCs/>
          <w:snapToGrid w:val="0"/>
        </w:rPr>
        <w:t xml:space="preserve"> 300 g/l</w:t>
      </w:r>
    </w:p>
    <w:p w14:paraId="4691BDD8" w14:textId="3C4332F6" w:rsidR="008D75CD" w:rsidRDefault="008D75CD" w:rsidP="00D724B2">
      <w:pPr>
        <w:widowControl w:val="0"/>
        <w:spacing w:line="276" w:lineRule="auto"/>
        <w:jc w:val="both"/>
      </w:pPr>
      <w:r w:rsidRPr="004F2BEB">
        <w:t xml:space="preserve">platnost povolení končí dne: </w:t>
      </w:r>
      <w:r>
        <w:t>31.12.2023</w:t>
      </w:r>
    </w:p>
    <w:p w14:paraId="7906ECBE" w14:textId="7224DE2F" w:rsidR="008D75CD" w:rsidRDefault="008D75CD" w:rsidP="00D724B2">
      <w:pPr>
        <w:widowControl w:val="0"/>
        <w:spacing w:line="276" w:lineRule="auto"/>
        <w:jc w:val="both"/>
      </w:pPr>
    </w:p>
    <w:p w14:paraId="08575D0E" w14:textId="77777777" w:rsidR="008D75CD" w:rsidRPr="008D75CD" w:rsidRDefault="008D75CD" w:rsidP="00D724B2">
      <w:pPr>
        <w:widowControl w:val="0"/>
        <w:spacing w:line="276" w:lineRule="auto"/>
        <w:contextualSpacing/>
        <w:jc w:val="both"/>
        <w:rPr>
          <w:i/>
          <w:iCs/>
          <w:snapToGrid w:val="0"/>
        </w:rPr>
      </w:pPr>
      <w:r w:rsidRPr="008D75CD">
        <w:rPr>
          <w:i/>
          <w:iCs/>
          <w:snapToGrid w:val="0"/>
        </w:rPr>
        <w:t>Rozsah povoleného použití:</w:t>
      </w:r>
    </w:p>
    <w:tbl>
      <w:tblPr>
        <w:tblW w:w="9292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2552"/>
        <w:gridCol w:w="567"/>
        <w:gridCol w:w="1701"/>
        <w:gridCol w:w="1353"/>
      </w:tblGrid>
      <w:tr w:rsidR="008D75CD" w:rsidRPr="008D75CD" w14:paraId="4753BC35" w14:textId="77777777" w:rsidTr="00CE2AE8">
        <w:tc>
          <w:tcPr>
            <w:tcW w:w="1418" w:type="dxa"/>
          </w:tcPr>
          <w:p w14:paraId="1130FC4D" w14:textId="77777777" w:rsidR="008D75CD" w:rsidRPr="008D75CD" w:rsidRDefault="008D75CD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D75CD">
              <w:rPr>
                <w:bCs/>
                <w:iCs/>
              </w:rPr>
              <w:t>1) Plodina, oblast použití</w:t>
            </w:r>
          </w:p>
        </w:tc>
        <w:tc>
          <w:tcPr>
            <w:tcW w:w="1701" w:type="dxa"/>
          </w:tcPr>
          <w:p w14:paraId="1F4BC7D7" w14:textId="77777777" w:rsidR="008D75CD" w:rsidRPr="008D75CD" w:rsidRDefault="008D75CD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D75CD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2552" w:type="dxa"/>
          </w:tcPr>
          <w:p w14:paraId="393E453B" w14:textId="77777777" w:rsidR="008D75CD" w:rsidRPr="008D75CD" w:rsidRDefault="008D75CD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D75CD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24F2BA85" w14:textId="77777777" w:rsidR="008D75CD" w:rsidRPr="008D75CD" w:rsidRDefault="008D75CD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8D75CD">
              <w:rPr>
                <w:bCs/>
                <w:iCs/>
              </w:rPr>
              <w:t>OL</w:t>
            </w:r>
          </w:p>
        </w:tc>
        <w:tc>
          <w:tcPr>
            <w:tcW w:w="1701" w:type="dxa"/>
          </w:tcPr>
          <w:p w14:paraId="0EEA4674" w14:textId="77777777" w:rsidR="008D75CD" w:rsidRPr="008D75CD" w:rsidRDefault="008D75CD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D75CD">
              <w:rPr>
                <w:bCs/>
                <w:iCs/>
              </w:rPr>
              <w:t>Poznámka</w:t>
            </w:r>
          </w:p>
          <w:p w14:paraId="4C9D8437" w14:textId="77777777" w:rsidR="008D75CD" w:rsidRPr="008D75CD" w:rsidRDefault="008D75CD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D75CD">
              <w:rPr>
                <w:bCs/>
                <w:iCs/>
              </w:rPr>
              <w:t>1) k plodině</w:t>
            </w:r>
          </w:p>
          <w:p w14:paraId="51E61509" w14:textId="77777777" w:rsidR="008D75CD" w:rsidRPr="008D75CD" w:rsidRDefault="008D75CD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D75CD">
              <w:rPr>
                <w:bCs/>
                <w:iCs/>
              </w:rPr>
              <w:t>2) k ŠO</w:t>
            </w:r>
          </w:p>
          <w:p w14:paraId="02C1D90F" w14:textId="77777777" w:rsidR="008D75CD" w:rsidRPr="008D75CD" w:rsidRDefault="008D75CD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D75CD">
              <w:rPr>
                <w:bCs/>
                <w:iCs/>
              </w:rPr>
              <w:t>3) k OL</w:t>
            </w:r>
          </w:p>
        </w:tc>
        <w:tc>
          <w:tcPr>
            <w:tcW w:w="1353" w:type="dxa"/>
          </w:tcPr>
          <w:p w14:paraId="61B0BF4E" w14:textId="77777777" w:rsidR="008D75CD" w:rsidRPr="008D75CD" w:rsidRDefault="008D75CD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D75CD">
              <w:rPr>
                <w:bCs/>
                <w:iCs/>
              </w:rPr>
              <w:t>4) Pozn. k dávkování</w:t>
            </w:r>
          </w:p>
          <w:p w14:paraId="54A80FA5" w14:textId="77777777" w:rsidR="008D75CD" w:rsidRPr="008D75CD" w:rsidRDefault="008D75CD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D75CD">
              <w:rPr>
                <w:bCs/>
                <w:iCs/>
              </w:rPr>
              <w:t>5) Umístění</w:t>
            </w:r>
          </w:p>
          <w:p w14:paraId="4E6D0488" w14:textId="77777777" w:rsidR="008D75CD" w:rsidRPr="008D75CD" w:rsidRDefault="008D75CD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D75CD">
              <w:rPr>
                <w:bCs/>
                <w:iCs/>
              </w:rPr>
              <w:t>6) Určení sklizně</w:t>
            </w:r>
          </w:p>
        </w:tc>
      </w:tr>
      <w:tr w:rsidR="008D75CD" w:rsidRPr="008D75CD" w14:paraId="694A5DC5" w14:textId="77777777" w:rsidTr="00CE2AE8">
        <w:tc>
          <w:tcPr>
            <w:tcW w:w="1418" w:type="dxa"/>
          </w:tcPr>
          <w:p w14:paraId="72681F2F" w14:textId="77777777" w:rsidR="008D75CD" w:rsidRPr="008D75CD" w:rsidRDefault="008D75CD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proofErr w:type="spellStart"/>
            <w:r w:rsidRPr="008D75CD">
              <w:rPr>
                <w:iCs/>
                <w:lang w:val="de-DE"/>
              </w:rPr>
              <w:t>réva</w:t>
            </w:r>
            <w:proofErr w:type="spellEnd"/>
          </w:p>
        </w:tc>
        <w:tc>
          <w:tcPr>
            <w:tcW w:w="1701" w:type="dxa"/>
          </w:tcPr>
          <w:p w14:paraId="1F81376D" w14:textId="77777777" w:rsidR="008D75CD" w:rsidRPr="008D75CD" w:rsidRDefault="008D75CD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proofErr w:type="spellStart"/>
            <w:r w:rsidRPr="008D75CD">
              <w:rPr>
                <w:iCs/>
                <w:lang w:val="de-DE"/>
              </w:rPr>
              <w:t>padlí</w:t>
            </w:r>
            <w:proofErr w:type="spellEnd"/>
            <w:r w:rsidRPr="008D75CD">
              <w:rPr>
                <w:iCs/>
                <w:lang w:val="de-DE"/>
              </w:rPr>
              <w:t xml:space="preserve"> </w:t>
            </w:r>
            <w:proofErr w:type="spellStart"/>
            <w:r w:rsidRPr="008D75CD">
              <w:rPr>
                <w:iCs/>
                <w:lang w:val="de-DE"/>
              </w:rPr>
              <w:t>révové</w:t>
            </w:r>
            <w:proofErr w:type="spellEnd"/>
          </w:p>
        </w:tc>
        <w:tc>
          <w:tcPr>
            <w:tcW w:w="2552" w:type="dxa"/>
          </w:tcPr>
          <w:p w14:paraId="3B38130F" w14:textId="77777777" w:rsidR="008D75CD" w:rsidRPr="008D75CD" w:rsidRDefault="008D75CD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D75CD">
              <w:rPr>
                <w:iCs/>
              </w:rPr>
              <w:t xml:space="preserve">0,09 l/ha   do BBCH 61 </w:t>
            </w:r>
          </w:p>
          <w:p w14:paraId="714004B5" w14:textId="77777777" w:rsidR="008D75CD" w:rsidRPr="008D75CD" w:rsidRDefault="008D75CD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D75CD">
              <w:rPr>
                <w:iCs/>
              </w:rPr>
              <w:t>0,15 l/ha   od BBCH 61</w:t>
            </w:r>
          </w:p>
        </w:tc>
        <w:tc>
          <w:tcPr>
            <w:tcW w:w="567" w:type="dxa"/>
          </w:tcPr>
          <w:p w14:paraId="400180ED" w14:textId="77777777" w:rsidR="008D75CD" w:rsidRPr="008D75CD" w:rsidRDefault="008D75CD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8D75CD">
              <w:rPr>
                <w:iCs/>
              </w:rPr>
              <w:t>35</w:t>
            </w:r>
          </w:p>
        </w:tc>
        <w:tc>
          <w:tcPr>
            <w:tcW w:w="1701" w:type="dxa"/>
          </w:tcPr>
          <w:p w14:paraId="14BBD09A" w14:textId="77777777" w:rsidR="008D75CD" w:rsidRPr="008D75CD" w:rsidRDefault="008D75CD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D75CD">
              <w:rPr>
                <w:iCs/>
              </w:rPr>
              <w:t>1) od 11 BBCH do 83 BBCH</w:t>
            </w:r>
          </w:p>
        </w:tc>
        <w:tc>
          <w:tcPr>
            <w:tcW w:w="1353" w:type="dxa"/>
          </w:tcPr>
          <w:p w14:paraId="043E68E2" w14:textId="77777777" w:rsidR="008D75CD" w:rsidRPr="008D75CD" w:rsidRDefault="008D75CD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8D75CD" w:rsidRPr="008D75CD" w14:paraId="46627021" w14:textId="77777777" w:rsidTr="00CE2AE8">
        <w:tc>
          <w:tcPr>
            <w:tcW w:w="1418" w:type="dxa"/>
          </w:tcPr>
          <w:p w14:paraId="64FC4D31" w14:textId="77777777" w:rsidR="008D75CD" w:rsidRPr="008D75CD" w:rsidRDefault="008D75CD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proofErr w:type="spellStart"/>
            <w:r w:rsidRPr="008D75CD">
              <w:rPr>
                <w:iCs/>
                <w:lang w:val="de-DE"/>
              </w:rPr>
              <w:t>jádroviny</w:t>
            </w:r>
            <w:proofErr w:type="spellEnd"/>
          </w:p>
        </w:tc>
        <w:tc>
          <w:tcPr>
            <w:tcW w:w="1701" w:type="dxa"/>
          </w:tcPr>
          <w:p w14:paraId="3E2A4FF4" w14:textId="77777777" w:rsidR="008D75CD" w:rsidRPr="008D75CD" w:rsidRDefault="008D75CD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proofErr w:type="spellStart"/>
            <w:r w:rsidRPr="008D75CD">
              <w:rPr>
                <w:iCs/>
                <w:lang w:val="de-DE"/>
              </w:rPr>
              <w:t>padlí</w:t>
            </w:r>
            <w:proofErr w:type="spellEnd"/>
            <w:r w:rsidRPr="008D75CD">
              <w:rPr>
                <w:iCs/>
                <w:lang w:val="de-DE"/>
              </w:rPr>
              <w:t xml:space="preserve"> </w:t>
            </w:r>
            <w:proofErr w:type="spellStart"/>
            <w:r w:rsidRPr="008D75CD">
              <w:rPr>
                <w:iCs/>
                <w:lang w:val="de-DE"/>
              </w:rPr>
              <w:t>jabloňové</w:t>
            </w:r>
            <w:proofErr w:type="spellEnd"/>
          </w:p>
        </w:tc>
        <w:tc>
          <w:tcPr>
            <w:tcW w:w="2552" w:type="dxa"/>
          </w:tcPr>
          <w:p w14:paraId="784A26D8" w14:textId="77777777" w:rsidR="008D75CD" w:rsidRPr="008D75CD" w:rsidRDefault="008D75CD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D75CD">
              <w:rPr>
                <w:iCs/>
              </w:rPr>
              <w:t>0,25 l/ha</w:t>
            </w:r>
          </w:p>
        </w:tc>
        <w:tc>
          <w:tcPr>
            <w:tcW w:w="567" w:type="dxa"/>
          </w:tcPr>
          <w:p w14:paraId="4FC11930" w14:textId="77777777" w:rsidR="008D75CD" w:rsidRPr="008D75CD" w:rsidRDefault="008D75CD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8D75CD">
              <w:rPr>
                <w:iCs/>
              </w:rPr>
              <w:t>35</w:t>
            </w:r>
          </w:p>
        </w:tc>
        <w:tc>
          <w:tcPr>
            <w:tcW w:w="1701" w:type="dxa"/>
          </w:tcPr>
          <w:p w14:paraId="3DF035DB" w14:textId="77777777" w:rsidR="008D75CD" w:rsidRPr="008D75CD" w:rsidRDefault="008D75CD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D75CD">
              <w:rPr>
                <w:iCs/>
              </w:rPr>
              <w:t>1) od 53 BBCH do 81 BBCH</w:t>
            </w:r>
          </w:p>
        </w:tc>
        <w:tc>
          <w:tcPr>
            <w:tcW w:w="1353" w:type="dxa"/>
          </w:tcPr>
          <w:p w14:paraId="434EF038" w14:textId="77777777" w:rsidR="008D75CD" w:rsidRPr="008D75CD" w:rsidRDefault="008D75CD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8D75CD" w:rsidRPr="008D75CD" w14:paraId="2C61B227" w14:textId="77777777" w:rsidTr="00CE2AE8">
        <w:trPr>
          <w:trHeight w:val="57"/>
        </w:trPr>
        <w:tc>
          <w:tcPr>
            <w:tcW w:w="1418" w:type="dxa"/>
          </w:tcPr>
          <w:p w14:paraId="49748F62" w14:textId="77777777" w:rsidR="008D75CD" w:rsidRPr="008D75CD" w:rsidRDefault="008D75CD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proofErr w:type="spellStart"/>
            <w:r w:rsidRPr="008D75CD">
              <w:rPr>
                <w:iCs/>
                <w:lang w:val="de-DE"/>
              </w:rPr>
              <w:t>jádroviny</w:t>
            </w:r>
            <w:proofErr w:type="spellEnd"/>
          </w:p>
        </w:tc>
        <w:tc>
          <w:tcPr>
            <w:tcW w:w="1701" w:type="dxa"/>
          </w:tcPr>
          <w:p w14:paraId="17AD83F0" w14:textId="77777777" w:rsidR="008D75CD" w:rsidRPr="008D75CD" w:rsidRDefault="008D75CD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proofErr w:type="spellStart"/>
            <w:r w:rsidRPr="008D75CD">
              <w:rPr>
                <w:iCs/>
                <w:lang w:val="de-DE"/>
              </w:rPr>
              <w:t>strupovitost</w:t>
            </w:r>
            <w:proofErr w:type="spellEnd"/>
          </w:p>
        </w:tc>
        <w:tc>
          <w:tcPr>
            <w:tcW w:w="2552" w:type="dxa"/>
          </w:tcPr>
          <w:p w14:paraId="76AB3FC9" w14:textId="77777777" w:rsidR="008D75CD" w:rsidRPr="008D75CD" w:rsidRDefault="008D75CD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D75CD">
              <w:rPr>
                <w:iCs/>
              </w:rPr>
              <w:t>0,25-0,3 l/ha</w:t>
            </w:r>
          </w:p>
        </w:tc>
        <w:tc>
          <w:tcPr>
            <w:tcW w:w="567" w:type="dxa"/>
          </w:tcPr>
          <w:p w14:paraId="22BB0BAA" w14:textId="77777777" w:rsidR="008D75CD" w:rsidRPr="008D75CD" w:rsidRDefault="008D75CD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8D75CD">
              <w:rPr>
                <w:iCs/>
              </w:rPr>
              <w:t>35</w:t>
            </w:r>
          </w:p>
        </w:tc>
        <w:tc>
          <w:tcPr>
            <w:tcW w:w="1701" w:type="dxa"/>
          </w:tcPr>
          <w:p w14:paraId="7CBB4628" w14:textId="77777777" w:rsidR="008D75CD" w:rsidRPr="008D75CD" w:rsidRDefault="008D75CD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D75CD">
              <w:rPr>
                <w:iCs/>
              </w:rPr>
              <w:t>1) od 53 BBCH do 81 BBCH</w:t>
            </w:r>
          </w:p>
        </w:tc>
        <w:tc>
          <w:tcPr>
            <w:tcW w:w="1353" w:type="dxa"/>
          </w:tcPr>
          <w:p w14:paraId="377F5EB9" w14:textId="77777777" w:rsidR="008D75CD" w:rsidRPr="008D75CD" w:rsidRDefault="008D75CD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</w:tbl>
    <w:p w14:paraId="3AFC5EEE" w14:textId="77777777" w:rsidR="008D75CD" w:rsidRPr="008D75CD" w:rsidRDefault="008D75CD" w:rsidP="00D724B2">
      <w:pPr>
        <w:widowControl w:val="0"/>
        <w:autoSpaceDE w:val="0"/>
        <w:autoSpaceDN w:val="0"/>
        <w:spacing w:line="276" w:lineRule="auto"/>
        <w:rPr>
          <w:iCs/>
          <w:snapToGrid w:val="0"/>
        </w:rPr>
      </w:pPr>
    </w:p>
    <w:p w14:paraId="7ED2A55A" w14:textId="77777777" w:rsidR="008D75CD" w:rsidRPr="008D75CD" w:rsidRDefault="008D75CD" w:rsidP="00D724B2">
      <w:pPr>
        <w:widowControl w:val="0"/>
        <w:autoSpaceDE w:val="0"/>
        <w:autoSpaceDN w:val="0"/>
        <w:spacing w:line="276" w:lineRule="auto"/>
        <w:jc w:val="both"/>
        <w:rPr>
          <w:iCs/>
          <w:snapToGrid w:val="0"/>
        </w:rPr>
      </w:pPr>
      <w:r w:rsidRPr="008D75CD">
        <w:rPr>
          <w:iCs/>
          <w:snapToGrid w:val="0"/>
        </w:rPr>
        <w:t>OL (ochranná lhůta) je dána počtem dnů, které je nutné dodržet mezi termínem poslední aplikace a sklizní.</w:t>
      </w:r>
    </w:p>
    <w:p w14:paraId="721E662D" w14:textId="43BD0310" w:rsidR="008D75CD" w:rsidRDefault="008D75CD" w:rsidP="00D724B2">
      <w:pPr>
        <w:widowControl w:val="0"/>
        <w:autoSpaceDE w:val="0"/>
        <w:autoSpaceDN w:val="0"/>
        <w:spacing w:line="276" w:lineRule="auto"/>
        <w:rPr>
          <w:iCs/>
          <w:snapToGrid w:val="0"/>
        </w:rPr>
      </w:pPr>
    </w:p>
    <w:p w14:paraId="452B5E12" w14:textId="77777777" w:rsidR="000B01A1" w:rsidRPr="008D75CD" w:rsidRDefault="000B01A1" w:rsidP="00D724B2">
      <w:pPr>
        <w:widowControl w:val="0"/>
        <w:autoSpaceDE w:val="0"/>
        <w:autoSpaceDN w:val="0"/>
        <w:spacing w:line="276" w:lineRule="auto"/>
        <w:rPr>
          <w:iCs/>
          <w:snapToGrid w:val="0"/>
        </w:rPr>
      </w:pP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977"/>
        <w:gridCol w:w="1134"/>
        <w:gridCol w:w="2126"/>
        <w:gridCol w:w="1530"/>
      </w:tblGrid>
      <w:tr w:rsidR="008D75CD" w:rsidRPr="008D75CD" w14:paraId="6BDC2B2A" w14:textId="77777777" w:rsidTr="00CE2AE8">
        <w:tc>
          <w:tcPr>
            <w:tcW w:w="1560" w:type="dxa"/>
            <w:shd w:val="clear" w:color="auto" w:fill="auto"/>
          </w:tcPr>
          <w:p w14:paraId="1342CF8D" w14:textId="77777777" w:rsidR="008D75CD" w:rsidRPr="008D75CD" w:rsidRDefault="008D75CD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D75CD">
              <w:rPr>
                <w:iCs/>
              </w:rPr>
              <w:lastRenderedPageBreak/>
              <w:t>Plodina, oblast použití</w:t>
            </w:r>
          </w:p>
        </w:tc>
        <w:tc>
          <w:tcPr>
            <w:tcW w:w="2977" w:type="dxa"/>
            <w:shd w:val="clear" w:color="auto" w:fill="auto"/>
          </w:tcPr>
          <w:p w14:paraId="052109CD" w14:textId="77777777" w:rsidR="008D75CD" w:rsidRPr="008D75CD" w:rsidRDefault="008D75CD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D75CD">
              <w:rPr>
                <w:iCs/>
              </w:rPr>
              <w:t>Dávka vody</w:t>
            </w:r>
          </w:p>
        </w:tc>
        <w:tc>
          <w:tcPr>
            <w:tcW w:w="1134" w:type="dxa"/>
            <w:shd w:val="clear" w:color="auto" w:fill="auto"/>
          </w:tcPr>
          <w:p w14:paraId="5F81AC14" w14:textId="77777777" w:rsidR="008D75CD" w:rsidRPr="008D75CD" w:rsidRDefault="008D75CD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D75CD">
              <w:rPr>
                <w:iCs/>
              </w:rPr>
              <w:t>Způsob aplikace</w:t>
            </w:r>
          </w:p>
        </w:tc>
        <w:tc>
          <w:tcPr>
            <w:tcW w:w="2126" w:type="dxa"/>
            <w:shd w:val="clear" w:color="auto" w:fill="auto"/>
          </w:tcPr>
          <w:p w14:paraId="0CB3545C" w14:textId="77777777" w:rsidR="008D75CD" w:rsidRPr="008D75CD" w:rsidRDefault="008D75CD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D75CD">
              <w:rPr>
                <w:iCs/>
              </w:rPr>
              <w:t>Max. počet aplikací v plodině</w:t>
            </w:r>
          </w:p>
        </w:tc>
        <w:tc>
          <w:tcPr>
            <w:tcW w:w="1530" w:type="dxa"/>
            <w:shd w:val="clear" w:color="auto" w:fill="auto"/>
          </w:tcPr>
          <w:p w14:paraId="56B7FFC6" w14:textId="77777777" w:rsidR="008D75CD" w:rsidRPr="008D75CD" w:rsidRDefault="008D75CD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D75CD">
              <w:rPr>
                <w:iCs/>
              </w:rPr>
              <w:t xml:space="preserve">Interval mezi aplikacemi </w:t>
            </w:r>
          </w:p>
        </w:tc>
      </w:tr>
      <w:tr w:rsidR="008D75CD" w:rsidRPr="008D75CD" w14:paraId="32F2175E" w14:textId="77777777" w:rsidTr="00CE2AE8">
        <w:tc>
          <w:tcPr>
            <w:tcW w:w="1560" w:type="dxa"/>
            <w:shd w:val="clear" w:color="auto" w:fill="auto"/>
          </w:tcPr>
          <w:p w14:paraId="7870DB19" w14:textId="77777777" w:rsidR="008D75CD" w:rsidRPr="008D75CD" w:rsidRDefault="008D75CD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proofErr w:type="spellStart"/>
            <w:r w:rsidRPr="008D75CD">
              <w:rPr>
                <w:iCs/>
                <w:lang w:val="de-DE"/>
              </w:rPr>
              <w:t>jádroviny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1C923D34" w14:textId="77777777" w:rsidR="008D75CD" w:rsidRPr="008D75CD" w:rsidRDefault="008D75CD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r w:rsidRPr="008D75CD">
              <w:rPr>
                <w:iCs/>
                <w:lang w:val="de-DE"/>
              </w:rPr>
              <w:t>150-1000 l/ha</w:t>
            </w:r>
          </w:p>
        </w:tc>
        <w:tc>
          <w:tcPr>
            <w:tcW w:w="1134" w:type="dxa"/>
            <w:shd w:val="clear" w:color="auto" w:fill="auto"/>
          </w:tcPr>
          <w:p w14:paraId="3142B5C1" w14:textId="77777777" w:rsidR="008D75CD" w:rsidRPr="008D75CD" w:rsidRDefault="008D75CD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proofErr w:type="spellStart"/>
            <w:r w:rsidRPr="008D75CD">
              <w:rPr>
                <w:iCs/>
                <w:lang w:val="de-DE"/>
              </w:rPr>
              <w:t>postřik</w:t>
            </w:r>
            <w:proofErr w:type="spellEnd"/>
            <w:r w:rsidRPr="008D75CD">
              <w:rPr>
                <w:iCs/>
                <w:lang w:val="de-DE"/>
              </w:rPr>
              <w:t xml:space="preserve">, </w:t>
            </w:r>
            <w:proofErr w:type="spellStart"/>
            <w:r w:rsidRPr="008D75CD">
              <w:rPr>
                <w:iCs/>
                <w:lang w:val="de-DE"/>
              </w:rPr>
              <w:t>rosení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74379FD" w14:textId="77777777" w:rsidR="008D75CD" w:rsidRPr="008D75CD" w:rsidRDefault="008D75CD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r w:rsidRPr="008D75CD">
              <w:rPr>
                <w:iCs/>
                <w:lang w:val="de-DE"/>
              </w:rPr>
              <w:t xml:space="preserve">3x </w:t>
            </w:r>
            <w:proofErr w:type="spellStart"/>
            <w:r w:rsidRPr="008D75CD">
              <w:rPr>
                <w:iCs/>
                <w:lang w:val="de-DE"/>
              </w:rPr>
              <w:t>za</w:t>
            </w:r>
            <w:proofErr w:type="spellEnd"/>
            <w:r w:rsidRPr="008D75CD">
              <w:rPr>
                <w:iCs/>
                <w:lang w:val="de-DE"/>
              </w:rPr>
              <w:t xml:space="preserve"> </w:t>
            </w:r>
            <w:proofErr w:type="spellStart"/>
            <w:r w:rsidRPr="008D75CD">
              <w:rPr>
                <w:iCs/>
                <w:lang w:val="de-DE"/>
              </w:rPr>
              <w:t>rok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22ABC6B0" w14:textId="77777777" w:rsidR="008D75CD" w:rsidRPr="008D75CD" w:rsidRDefault="008D75CD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r w:rsidRPr="008D75CD">
              <w:rPr>
                <w:iCs/>
                <w:lang w:val="de-DE"/>
              </w:rPr>
              <w:t xml:space="preserve">7-14 </w:t>
            </w:r>
            <w:proofErr w:type="spellStart"/>
            <w:r w:rsidRPr="008D75CD">
              <w:rPr>
                <w:iCs/>
                <w:lang w:val="de-DE"/>
              </w:rPr>
              <w:t>dnů</w:t>
            </w:r>
            <w:proofErr w:type="spellEnd"/>
          </w:p>
        </w:tc>
      </w:tr>
      <w:tr w:rsidR="008D75CD" w:rsidRPr="008D75CD" w14:paraId="596D38ED" w14:textId="77777777" w:rsidTr="00CE2AE8">
        <w:tc>
          <w:tcPr>
            <w:tcW w:w="1560" w:type="dxa"/>
            <w:shd w:val="clear" w:color="auto" w:fill="auto"/>
          </w:tcPr>
          <w:p w14:paraId="0C774B4A" w14:textId="77777777" w:rsidR="008D75CD" w:rsidRPr="008D75CD" w:rsidRDefault="008D75CD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proofErr w:type="spellStart"/>
            <w:r w:rsidRPr="008D75CD">
              <w:rPr>
                <w:iCs/>
                <w:lang w:val="de-DE"/>
              </w:rPr>
              <w:t>réva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7901D10" w14:textId="77777777" w:rsidR="008D75CD" w:rsidRPr="008D75CD" w:rsidRDefault="008D75CD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en-US"/>
              </w:rPr>
            </w:pPr>
            <w:r w:rsidRPr="008D75CD">
              <w:rPr>
                <w:iCs/>
                <w:lang w:val="en-US"/>
              </w:rPr>
              <w:t>200-1200 l/ha (max.500 l/ha do BBCH 61)</w:t>
            </w:r>
          </w:p>
        </w:tc>
        <w:tc>
          <w:tcPr>
            <w:tcW w:w="1134" w:type="dxa"/>
            <w:shd w:val="clear" w:color="auto" w:fill="auto"/>
          </w:tcPr>
          <w:p w14:paraId="4EB7DE15" w14:textId="77777777" w:rsidR="008D75CD" w:rsidRPr="008D75CD" w:rsidRDefault="008D75CD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proofErr w:type="spellStart"/>
            <w:r w:rsidRPr="008D75CD">
              <w:rPr>
                <w:iCs/>
                <w:lang w:val="de-DE"/>
              </w:rPr>
              <w:t>postřik</w:t>
            </w:r>
            <w:proofErr w:type="spellEnd"/>
            <w:r w:rsidRPr="008D75CD">
              <w:rPr>
                <w:iCs/>
                <w:lang w:val="de-DE"/>
              </w:rPr>
              <w:t xml:space="preserve">, </w:t>
            </w:r>
            <w:proofErr w:type="spellStart"/>
            <w:r w:rsidRPr="008D75CD">
              <w:rPr>
                <w:iCs/>
                <w:lang w:val="de-DE"/>
              </w:rPr>
              <w:t>rosení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ECF9B59" w14:textId="77777777" w:rsidR="008D75CD" w:rsidRPr="008D75CD" w:rsidRDefault="008D75CD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r w:rsidRPr="008D75CD">
              <w:rPr>
                <w:iCs/>
                <w:lang w:val="de-DE"/>
              </w:rPr>
              <w:t xml:space="preserve">3x </w:t>
            </w:r>
            <w:proofErr w:type="spellStart"/>
            <w:r w:rsidRPr="008D75CD">
              <w:rPr>
                <w:iCs/>
                <w:lang w:val="de-DE"/>
              </w:rPr>
              <w:t>za</w:t>
            </w:r>
            <w:proofErr w:type="spellEnd"/>
            <w:r w:rsidRPr="008D75CD">
              <w:rPr>
                <w:iCs/>
                <w:lang w:val="de-DE"/>
              </w:rPr>
              <w:t xml:space="preserve"> </w:t>
            </w:r>
            <w:proofErr w:type="spellStart"/>
            <w:r w:rsidRPr="008D75CD">
              <w:rPr>
                <w:iCs/>
                <w:lang w:val="de-DE"/>
              </w:rPr>
              <w:t>rok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7D87AFB9" w14:textId="77777777" w:rsidR="008D75CD" w:rsidRPr="008D75CD" w:rsidRDefault="008D75CD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r w:rsidRPr="008D75CD">
              <w:rPr>
                <w:iCs/>
                <w:lang w:val="de-DE"/>
              </w:rPr>
              <w:t xml:space="preserve">10-21 </w:t>
            </w:r>
            <w:proofErr w:type="spellStart"/>
            <w:r w:rsidRPr="008D75CD">
              <w:rPr>
                <w:iCs/>
                <w:lang w:val="de-DE"/>
              </w:rPr>
              <w:t>dnů</w:t>
            </w:r>
            <w:proofErr w:type="spellEnd"/>
          </w:p>
        </w:tc>
      </w:tr>
    </w:tbl>
    <w:p w14:paraId="4E2DCB84" w14:textId="77777777" w:rsidR="008D75CD" w:rsidRPr="008D75CD" w:rsidRDefault="008D75CD" w:rsidP="00D724B2">
      <w:pPr>
        <w:widowControl w:val="0"/>
        <w:tabs>
          <w:tab w:val="left" w:pos="0"/>
        </w:tabs>
        <w:autoSpaceDE w:val="0"/>
        <w:autoSpaceDN w:val="0"/>
        <w:spacing w:line="276" w:lineRule="auto"/>
        <w:rPr>
          <w:iCs/>
          <w:snapToGrid w:val="0"/>
        </w:rPr>
      </w:pPr>
    </w:p>
    <w:p w14:paraId="4DE5649D" w14:textId="77777777" w:rsidR="008D75CD" w:rsidRPr="008D75CD" w:rsidRDefault="008D75CD" w:rsidP="00D724B2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8D75CD">
        <w:t>Tabulka ochranných vzdáleností stanovených s ohledem na ochranu necílových organismů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1410"/>
        <w:gridCol w:w="1334"/>
        <w:gridCol w:w="1366"/>
        <w:gridCol w:w="1276"/>
      </w:tblGrid>
      <w:tr w:rsidR="008D75CD" w:rsidRPr="008D75CD" w14:paraId="26BE34D8" w14:textId="77777777" w:rsidTr="00CE2AE8">
        <w:trPr>
          <w:trHeight w:val="220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7451B6D2" w14:textId="77777777" w:rsidR="008D75CD" w:rsidRPr="008D75CD" w:rsidRDefault="008D75CD" w:rsidP="00D724B2">
            <w:pPr>
              <w:widowControl w:val="0"/>
              <w:spacing w:line="276" w:lineRule="auto"/>
              <w:ind w:right="-141"/>
            </w:pPr>
            <w:r w:rsidRPr="008D75CD">
              <w:t>Plodina</w:t>
            </w:r>
          </w:p>
        </w:tc>
        <w:tc>
          <w:tcPr>
            <w:tcW w:w="1410" w:type="dxa"/>
            <w:vAlign w:val="center"/>
          </w:tcPr>
          <w:p w14:paraId="7DDF83AE" w14:textId="77777777" w:rsidR="008D75CD" w:rsidRPr="008D75CD" w:rsidRDefault="008D75CD" w:rsidP="00D724B2">
            <w:pPr>
              <w:widowControl w:val="0"/>
              <w:spacing w:line="276" w:lineRule="auto"/>
              <w:ind w:right="-141"/>
            </w:pPr>
            <w:r w:rsidRPr="008D75CD">
              <w:t>bez redukce</w:t>
            </w:r>
          </w:p>
        </w:tc>
        <w:tc>
          <w:tcPr>
            <w:tcW w:w="1334" w:type="dxa"/>
            <w:vAlign w:val="center"/>
          </w:tcPr>
          <w:p w14:paraId="02CBB1E9" w14:textId="77777777" w:rsidR="008D75CD" w:rsidRPr="008D75CD" w:rsidRDefault="008D75CD" w:rsidP="00D724B2">
            <w:pPr>
              <w:widowControl w:val="0"/>
              <w:spacing w:line="276" w:lineRule="auto"/>
              <w:ind w:right="-141"/>
            </w:pPr>
            <w:r w:rsidRPr="008D75CD">
              <w:t>tryska 50%</w:t>
            </w:r>
          </w:p>
        </w:tc>
        <w:tc>
          <w:tcPr>
            <w:tcW w:w="1366" w:type="dxa"/>
            <w:vAlign w:val="center"/>
          </w:tcPr>
          <w:p w14:paraId="5B74E952" w14:textId="77777777" w:rsidR="008D75CD" w:rsidRPr="008D75CD" w:rsidRDefault="008D75CD" w:rsidP="00D724B2">
            <w:pPr>
              <w:widowControl w:val="0"/>
              <w:spacing w:line="276" w:lineRule="auto"/>
              <w:ind w:right="-141"/>
            </w:pPr>
            <w:r w:rsidRPr="008D75CD">
              <w:t>tryska 75%</w:t>
            </w:r>
          </w:p>
        </w:tc>
        <w:tc>
          <w:tcPr>
            <w:tcW w:w="1276" w:type="dxa"/>
            <w:vAlign w:val="center"/>
          </w:tcPr>
          <w:p w14:paraId="2F27D90B" w14:textId="77777777" w:rsidR="008D75CD" w:rsidRPr="008D75CD" w:rsidRDefault="008D75CD" w:rsidP="00D724B2">
            <w:pPr>
              <w:widowControl w:val="0"/>
              <w:spacing w:line="276" w:lineRule="auto"/>
              <w:ind w:right="-141"/>
            </w:pPr>
            <w:r w:rsidRPr="008D75CD">
              <w:t>tryska 90%</w:t>
            </w:r>
          </w:p>
        </w:tc>
      </w:tr>
      <w:tr w:rsidR="008D75CD" w:rsidRPr="008D75CD" w14:paraId="501E8795" w14:textId="77777777" w:rsidTr="00CE2AE8">
        <w:trPr>
          <w:trHeight w:val="275"/>
          <w:jc w:val="center"/>
        </w:trPr>
        <w:tc>
          <w:tcPr>
            <w:tcW w:w="9209" w:type="dxa"/>
            <w:gridSpan w:val="5"/>
            <w:shd w:val="clear" w:color="auto" w:fill="FFFFFF"/>
            <w:vAlign w:val="center"/>
          </w:tcPr>
          <w:p w14:paraId="69FDFEA2" w14:textId="77777777" w:rsidR="008D75CD" w:rsidRPr="008D75CD" w:rsidRDefault="008D75CD" w:rsidP="00D724B2">
            <w:pPr>
              <w:widowControl w:val="0"/>
              <w:spacing w:line="276" w:lineRule="auto"/>
              <w:ind w:right="-141"/>
            </w:pPr>
            <w:r w:rsidRPr="008D75CD">
              <w:t>Ochranná vzdálenost od povrchové vody s ohledem na ochranu vodních organismů [m]</w:t>
            </w:r>
          </w:p>
        </w:tc>
      </w:tr>
      <w:tr w:rsidR="008D75CD" w:rsidRPr="008D75CD" w14:paraId="28C56357" w14:textId="77777777" w:rsidTr="00CE2AE8">
        <w:trPr>
          <w:trHeight w:val="275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3E444D33" w14:textId="77777777" w:rsidR="008D75CD" w:rsidRPr="008D75CD" w:rsidRDefault="008D75CD" w:rsidP="00D724B2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 w:rsidRPr="008D75CD">
              <w:t>jádroviny</w:t>
            </w:r>
          </w:p>
        </w:tc>
        <w:tc>
          <w:tcPr>
            <w:tcW w:w="1410" w:type="dxa"/>
            <w:vAlign w:val="center"/>
          </w:tcPr>
          <w:p w14:paraId="5D5270D9" w14:textId="77777777" w:rsidR="008D75CD" w:rsidRPr="008D75CD" w:rsidRDefault="008D75CD" w:rsidP="00D724B2">
            <w:pPr>
              <w:widowControl w:val="0"/>
              <w:spacing w:line="276" w:lineRule="auto"/>
              <w:ind w:right="-141"/>
              <w:jc w:val="center"/>
            </w:pPr>
            <w:r w:rsidRPr="008D75CD">
              <w:t>6</w:t>
            </w:r>
          </w:p>
        </w:tc>
        <w:tc>
          <w:tcPr>
            <w:tcW w:w="1334" w:type="dxa"/>
            <w:vAlign w:val="center"/>
          </w:tcPr>
          <w:p w14:paraId="3EC00E12" w14:textId="77777777" w:rsidR="008D75CD" w:rsidRPr="008D75CD" w:rsidRDefault="008D75CD" w:rsidP="00D724B2">
            <w:pPr>
              <w:widowControl w:val="0"/>
              <w:spacing w:line="276" w:lineRule="auto"/>
              <w:ind w:right="-141"/>
              <w:jc w:val="center"/>
            </w:pPr>
            <w:r w:rsidRPr="008D75CD">
              <w:t>6</w:t>
            </w:r>
          </w:p>
        </w:tc>
        <w:tc>
          <w:tcPr>
            <w:tcW w:w="1366" w:type="dxa"/>
            <w:vAlign w:val="center"/>
          </w:tcPr>
          <w:p w14:paraId="68E8AF30" w14:textId="77777777" w:rsidR="008D75CD" w:rsidRPr="008D75CD" w:rsidRDefault="008D75CD" w:rsidP="00D724B2">
            <w:pPr>
              <w:widowControl w:val="0"/>
              <w:spacing w:line="276" w:lineRule="auto"/>
              <w:ind w:right="-141"/>
              <w:jc w:val="center"/>
            </w:pPr>
            <w:r w:rsidRPr="008D75CD">
              <w:t>6</w:t>
            </w:r>
          </w:p>
        </w:tc>
        <w:tc>
          <w:tcPr>
            <w:tcW w:w="1276" w:type="dxa"/>
            <w:vAlign w:val="center"/>
          </w:tcPr>
          <w:p w14:paraId="4195BECC" w14:textId="77777777" w:rsidR="008D75CD" w:rsidRPr="008D75CD" w:rsidRDefault="008D75CD" w:rsidP="00D724B2">
            <w:pPr>
              <w:widowControl w:val="0"/>
              <w:spacing w:line="276" w:lineRule="auto"/>
              <w:ind w:right="-141"/>
              <w:jc w:val="center"/>
            </w:pPr>
            <w:r w:rsidRPr="008D75CD">
              <w:t>6</w:t>
            </w:r>
          </w:p>
        </w:tc>
      </w:tr>
    </w:tbl>
    <w:p w14:paraId="3780C22B" w14:textId="77777777" w:rsidR="008D75CD" w:rsidRPr="008D75CD" w:rsidRDefault="008D75CD" w:rsidP="00D724B2">
      <w:pPr>
        <w:widowControl w:val="0"/>
        <w:spacing w:line="276" w:lineRule="auto"/>
        <w:jc w:val="both"/>
      </w:pPr>
    </w:p>
    <w:p w14:paraId="16A0D8A9" w14:textId="488A4C21" w:rsidR="008D75CD" w:rsidRDefault="008D75CD" w:rsidP="00D724B2">
      <w:pPr>
        <w:widowControl w:val="0"/>
        <w:spacing w:line="276" w:lineRule="auto"/>
        <w:jc w:val="both"/>
        <w:rPr>
          <w:b/>
          <w:bCs/>
        </w:rPr>
      </w:pPr>
    </w:p>
    <w:p w14:paraId="7CACF823" w14:textId="0BB90A2D" w:rsidR="0053687E" w:rsidRDefault="0053687E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53687E">
        <w:rPr>
          <w:b/>
          <w:sz w:val="28"/>
          <w:szCs w:val="28"/>
        </w:rPr>
        <w:t>Temsa</w:t>
      </w:r>
      <w:proofErr w:type="spellEnd"/>
      <w:r w:rsidRPr="0053687E">
        <w:rPr>
          <w:b/>
          <w:sz w:val="28"/>
          <w:szCs w:val="28"/>
        </w:rPr>
        <w:t xml:space="preserve"> SC</w:t>
      </w:r>
      <w:r>
        <w:rPr>
          <w:b/>
          <w:sz w:val="28"/>
          <w:szCs w:val="28"/>
        </w:rPr>
        <w:t xml:space="preserve"> (+ další obchodní jméno </w:t>
      </w:r>
      <w:proofErr w:type="spellStart"/>
      <w:r>
        <w:rPr>
          <w:b/>
          <w:sz w:val="28"/>
          <w:szCs w:val="28"/>
        </w:rPr>
        <w:t>Osorno</w:t>
      </w:r>
      <w:proofErr w:type="spellEnd"/>
      <w:r>
        <w:rPr>
          <w:b/>
          <w:sz w:val="28"/>
          <w:szCs w:val="28"/>
        </w:rPr>
        <w:t xml:space="preserve">, Triton, </w:t>
      </w:r>
      <w:proofErr w:type="spellStart"/>
      <w:r>
        <w:rPr>
          <w:b/>
          <w:sz w:val="28"/>
          <w:szCs w:val="28"/>
        </w:rPr>
        <w:t>Logano</w:t>
      </w:r>
      <w:proofErr w:type="spellEnd"/>
      <w:r>
        <w:rPr>
          <w:b/>
          <w:sz w:val="28"/>
          <w:szCs w:val="28"/>
        </w:rPr>
        <w:t>)</w:t>
      </w:r>
    </w:p>
    <w:p w14:paraId="7C4BBB29" w14:textId="2DD33DC9" w:rsidR="0053687E" w:rsidRPr="004F2BEB" w:rsidRDefault="0053687E" w:rsidP="00D724B2">
      <w:pPr>
        <w:widowControl w:val="0"/>
        <w:tabs>
          <w:tab w:val="left" w:pos="1560"/>
        </w:tabs>
        <w:spacing w:line="276" w:lineRule="auto"/>
        <w:ind w:left="2835" w:hanging="2835"/>
      </w:pPr>
      <w:r w:rsidRPr="004F2BEB">
        <w:t xml:space="preserve">držitel rozhodnutí o povolení: </w:t>
      </w:r>
      <w:r w:rsidRPr="0053687E">
        <w:t xml:space="preserve">GLOBACHEM </w:t>
      </w:r>
      <w:proofErr w:type="spellStart"/>
      <w:r w:rsidRPr="0053687E">
        <w:t>nv</w:t>
      </w:r>
      <w:proofErr w:type="spellEnd"/>
      <w:r w:rsidRPr="0053687E">
        <w:t>.</w:t>
      </w:r>
      <w:r>
        <w:t xml:space="preserve">, </w:t>
      </w:r>
      <w:proofErr w:type="spellStart"/>
      <w:r w:rsidRPr="0053687E">
        <w:t>Lichtenberglaan</w:t>
      </w:r>
      <w:proofErr w:type="spellEnd"/>
      <w:r w:rsidRPr="0053687E">
        <w:t xml:space="preserve"> 2019, </w:t>
      </w:r>
      <w:proofErr w:type="spellStart"/>
      <w:r w:rsidRPr="0053687E">
        <w:t>Brustem</w:t>
      </w:r>
      <w:proofErr w:type="spellEnd"/>
      <w:r w:rsidRPr="0053687E">
        <w:t xml:space="preserve"> </w:t>
      </w:r>
      <w:proofErr w:type="spellStart"/>
      <w:r w:rsidRPr="0053687E">
        <w:t>Industriepark</w:t>
      </w:r>
      <w:proofErr w:type="spellEnd"/>
      <w:r w:rsidRPr="0053687E">
        <w:t xml:space="preserve">, B-3800 </w:t>
      </w:r>
      <w:proofErr w:type="spellStart"/>
      <w:r w:rsidRPr="0053687E">
        <w:t>Sint-Truiden</w:t>
      </w:r>
      <w:proofErr w:type="spellEnd"/>
      <w:r w:rsidRPr="0053687E">
        <w:t>, Belgi</w:t>
      </w:r>
      <w:r>
        <w:t>e</w:t>
      </w:r>
    </w:p>
    <w:p w14:paraId="00581C31" w14:textId="4EFAC554" w:rsidR="0053687E" w:rsidRDefault="0053687E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4F2BEB">
        <w:t>evidenční číslo:</w:t>
      </w:r>
      <w:r w:rsidRPr="004F2BEB">
        <w:rPr>
          <w:iCs/>
        </w:rPr>
        <w:t xml:space="preserve"> </w:t>
      </w:r>
      <w:r w:rsidRPr="0053687E">
        <w:rPr>
          <w:iCs/>
        </w:rPr>
        <w:t>5147-0</w:t>
      </w:r>
    </w:p>
    <w:p w14:paraId="4F3E46DC" w14:textId="4A2221C0" w:rsidR="0053687E" w:rsidRPr="004F2BEB" w:rsidRDefault="0053687E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napToGrid w:val="0"/>
        </w:rPr>
      </w:pPr>
      <w:r w:rsidRPr="004F2BEB">
        <w:t>účinná látka:</w:t>
      </w:r>
      <w:r w:rsidRPr="004F2BEB">
        <w:rPr>
          <w:iCs/>
        </w:rPr>
        <w:t xml:space="preserve"> </w:t>
      </w:r>
      <w:proofErr w:type="spellStart"/>
      <w:r w:rsidRPr="00D724E7">
        <w:rPr>
          <w:iCs/>
          <w:snapToGrid w:val="0"/>
        </w:rPr>
        <w:t>m</w:t>
      </w:r>
      <w:r w:rsidRPr="00D724E7">
        <w:rPr>
          <w:bCs/>
          <w:iCs/>
          <w:szCs w:val="20"/>
        </w:rPr>
        <w:t>e</w:t>
      </w:r>
      <w:r>
        <w:rPr>
          <w:bCs/>
          <w:iCs/>
          <w:szCs w:val="20"/>
        </w:rPr>
        <w:t>sotrion</w:t>
      </w:r>
      <w:proofErr w:type="spellEnd"/>
      <w:r w:rsidRPr="00D724E7">
        <w:rPr>
          <w:bCs/>
          <w:iCs/>
          <w:szCs w:val="20"/>
        </w:rPr>
        <w:t xml:space="preserve"> </w:t>
      </w:r>
      <w:r>
        <w:rPr>
          <w:bCs/>
          <w:iCs/>
          <w:szCs w:val="20"/>
        </w:rPr>
        <w:t xml:space="preserve">    </w:t>
      </w:r>
      <w:r>
        <w:rPr>
          <w:bCs/>
          <w:iCs/>
          <w:snapToGrid w:val="0"/>
        </w:rPr>
        <w:t>10</w:t>
      </w:r>
      <w:r w:rsidRPr="00061A04">
        <w:rPr>
          <w:bCs/>
          <w:iCs/>
          <w:snapToGrid w:val="0"/>
        </w:rPr>
        <w:t>0 g/l</w:t>
      </w:r>
    </w:p>
    <w:p w14:paraId="6A867E80" w14:textId="77777777" w:rsidR="0053687E" w:rsidRDefault="0053687E" w:rsidP="00D724B2">
      <w:pPr>
        <w:widowControl w:val="0"/>
        <w:spacing w:line="276" w:lineRule="auto"/>
        <w:jc w:val="both"/>
      </w:pPr>
      <w:r w:rsidRPr="004F2BEB">
        <w:t xml:space="preserve">platnost povolení končí dne: </w:t>
      </w:r>
      <w:r>
        <w:t>31.5.2033</w:t>
      </w:r>
    </w:p>
    <w:p w14:paraId="53402668" w14:textId="77777777" w:rsidR="00462C8C" w:rsidRDefault="00462C8C" w:rsidP="00D724B2">
      <w:pPr>
        <w:widowControl w:val="0"/>
        <w:spacing w:line="276" w:lineRule="auto"/>
        <w:jc w:val="both"/>
      </w:pPr>
    </w:p>
    <w:p w14:paraId="08B27D83" w14:textId="5ED0690D" w:rsidR="0053687E" w:rsidRPr="0053687E" w:rsidRDefault="0053687E" w:rsidP="00D724B2">
      <w:pPr>
        <w:widowControl w:val="0"/>
        <w:spacing w:line="276" w:lineRule="auto"/>
        <w:jc w:val="both"/>
        <w:rPr>
          <w:i/>
          <w:iCs/>
          <w:snapToGrid w:val="0"/>
        </w:rPr>
      </w:pPr>
      <w:r w:rsidRPr="0053687E">
        <w:rPr>
          <w:i/>
          <w:iCs/>
          <w:snapToGrid w:val="0"/>
        </w:rPr>
        <w:t>Rozsah povoleného použití:</w:t>
      </w:r>
    </w:p>
    <w:tbl>
      <w:tblPr>
        <w:tblW w:w="921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1276"/>
        <w:gridCol w:w="567"/>
        <w:gridCol w:w="2126"/>
        <w:gridCol w:w="1559"/>
      </w:tblGrid>
      <w:tr w:rsidR="0053687E" w:rsidRPr="0053687E" w14:paraId="6FD2768D" w14:textId="77777777" w:rsidTr="00CE2AE8">
        <w:tc>
          <w:tcPr>
            <w:tcW w:w="1560" w:type="dxa"/>
          </w:tcPr>
          <w:p w14:paraId="1E49D5D4" w14:textId="77777777" w:rsidR="0053687E" w:rsidRPr="0053687E" w:rsidRDefault="0053687E" w:rsidP="00D724B2">
            <w:pPr>
              <w:widowControl w:val="0"/>
              <w:tabs>
                <w:tab w:val="center" w:pos="4153"/>
                <w:tab w:val="right" w:pos="8306"/>
              </w:tabs>
              <w:spacing w:line="276" w:lineRule="auto"/>
              <w:ind w:right="119"/>
              <w:rPr>
                <w:lang w:eastAsia="en-GB"/>
              </w:rPr>
            </w:pPr>
            <w:r w:rsidRPr="0053687E">
              <w:rPr>
                <w:lang w:eastAsia="en-GB"/>
              </w:rPr>
              <w:t>1) Plodina, oblast použití</w:t>
            </w:r>
          </w:p>
        </w:tc>
        <w:tc>
          <w:tcPr>
            <w:tcW w:w="2126" w:type="dxa"/>
          </w:tcPr>
          <w:p w14:paraId="119CD66C" w14:textId="77777777" w:rsidR="0053687E" w:rsidRPr="0053687E" w:rsidRDefault="0053687E" w:rsidP="00D724B2">
            <w:pPr>
              <w:widowControl w:val="0"/>
              <w:spacing w:line="276" w:lineRule="auto"/>
              <w:ind w:left="25" w:right="-70"/>
              <w:rPr>
                <w:lang w:eastAsia="en-GB"/>
              </w:rPr>
            </w:pPr>
            <w:r w:rsidRPr="0053687E">
              <w:rPr>
                <w:lang w:eastAsia="en-GB"/>
              </w:rPr>
              <w:t>2) Škodlivý organismus, jiný účel použití</w:t>
            </w:r>
          </w:p>
        </w:tc>
        <w:tc>
          <w:tcPr>
            <w:tcW w:w="1276" w:type="dxa"/>
          </w:tcPr>
          <w:p w14:paraId="48DAADBF" w14:textId="77777777" w:rsidR="0053687E" w:rsidRPr="0053687E" w:rsidRDefault="0053687E" w:rsidP="00D724B2">
            <w:pPr>
              <w:widowControl w:val="0"/>
              <w:spacing w:line="276" w:lineRule="auto"/>
              <w:ind w:left="-8"/>
              <w:rPr>
                <w:lang w:eastAsia="en-GB"/>
              </w:rPr>
            </w:pPr>
            <w:r w:rsidRPr="0053687E">
              <w:rPr>
                <w:lang w:eastAsia="en-GB"/>
              </w:rPr>
              <w:t>Dávkování, mísitelnost</w:t>
            </w:r>
          </w:p>
        </w:tc>
        <w:tc>
          <w:tcPr>
            <w:tcW w:w="567" w:type="dxa"/>
          </w:tcPr>
          <w:p w14:paraId="0848614A" w14:textId="77777777" w:rsidR="0053687E" w:rsidRPr="0053687E" w:rsidRDefault="0053687E" w:rsidP="00D724B2">
            <w:pPr>
              <w:widowControl w:val="0"/>
              <w:spacing w:line="276" w:lineRule="auto"/>
              <w:ind w:left="-30" w:right="-113"/>
              <w:jc w:val="center"/>
              <w:outlineLvl w:val="4"/>
              <w:rPr>
                <w:lang w:eastAsia="en-GB"/>
              </w:rPr>
            </w:pPr>
            <w:r w:rsidRPr="0053687E">
              <w:rPr>
                <w:lang w:eastAsia="en-GB"/>
              </w:rPr>
              <w:t>OL</w:t>
            </w:r>
          </w:p>
        </w:tc>
        <w:tc>
          <w:tcPr>
            <w:tcW w:w="2126" w:type="dxa"/>
          </w:tcPr>
          <w:p w14:paraId="5BC912BF" w14:textId="77777777" w:rsidR="0053687E" w:rsidRPr="0053687E" w:rsidRDefault="0053687E" w:rsidP="00D724B2">
            <w:pPr>
              <w:widowControl w:val="0"/>
              <w:spacing w:line="276" w:lineRule="auto"/>
              <w:rPr>
                <w:lang w:eastAsia="en-GB"/>
              </w:rPr>
            </w:pPr>
            <w:r w:rsidRPr="0053687E">
              <w:rPr>
                <w:lang w:eastAsia="en-GB"/>
              </w:rPr>
              <w:t>Poznámka</w:t>
            </w:r>
          </w:p>
          <w:p w14:paraId="4BE11270" w14:textId="77777777" w:rsidR="0053687E" w:rsidRPr="0053687E" w:rsidRDefault="0053687E" w:rsidP="00D724B2">
            <w:pPr>
              <w:widowControl w:val="0"/>
              <w:spacing w:line="276" w:lineRule="auto"/>
              <w:rPr>
                <w:lang w:eastAsia="en-GB"/>
              </w:rPr>
            </w:pPr>
            <w:r w:rsidRPr="0053687E">
              <w:rPr>
                <w:lang w:eastAsia="en-GB"/>
              </w:rPr>
              <w:t>1) k plodině</w:t>
            </w:r>
          </w:p>
          <w:p w14:paraId="148D1F7E" w14:textId="77777777" w:rsidR="0053687E" w:rsidRPr="0053687E" w:rsidRDefault="0053687E" w:rsidP="00D724B2">
            <w:pPr>
              <w:widowControl w:val="0"/>
              <w:spacing w:line="276" w:lineRule="auto"/>
              <w:rPr>
                <w:lang w:eastAsia="en-GB"/>
              </w:rPr>
            </w:pPr>
            <w:r w:rsidRPr="0053687E">
              <w:rPr>
                <w:lang w:eastAsia="en-GB"/>
              </w:rPr>
              <w:t>2) k ŠO</w:t>
            </w:r>
          </w:p>
          <w:p w14:paraId="04FDDF39" w14:textId="77777777" w:rsidR="0053687E" w:rsidRPr="0053687E" w:rsidRDefault="0053687E" w:rsidP="00D724B2">
            <w:pPr>
              <w:widowControl w:val="0"/>
              <w:spacing w:line="276" w:lineRule="auto"/>
              <w:rPr>
                <w:lang w:eastAsia="en-GB"/>
              </w:rPr>
            </w:pPr>
            <w:r w:rsidRPr="0053687E">
              <w:rPr>
                <w:lang w:eastAsia="en-GB"/>
              </w:rPr>
              <w:t>3) k OL</w:t>
            </w:r>
          </w:p>
        </w:tc>
        <w:tc>
          <w:tcPr>
            <w:tcW w:w="1559" w:type="dxa"/>
          </w:tcPr>
          <w:p w14:paraId="1A6934E6" w14:textId="77777777" w:rsidR="0053687E" w:rsidRPr="0053687E" w:rsidRDefault="0053687E" w:rsidP="00D724B2">
            <w:pPr>
              <w:widowControl w:val="0"/>
              <w:spacing w:line="276" w:lineRule="auto"/>
              <w:rPr>
                <w:lang w:eastAsia="en-GB"/>
              </w:rPr>
            </w:pPr>
            <w:r w:rsidRPr="0053687E">
              <w:rPr>
                <w:lang w:eastAsia="en-GB"/>
              </w:rPr>
              <w:t>4) Pozn. k dávkování</w:t>
            </w:r>
          </w:p>
          <w:p w14:paraId="511F0EF4" w14:textId="77777777" w:rsidR="0053687E" w:rsidRPr="0053687E" w:rsidRDefault="0053687E" w:rsidP="00D724B2">
            <w:pPr>
              <w:widowControl w:val="0"/>
              <w:spacing w:line="276" w:lineRule="auto"/>
              <w:rPr>
                <w:lang w:eastAsia="en-GB"/>
              </w:rPr>
            </w:pPr>
            <w:r w:rsidRPr="0053687E">
              <w:rPr>
                <w:lang w:eastAsia="en-GB"/>
              </w:rPr>
              <w:t>5) Umístění</w:t>
            </w:r>
          </w:p>
          <w:p w14:paraId="6601D843" w14:textId="3E675E74" w:rsidR="0053687E" w:rsidRPr="0053687E" w:rsidRDefault="0053687E" w:rsidP="00D724B2">
            <w:pPr>
              <w:widowControl w:val="0"/>
              <w:spacing w:line="276" w:lineRule="auto"/>
              <w:rPr>
                <w:lang w:eastAsia="en-GB"/>
              </w:rPr>
            </w:pPr>
            <w:r w:rsidRPr="0053687E">
              <w:rPr>
                <w:lang w:eastAsia="en-GB"/>
              </w:rPr>
              <w:t>6) Určení sklizně</w:t>
            </w:r>
          </w:p>
        </w:tc>
      </w:tr>
      <w:tr w:rsidR="0053687E" w:rsidRPr="0053687E" w14:paraId="67C438AF" w14:textId="77777777" w:rsidTr="00CE2AE8">
        <w:tc>
          <w:tcPr>
            <w:tcW w:w="1560" w:type="dxa"/>
          </w:tcPr>
          <w:p w14:paraId="781AF4DB" w14:textId="77777777" w:rsidR="0053687E" w:rsidRPr="0053687E" w:rsidRDefault="0053687E" w:rsidP="00D724B2">
            <w:pPr>
              <w:widowControl w:val="0"/>
              <w:tabs>
                <w:tab w:val="center" w:pos="4153"/>
                <w:tab w:val="right" w:pos="8306"/>
              </w:tabs>
              <w:spacing w:line="276" w:lineRule="auto"/>
              <w:ind w:right="119"/>
              <w:rPr>
                <w:lang w:eastAsia="en-GB"/>
              </w:rPr>
            </w:pPr>
            <w:r w:rsidRPr="0053687E">
              <w:t>kukuřice</w:t>
            </w:r>
          </w:p>
        </w:tc>
        <w:tc>
          <w:tcPr>
            <w:tcW w:w="2126" w:type="dxa"/>
          </w:tcPr>
          <w:p w14:paraId="3D307CA8" w14:textId="77777777" w:rsidR="0053687E" w:rsidRPr="0053687E" w:rsidRDefault="0053687E" w:rsidP="00D724B2">
            <w:pPr>
              <w:widowControl w:val="0"/>
              <w:spacing w:line="276" w:lineRule="auto"/>
              <w:ind w:left="25"/>
              <w:rPr>
                <w:lang w:eastAsia="en-GB"/>
              </w:rPr>
            </w:pPr>
            <w:r w:rsidRPr="0053687E">
              <w:t>plevele dvouděložné jednoleté</w:t>
            </w:r>
          </w:p>
        </w:tc>
        <w:tc>
          <w:tcPr>
            <w:tcW w:w="1276" w:type="dxa"/>
          </w:tcPr>
          <w:p w14:paraId="082AFFB1" w14:textId="77777777" w:rsidR="0053687E" w:rsidRPr="0053687E" w:rsidRDefault="0053687E" w:rsidP="00D724B2">
            <w:pPr>
              <w:widowControl w:val="0"/>
              <w:spacing w:line="276" w:lineRule="auto"/>
              <w:ind w:left="51"/>
              <w:rPr>
                <w:lang w:eastAsia="en-GB"/>
              </w:rPr>
            </w:pPr>
            <w:r w:rsidRPr="0053687E">
              <w:t>0,75 l/ha</w:t>
            </w:r>
          </w:p>
        </w:tc>
        <w:tc>
          <w:tcPr>
            <w:tcW w:w="567" w:type="dxa"/>
          </w:tcPr>
          <w:p w14:paraId="749FE7CA" w14:textId="77777777" w:rsidR="0053687E" w:rsidRPr="0053687E" w:rsidRDefault="0053687E" w:rsidP="00D724B2">
            <w:pPr>
              <w:widowControl w:val="0"/>
              <w:spacing w:line="276" w:lineRule="auto"/>
              <w:ind w:left="-30"/>
              <w:jc w:val="center"/>
              <w:rPr>
                <w:lang w:eastAsia="en-GB"/>
              </w:rPr>
            </w:pPr>
            <w:r w:rsidRPr="0053687E">
              <w:rPr>
                <w:lang w:eastAsia="en-GB"/>
              </w:rPr>
              <w:t>AT</w:t>
            </w:r>
          </w:p>
        </w:tc>
        <w:tc>
          <w:tcPr>
            <w:tcW w:w="2126" w:type="dxa"/>
          </w:tcPr>
          <w:p w14:paraId="358C1CF4" w14:textId="77777777" w:rsidR="0053687E" w:rsidRPr="0053687E" w:rsidRDefault="0053687E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3687E">
              <w:t xml:space="preserve">1) od 12 BBCH, </w:t>
            </w:r>
          </w:p>
          <w:p w14:paraId="5B3F9E1F" w14:textId="77777777" w:rsidR="0053687E" w:rsidRPr="0053687E" w:rsidRDefault="0053687E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3687E">
              <w:t xml:space="preserve">do 18 BBCH </w:t>
            </w:r>
          </w:p>
          <w:p w14:paraId="32A1F12A" w14:textId="77777777" w:rsidR="0053687E" w:rsidRPr="0053687E" w:rsidRDefault="0053687E" w:rsidP="00D724B2">
            <w:pPr>
              <w:widowControl w:val="0"/>
              <w:spacing w:line="276" w:lineRule="auto"/>
              <w:rPr>
                <w:lang w:eastAsia="en-GB"/>
              </w:rPr>
            </w:pPr>
            <w:r w:rsidRPr="0053687E">
              <w:t xml:space="preserve">2) </w:t>
            </w:r>
            <w:proofErr w:type="spellStart"/>
            <w:r w:rsidRPr="0053687E">
              <w:t>postemergentně</w:t>
            </w:r>
            <w:proofErr w:type="spellEnd"/>
            <w:r w:rsidRPr="0053687E">
              <w:t xml:space="preserve"> </w:t>
            </w:r>
          </w:p>
        </w:tc>
        <w:tc>
          <w:tcPr>
            <w:tcW w:w="1559" w:type="dxa"/>
          </w:tcPr>
          <w:p w14:paraId="09ADB34D" w14:textId="77777777" w:rsidR="0053687E" w:rsidRPr="0053687E" w:rsidRDefault="0053687E" w:rsidP="00D724B2">
            <w:pPr>
              <w:widowControl w:val="0"/>
              <w:spacing w:line="276" w:lineRule="auto"/>
              <w:rPr>
                <w:lang w:eastAsia="en-GB"/>
              </w:rPr>
            </w:pPr>
          </w:p>
        </w:tc>
      </w:tr>
      <w:tr w:rsidR="0053687E" w:rsidRPr="0053687E" w14:paraId="534130CC" w14:textId="77777777" w:rsidTr="00CE2AE8">
        <w:tc>
          <w:tcPr>
            <w:tcW w:w="1560" w:type="dxa"/>
          </w:tcPr>
          <w:p w14:paraId="6DBF75C0" w14:textId="77777777" w:rsidR="0053687E" w:rsidRPr="0053687E" w:rsidRDefault="0053687E" w:rsidP="00D724B2">
            <w:pPr>
              <w:widowControl w:val="0"/>
              <w:tabs>
                <w:tab w:val="center" w:pos="4153"/>
                <w:tab w:val="right" w:pos="8306"/>
              </w:tabs>
              <w:spacing w:line="276" w:lineRule="auto"/>
              <w:ind w:right="119"/>
              <w:rPr>
                <w:lang w:eastAsia="en-GB"/>
              </w:rPr>
            </w:pPr>
            <w:r w:rsidRPr="0053687E">
              <w:t>kukuřice</w:t>
            </w:r>
          </w:p>
        </w:tc>
        <w:tc>
          <w:tcPr>
            <w:tcW w:w="2126" w:type="dxa"/>
          </w:tcPr>
          <w:p w14:paraId="65154155" w14:textId="77777777" w:rsidR="0053687E" w:rsidRPr="0053687E" w:rsidRDefault="0053687E" w:rsidP="00D724B2">
            <w:pPr>
              <w:widowControl w:val="0"/>
              <w:spacing w:line="276" w:lineRule="auto"/>
              <w:ind w:left="25"/>
              <w:rPr>
                <w:lang w:eastAsia="en-GB"/>
              </w:rPr>
            </w:pPr>
            <w:r w:rsidRPr="0053687E">
              <w:t>ježatka kuří noha, plevele dvouděložné jednoleté</w:t>
            </w:r>
          </w:p>
        </w:tc>
        <w:tc>
          <w:tcPr>
            <w:tcW w:w="1276" w:type="dxa"/>
          </w:tcPr>
          <w:p w14:paraId="7B783A02" w14:textId="77777777" w:rsidR="0053687E" w:rsidRPr="0053687E" w:rsidRDefault="0053687E" w:rsidP="00D724B2">
            <w:pPr>
              <w:widowControl w:val="0"/>
              <w:spacing w:line="276" w:lineRule="auto"/>
              <w:ind w:left="51"/>
              <w:rPr>
                <w:lang w:eastAsia="en-GB"/>
              </w:rPr>
            </w:pPr>
            <w:r w:rsidRPr="0053687E">
              <w:t>1 l/ha</w:t>
            </w:r>
          </w:p>
        </w:tc>
        <w:tc>
          <w:tcPr>
            <w:tcW w:w="567" w:type="dxa"/>
          </w:tcPr>
          <w:p w14:paraId="4E5660A7" w14:textId="77777777" w:rsidR="0053687E" w:rsidRPr="0053687E" w:rsidRDefault="0053687E" w:rsidP="00D724B2">
            <w:pPr>
              <w:widowControl w:val="0"/>
              <w:spacing w:line="276" w:lineRule="auto"/>
              <w:ind w:left="-30"/>
              <w:jc w:val="center"/>
              <w:rPr>
                <w:lang w:eastAsia="en-GB"/>
              </w:rPr>
            </w:pPr>
            <w:r w:rsidRPr="0053687E">
              <w:rPr>
                <w:lang w:eastAsia="en-GB"/>
              </w:rPr>
              <w:t>AT</w:t>
            </w:r>
          </w:p>
        </w:tc>
        <w:tc>
          <w:tcPr>
            <w:tcW w:w="2126" w:type="dxa"/>
          </w:tcPr>
          <w:p w14:paraId="62C6BF4E" w14:textId="77777777" w:rsidR="0053687E" w:rsidRPr="0053687E" w:rsidRDefault="0053687E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3687E">
              <w:t xml:space="preserve">1) od 12 BBCH, </w:t>
            </w:r>
          </w:p>
          <w:p w14:paraId="7DA60EF7" w14:textId="77777777" w:rsidR="0053687E" w:rsidRPr="0053687E" w:rsidRDefault="0053687E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3687E">
              <w:t xml:space="preserve">do 18 BBCH </w:t>
            </w:r>
          </w:p>
          <w:p w14:paraId="66990EB1" w14:textId="77777777" w:rsidR="0053687E" w:rsidRPr="0053687E" w:rsidRDefault="0053687E" w:rsidP="00D724B2">
            <w:pPr>
              <w:widowControl w:val="0"/>
              <w:spacing w:line="276" w:lineRule="auto"/>
              <w:rPr>
                <w:lang w:eastAsia="en-GB"/>
              </w:rPr>
            </w:pPr>
            <w:r w:rsidRPr="0053687E">
              <w:t xml:space="preserve">2) </w:t>
            </w:r>
            <w:proofErr w:type="spellStart"/>
            <w:r w:rsidRPr="0053687E">
              <w:t>postemergentně</w:t>
            </w:r>
            <w:proofErr w:type="spellEnd"/>
            <w:r w:rsidRPr="0053687E">
              <w:t xml:space="preserve"> </w:t>
            </w:r>
          </w:p>
        </w:tc>
        <w:tc>
          <w:tcPr>
            <w:tcW w:w="1559" w:type="dxa"/>
          </w:tcPr>
          <w:p w14:paraId="18D58AF9" w14:textId="77777777" w:rsidR="0053687E" w:rsidRPr="0053687E" w:rsidRDefault="0053687E" w:rsidP="00D724B2">
            <w:pPr>
              <w:widowControl w:val="0"/>
              <w:spacing w:line="276" w:lineRule="auto"/>
              <w:rPr>
                <w:lang w:eastAsia="en-GB"/>
              </w:rPr>
            </w:pPr>
          </w:p>
        </w:tc>
      </w:tr>
    </w:tbl>
    <w:p w14:paraId="06F9E0BF" w14:textId="77777777" w:rsidR="0053687E" w:rsidRPr="0053687E" w:rsidRDefault="0053687E" w:rsidP="00383591">
      <w:pPr>
        <w:widowControl w:val="0"/>
        <w:spacing w:line="276" w:lineRule="auto"/>
        <w:ind w:right="-144"/>
        <w:jc w:val="both"/>
      </w:pPr>
    </w:p>
    <w:p w14:paraId="3B2FC2AC" w14:textId="77777777" w:rsidR="0053687E" w:rsidRPr="0053687E" w:rsidRDefault="0053687E" w:rsidP="00383591">
      <w:pPr>
        <w:widowControl w:val="0"/>
        <w:spacing w:line="276" w:lineRule="auto"/>
        <w:jc w:val="both"/>
      </w:pPr>
      <w:r w:rsidRPr="0053687E">
        <w:t>AT – ochranná lhůta je dána odstupem mezi termínem poslední aplikace a sklizní.</w:t>
      </w:r>
    </w:p>
    <w:p w14:paraId="324C1EAC" w14:textId="77777777" w:rsidR="0053687E" w:rsidRPr="0053687E" w:rsidRDefault="0053687E" w:rsidP="00D724B2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/>
          <w:spacing w:val="-3"/>
          <w:lang w:eastAsia="en-US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60"/>
        <w:gridCol w:w="1842"/>
        <w:gridCol w:w="3402"/>
      </w:tblGrid>
      <w:tr w:rsidR="0053687E" w:rsidRPr="0053687E" w14:paraId="2FBA706B" w14:textId="77777777" w:rsidTr="00462C8C">
        <w:tc>
          <w:tcPr>
            <w:tcW w:w="2410" w:type="dxa"/>
            <w:shd w:val="clear" w:color="auto" w:fill="auto"/>
          </w:tcPr>
          <w:p w14:paraId="2D416C53" w14:textId="77777777" w:rsidR="0053687E" w:rsidRPr="0053687E" w:rsidRDefault="0053687E" w:rsidP="00D724B2">
            <w:pPr>
              <w:widowControl w:val="0"/>
              <w:spacing w:line="276" w:lineRule="auto"/>
            </w:pPr>
            <w:r w:rsidRPr="0053687E">
              <w:t>Plodina, oblast použití</w:t>
            </w:r>
          </w:p>
        </w:tc>
        <w:tc>
          <w:tcPr>
            <w:tcW w:w="1560" w:type="dxa"/>
            <w:shd w:val="clear" w:color="auto" w:fill="auto"/>
          </w:tcPr>
          <w:p w14:paraId="41E57CB3" w14:textId="77777777" w:rsidR="0053687E" w:rsidRPr="0053687E" w:rsidRDefault="0053687E" w:rsidP="00D724B2">
            <w:pPr>
              <w:widowControl w:val="0"/>
              <w:spacing w:line="276" w:lineRule="auto"/>
            </w:pPr>
            <w:r w:rsidRPr="0053687E">
              <w:t>Dávka vody</w:t>
            </w:r>
          </w:p>
        </w:tc>
        <w:tc>
          <w:tcPr>
            <w:tcW w:w="1842" w:type="dxa"/>
            <w:shd w:val="clear" w:color="auto" w:fill="auto"/>
          </w:tcPr>
          <w:p w14:paraId="1BEDC2FC" w14:textId="77777777" w:rsidR="0053687E" w:rsidRPr="0053687E" w:rsidRDefault="0053687E" w:rsidP="00D724B2">
            <w:pPr>
              <w:widowControl w:val="0"/>
              <w:spacing w:line="276" w:lineRule="auto"/>
              <w:ind w:left="34" w:hanging="34"/>
            </w:pPr>
            <w:r w:rsidRPr="0053687E">
              <w:t>Způsob aplikace</w:t>
            </w:r>
          </w:p>
        </w:tc>
        <w:tc>
          <w:tcPr>
            <w:tcW w:w="3402" w:type="dxa"/>
            <w:shd w:val="clear" w:color="auto" w:fill="auto"/>
          </w:tcPr>
          <w:p w14:paraId="0B5DFCDD" w14:textId="77777777" w:rsidR="0053687E" w:rsidRPr="0053687E" w:rsidRDefault="0053687E" w:rsidP="00D724B2">
            <w:pPr>
              <w:widowControl w:val="0"/>
              <w:spacing w:line="276" w:lineRule="auto"/>
              <w:ind w:left="34" w:hanging="34"/>
            </w:pPr>
            <w:r w:rsidRPr="0053687E">
              <w:t>Max. počet aplikací v plodině</w:t>
            </w:r>
          </w:p>
        </w:tc>
      </w:tr>
      <w:tr w:rsidR="0053687E" w:rsidRPr="0053687E" w14:paraId="12C3EA2F" w14:textId="77777777" w:rsidTr="00462C8C">
        <w:tc>
          <w:tcPr>
            <w:tcW w:w="2410" w:type="dxa"/>
            <w:shd w:val="clear" w:color="auto" w:fill="auto"/>
          </w:tcPr>
          <w:p w14:paraId="1E779350" w14:textId="77777777" w:rsidR="0053687E" w:rsidRPr="0053687E" w:rsidRDefault="0053687E" w:rsidP="00D724B2">
            <w:pPr>
              <w:widowControl w:val="0"/>
              <w:tabs>
                <w:tab w:val="left" w:pos="348"/>
              </w:tabs>
              <w:spacing w:line="276" w:lineRule="auto"/>
              <w:ind w:left="25"/>
            </w:pPr>
            <w:r w:rsidRPr="0053687E">
              <w:t>kukuřice</w:t>
            </w:r>
          </w:p>
        </w:tc>
        <w:tc>
          <w:tcPr>
            <w:tcW w:w="1560" w:type="dxa"/>
            <w:shd w:val="clear" w:color="auto" w:fill="auto"/>
          </w:tcPr>
          <w:p w14:paraId="6C5B20C1" w14:textId="77777777" w:rsidR="0053687E" w:rsidRPr="0053687E" w:rsidRDefault="0053687E" w:rsidP="00D724B2">
            <w:pPr>
              <w:widowControl w:val="0"/>
              <w:spacing w:line="276" w:lineRule="auto"/>
            </w:pPr>
            <w:r w:rsidRPr="0053687E">
              <w:t xml:space="preserve"> 100-300 l/ha</w:t>
            </w:r>
          </w:p>
        </w:tc>
        <w:tc>
          <w:tcPr>
            <w:tcW w:w="1842" w:type="dxa"/>
            <w:shd w:val="clear" w:color="auto" w:fill="auto"/>
          </w:tcPr>
          <w:p w14:paraId="7F046AE5" w14:textId="77777777" w:rsidR="0053687E" w:rsidRPr="0053687E" w:rsidRDefault="0053687E" w:rsidP="00D724B2">
            <w:pPr>
              <w:widowControl w:val="0"/>
              <w:spacing w:line="276" w:lineRule="auto"/>
              <w:ind w:left="25"/>
            </w:pPr>
            <w:r w:rsidRPr="0053687E">
              <w:t>postřik</w:t>
            </w:r>
          </w:p>
        </w:tc>
        <w:tc>
          <w:tcPr>
            <w:tcW w:w="3402" w:type="dxa"/>
            <w:shd w:val="clear" w:color="auto" w:fill="auto"/>
          </w:tcPr>
          <w:p w14:paraId="6785CADA" w14:textId="59ACD57E" w:rsidR="0053687E" w:rsidRPr="0053687E" w:rsidRDefault="0053687E" w:rsidP="00D724B2">
            <w:pPr>
              <w:widowControl w:val="0"/>
              <w:spacing w:line="276" w:lineRule="auto"/>
            </w:pPr>
            <w:r w:rsidRPr="0053687E">
              <w:t>1x</w:t>
            </w:r>
          </w:p>
        </w:tc>
      </w:tr>
    </w:tbl>
    <w:p w14:paraId="00FBD084" w14:textId="77777777" w:rsidR="0053687E" w:rsidRPr="0053687E" w:rsidRDefault="0053687E" w:rsidP="00D724B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</w:p>
    <w:p w14:paraId="577AF759" w14:textId="77777777" w:rsidR="0053687E" w:rsidRPr="0053687E" w:rsidRDefault="0053687E" w:rsidP="00D724B2">
      <w:pPr>
        <w:widowControl w:val="0"/>
        <w:numPr>
          <w:ilvl w:val="12"/>
          <w:numId w:val="0"/>
        </w:numPr>
        <w:spacing w:line="276" w:lineRule="auto"/>
        <w:rPr>
          <w:bCs/>
          <w:color w:val="000000"/>
        </w:rPr>
      </w:pPr>
      <w:r w:rsidRPr="0053687E">
        <w:rPr>
          <w:bCs/>
          <w:color w:val="000000"/>
        </w:rPr>
        <w:t>Dávka přípravku/spektrum plevelů:</w:t>
      </w:r>
    </w:p>
    <w:p w14:paraId="236FEF4C" w14:textId="77777777" w:rsidR="0053687E" w:rsidRPr="0053687E" w:rsidRDefault="0053687E" w:rsidP="00D724B2">
      <w:pPr>
        <w:widowControl w:val="0"/>
        <w:numPr>
          <w:ilvl w:val="12"/>
          <w:numId w:val="0"/>
        </w:numPr>
        <w:spacing w:line="276" w:lineRule="auto"/>
        <w:rPr>
          <w:bCs/>
          <w:color w:val="000000"/>
        </w:rPr>
      </w:pPr>
      <w:r w:rsidRPr="0053687E">
        <w:rPr>
          <w:bCs/>
          <w:color w:val="000000"/>
        </w:rPr>
        <w:t>0,75 l/ha</w:t>
      </w:r>
    </w:p>
    <w:p w14:paraId="183BED03" w14:textId="77777777" w:rsidR="0053687E" w:rsidRPr="0053687E" w:rsidRDefault="0053687E" w:rsidP="00D724B2">
      <w:pPr>
        <w:widowControl w:val="0"/>
        <w:numPr>
          <w:ilvl w:val="12"/>
          <w:numId w:val="0"/>
        </w:numPr>
        <w:spacing w:line="276" w:lineRule="auto"/>
        <w:rPr>
          <w:bCs/>
          <w:color w:val="000000"/>
        </w:rPr>
      </w:pPr>
      <w:r w:rsidRPr="0053687E">
        <w:rPr>
          <w:bCs/>
          <w:color w:val="000000"/>
          <w:u w:val="single"/>
        </w:rPr>
        <w:t>Plevele citlivé</w:t>
      </w:r>
      <w:r w:rsidRPr="0053687E">
        <w:rPr>
          <w:bCs/>
          <w:color w:val="000000"/>
        </w:rPr>
        <w:t xml:space="preserve">: kokoška pastuší tobolka, merlík bílý, lilek černý, penízek rolní, opletka obecná, </w:t>
      </w:r>
      <w:proofErr w:type="spellStart"/>
      <w:r w:rsidRPr="0053687E">
        <w:rPr>
          <w:bCs/>
          <w:color w:val="000000"/>
        </w:rPr>
        <w:t>heřmánkovec</w:t>
      </w:r>
      <w:proofErr w:type="spellEnd"/>
      <w:r w:rsidRPr="0053687E">
        <w:rPr>
          <w:bCs/>
          <w:color w:val="000000"/>
        </w:rPr>
        <w:t xml:space="preserve"> nevonný</w:t>
      </w:r>
    </w:p>
    <w:p w14:paraId="4E003A9F" w14:textId="77777777" w:rsidR="0053687E" w:rsidRPr="0053687E" w:rsidRDefault="0053687E" w:rsidP="00D724B2">
      <w:pPr>
        <w:widowControl w:val="0"/>
        <w:numPr>
          <w:ilvl w:val="12"/>
          <w:numId w:val="0"/>
        </w:numPr>
        <w:spacing w:line="276" w:lineRule="auto"/>
        <w:rPr>
          <w:bCs/>
          <w:color w:val="000000"/>
        </w:rPr>
      </w:pPr>
      <w:r w:rsidRPr="0053687E">
        <w:rPr>
          <w:bCs/>
          <w:color w:val="000000"/>
          <w:u w:val="single"/>
        </w:rPr>
        <w:t>Plevele méně citlivé</w:t>
      </w:r>
      <w:r w:rsidRPr="0053687E">
        <w:rPr>
          <w:bCs/>
          <w:color w:val="000000"/>
        </w:rPr>
        <w:t>: violka rolní</w:t>
      </w:r>
    </w:p>
    <w:p w14:paraId="79D5B7E1" w14:textId="77777777" w:rsidR="0053687E" w:rsidRPr="0053687E" w:rsidRDefault="0053687E" w:rsidP="00D724B2">
      <w:pPr>
        <w:widowControl w:val="0"/>
        <w:numPr>
          <w:ilvl w:val="12"/>
          <w:numId w:val="0"/>
        </w:numPr>
        <w:spacing w:line="276" w:lineRule="auto"/>
        <w:rPr>
          <w:bCs/>
          <w:color w:val="000000"/>
        </w:rPr>
      </w:pPr>
    </w:p>
    <w:p w14:paraId="16FC35F1" w14:textId="77777777" w:rsidR="0053687E" w:rsidRPr="0053687E" w:rsidRDefault="0053687E" w:rsidP="00D724B2">
      <w:pPr>
        <w:widowControl w:val="0"/>
        <w:numPr>
          <w:ilvl w:val="12"/>
          <w:numId w:val="0"/>
        </w:numPr>
        <w:spacing w:line="276" w:lineRule="auto"/>
        <w:rPr>
          <w:bCs/>
          <w:color w:val="000000"/>
        </w:rPr>
      </w:pPr>
      <w:r w:rsidRPr="0053687E">
        <w:rPr>
          <w:bCs/>
          <w:color w:val="000000"/>
        </w:rPr>
        <w:t>1 l/ha</w:t>
      </w:r>
    </w:p>
    <w:p w14:paraId="64AE141F" w14:textId="77777777" w:rsidR="0053687E" w:rsidRPr="0053687E" w:rsidRDefault="0053687E" w:rsidP="00D724B2">
      <w:pPr>
        <w:widowControl w:val="0"/>
        <w:numPr>
          <w:ilvl w:val="12"/>
          <w:numId w:val="0"/>
        </w:numPr>
        <w:spacing w:line="276" w:lineRule="auto"/>
        <w:rPr>
          <w:bCs/>
          <w:i/>
          <w:iCs/>
          <w:color w:val="000000"/>
        </w:rPr>
      </w:pPr>
      <w:r w:rsidRPr="0053687E">
        <w:rPr>
          <w:bCs/>
          <w:color w:val="000000"/>
          <w:u w:val="single"/>
        </w:rPr>
        <w:t>Plevele citlivé:</w:t>
      </w:r>
      <w:r w:rsidRPr="0053687E">
        <w:rPr>
          <w:bCs/>
          <w:color w:val="000000"/>
        </w:rPr>
        <w:t xml:space="preserve"> ježatka kuří noha, kokoška pastuší tobolka, merlík bílý, </w:t>
      </w:r>
      <w:proofErr w:type="spellStart"/>
      <w:r w:rsidRPr="0053687E">
        <w:rPr>
          <w:bCs/>
          <w:color w:val="000000"/>
        </w:rPr>
        <w:t>heřmánkovec</w:t>
      </w:r>
      <w:proofErr w:type="spellEnd"/>
      <w:r w:rsidRPr="0053687E">
        <w:rPr>
          <w:bCs/>
          <w:color w:val="000000"/>
        </w:rPr>
        <w:t xml:space="preserve"> nevonný, opletka obecná, rdesno blešník, lilek černý, penízek rolní, violka rolní</w:t>
      </w:r>
    </w:p>
    <w:p w14:paraId="0546E499" w14:textId="77777777" w:rsidR="0053687E" w:rsidRPr="0053687E" w:rsidRDefault="0053687E" w:rsidP="00D724B2">
      <w:pPr>
        <w:widowControl w:val="0"/>
        <w:numPr>
          <w:ilvl w:val="12"/>
          <w:numId w:val="0"/>
        </w:numPr>
        <w:spacing w:line="276" w:lineRule="auto"/>
        <w:rPr>
          <w:bCs/>
          <w:color w:val="000000"/>
        </w:rPr>
      </w:pPr>
    </w:p>
    <w:p w14:paraId="0BBC7450" w14:textId="77777777" w:rsidR="0053687E" w:rsidRPr="0053687E" w:rsidRDefault="0053687E" w:rsidP="00D724B2">
      <w:pPr>
        <w:widowControl w:val="0"/>
        <w:numPr>
          <w:ilvl w:val="12"/>
          <w:numId w:val="0"/>
        </w:numPr>
        <w:spacing w:line="276" w:lineRule="auto"/>
        <w:rPr>
          <w:bCs/>
          <w:color w:val="000000"/>
        </w:rPr>
      </w:pPr>
      <w:r w:rsidRPr="0053687E">
        <w:rPr>
          <w:bCs/>
          <w:color w:val="000000"/>
        </w:rPr>
        <w:t xml:space="preserve">Růstová fáze plevelů: </w:t>
      </w:r>
    </w:p>
    <w:p w14:paraId="57C6D36A" w14:textId="77777777" w:rsidR="0053687E" w:rsidRPr="0053687E" w:rsidRDefault="0053687E" w:rsidP="00D724B2">
      <w:pPr>
        <w:widowControl w:val="0"/>
        <w:spacing w:line="276" w:lineRule="auto"/>
        <w:jc w:val="both"/>
        <w:rPr>
          <w:bCs/>
          <w:lang w:eastAsia="en-GB"/>
        </w:rPr>
      </w:pPr>
      <w:r w:rsidRPr="0053687E">
        <w:rPr>
          <w:bCs/>
          <w:lang w:eastAsia="en-GB"/>
        </w:rPr>
        <w:t>ježatka kuří noha – BBCH 11-12, plevele dvouděložné jednoleté – BBCH 12-14</w:t>
      </w:r>
    </w:p>
    <w:p w14:paraId="01A965C0" w14:textId="77777777" w:rsidR="0053687E" w:rsidRPr="0053687E" w:rsidRDefault="0053687E" w:rsidP="00D724B2">
      <w:pPr>
        <w:widowControl w:val="0"/>
        <w:spacing w:line="276" w:lineRule="auto"/>
        <w:jc w:val="both"/>
        <w:rPr>
          <w:bCs/>
          <w:lang w:eastAsia="en-GB"/>
        </w:rPr>
      </w:pPr>
    </w:p>
    <w:p w14:paraId="5AB11ADD" w14:textId="77777777" w:rsidR="0053687E" w:rsidRPr="0053687E" w:rsidRDefault="0053687E" w:rsidP="00D724B2">
      <w:pPr>
        <w:widowControl w:val="0"/>
        <w:spacing w:line="276" w:lineRule="auto"/>
        <w:jc w:val="both"/>
        <w:rPr>
          <w:bCs/>
          <w:lang w:eastAsia="en-GB"/>
        </w:rPr>
      </w:pPr>
      <w:r w:rsidRPr="0053687E">
        <w:rPr>
          <w:bCs/>
          <w:lang w:eastAsia="en-GB"/>
        </w:rPr>
        <w:t>Následné plodiny:</w:t>
      </w:r>
    </w:p>
    <w:p w14:paraId="57607F41" w14:textId="77777777" w:rsidR="0053687E" w:rsidRPr="0053687E" w:rsidRDefault="0053687E" w:rsidP="00D724B2">
      <w:pPr>
        <w:widowControl w:val="0"/>
        <w:spacing w:line="276" w:lineRule="auto"/>
        <w:jc w:val="both"/>
        <w:rPr>
          <w:bCs/>
          <w:lang w:eastAsia="en-GB"/>
        </w:rPr>
      </w:pPr>
      <w:r w:rsidRPr="0053687E">
        <w:rPr>
          <w:bCs/>
          <w:lang w:eastAsia="en-GB"/>
        </w:rPr>
        <w:t xml:space="preserve">Pěstování následných plodin je bez omezení. Před pěstováním dvouděložných meziplodin a citlivých dvouděložných plodin (např. cukrovka, hrách, bob, řepka olejka, slunečnice a zeleniny) proveďte orbu. </w:t>
      </w:r>
    </w:p>
    <w:p w14:paraId="2BFEC64B" w14:textId="77777777" w:rsidR="0053687E" w:rsidRPr="0053687E" w:rsidRDefault="0053687E" w:rsidP="00D724B2">
      <w:pPr>
        <w:widowControl w:val="0"/>
        <w:spacing w:line="276" w:lineRule="auto"/>
        <w:jc w:val="both"/>
        <w:rPr>
          <w:bCs/>
          <w:lang w:eastAsia="en-GB"/>
        </w:rPr>
      </w:pPr>
    </w:p>
    <w:p w14:paraId="6809F160" w14:textId="77777777" w:rsidR="0053687E" w:rsidRPr="0053687E" w:rsidRDefault="0053687E" w:rsidP="00D724B2">
      <w:pPr>
        <w:widowControl w:val="0"/>
        <w:spacing w:line="276" w:lineRule="auto"/>
        <w:jc w:val="both"/>
        <w:rPr>
          <w:bCs/>
          <w:lang w:eastAsia="en-GB"/>
        </w:rPr>
      </w:pPr>
      <w:r w:rsidRPr="0053687E">
        <w:rPr>
          <w:bCs/>
          <w:lang w:eastAsia="en-GB"/>
        </w:rPr>
        <w:t xml:space="preserve">Náhradní plodiny: </w:t>
      </w:r>
    </w:p>
    <w:p w14:paraId="607DF0AD" w14:textId="77777777" w:rsidR="0053687E" w:rsidRPr="0053687E" w:rsidRDefault="0053687E" w:rsidP="00D724B2">
      <w:pPr>
        <w:widowControl w:val="0"/>
        <w:spacing w:line="276" w:lineRule="auto"/>
        <w:jc w:val="both"/>
        <w:rPr>
          <w:bCs/>
          <w:lang w:eastAsia="en-GB"/>
        </w:rPr>
      </w:pPr>
      <w:r w:rsidRPr="0053687E">
        <w:rPr>
          <w:bCs/>
          <w:lang w:eastAsia="en-GB"/>
        </w:rPr>
        <w:t>V případě zorání ošetřeného porostu pěstujte kukuřici.</w:t>
      </w:r>
    </w:p>
    <w:p w14:paraId="1CF92FD1" w14:textId="77777777" w:rsidR="00462C8C" w:rsidRDefault="00462C8C" w:rsidP="00D724B2">
      <w:pPr>
        <w:widowControl w:val="0"/>
        <w:spacing w:line="276" w:lineRule="auto"/>
        <w:jc w:val="both"/>
        <w:rPr>
          <w:bCs/>
          <w:lang w:eastAsia="en-GB"/>
        </w:rPr>
      </w:pPr>
    </w:p>
    <w:p w14:paraId="08141FB5" w14:textId="56873B42" w:rsidR="0053687E" w:rsidRPr="0053687E" w:rsidRDefault="0053687E" w:rsidP="00D724B2">
      <w:pPr>
        <w:widowControl w:val="0"/>
        <w:spacing w:line="276" w:lineRule="auto"/>
        <w:jc w:val="both"/>
        <w:rPr>
          <w:bCs/>
          <w:lang w:eastAsia="en-GB"/>
        </w:rPr>
      </w:pPr>
      <w:r w:rsidRPr="0053687E">
        <w:rPr>
          <w:bCs/>
          <w:lang w:eastAsia="en-GB"/>
        </w:rPr>
        <w:t xml:space="preserve">Čištění aplikačního zařízení: </w:t>
      </w:r>
    </w:p>
    <w:p w14:paraId="07110D9E" w14:textId="77777777" w:rsidR="0053687E" w:rsidRPr="0053687E" w:rsidRDefault="0053687E" w:rsidP="00D724B2">
      <w:pPr>
        <w:widowControl w:val="0"/>
        <w:spacing w:line="276" w:lineRule="auto"/>
        <w:jc w:val="both"/>
        <w:rPr>
          <w:bCs/>
          <w:lang w:eastAsia="en-GB"/>
        </w:rPr>
      </w:pPr>
      <w:r w:rsidRPr="0053687E">
        <w:rPr>
          <w:bCs/>
          <w:lang w:eastAsia="en-GB"/>
        </w:rPr>
        <w:t xml:space="preserve">1) Po vyprázdnění nádrže vypláchněte nádrž, ramena a trysky čistou vodou (čtvrtinou objemu nádrže postřikovače), po dobu alespoň 10 minut. </w:t>
      </w:r>
    </w:p>
    <w:p w14:paraId="344415FB" w14:textId="77777777" w:rsidR="0053687E" w:rsidRPr="0053687E" w:rsidRDefault="0053687E" w:rsidP="00D724B2">
      <w:pPr>
        <w:widowControl w:val="0"/>
        <w:spacing w:line="276" w:lineRule="auto"/>
        <w:jc w:val="both"/>
        <w:rPr>
          <w:bCs/>
          <w:lang w:eastAsia="en-GB"/>
        </w:rPr>
      </w:pPr>
      <w:r w:rsidRPr="0053687E">
        <w:rPr>
          <w:bCs/>
          <w:lang w:eastAsia="en-GB"/>
        </w:rPr>
        <w:t xml:space="preserve">2) Zbytek oplachové vody vypustit a celé zařízení znovu propláchnout čistou vodou (čtvrtinou objemu nádrže postřikovače), s přídavkem čisticího prostředku, případně s přídavkem sody (3% roztokem). V případě použití čisticích prostředků postupovat dle návodu k jejich použití. </w:t>
      </w:r>
    </w:p>
    <w:p w14:paraId="330BFEC6" w14:textId="77777777" w:rsidR="0053687E" w:rsidRPr="0053687E" w:rsidRDefault="0053687E" w:rsidP="00D724B2">
      <w:pPr>
        <w:widowControl w:val="0"/>
        <w:spacing w:line="276" w:lineRule="auto"/>
        <w:jc w:val="both"/>
        <w:rPr>
          <w:bCs/>
          <w:lang w:eastAsia="en-GB"/>
        </w:rPr>
      </w:pPr>
      <w:r w:rsidRPr="0053687E">
        <w:rPr>
          <w:bCs/>
          <w:lang w:eastAsia="en-GB"/>
        </w:rPr>
        <w:t xml:space="preserve">3) Opakujte postup podle bodu 2) ještě 2x. </w:t>
      </w:r>
    </w:p>
    <w:p w14:paraId="6E39BB6F" w14:textId="77777777" w:rsidR="0053687E" w:rsidRPr="0053687E" w:rsidRDefault="0053687E" w:rsidP="00D724B2">
      <w:pPr>
        <w:widowControl w:val="0"/>
        <w:spacing w:line="276" w:lineRule="auto"/>
        <w:jc w:val="both"/>
        <w:rPr>
          <w:bCs/>
          <w:lang w:eastAsia="en-GB"/>
        </w:rPr>
      </w:pPr>
      <w:r w:rsidRPr="0053687E">
        <w:rPr>
          <w:bCs/>
          <w:lang w:eastAsia="en-GB"/>
        </w:rPr>
        <w:t xml:space="preserve">4) Trysky a sítka musejí být čištěny odděleně před zahájením a po ukončení proplachování. </w:t>
      </w:r>
    </w:p>
    <w:p w14:paraId="37D8726F" w14:textId="77777777" w:rsidR="0053687E" w:rsidRPr="0053687E" w:rsidRDefault="0053687E" w:rsidP="00D724B2">
      <w:pPr>
        <w:widowControl w:val="0"/>
        <w:spacing w:line="276" w:lineRule="auto"/>
        <w:jc w:val="both"/>
        <w:rPr>
          <w:bCs/>
          <w:lang w:eastAsia="en-GB"/>
        </w:rPr>
      </w:pPr>
    </w:p>
    <w:p w14:paraId="6EB55CCF" w14:textId="77777777" w:rsidR="0053687E" w:rsidRPr="0053687E" w:rsidRDefault="0053687E" w:rsidP="00D724B2">
      <w:pPr>
        <w:widowControl w:val="0"/>
        <w:tabs>
          <w:tab w:val="left" w:pos="284"/>
          <w:tab w:val="left" w:pos="9639"/>
        </w:tabs>
        <w:spacing w:line="276" w:lineRule="auto"/>
        <w:jc w:val="both"/>
        <w:rPr>
          <w:rFonts w:eastAsia="Calibri"/>
          <w:bCs/>
          <w:snapToGrid w:val="0"/>
        </w:rPr>
      </w:pPr>
      <w:r w:rsidRPr="0053687E">
        <w:rPr>
          <w:rFonts w:eastAsia="Calibri"/>
          <w:bCs/>
          <w:snapToGrid w:val="0"/>
        </w:rPr>
        <w:t>Tabulka ochranných vzdáleností stanovených s ohledem na ochranu necílových organismů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1418"/>
        <w:gridCol w:w="1275"/>
        <w:gridCol w:w="1418"/>
        <w:gridCol w:w="1559"/>
      </w:tblGrid>
      <w:tr w:rsidR="0053687E" w:rsidRPr="0053687E" w14:paraId="73FA60B6" w14:textId="77777777" w:rsidTr="00462C8C">
        <w:trPr>
          <w:trHeight w:val="220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3EB66E54" w14:textId="77777777" w:rsidR="0053687E" w:rsidRPr="0053687E" w:rsidRDefault="0053687E" w:rsidP="00D724B2">
            <w:pPr>
              <w:widowControl w:val="0"/>
              <w:tabs>
                <w:tab w:val="left" w:pos="284"/>
                <w:tab w:val="left" w:pos="9639"/>
              </w:tabs>
              <w:spacing w:line="276" w:lineRule="auto"/>
              <w:jc w:val="both"/>
              <w:rPr>
                <w:rFonts w:eastAsia="Calibri"/>
                <w:bCs/>
                <w:snapToGrid w:val="0"/>
              </w:rPr>
            </w:pPr>
            <w:r w:rsidRPr="0053687E">
              <w:rPr>
                <w:rFonts w:eastAsia="Calibri"/>
                <w:bCs/>
                <w:snapToGrid w:val="0"/>
              </w:rPr>
              <w:t>Plodina</w:t>
            </w:r>
          </w:p>
        </w:tc>
        <w:tc>
          <w:tcPr>
            <w:tcW w:w="1418" w:type="dxa"/>
            <w:vAlign w:val="center"/>
          </w:tcPr>
          <w:p w14:paraId="77B3738A" w14:textId="77777777" w:rsidR="0053687E" w:rsidRPr="0053687E" w:rsidRDefault="0053687E" w:rsidP="00D724B2">
            <w:pPr>
              <w:widowControl w:val="0"/>
              <w:tabs>
                <w:tab w:val="left" w:pos="284"/>
                <w:tab w:val="left" w:pos="9639"/>
              </w:tabs>
              <w:spacing w:line="276" w:lineRule="auto"/>
              <w:jc w:val="both"/>
              <w:rPr>
                <w:rFonts w:eastAsia="Calibri"/>
                <w:bCs/>
                <w:snapToGrid w:val="0"/>
              </w:rPr>
            </w:pPr>
            <w:r w:rsidRPr="0053687E">
              <w:rPr>
                <w:rFonts w:eastAsia="Calibri"/>
                <w:bCs/>
                <w:snapToGrid w:val="0"/>
              </w:rPr>
              <w:t>bez redukce</w:t>
            </w:r>
          </w:p>
        </w:tc>
        <w:tc>
          <w:tcPr>
            <w:tcW w:w="1275" w:type="dxa"/>
            <w:vAlign w:val="center"/>
          </w:tcPr>
          <w:p w14:paraId="3A646BF8" w14:textId="77777777" w:rsidR="0053687E" w:rsidRPr="0053687E" w:rsidRDefault="0053687E" w:rsidP="00D724B2">
            <w:pPr>
              <w:widowControl w:val="0"/>
              <w:tabs>
                <w:tab w:val="left" w:pos="284"/>
                <w:tab w:val="left" w:pos="9639"/>
              </w:tabs>
              <w:spacing w:line="276" w:lineRule="auto"/>
              <w:ind w:right="-108"/>
              <w:jc w:val="both"/>
              <w:rPr>
                <w:rFonts w:eastAsia="Calibri"/>
                <w:bCs/>
                <w:snapToGrid w:val="0"/>
              </w:rPr>
            </w:pPr>
            <w:r w:rsidRPr="0053687E">
              <w:rPr>
                <w:rFonts w:eastAsia="Calibri"/>
                <w:bCs/>
                <w:snapToGrid w:val="0"/>
              </w:rPr>
              <w:t>tryska 50 %</w:t>
            </w:r>
          </w:p>
        </w:tc>
        <w:tc>
          <w:tcPr>
            <w:tcW w:w="1418" w:type="dxa"/>
            <w:vAlign w:val="center"/>
          </w:tcPr>
          <w:p w14:paraId="398EE63B" w14:textId="77777777" w:rsidR="0053687E" w:rsidRPr="0053687E" w:rsidRDefault="0053687E" w:rsidP="00D724B2">
            <w:pPr>
              <w:widowControl w:val="0"/>
              <w:tabs>
                <w:tab w:val="left" w:pos="284"/>
                <w:tab w:val="left" w:pos="9639"/>
              </w:tabs>
              <w:spacing w:line="276" w:lineRule="auto"/>
              <w:ind w:right="-136"/>
              <w:jc w:val="both"/>
              <w:rPr>
                <w:rFonts w:eastAsia="Calibri"/>
                <w:bCs/>
                <w:snapToGrid w:val="0"/>
              </w:rPr>
            </w:pPr>
            <w:r w:rsidRPr="0053687E">
              <w:rPr>
                <w:rFonts w:eastAsia="Calibri"/>
                <w:bCs/>
                <w:snapToGrid w:val="0"/>
              </w:rPr>
              <w:t>tryska 75 %</w:t>
            </w:r>
          </w:p>
        </w:tc>
        <w:tc>
          <w:tcPr>
            <w:tcW w:w="1559" w:type="dxa"/>
            <w:vAlign w:val="center"/>
          </w:tcPr>
          <w:p w14:paraId="3A2336CE" w14:textId="77777777" w:rsidR="0053687E" w:rsidRPr="0053687E" w:rsidRDefault="0053687E" w:rsidP="00D724B2">
            <w:pPr>
              <w:widowControl w:val="0"/>
              <w:tabs>
                <w:tab w:val="left" w:pos="284"/>
                <w:tab w:val="left" w:pos="9639"/>
              </w:tabs>
              <w:spacing w:line="276" w:lineRule="auto"/>
              <w:jc w:val="both"/>
              <w:rPr>
                <w:rFonts w:eastAsia="Calibri"/>
                <w:bCs/>
                <w:snapToGrid w:val="0"/>
              </w:rPr>
            </w:pPr>
            <w:r w:rsidRPr="0053687E">
              <w:rPr>
                <w:rFonts w:eastAsia="Calibri"/>
                <w:bCs/>
                <w:snapToGrid w:val="0"/>
              </w:rPr>
              <w:t>tryska 90 %</w:t>
            </w:r>
          </w:p>
        </w:tc>
      </w:tr>
      <w:tr w:rsidR="0053687E" w:rsidRPr="0053687E" w14:paraId="7C4EC10D" w14:textId="77777777" w:rsidTr="00462C8C">
        <w:trPr>
          <w:trHeight w:val="275"/>
          <w:jc w:val="center"/>
        </w:trPr>
        <w:tc>
          <w:tcPr>
            <w:tcW w:w="9209" w:type="dxa"/>
            <w:gridSpan w:val="5"/>
            <w:shd w:val="clear" w:color="auto" w:fill="FFFFFF"/>
            <w:vAlign w:val="center"/>
          </w:tcPr>
          <w:p w14:paraId="675D2B30" w14:textId="77777777" w:rsidR="0053687E" w:rsidRPr="0053687E" w:rsidRDefault="0053687E" w:rsidP="00D724B2">
            <w:pPr>
              <w:widowControl w:val="0"/>
              <w:tabs>
                <w:tab w:val="left" w:pos="284"/>
                <w:tab w:val="left" w:pos="9639"/>
              </w:tabs>
              <w:spacing w:line="276" w:lineRule="auto"/>
              <w:jc w:val="both"/>
              <w:rPr>
                <w:rFonts w:eastAsia="Calibri"/>
                <w:bCs/>
                <w:snapToGrid w:val="0"/>
              </w:rPr>
            </w:pPr>
            <w:r w:rsidRPr="0053687E">
              <w:rPr>
                <w:rFonts w:eastAsia="Calibri"/>
                <w:bCs/>
                <w:snapToGrid w:val="0"/>
              </w:rPr>
              <w:t>Ochranná vzdálenost od povrchové vody s ohledem na ochranu vodních organismů [m]</w:t>
            </w:r>
          </w:p>
        </w:tc>
      </w:tr>
      <w:tr w:rsidR="0053687E" w:rsidRPr="0053687E" w14:paraId="7DF08712" w14:textId="77777777" w:rsidTr="00462C8C">
        <w:trPr>
          <w:trHeight w:val="275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74511026" w14:textId="77777777" w:rsidR="0053687E" w:rsidRPr="0053687E" w:rsidRDefault="0053687E" w:rsidP="00D724B2">
            <w:pPr>
              <w:widowControl w:val="0"/>
              <w:tabs>
                <w:tab w:val="left" w:pos="284"/>
                <w:tab w:val="left" w:pos="9639"/>
              </w:tabs>
              <w:spacing w:line="276" w:lineRule="auto"/>
              <w:jc w:val="both"/>
              <w:rPr>
                <w:rFonts w:eastAsia="Calibri"/>
                <w:bCs/>
                <w:iCs/>
                <w:snapToGrid w:val="0"/>
              </w:rPr>
            </w:pPr>
            <w:r w:rsidRPr="0053687E">
              <w:rPr>
                <w:rFonts w:eastAsia="Calibri"/>
                <w:bCs/>
                <w:iCs/>
                <w:snapToGrid w:val="0"/>
              </w:rPr>
              <w:t>kukuřice</w:t>
            </w:r>
          </w:p>
        </w:tc>
        <w:tc>
          <w:tcPr>
            <w:tcW w:w="1418" w:type="dxa"/>
            <w:vAlign w:val="center"/>
          </w:tcPr>
          <w:p w14:paraId="64E56888" w14:textId="77777777" w:rsidR="0053687E" w:rsidRPr="0053687E" w:rsidRDefault="0053687E" w:rsidP="00D724B2">
            <w:pPr>
              <w:widowControl w:val="0"/>
              <w:tabs>
                <w:tab w:val="left" w:pos="284"/>
                <w:tab w:val="left" w:pos="9639"/>
              </w:tabs>
              <w:spacing w:line="276" w:lineRule="auto"/>
              <w:jc w:val="center"/>
              <w:rPr>
                <w:rFonts w:eastAsia="Calibri"/>
                <w:bCs/>
                <w:snapToGrid w:val="0"/>
              </w:rPr>
            </w:pPr>
            <w:r w:rsidRPr="0053687E">
              <w:rPr>
                <w:rFonts w:eastAsia="Calibri"/>
                <w:bCs/>
                <w:snapToGrid w:val="0"/>
              </w:rPr>
              <w:t>4</w:t>
            </w:r>
          </w:p>
        </w:tc>
        <w:tc>
          <w:tcPr>
            <w:tcW w:w="1275" w:type="dxa"/>
            <w:vAlign w:val="center"/>
          </w:tcPr>
          <w:p w14:paraId="4FE80472" w14:textId="77777777" w:rsidR="0053687E" w:rsidRPr="0053687E" w:rsidRDefault="0053687E" w:rsidP="00D724B2">
            <w:pPr>
              <w:widowControl w:val="0"/>
              <w:tabs>
                <w:tab w:val="left" w:pos="284"/>
                <w:tab w:val="left" w:pos="9639"/>
              </w:tabs>
              <w:spacing w:line="276" w:lineRule="auto"/>
              <w:jc w:val="center"/>
              <w:rPr>
                <w:rFonts w:eastAsia="Calibri"/>
                <w:bCs/>
                <w:snapToGrid w:val="0"/>
              </w:rPr>
            </w:pPr>
            <w:r w:rsidRPr="0053687E">
              <w:rPr>
                <w:rFonts w:eastAsia="Calibri"/>
                <w:bCs/>
                <w:snapToGrid w:val="0"/>
              </w:rPr>
              <w:t>4</w:t>
            </w:r>
          </w:p>
        </w:tc>
        <w:tc>
          <w:tcPr>
            <w:tcW w:w="1418" w:type="dxa"/>
            <w:vAlign w:val="center"/>
          </w:tcPr>
          <w:p w14:paraId="12FF577E" w14:textId="77777777" w:rsidR="0053687E" w:rsidRPr="0053687E" w:rsidRDefault="0053687E" w:rsidP="00D724B2">
            <w:pPr>
              <w:widowControl w:val="0"/>
              <w:tabs>
                <w:tab w:val="left" w:pos="284"/>
                <w:tab w:val="left" w:pos="9639"/>
              </w:tabs>
              <w:spacing w:line="276" w:lineRule="auto"/>
              <w:jc w:val="center"/>
              <w:rPr>
                <w:rFonts w:eastAsia="Calibri"/>
                <w:bCs/>
                <w:snapToGrid w:val="0"/>
              </w:rPr>
            </w:pPr>
            <w:r w:rsidRPr="0053687E">
              <w:rPr>
                <w:rFonts w:eastAsia="Calibri"/>
                <w:bCs/>
                <w:snapToGrid w:val="0"/>
              </w:rPr>
              <w:t>4</w:t>
            </w:r>
          </w:p>
        </w:tc>
        <w:tc>
          <w:tcPr>
            <w:tcW w:w="1559" w:type="dxa"/>
            <w:vAlign w:val="center"/>
          </w:tcPr>
          <w:p w14:paraId="68CC3A96" w14:textId="77777777" w:rsidR="0053687E" w:rsidRPr="0053687E" w:rsidRDefault="0053687E" w:rsidP="00D724B2">
            <w:pPr>
              <w:widowControl w:val="0"/>
              <w:tabs>
                <w:tab w:val="left" w:pos="284"/>
                <w:tab w:val="left" w:pos="9639"/>
              </w:tabs>
              <w:spacing w:line="276" w:lineRule="auto"/>
              <w:jc w:val="center"/>
              <w:rPr>
                <w:rFonts w:eastAsia="Calibri"/>
                <w:bCs/>
                <w:snapToGrid w:val="0"/>
              </w:rPr>
            </w:pPr>
            <w:r w:rsidRPr="0053687E">
              <w:rPr>
                <w:rFonts w:eastAsia="Calibri"/>
                <w:bCs/>
                <w:snapToGrid w:val="0"/>
              </w:rPr>
              <w:t>4</w:t>
            </w:r>
          </w:p>
        </w:tc>
      </w:tr>
      <w:tr w:rsidR="0053687E" w:rsidRPr="0053687E" w14:paraId="73BF68E7" w14:textId="77777777" w:rsidTr="00462C8C">
        <w:trPr>
          <w:trHeight w:val="275"/>
          <w:jc w:val="center"/>
        </w:trPr>
        <w:tc>
          <w:tcPr>
            <w:tcW w:w="9209" w:type="dxa"/>
            <w:gridSpan w:val="5"/>
            <w:shd w:val="clear" w:color="auto" w:fill="FFFFFF"/>
            <w:vAlign w:val="center"/>
          </w:tcPr>
          <w:p w14:paraId="0F7AC40A" w14:textId="77777777" w:rsidR="0053687E" w:rsidRPr="0053687E" w:rsidRDefault="0053687E" w:rsidP="00D724B2">
            <w:pPr>
              <w:widowControl w:val="0"/>
              <w:spacing w:line="276" w:lineRule="auto"/>
              <w:jc w:val="both"/>
              <w:rPr>
                <w:rFonts w:eastAsia="Calibri"/>
                <w:bCs/>
                <w:snapToGrid w:val="0"/>
              </w:rPr>
            </w:pPr>
            <w:r w:rsidRPr="0053687E">
              <w:rPr>
                <w:rFonts w:eastAsia="Calibri"/>
                <w:bCs/>
                <w:snapToGrid w:val="0"/>
              </w:rPr>
              <w:t>Ochranná vzdálenost od okraje ošetřovaného pozemku s ohledem na ochranu necílových rostlin [m]</w:t>
            </w:r>
          </w:p>
        </w:tc>
      </w:tr>
      <w:tr w:rsidR="0053687E" w:rsidRPr="0053687E" w14:paraId="760A8C6C" w14:textId="77777777" w:rsidTr="00462C8C">
        <w:trPr>
          <w:trHeight w:val="275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11286BBE" w14:textId="77777777" w:rsidR="0053687E" w:rsidRPr="0053687E" w:rsidRDefault="0053687E" w:rsidP="00D724B2">
            <w:pPr>
              <w:widowControl w:val="0"/>
              <w:tabs>
                <w:tab w:val="left" w:pos="284"/>
                <w:tab w:val="left" w:pos="9639"/>
              </w:tabs>
              <w:spacing w:line="276" w:lineRule="auto"/>
              <w:jc w:val="both"/>
              <w:rPr>
                <w:rFonts w:eastAsia="Calibri"/>
                <w:bCs/>
                <w:iCs/>
                <w:snapToGrid w:val="0"/>
              </w:rPr>
            </w:pPr>
            <w:r w:rsidRPr="0053687E">
              <w:rPr>
                <w:rFonts w:eastAsia="Calibri"/>
                <w:bCs/>
                <w:iCs/>
                <w:snapToGrid w:val="0"/>
              </w:rPr>
              <w:t>kukuřice</w:t>
            </w:r>
          </w:p>
        </w:tc>
        <w:tc>
          <w:tcPr>
            <w:tcW w:w="1418" w:type="dxa"/>
            <w:vAlign w:val="center"/>
          </w:tcPr>
          <w:p w14:paraId="56BA1B62" w14:textId="77777777" w:rsidR="0053687E" w:rsidRPr="0053687E" w:rsidRDefault="0053687E" w:rsidP="00D724B2">
            <w:pPr>
              <w:widowControl w:val="0"/>
              <w:tabs>
                <w:tab w:val="left" w:pos="284"/>
                <w:tab w:val="left" w:pos="9639"/>
              </w:tabs>
              <w:spacing w:line="276" w:lineRule="auto"/>
              <w:jc w:val="center"/>
              <w:rPr>
                <w:rFonts w:eastAsia="Calibri"/>
                <w:bCs/>
                <w:snapToGrid w:val="0"/>
              </w:rPr>
            </w:pPr>
            <w:r w:rsidRPr="0053687E">
              <w:rPr>
                <w:rFonts w:eastAsia="Calibri"/>
                <w:bCs/>
                <w:snapToGrid w:val="0"/>
              </w:rPr>
              <w:t>5</w:t>
            </w:r>
          </w:p>
        </w:tc>
        <w:tc>
          <w:tcPr>
            <w:tcW w:w="1275" w:type="dxa"/>
            <w:vAlign w:val="center"/>
          </w:tcPr>
          <w:p w14:paraId="3CB963C1" w14:textId="77777777" w:rsidR="0053687E" w:rsidRPr="0053687E" w:rsidRDefault="0053687E" w:rsidP="00D724B2">
            <w:pPr>
              <w:widowControl w:val="0"/>
              <w:tabs>
                <w:tab w:val="left" w:pos="284"/>
                <w:tab w:val="left" w:pos="9639"/>
              </w:tabs>
              <w:spacing w:line="276" w:lineRule="auto"/>
              <w:jc w:val="center"/>
              <w:rPr>
                <w:rFonts w:eastAsia="Calibri"/>
                <w:bCs/>
                <w:snapToGrid w:val="0"/>
              </w:rPr>
            </w:pPr>
            <w:r w:rsidRPr="0053687E">
              <w:rPr>
                <w:rFonts w:eastAsia="Calibri"/>
                <w:bCs/>
                <w:snapToGrid w:val="0"/>
              </w:rPr>
              <w:t>5</w:t>
            </w:r>
          </w:p>
        </w:tc>
        <w:tc>
          <w:tcPr>
            <w:tcW w:w="1418" w:type="dxa"/>
            <w:vAlign w:val="center"/>
          </w:tcPr>
          <w:p w14:paraId="2F34C532" w14:textId="77777777" w:rsidR="0053687E" w:rsidRPr="0053687E" w:rsidRDefault="0053687E" w:rsidP="00D724B2">
            <w:pPr>
              <w:widowControl w:val="0"/>
              <w:tabs>
                <w:tab w:val="left" w:pos="284"/>
                <w:tab w:val="left" w:pos="9639"/>
              </w:tabs>
              <w:spacing w:line="276" w:lineRule="auto"/>
              <w:jc w:val="center"/>
              <w:rPr>
                <w:rFonts w:eastAsia="Calibri"/>
                <w:bCs/>
                <w:snapToGrid w:val="0"/>
              </w:rPr>
            </w:pPr>
            <w:r w:rsidRPr="0053687E">
              <w:rPr>
                <w:rFonts w:eastAsia="Calibri"/>
                <w:bCs/>
                <w:snapToGrid w:val="0"/>
              </w:rPr>
              <w:t>0</w:t>
            </w:r>
          </w:p>
        </w:tc>
        <w:tc>
          <w:tcPr>
            <w:tcW w:w="1559" w:type="dxa"/>
            <w:vAlign w:val="center"/>
          </w:tcPr>
          <w:p w14:paraId="167DE017" w14:textId="77777777" w:rsidR="0053687E" w:rsidRPr="0053687E" w:rsidRDefault="0053687E" w:rsidP="00D724B2">
            <w:pPr>
              <w:widowControl w:val="0"/>
              <w:tabs>
                <w:tab w:val="left" w:pos="284"/>
                <w:tab w:val="left" w:pos="9639"/>
              </w:tabs>
              <w:spacing w:line="276" w:lineRule="auto"/>
              <w:jc w:val="center"/>
              <w:rPr>
                <w:rFonts w:eastAsia="Calibri"/>
                <w:bCs/>
                <w:snapToGrid w:val="0"/>
              </w:rPr>
            </w:pPr>
            <w:r w:rsidRPr="0053687E">
              <w:rPr>
                <w:rFonts w:eastAsia="Calibri"/>
                <w:bCs/>
                <w:snapToGrid w:val="0"/>
              </w:rPr>
              <w:t>0</w:t>
            </w:r>
          </w:p>
        </w:tc>
      </w:tr>
    </w:tbl>
    <w:p w14:paraId="0DBA02AC" w14:textId="77777777" w:rsidR="0053687E" w:rsidRPr="0053687E" w:rsidRDefault="0053687E" w:rsidP="00D724B2">
      <w:pPr>
        <w:widowControl w:val="0"/>
        <w:tabs>
          <w:tab w:val="left" w:pos="284"/>
          <w:tab w:val="left" w:pos="9639"/>
        </w:tabs>
        <w:spacing w:line="276" w:lineRule="auto"/>
        <w:jc w:val="both"/>
        <w:rPr>
          <w:rFonts w:eastAsia="Calibri"/>
          <w:bCs/>
          <w:snapToGrid w:val="0"/>
        </w:rPr>
      </w:pPr>
    </w:p>
    <w:p w14:paraId="340548A4" w14:textId="77777777" w:rsidR="0053687E" w:rsidRPr="0053687E" w:rsidRDefault="0053687E" w:rsidP="00D724B2">
      <w:pPr>
        <w:widowControl w:val="0"/>
        <w:tabs>
          <w:tab w:val="left" w:pos="9639"/>
        </w:tabs>
        <w:spacing w:line="276" w:lineRule="auto"/>
        <w:jc w:val="both"/>
        <w:rPr>
          <w:rFonts w:eastAsia="Calibri"/>
          <w:bCs/>
          <w:snapToGrid w:val="0"/>
        </w:rPr>
      </w:pPr>
      <w:r w:rsidRPr="0053687E">
        <w:rPr>
          <w:rFonts w:eastAsia="Calibri"/>
          <w:bCs/>
          <w:snapToGrid w:val="0"/>
        </w:rPr>
        <w:t>Za účelem ochrany vodních organismů je vyloučeno použití přípravku na pozemcích svažujících se k povrchovým vodám. Přípravek lze na těchto pozemcích aplikovat pouze při použití vegetačního pásu o šířce nejméně 20 m.</w:t>
      </w:r>
    </w:p>
    <w:p w14:paraId="49C09258" w14:textId="77777777" w:rsidR="0053687E" w:rsidRPr="0053687E" w:rsidRDefault="0053687E" w:rsidP="00D724B2">
      <w:pPr>
        <w:widowControl w:val="0"/>
        <w:tabs>
          <w:tab w:val="left" w:pos="284"/>
          <w:tab w:val="left" w:pos="9639"/>
        </w:tabs>
        <w:spacing w:line="276" w:lineRule="auto"/>
        <w:jc w:val="both"/>
        <w:rPr>
          <w:bCs/>
        </w:rPr>
      </w:pPr>
    </w:p>
    <w:p w14:paraId="50487468" w14:textId="06A693D9" w:rsidR="0053687E" w:rsidRDefault="0053687E" w:rsidP="00D724B2">
      <w:pPr>
        <w:widowControl w:val="0"/>
        <w:spacing w:line="276" w:lineRule="auto"/>
        <w:jc w:val="both"/>
        <w:rPr>
          <w:b/>
          <w:bCs/>
        </w:rPr>
      </w:pPr>
    </w:p>
    <w:p w14:paraId="0468B933" w14:textId="77777777" w:rsidR="008D75CD" w:rsidRDefault="008D75CD" w:rsidP="00D724B2">
      <w:pPr>
        <w:widowControl w:val="0"/>
        <w:spacing w:line="276" w:lineRule="auto"/>
        <w:jc w:val="both"/>
        <w:rPr>
          <w:b/>
          <w:bCs/>
        </w:rPr>
      </w:pPr>
    </w:p>
    <w:p w14:paraId="434D6353" w14:textId="22E9F500" w:rsidR="00293D9B" w:rsidRDefault="00293D9B" w:rsidP="00D724B2">
      <w:pPr>
        <w:widowControl w:val="0"/>
        <w:spacing w:line="276" w:lineRule="auto"/>
        <w:jc w:val="both"/>
      </w:pPr>
      <w:r w:rsidRPr="000E49BD">
        <w:rPr>
          <w:b/>
          <w:bCs/>
        </w:rPr>
        <w:t>4.</w:t>
      </w:r>
      <w:r w:rsidRPr="00876A79">
        <w:rPr>
          <w:b/>
          <w:bCs/>
          <w:u w:val="single"/>
        </w:rPr>
        <w:t xml:space="preserve"> ROZŠÍŘENÍ POUŽITÍ NEBO ZMĚNA V</w:t>
      </w:r>
      <w:r w:rsidR="00ED2427">
        <w:rPr>
          <w:b/>
          <w:bCs/>
          <w:u w:val="single"/>
        </w:rPr>
        <w:t> </w:t>
      </w:r>
      <w:r w:rsidRPr="00876A79">
        <w:rPr>
          <w:b/>
          <w:bCs/>
          <w:u w:val="single"/>
        </w:rPr>
        <w:t>POUŽITÍ</w:t>
      </w:r>
      <w:r w:rsidR="00ED2427">
        <w:rPr>
          <w:b/>
          <w:bCs/>
          <w:u w:val="single"/>
        </w:rPr>
        <w:t xml:space="preserve"> </w:t>
      </w:r>
      <w:r w:rsidR="006E655F">
        <w:rPr>
          <w:b/>
          <w:bCs/>
          <w:u w:val="single"/>
        </w:rPr>
        <w:t>POMOCNÉHO</w:t>
      </w:r>
      <w:r w:rsidRPr="00876A79">
        <w:rPr>
          <w:b/>
          <w:bCs/>
          <w:u w:val="single"/>
        </w:rPr>
        <w:t xml:space="preserve"> PROSTŘEDKU</w:t>
      </w:r>
    </w:p>
    <w:p w14:paraId="0AE8518E" w14:textId="77777777" w:rsidR="00293D9B" w:rsidRDefault="00293D9B" w:rsidP="00D724B2">
      <w:pPr>
        <w:widowControl w:val="0"/>
        <w:spacing w:line="276" w:lineRule="auto"/>
        <w:jc w:val="both"/>
        <w:rPr>
          <w:b/>
          <w:color w:val="000000"/>
        </w:rPr>
      </w:pPr>
    </w:p>
    <w:p w14:paraId="218357F6" w14:textId="77777777" w:rsidR="00F65ACA" w:rsidRPr="0053687E" w:rsidRDefault="00F65ACA" w:rsidP="00D724B2">
      <w:pPr>
        <w:widowControl w:val="0"/>
        <w:numPr>
          <w:ilvl w:val="0"/>
          <w:numId w:val="3"/>
        </w:numPr>
        <w:tabs>
          <w:tab w:val="num" w:pos="709"/>
          <w:tab w:val="left" w:pos="1560"/>
        </w:tabs>
        <w:spacing w:line="276" w:lineRule="auto"/>
        <w:ind w:left="720"/>
        <w:rPr>
          <w:iCs/>
          <w:snapToGrid w:val="0"/>
        </w:rPr>
      </w:pPr>
      <w:r w:rsidRPr="0053687E">
        <w:rPr>
          <w:iCs/>
          <w:snapToGrid w:val="0"/>
        </w:rPr>
        <w:t>rozhodnutí nebyla vydána</w:t>
      </w:r>
    </w:p>
    <w:p w14:paraId="0A4BD830" w14:textId="67D99704" w:rsidR="001367BB" w:rsidRDefault="001367BB" w:rsidP="00D724B2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553392E" w14:textId="4992FA05" w:rsidR="00C95EB6" w:rsidRDefault="00C95EB6" w:rsidP="00D724B2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4C798E8" w14:textId="77777777" w:rsidR="00C224AF" w:rsidRDefault="00C224AF" w:rsidP="00D724B2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44665C3" w14:textId="77777777" w:rsidR="00293D9B" w:rsidRPr="00876A79" w:rsidRDefault="00293D9B" w:rsidP="00D724B2">
      <w:pPr>
        <w:widowControl w:val="0"/>
        <w:spacing w:line="276" w:lineRule="auto"/>
        <w:jc w:val="both"/>
        <w:rPr>
          <w:b/>
          <w:bCs/>
          <w:u w:val="single"/>
        </w:rPr>
      </w:pPr>
      <w:r w:rsidRPr="00876A79">
        <w:rPr>
          <w:b/>
          <w:bCs/>
          <w:u w:val="single"/>
        </w:rPr>
        <w:t xml:space="preserve">5. ROZŠÍŘENÉ POUŽITÍ POVOLENÉHO PŘÍPRAVKU NEBO ZMĚNA V ROZŠÍŘENÉM POUŽITÍ PŘÍPRAVKU tzv. „minority“ (= menšinová použití) </w:t>
      </w:r>
    </w:p>
    <w:p w14:paraId="4BBAE360" w14:textId="77777777" w:rsidR="00293D9B" w:rsidRDefault="00293D9B" w:rsidP="00D724B2">
      <w:pPr>
        <w:widowControl w:val="0"/>
        <w:spacing w:line="276" w:lineRule="auto"/>
        <w:rPr>
          <w:b/>
          <w:bCs/>
          <w:highlight w:val="cyan"/>
          <w:u w:val="single"/>
        </w:rPr>
      </w:pPr>
    </w:p>
    <w:p w14:paraId="5BB1A554" w14:textId="77777777" w:rsidR="0005251F" w:rsidRDefault="003C0FCD" w:rsidP="00D724B2">
      <w:pPr>
        <w:widowControl w:val="0"/>
        <w:spacing w:line="276" w:lineRule="auto"/>
        <w:ind w:left="720"/>
        <w:contextualSpacing/>
        <w:rPr>
          <w:b/>
          <w:bCs/>
          <w:u w:val="single"/>
        </w:rPr>
      </w:pPr>
      <w:r w:rsidRPr="003C0FCD">
        <w:rPr>
          <w:b/>
          <w:bCs/>
          <w:u w:val="single"/>
        </w:rPr>
        <w:t>nařízení Ústředního kontrolního a zkušebního ústavu zemědělského</w:t>
      </w:r>
      <w:r w:rsidR="0005251F">
        <w:rPr>
          <w:b/>
          <w:bCs/>
          <w:u w:val="single"/>
        </w:rPr>
        <w:t xml:space="preserve"> </w:t>
      </w:r>
    </w:p>
    <w:p w14:paraId="49205DFC" w14:textId="77777777" w:rsidR="003C0FCD" w:rsidRDefault="0005251F" w:rsidP="00D724B2">
      <w:pPr>
        <w:widowControl w:val="0"/>
        <w:spacing w:line="276" w:lineRule="auto"/>
        <w:ind w:left="709" w:hanging="349"/>
        <w:contextualSpacing/>
        <w:rPr>
          <w:bCs/>
        </w:rPr>
      </w:pPr>
      <w:r w:rsidRPr="000E1B30">
        <w:rPr>
          <w:bCs/>
        </w:rPr>
        <w:t xml:space="preserve">     (nařízení vydané pro referenční přípravek platí ve stejném rozsahu i pro všechna jeho   další obchodní jména)</w:t>
      </w:r>
    </w:p>
    <w:p w14:paraId="6D1E9C4D" w14:textId="70233BC6" w:rsidR="006B78E7" w:rsidRDefault="006B78E7" w:rsidP="00D724B2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bCs/>
        </w:rPr>
      </w:pPr>
    </w:p>
    <w:p w14:paraId="12B91A9C" w14:textId="77777777" w:rsidR="00462C8C" w:rsidRPr="00462C8C" w:rsidRDefault="00462C8C" w:rsidP="00D724B2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bCs/>
        </w:rPr>
      </w:pPr>
    </w:p>
    <w:p w14:paraId="3AB2B45B" w14:textId="77777777" w:rsidR="005304BF" w:rsidRDefault="005304BF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5304BF">
        <w:rPr>
          <w:b/>
          <w:sz w:val="28"/>
          <w:szCs w:val="28"/>
        </w:rPr>
        <w:t>Alginure</w:t>
      </w:r>
      <w:proofErr w:type="spellEnd"/>
    </w:p>
    <w:p w14:paraId="5F1AC341" w14:textId="6C73742E" w:rsidR="005304BF" w:rsidRDefault="005304BF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A242D2">
        <w:t>evidenční číslo:</w:t>
      </w:r>
      <w:r w:rsidRPr="00A242D2">
        <w:rPr>
          <w:iCs/>
        </w:rPr>
        <w:t xml:space="preserve"> </w:t>
      </w:r>
      <w:r w:rsidRPr="005304BF">
        <w:rPr>
          <w:iCs/>
        </w:rPr>
        <w:t>5628-0</w:t>
      </w:r>
    </w:p>
    <w:p w14:paraId="20C181C9" w14:textId="148DDA74" w:rsidR="005304BF" w:rsidRPr="00A242D2" w:rsidRDefault="005304BF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A242D2">
        <w:t>účinná látka:</w:t>
      </w:r>
      <w:r w:rsidRPr="00A242D2">
        <w:rPr>
          <w:iCs/>
        </w:rPr>
        <w:t xml:space="preserve"> </w:t>
      </w:r>
      <w:proofErr w:type="spellStart"/>
      <w:r>
        <w:rPr>
          <w:iCs/>
        </w:rPr>
        <w:t>f</w:t>
      </w:r>
      <w:r w:rsidRPr="005304BF">
        <w:rPr>
          <w:iCs/>
        </w:rPr>
        <w:t>osfonáty</w:t>
      </w:r>
      <w:proofErr w:type="spellEnd"/>
      <w:r w:rsidRPr="005304BF">
        <w:rPr>
          <w:iCs/>
        </w:rPr>
        <w:t xml:space="preserve"> draselné</w:t>
      </w:r>
      <w:r>
        <w:rPr>
          <w:iCs/>
        </w:rPr>
        <w:t xml:space="preserve">   342 g/l</w:t>
      </w:r>
    </w:p>
    <w:p w14:paraId="1F8F8524" w14:textId="1C63CEEB" w:rsidR="005304BF" w:rsidRDefault="005304BF" w:rsidP="00D724B2">
      <w:pPr>
        <w:widowControl w:val="0"/>
        <w:tabs>
          <w:tab w:val="left" w:pos="1560"/>
        </w:tabs>
        <w:spacing w:line="276" w:lineRule="auto"/>
        <w:ind w:left="2835" w:hanging="2835"/>
      </w:pPr>
      <w:r w:rsidRPr="00A242D2">
        <w:t xml:space="preserve">platnost povolení končí dne: </w:t>
      </w:r>
      <w:r w:rsidRPr="005304BF">
        <w:t>31.1.2027</w:t>
      </w:r>
    </w:p>
    <w:p w14:paraId="3C05CFC2" w14:textId="623E99ED" w:rsidR="005304BF" w:rsidRDefault="005304BF" w:rsidP="00D724B2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3EB3AAF" w14:textId="6EBBAD87" w:rsidR="005304BF" w:rsidRDefault="005304BF" w:rsidP="00D724B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i/>
          <w:iCs/>
        </w:rPr>
      </w:pPr>
      <w:r w:rsidRPr="009303D8">
        <w:rPr>
          <w:i/>
          <w:iCs/>
        </w:rPr>
        <w:t>Rozsah povoleného použití přípravku: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534"/>
        <w:gridCol w:w="1305"/>
        <w:gridCol w:w="460"/>
        <w:gridCol w:w="1835"/>
        <w:gridCol w:w="2082"/>
      </w:tblGrid>
      <w:tr w:rsidR="005304BF" w:rsidRPr="00E71FA1" w14:paraId="25460BDB" w14:textId="77777777" w:rsidTr="00CE2AE8">
        <w:tc>
          <w:tcPr>
            <w:tcW w:w="1029" w:type="pct"/>
          </w:tcPr>
          <w:p w14:paraId="623725F0" w14:textId="1D04D1C0" w:rsidR="005304BF" w:rsidRPr="00E71FA1" w:rsidRDefault="005304BF" w:rsidP="00D724B2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E71FA1">
              <w:rPr>
                <w:sz w:val="24"/>
                <w:szCs w:val="24"/>
              </w:rPr>
              <w:t>1)</w:t>
            </w:r>
            <w:r w:rsidR="00E71FA1">
              <w:rPr>
                <w:sz w:val="24"/>
                <w:szCs w:val="24"/>
              </w:rPr>
              <w:t xml:space="preserve"> </w:t>
            </w:r>
            <w:r w:rsidRPr="00E71FA1">
              <w:rPr>
                <w:sz w:val="24"/>
                <w:szCs w:val="24"/>
              </w:rPr>
              <w:t>Plodina, oblast použití</w:t>
            </w:r>
          </w:p>
        </w:tc>
        <w:tc>
          <w:tcPr>
            <w:tcW w:w="860" w:type="pct"/>
          </w:tcPr>
          <w:p w14:paraId="78B74445" w14:textId="77777777" w:rsidR="005304BF" w:rsidRPr="00E71FA1" w:rsidRDefault="005304BF" w:rsidP="00D724B2">
            <w:pPr>
              <w:widowControl w:val="0"/>
              <w:spacing w:line="276" w:lineRule="auto"/>
              <w:ind w:left="25" w:right="-70"/>
            </w:pPr>
            <w:r w:rsidRPr="00E71FA1">
              <w:t>2) Škodlivý organismus, jiný účel použití</w:t>
            </w:r>
          </w:p>
        </w:tc>
        <w:tc>
          <w:tcPr>
            <w:tcW w:w="682" w:type="pct"/>
          </w:tcPr>
          <w:p w14:paraId="29C31456" w14:textId="77777777" w:rsidR="005304BF" w:rsidRPr="00E71FA1" w:rsidRDefault="005304BF" w:rsidP="00D724B2">
            <w:pPr>
              <w:widowControl w:val="0"/>
              <w:spacing w:line="276" w:lineRule="auto"/>
              <w:ind w:left="51"/>
            </w:pPr>
            <w:r w:rsidRPr="00E71FA1">
              <w:t>Dávkování, mísitelnost</w:t>
            </w:r>
          </w:p>
        </w:tc>
        <w:tc>
          <w:tcPr>
            <w:tcW w:w="240" w:type="pct"/>
          </w:tcPr>
          <w:p w14:paraId="3BEFF817" w14:textId="77777777" w:rsidR="005304BF" w:rsidRPr="00E71FA1" w:rsidRDefault="005304BF" w:rsidP="00D724B2">
            <w:pPr>
              <w:pStyle w:val="Nadpis5"/>
              <w:widowControl w:val="0"/>
              <w:spacing w:before="0" w:after="0" w:line="276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71FA1">
              <w:rPr>
                <w:b w:val="0"/>
                <w:bCs w:val="0"/>
                <w:i w:val="0"/>
                <w:iCs w:val="0"/>
                <w:sz w:val="24"/>
                <w:szCs w:val="24"/>
              </w:rPr>
              <w:t>OL</w:t>
            </w:r>
          </w:p>
        </w:tc>
        <w:tc>
          <w:tcPr>
            <w:tcW w:w="1026" w:type="pct"/>
          </w:tcPr>
          <w:p w14:paraId="000D63D3" w14:textId="77777777" w:rsidR="005304BF" w:rsidRPr="00E71FA1" w:rsidRDefault="005304BF" w:rsidP="00D724B2">
            <w:pPr>
              <w:widowControl w:val="0"/>
              <w:spacing w:line="276" w:lineRule="auto"/>
            </w:pPr>
            <w:r w:rsidRPr="00E71FA1">
              <w:t>Poznámka</w:t>
            </w:r>
          </w:p>
          <w:p w14:paraId="1CBB447C" w14:textId="77777777" w:rsidR="005304BF" w:rsidRPr="00E71FA1" w:rsidRDefault="005304BF" w:rsidP="00D724B2">
            <w:pPr>
              <w:widowControl w:val="0"/>
              <w:spacing w:line="276" w:lineRule="auto"/>
            </w:pPr>
            <w:r w:rsidRPr="00E71FA1">
              <w:t>1) k plodině</w:t>
            </w:r>
          </w:p>
          <w:p w14:paraId="573F10AE" w14:textId="77777777" w:rsidR="005304BF" w:rsidRPr="00E71FA1" w:rsidRDefault="005304BF" w:rsidP="00D724B2">
            <w:pPr>
              <w:widowControl w:val="0"/>
              <w:spacing w:line="276" w:lineRule="auto"/>
            </w:pPr>
            <w:r w:rsidRPr="00E71FA1">
              <w:t>2) k ŠO</w:t>
            </w:r>
          </w:p>
          <w:p w14:paraId="296FBD34" w14:textId="77777777" w:rsidR="005304BF" w:rsidRPr="00E71FA1" w:rsidRDefault="005304BF" w:rsidP="00D724B2">
            <w:pPr>
              <w:widowControl w:val="0"/>
              <w:spacing w:line="276" w:lineRule="auto"/>
            </w:pPr>
            <w:r w:rsidRPr="00E71FA1">
              <w:t>3) k OL</w:t>
            </w:r>
          </w:p>
        </w:tc>
        <w:tc>
          <w:tcPr>
            <w:tcW w:w="1162" w:type="pct"/>
          </w:tcPr>
          <w:p w14:paraId="3EBA2D23" w14:textId="77777777" w:rsidR="005304BF" w:rsidRPr="00E71FA1" w:rsidRDefault="005304BF" w:rsidP="00D724B2">
            <w:pPr>
              <w:widowControl w:val="0"/>
              <w:spacing w:line="276" w:lineRule="auto"/>
            </w:pPr>
            <w:r w:rsidRPr="00E71FA1">
              <w:t>4) Pozn. k dávkování</w:t>
            </w:r>
          </w:p>
          <w:p w14:paraId="076268DE" w14:textId="77777777" w:rsidR="005304BF" w:rsidRPr="00E71FA1" w:rsidRDefault="005304BF" w:rsidP="00D724B2">
            <w:pPr>
              <w:widowControl w:val="0"/>
              <w:spacing w:line="276" w:lineRule="auto"/>
            </w:pPr>
            <w:r w:rsidRPr="00E71FA1">
              <w:t>5) Umístění</w:t>
            </w:r>
          </w:p>
          <w:p w14:paraId="56FF900C" w14:textId="55902CF3" w:rsidR="005304BF" w:rsidRPr="00E71FA1" w:rsidRDefault="005304BF" w:rsidP="00D724B2">
            <w:pPr>
              <w:widowControl w:val="0"/>
              <w:spacing w:line="276" w:lineRule="auto"/>
            </w:pPr>
            <w:r w:rsidRPr="00E71FA1">
              <w:t>6) Určení sklizně</w:t>
            </w:r>
          </w:p>
        </w:tc>
      </w:tr>
      <w:tr w:rsidR="005304BF" w:rsidRPr="00E71FA1" w14:paraId="0425A393" w14:textId="77777777" w:rsidTr="00CE2AE8">
        <w:trPr>
          <w:trHeight w:val="57"/>
        </w:trPr>
        <w:tc>
          <w:tcPr>
            <w:tcW w:w="1029" w:type="pct"/>
          </w:tcPr>
          <w:p w14:paraId="0B418ED4" w14:textId="77777777" w:rsidR="005304BF" w:rsidRPr="00E71FA1" w:rsidRDefault="005304BF" w:rsidP="00D724B2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E71FA1">
              <w:rPr>
                <w:sz w:val="24"/>
                <w:szCs w:val="24"/>
              </w:rPr>
              <w:t>chmel</w:t>
            </w:r>
          </w:p>
        </w:tc>
        <w:tc>
          <w:tcPr>
            <w:tcW w:w="860" w:type="pct"/>
          </w:tcPr>
          <w:p w14:paraId="6D110C51" w14:textId="77777777" w:rsidR="005304BF" w:rsidRPr="00E71FA1" w:rsidRDefault="005304BF" w:rsidP="00D724B2">
            <w:pPr>
              <w:widowControl w:val="0"/>
              <w:spacing w:line="276" w:lineRule="auto"/>
              <w:ind w:left="25"/>
            </w:pPr>
            <w:r w:rsidRPr="00E71FA1">
              <w:t>plíseň chmele</w:t>
            </w:r>
          </w:p>
        </w:tc>
        <w:tc>
          <w:tcPr>
            <w:tcW w:w="682" w:type="pct"/>
          </w:tcPr>
          <w:p w14:paraId="42126D32" w14:textId="77777777" w:rsidR="005304BF" w:rsidRPr="00E71FA1" w:rsidRDefault="005304BF" w:rsidP="00D724B2">
            <w:pPr>
              <w:widowControl w:val="0"/>
              <w:spacing w:line="276" w:lineRule="auto"/>
              <w:ind w:left="51"/>
            </w:pPr>
            <w:r w:rsidRPr="00E71FA1">
              <w:t>8 l/ha</w:t>
            </w:r>
          </w:p>
        </w:tc>
        <w:tc>
          <w:tcPr>
            <w:tcW w:w="240" w:type="pct"/>
          </w:tcPr>
          <w:p w14:paraId="57F3F50C" w14:textId="77777777" w:rsidR="005304BF" w:rsidRPr="00E71FA1" w:rsidRDefault="005304BF" w:rsidP="00D724B2">
            <w:pPr>
              <w:widowControl w:val="0"/>
              <w:spacing w:line="276" w:lineRule="auto"/>
              <w:ind w:left="-65"/>
            </w:pPr>
            <w:r w:rsidRPr="00E71FA1">
              <w:t>7</w:t>
            </w:r>
          </w:p>
        </w:tc>
        <w:tc>
          <w:tcPr>
            <w:tcW w:w="1026" w:type="pct"/>
          </w:tcPr>
          <w:p w14:paraId="450CBE0D" w14:textId="26762D0F" w:rsidR="005304BF" w:rsidRPr="00E71FA1" w:rsidRDefault="005304BF" w:rsidP="00D724B2">
            <w:pPr>
              <w:widowControl w:val="0"/>
              <w:spacing w:line="276" w:lineRule="auto"/>
            </w:pPr>
            <w:r w:rsidRPr="00E71FA1">
              <w:t xml:space="preserve">1) od: 55 BBCH, do: 88 BBCH </w:t>
            </w:r>
          </w:p>
        </w:tc>
        <w:tc>
          <w:tcPr>
            <w:tcW w:w="1162" w:type="pct"/>
          </w:tcPr>
          <w:p w14:paraId="14E3D9C2" w14:textId="77777777" w:rsidR="005304BF" w:rsidRPr="00E71FA1" w:rsidRDefault="005304BF" w:rsidP="00D724B2">
            <w:pPr>
              <w:widowControl w:val="0"/>
              <w:spacing w:line="276" w:lineRule="auto"/>
            </w:pPr>
          </w:p>
        </w:tc>
      </w:tr>
      <w:tr w:rsidR="005304BF" w:rsidRPr="00E71FA1" w14:paraId="6E6EB15B" w14:textId="77777777" w:rsidTr="00CE2AE8">
        <w:trPr>
          <w:trHeight w:val="57"/>
        </w:trPr>
        <w:tc>
          <w:tcPr>
            <w:tcW w:w="1029" w:type="pct"/>
          </w:tcPr>
          <w:p w14:paraId="3300E571" w14:textId="77777777" w:rsidR="005304BF" w:rsidRPr="00E71FA1" w:rsidRDefault="005304BF" w:rsidP="00D724B2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E71FA1">
              <w:rPr>
                <w:sz w:val="24"/>
                <w:szCs w:val="24"/>
              </w:rPr>
              <w:t>okrasné rostliny</w:t>
            </w:r>
          </w:p>
        </w:tc>
        <w:tc>
          <w:tcPr>
            <w:tcW w:w="860" w:type="pct"/>
          </w:tcPr>
          <w:p w14:paraId="446EEBE1" w14:textId="77777777" w:rsidR="005304BF" w:rsidRPr="00E71FA1" w:rsidRDefault="005304BF" w:rsidP="00D724B2">
            <w:pPr>
              <w:widowControl w:val="0"/>
              <w:spacing w:line="276" w:lineRule="auto"/>
              <w:ind w:left="25"/>
            </w:pPr>
            <w:r w:rsidRPr="00E71FA1">
              <w:t>plíseň</w:t>
            </w:r>
          </w:p>
        </w:tc>
        <w:tc>
          <w:tcPr>
            <w:tcW w:w="682" w:type="pct"/>
          </w:tcPr>
          <w:p w14:paraId="6E5BE9AE" w14:textId="77777777" w:rsidR="005304BF" w:rsidRPr="00E71FA1" w:rsidRDefault="005304BF" w:rsidP="00D724B2">
            <w:pPr>
              <w:widowControl w:val="0"/>
              <w:spacing w:line="276" w:lineRule="auto"/>
              <w:ind w:left="51"/>
            </w:pPr>
            <w:r w:rsidRPr="00E71FA1">
              <w:t>4 l/ha</w:t>
            </w:r>
          </w:p>
        </w:tc>
        <w:tc>
          <w:tcPr>
            <w:tcW w:w="240" w:type="pct"/>
          </w:tcPr>
          <w:p w14:paraId="5720BB56" w14:textId="77777777" w:rsidR="005304BF" w:rsidRPr="00E71FA1" w:rsidRDefault="005304BF" w:rsidP="00D724B2">
            <w:pPr>
              <w:widowControl w:val="0"/>
              <w:spacing w:line="276" w:lineRule="auto"/>
              <w:ind w:left="-65"/>
            </w:pPr>
            <w:r w:rsidRPr="00E71FA1">
              <w:t>-</w:t>
            </w:r>
          </w:p>
        </w:tc>
        <w:tc>
          <w:tcPr>
            <w:tcW w:w="1026" w:type="pct"/>
          </w:tcPr>
          <w:p w14:paraId="1DBFA74A" w14:textId="77777777" w:rsidR="005304BF" w:rsidRPr="00E71FA1" w:rsidRDefault="005304BF" w:rsidP="00D724B2">
            <w:pPr>
              <w:widowControl w:val="0"/>
              <w:spacing w:line="276" w:lineRule="auto"/>
            </w:pPr>
            <w:r w:rsidRPr="00E71FA1">
              <w:t xml:space="preserve"> 1) od: 12 BBCH </w:t>
            </w:r>
          </w:p>
        </w:tc>
        <w:tc>
          <w:tcPr>
            <w:tcW w:w="1162" w:type="pct"/>
          </w:tcPr>
          <w:p w14:paraId="5C817B94" w14:textId="77777777" w:rsidR="005304BF" w:rsidRPr="00E71FA1" w:rsidRDefault="005304BF" w:rsidP="00D724B2">
            <w:pPr>
              <w:widowControl w:val="0"/>
              <w:spacing w:line="276" w:lineRule="auto"/>
            </w:pPr>
            <w:r w:rsidRPr="00E71FA1">
              <w:t xml:space="preserve"> 5) venkovní prostory, chráněné prostory</w:t>
            </w:r>
          </w:p>
        </w:tc>
      </w:tr>
      <w:tr w:rsidR="005304BF" w:rsidRPr="00E71FA1" w14:paraId="2D95B481" w14:textId="77777777" w:rsidTr="00CE2AE8">
        <w:trPr>
          <w:trHeight w:val="57"/>
        </w:trPr>
        <w:tc>
          <w:tcPr>
            <w:tcW w:w="1029" w:type="pct"/>
          </w:tcPr>
          <w:p w14:paraId="2796F309" w14:textId="77777777" w:rsidR="005304BF" w:rsidRPr="00E71FA1" w:rsidRDefault="005304BF" w:rsidP="00D724B2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E71FA1">
              <w:rPr>
                <w:sz w:val="24"/>
                <w:szCs w:val="24"/>
              </w:rPr>
              <w:t>ředkev, ředkvička</w:t>
            </w:r>
          </w:p>
        </w:tc>
        <w:tc>
          <w:tcPr>
            <w:tcW w:w="860" w:type="pct"/>
          </w:tcPr>
          <w:p w14:paraId="64F6673A" w14:textId="77777777" w:rsidR="005304BF" w:rsidRPr="00E71FA1" w:rsidRDefault="005304BF" w:rsidP="00D724B2">
            <w:pPr>
              <w:widowControl w:val="0"/>
              <w:spacing w:line="276" w:lineRule="auto"/>
              <w:ind w:left="25"/>
            </w:pPr>
            <w:r w:rsidRPr="00E71FA1">
              <w:t>plíseň</w:t>
            </w:r>
          </w:p>
        </w:tc>
        <w:tc>
          <w:tcPr>
            <w:tcW w:w="682" w:type="pct"/>
          </w:tcPr>
          <w:p w14:paraId="5BE2F66F" w14:textId="77777777" w:rsidR="005304BF" w:rsidRPr="00E71FA1" w:rsidRDefault="005304BF" w:rsidP="00D724B2">
            <w:pPr>
              <w:widowControl w:val="0"/>
              <w:spacing w:line="276" w:lineRule="auto"/>
              <w:ind w:left="51"/>
            </w:pPr>
            <w:r w:rsidRPr="00E71FA1">
              <w:t>4 l/ha</w:t>
            </w:r>
          </w:p>
        </w:tc>
        <w:tc>
          <w:tcPr>
            <w:tcW w:w="240" w:type="pct"/>
          </w:tcPr>
          <w:p w14:paraId="2D14DC6A" w14:textId="77777777" w:rsidR="005304BF" w:rsidRPr="00E71FA1" w:rsidRDefault="005304BF" w:rsidP="00D724B2">
            <w:pPr>
              <w:widowControl w:val="0"/>
              <w:spacing w:line="276" w:lineRule="auto"/>
              <w:ind w:left="-65"/>
            </w:pPr>
            <w:r w:rsidRPr="00E71FA1">
              <w:t>14</w:t>
            </w:r>
          </w:p>
        </w:tc>
        <w:tc>
          <w:tcPr>
            <w:tcW w:w="1026" w:type="pct"/>
          </w:tcPr>
          <w:p w14:paraId="14588B0E" w14:textId="1EAB5F2F" w:rsidR="005304BF" w:rsidRPr="00E71FA1" w:rsidRDefault="005304BF" w:rsidP="00D724B2">
            <w:pPr>
              <w:widowControl w:val="0"/>
              <w:spacing w:line="276" w:lineRule="auto"/>
            </w:pPr>
            <w:r w:rsidRPr="00E71FA1">
              <w:t xml:space="preserve">1) od: 11 BBCH, do: 47 BBCH </w:t>
            </w:r>
          </w:p>
        </w:tc>
        <w:tc>
          <w:tcPr>
            <w:tcW w:w="1162" w:type="pct"/>
          </w:tcPr>
          <w:p w14:paraId="23DB4293" w14:textId="77777777" w:rsidR="005304BF" w:rsidRPr="00E71FA1" w:rsidRDefault="005304BF" w:rsidP="00D724B2">
            <w:pPr>
              <w:widowControl w:val="0"/>
              <w:spacing w:line="276" w:lineRule="auto"/>
            </w:pPr>
            <w:r w:rsidRPr="00E71FA1">
              <w:t xml:space="preserve"> 5) venkovní prostory</w:t>
            </w:r>
          </w:p>
        </w:tc>
      </w:tr>
      <w:tr w:rsidR="005304BF" w:rsidRPr="00E71FA1" w14:paraId="4C3B123F" w14:textId="77777777" w:rsidTr="00CE2AE8">
        <w:trPr>
          <w:trHeight w:val="57"/>
        </w:trPr>
        <w:tc>
          <w:tcPr>
            <w:tcW w:w="1029" w:type="pct"/>
          </w:tcPr>
          <w:p w14:paraId="633A8E0E" w14:textId="77777777" w:rsidR="005304BF" w:rsidRPr="00E71FA1" w:rsidRDefault="005304BF" w:rsidP="00D724B2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E71FA1">
              <w:rPr>
                <w:sz w:val="24"/>
                <w:szCs w:val="24"/>
              </w:rPr>
              <w:t>cibule, česnek, cibule šalotka</w:t>
            </w:r>
          </w:p>
        </w:tc>
        <w:tc>
          <w:tcPr>
            <w:tcW w:w="860" w:type="pct"/>
          </w:tcPr>
          <w:p w14:paraId="58689D14" w14:textId="77777777" w:rsidR="005304BF" w:rsidRPr="00E71FA1" w:rsidRDefault="005304BF" w:rsidP="00D724B2">
            <w:pPr>
              <w:widowControl w:val="0"/>
              <w:spacing w:line="276" w:lineRule="auto"/>
              <w:ind w:left="25"/>
            </w:pPr>
            <w:r w:rsidRPr="00E71FA1">
              <w:t>plíseň</w:t>
            </w:r>
          </w:p>
        </w:tc>
        <w:tc>
          <w:tcPr>
            <w:tcW w:w="682" w:type="pct"/>
          </w:tcPr>
          <w:p w14:paraId="405EFAFB" w14:textId="77777777" w:rsidR="005304BF" w:rsidRPr="00E71FA1" w:rsidRDefault="005304BF" w:rsidP="00D724B2">
            <w:pPr>
              <w:widowControl w:val="0"/>
              <w:spacing w:line="276" w:lineRule="auto"/>
              <w:ind w:left="51"/>
            </w:pPr>
            <w:r w:rsidRPr="00E71FA1">
              <w:t>4 l/ha</w:t>
            </w:r>
          </w:p>
        </w:tc>
        <w:tc>
          <w:tcPr>
            <w:tcW w:w="240" w:type="pct"/>
          </w:tcPr>
          <w:p w14:paraId="16CF4C8C" w14:textId="77777777" w:rsidR="005304BF" w:rsidRPr="00E71FA1" w:rsidRDefault="005304BF" w:rsidP="00D724B2">
            <w:pPr>
              <w:widowControl w:val="0"/>
              <w:spacing w:line="276" w:lineRule="auto"/>
              <w:ind w:left="-65"/>
            </w:pPr>
            <w:r w:rsidRPr="00E71FA1">
              <w:t>14</w:t>
            </w:r>
          </w:p>
        </w:tc>
        <w:tc>
          <w:tcPr>
            <w:tcW w:w="1026" w:type="pct"/>
          </w:tcPr>
          <w:p w14:paraId="29B856C6" w14:textId="2F6F5389" w:rsidR="005304BF" w:rsidRPr="00E71FA1" w:rsidRDefault="005304BF" w:rsidP="00D724B2">
            <w:pPr>
              <w:widowControl w:val="0"/>
              <w:spacing w:line="276" w:lineRule="auto"/>
            </w:pPr>
            <w:r w:rsidRPr="00E71FA1">
              <w:t xml:space="preserve">1) od: 11 BBCH, do: 48 BBCH </w:t>
            </w:r>
          </w:p>
        </w:tc>
        <w:tc>
          <w:tcPr>
            <w:tcW w:w="1162" w:type="pct"/>
          </w:tcPr>
          <w:p w14:paraId="1FE5C173" w14:textId="77777777" w:rsidR="005304BF" w:rsidRPr="00E71FA1" w:rsidRDefault="005304BF" w:rsidP="00D724B2">
            <w:pPr>
              <w:widowControl w:val="0"/>
              <w:spacing w:line="276" w:lineRule="auto"/>
            </w:pPr>
            <w:r w:rsidRPr="00E71FA1">
              <w:t xml:space="preserve"> 5) venkovní prostory</w:t>
            </w:r>
          </w:p>
        </w:tc>
      </w:tr>
      <w:tr w:rsidR="005304BF" w:rsidRPr="00E71FA1" w14:paraId="51FC0754" w14:textId="77777777" w:rsidTr="00CE2AE8">
        <w:trPr>
          <w:trHeight w:val="57"/>
        </w:trPr>
        <w:tc>
          <w:tcPr>
            <w:tcW w:w="1029" w:type="pct"/>
          </w:tcPr>
          <w:p w14:paraId="1137E0F1" w14:textId="77777777" w:rsidR="005304BF" w:rsidRPr="00E71FA1" w:rsidRDefault="005304BF" w:rsidP="00D724B2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E71FA1">
              <w:rPr>
                <w:sz w:val="24"/>
                <w:szCs w:val="24"/>
              </w:rPr>
              <w:t>salát, špenát</w:t>
            </w:r>
          </w:p>
        </w:tc>
        <w:tc>
          <w:tcPr>
            <w:tcW w:w="860" w:type="pct"/>
          </w:tcPr>
          <w:p w14:paraId="27BD402A" w14:textId="77777777" w:rsidR="005304BF" w:rsidRPr="00E71FA1" w:rsidRDefault="005304BF" w:rsidP="00D724B2">
            <w:pPr>
              <w:widowControl w:val="0"/>
              <w:spacing w:line="276" w:lineRule="auto"/>
              <w:ind w:left="25"/>
            </w:pPr>
            <w:r w:rsidRPr="00E71FA1">
              <w:t>plíseň</w:t>
            </w:r>
          </w:p>
        </w:tc>
        <w:tc>
          <w:tcPr>
            <w:tcW w:w="682" w:type="pct"/>
          </w:tcPr>
          <w:p w14:paraId="22535118" w14:textId="77777777" w:rsidR="005304BF" w:rsidRPr="00E71FA1" w:rsidRDefault="005304BF" w:rsidP="00D724B2">
            <w:pPr>
              <w:widowControl w:val="0"/>
              <w:spacing w:line="276" w:lineRule="auto"/>
              <w:ind w:left="51"/>
            </w:pPr>
            <w:r w:rsidRPr="00E71FA1">
              <w:t>4 l/ha</w:t>
            </w:r>
          </w:p>
        </w:tc>
        <w:tc>
          <w:tcPr>
            <w:tcW w:w="240" w:type="pct"/>
          </w:tcPr>
          <w:p w14:paraId="715AC448" w14:textId="77777777" w:rsidR="005304BF" w:rsidRPr="00E71FA1" w:rsidRDefault="005304BF" w:rsidP="00D724B2">
            <w:pPr>
              <w:widowControl w:val="0"/>
              <w:spacing w:line="276" w:lineRule="auto"/>
              <w:ind w:left="-65"/>
            </w:pPr>
            <w:r w:rsidRPr="00E71FA1">
              <w:t>10</w:t>
            </w:r>
          </w:p>
        </w:tc>
        <w:tc>
          <w:tcPr>
            <w:tcW w:w="1026" w:type="pct"/>
          </w:tcPr>
          <w:p w14:paraId="4228F1B2" w14:textId="5CE470DB" w:rsidR="005304BF" w:rsidRPr="00E71FA1" w:rsidRDefault="005304BF" w:rsidP="00D724B2">
            <w:pPr>
              <w:widowControl w:val="0"/>
              <w:spacing w:line="276" w:lineRule="auto"/>
            </w:pPr>
            <w:r w:rsidRPr="00E71FA1">
              <w:t xml:space="preserve">1) od: 11 BBCH, do: 47 BBCH </w:t>
            </w:r>
          </w:p>
        </w:tc>
        <w:tc>
          <w:tcPr>
            <w:tcW w:w="1162" w:type="pct"/>
          </w:tcPr>
          <w:p w14:paraId="37CD171A" w14:textId="77777777" w:rsidR="005304BF" w:rsidRPr="00E71FA1" w:rsidRDefault="005304BF" w:rsidP="00D724B2">
            <w:pPr>
              <w:widowControl w:val="0"/>
              <w:spacing w:line="276" w:lineRule="auto"/>
            </w:pPr>
            <w:r w:rsidRPr="00E71FA1">
              <w:t xml:space="preserve"> 5) venkovní prostory, chráněné prostory</w:t>
            </w:r>
          </w:p>
        </w:tc>
      </w:tr>
      <w:tr w:rsidR="005304BF" w:rsidRPr="00E71FA1" w14:paraId="06BCF6DA" w14:textId="77777777" w:rsidTr="00CE2AE8">
        <w:trPr>
          <w:trHeight w:val="57"/>
        </w:trPr>
        <w:tc>
          <w:tcPr>
            <w:tcW w:w="1029" w:type="pct"/>
          </w:tcPr>
          <w:p w14:paraId="4CB1F4E9" w14:textId="77777777" w:rsidR="005304BF" w:rsidRPr="00E71FA1" w:rsidRDefault="005304BF" w:rsidP="00D724B2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E71FA1">
              <w:rPr>
                <w:sz w:val="24"/>
                <w:szCs w:val="24"/>
              </w:rPr>
              <w:t>kapusta, zelí čínské, květák, brokolice</w:t>
            </w:r>
          </w:p>
        </w:tc>
        <w:tc>
          <w:tcPr>
            <w:tcW w:w="860" w:type="pct"/>
          </w:tcPr>
          <w:p w14:paraId="620D6EDA" w14:textId="77777777" w:rsidR="005304BF" w:rsidRPr="00E71FA1" w:rsidRDefault="005304BF" w:rsidP="00D724B2">
            <w:pPr>
              <w:widowControl w:val="0"/>
              <w:spacing w:line="276" w:lineRule="auto"/>
              <w:ind w:left="25"/>
            </w:pPr>
            <w:r w:rsidRPr="00E71FA1">
              <w:t>plíseň</w:t>
            </w:r>
          </w:p>
        </w:tc>
        <w:tc>
          <w:tcPr>
            <w:tcW w:w="682" w:type="pct"/>
          </w:tcPr>
          <w:p w14:paraId="386283BA" w14:textId="77777777" w:rsidR="005304BF" w:rsidRPr="00E71FA1" w:rsidRDefault="005304BF" w:rsidP="00D724B2">
            <w:pPr>
              <w:widowControl w:val="0"/>
              <w:spacing w:line="276" w:lineRule="auto"/>
              <w:ind w:left="51"/>
            </w:pPr>
            <w:r w:rsidRPr="00E71FA1">
              <w:t>4 l/ha</w:t>
            </w:r>
          </w:p>
        </w:tc>
        <w:tc>
          <w:tcPr>
            <w:tcW w:w="240" w:type="pct"/>
          </w:tcPr>
          <w:p w14:paraId="36644AF1" w14:textId="77777777" w:rsidR="005304BF" w:rsidRPr="00E71FA1" w:rsidRDefault="005304BF" w:rsidP="00D724B2">
            <w:pPr>
              <w:widowControl w:val="0"/>
              <w:spacing w:line="276" w:lineRule="auto"/>
              <w:ind w:left="-65"/>
            </w:pPr>
            <w:r w:rsidRPr="00E71FA1">
              <w:t>7</w:t>
            </w:r>
          </w:p>
        </w:tc>
        <w:tc>
          <w:tcPr>
            <w:tcW w:w="1026" w:type="pct"/>
          </w:tcPr>
          <w:p w14:paraId="409BC742" w14:textId="42CA6357" w:rsidR="005304BF" w:rsidRPr="00E71FA1" w:rsidRDefault="005304BF" w:rsidP="00D724B2">
            <w:pPr>
              <w:widowControl w:val="0"/>
              <w:spacing w:line="276" w:lineRule="auto"/>
            </w:pPr>
            <w:r w:rsidRPr="00E71FA1">
              <w:t xml:space="preserve">1) od: 11 BBCH, do: 47 BBCH </w:t>
            </w:r>
          </w:p>
        </w:tc>
        <w:tc>
          <w:tcPr>
            <w:tcW w:w="1162" w:type="pct"/>
          </w:tcPr>
          <w:p w14:paraId="3338024C" w14:textId="77777777" w:rsidR="005304BF" w:rsidRPr="00E71FA1" w:rsidRDefault="005304BF" w:rsidP="00D724B2">
            <w:pPr>
              <w:widowControl w:val="0"/>
              <w:spacing w:line="276" w:lineRule="auto"/>
            </w:pPr>
            <w:r w:rsidRPr="00E71FA1">
              <w:t xml:space="preserve"> 5) venkovní prostory</w:t>
            </w:r>
          </w:p>
        </w:tc>
      </w:tr>
      <w:tr w:rsidR="005304BF" w:rsidRPr="00E71FA1" w14:paraId="03CF8F89" w14:textId="77777777" w:rsidTr="00CE2AE8">
        <w:trPr>
          <w:trHeight w:val="57"/>
        </w:trPr>
        <w:tc>
          <w:tcPr>
            <w:tcW w:w="1029" w:type="pct"/>
          </w:tcPr>
          <w:p w14:paraId="1A56C97D" w14:textId="77777777" w:rsidR="005304BF" w:rsidRPr="00E71FA1" w:rsidRDefault="005304BF" w:rsidP="00D724B2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E71FA1">
              <w:rPr>
                <w:sz w:val="24"/>
                <w:szCs w:val="24"/>
              </w:rPr>
              <w:t>byliny</w:t>
            </w:r>
          </w:p>
        </w:tc>
        <w:tc>
          <w:tcPr>
            <w:tcW w:w="860" w:type="pct"/>
          </w:tcPr>
          <w:p w14:paraId="0E7C6E0B" w14:textId="77777777" w:rsidR="005304BF" w:rsidRPr="00E71FA1" w:rsidRDefault="005304BF" w:rsidP="00D724B2">
            <w:pPr>
              <w:widowControl w:val="0"/>
              <w:spacing w:line="276" w:lineRule="auto"/>
              <w:ind w:left="25"/>
            </w:pPr>
            <w:r w:rsidRPr="00E71FA1">
              <w:t>plíseň</w:t>
            </w:r>
          </w:p>
        </w:tc>
        <w:tc>
          <w:tcPr>
            <w:tcW w:w="682" w:type="pct"/>
          </w:tcPr>
          <w:p w14:paraId="56966739" w14:textId="77777777" w:rsidR="005304BF" w:rsidRPr="00E71FA1" w:rsidRDefault="005304BF" w:rsidP="00D724B2">
            <w:pPr>
              <w:widowControl w:val="0"/>
              <w:spacing w:line="276" w:lineRule="auto"/>
              <w:ind w:left="51"/>
            </w:pPr>
            <w:r w:rsidRPr="00E71FA1">
              <w:t>4 l/ha</w:t>
            </w:r>
          </w:p>
        </w:tc>
        <w:tc>
          <w:tcPr>
            <w:tcW w:w="240" w:type="pct"/>
          </w:tcPr>
          <w:p w14:paraId="6302DDA1" w14:textId="77777777" w:rsidR="005304BF" w:rsidRPr="00E71FA1" w:rsidRDefault="005304BF" w:rsidP="00D724B2">
            <w:pPr>
              <w:widowControl w:val="0"/>
              <w:spacing w:line="276" w:lineRule="auto"/>
              <w:ind w:left="-65"/>
            </w:pPr>
            <w:r w:rsidRPr="00E71FA1">
              <w:t>7</w:t>
            </w:r>
          </w:p>
        </w:tc>
        <w:tc>
          <w:tcPr>
            <w:tcW w:w="1026" w:type="pct"/>
          </w:tcPr>
          <w:p w14:paraId="7FFD6737" w14:textId="6951DC04" w:rsidR="005304BF" w:rsidRPr="00E71FA1" w:rsidRDefault="005304BF" w:rsidP="00D724B2">
            <w:pPr>
              <w:widowControl w:val="0"/>
              <w:spacing w:line="276" w:lineRule="auto"/>
            </w:pPr>
            <w:r w:rsidRPr="00E71FA1">
              <w:t xml:space="preserve">1) od: 14 BBCH, do: 49 BBCH </w:t>
            </w:r>
          </w:p>
        </w:tc>
        <w:tc>
          <w:tcPr>
            <w:tcW w:w="1162" w:type="pct"/>
          </w:tcPr>
          <w:p w14:paraId="376DA13E" w14:textId="77777777" w:rsidR="005304BF" w:rsidRPr="00E71FA1" w:rsidRDefault="005304BF" w:rsidP="00D724B2">
            <w:pPr>
              <w:widowControl w:val="0"/>
              <w:spacing w:line="276" w:lineRule="auto"/>
            </w:pPr>
            <w:r w:rsidRPr="00E71FA1">
              <w:t xml:space="preserve"> 5) chráněné prostory</w:t>
            </w:r>
          </w:p>
        </w:tc>
      </w:tr>
    </w:tbl>
    <w:p w14:paraId="32A8D42C" w14:textId="77777777" w:rsidR="000B01A1" w:rsidRDefault="000B01A1" w:rsidP="00D724B2">
      <w:pPr>
        <w:widowControl w:val="0"/>
        <w:spacing w:line="276" w:lineRule="auto"/>
      </w:pPr>
    </w:p>
    <w:p w14:paraId="4CC21D3C" w14:textId="2BC4A98A" w:rsidR="005304BF" w:rsidRDefault="005304BF" w:rsidP="00D724B2">
      <w:pPr>
        <w:widowControl w:val="0"/>
        <w:spacing w:line="276" w:lineRule="auto"/>
      </w:pPr>
      <w:r w:rsidRPr="00153474">
        <w:t>OL (ochranná lhůta) je dána počtem dnů, které je třeba dodržet mezi termínem aplikace a sklizní</w:t>
      </w:r>
    </w:p>
    <w:p w14:paraId="4DE875EA" w14:textId="77777777" w:rsidR="005304BF" w:rsidRDefault="005304BF" w:rsidP="00D724B2">
      <w:pPr>
        <w:widowControl w:val="0"/>
        <w:spacing w:line="276" w:lineRule="auto"/>
      </w:pPr>
      <w:r>
        <w:t>(-) – ochrannou lhůtu není nutné stanovit</w:t>
      </w:r>
    </w:p>
    <w:p w14:paraId="6A007A28" w14:textId="11E068F0" w:rsidR="005304BF" w:rsidRDefault="005304BF" w:rsidP="00D724B2">
      <w:pPr>
        <w:widowControl w:val="0"/>
        <w:spacing w:line="276" w:lineRule="auto"/>
      </w:pPr>
    </w:p>
    <w:p w14:paraId="69268791" w14:textId="062BB15A" w:rsidR="000B01A1" w:rsidRDefault="000B01A1" w:rsidP="00D724B2">
      <w:pPr>
        <w:widowControl w:val="0"/>
        <w:spacing w:line="276" w:lineRule="auto"/>
      </w:pPr>
    </w:p>
    <w:p w14:paraId="553F7DD8" w14:textId="7FCBB17D" w:rsidR="000B01A1" w:rsidRDefault="000B01A1" w:rsidP="00D724B2">
      <w:pPr>
        <w:widowControl w:val="0"/>
        <w:spacing w:line="276" w:lineRule="auto"/>
      </w:pPr>
    </w:p>
    <w:p w14:paraId="44650970" w14:textId="77777777" w:rsidR="000B01A1" w:rsidRPr="00153474" w:rsidRDefault="000B01A1" w:rsidP="00D724B2">
      <w:pPr>
        <w:widowControl w:val="0"/>
        <w:spacing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702"/>
        <w:gridCol w:w="1182"/>
        <w:gridCol w:w="2081"/>
        <w:gridCol w:w="1551"/>
      </w:tblGrid>
      <w:tr w:rsidR="005304BF" w:rsidRPr="00153474" w14:paraId="25B63DF1" w14:textId="77777777" w:rsidTr="00E71FA1">
        <w:tc>
          <w:tcPr>
            <w:tcW w:w="1405" w:type="pct"/>
            <w:shd w:val="clear" w:color="auto" w:fill="auto"/>
          </w:tcPr>
          <w:p w14:paraId="2F5B3CCE" w14:textId="77777777" w:rsidR="005304BF" w:rsidRPr="00153474" w:rsidRDefault="005304BF" w:rsidP="00D724B2">
            <w:pPr>
              <w:widowControl w:val="0"/>
              <w:spacing w:line="276" w:lineRule="auto"/>
            </w:pPr>
            <w:r w:rsidRPr="00153474">
              <w:lastRenderedPageBreak/>
              <w:t>Plodina, oblast použití</w:t>
            </w:r>
          </w:p>
        </w:tc>
        <w:tc>
          <w:tcPr>
            <w:tcW w:w="939" w:type="pct"/>
            <w:shd w:val="clear" w:color="auto" w:fill="auto"/>
          </w:tcPr>
          <w:p w14:paraId="5A38705E" w14:textId="77777777" w:rsidR="005304BF" w:rsidRPr="00153474" w:rsidRDefault="005304BF" w:rsidP="00D724B2">
            <w:pPr>
              <w:widowControl w:val="0"/>
              <w:spacing w:line="276" w:lineRule="auto"/>
              <w:ind w:left="34" w:hanging="34"/>
            </w:pPr>
            <w:r w:rsidRPr="00153474">
              <w:t>Dávka vody</w:t>
            </w:r>
          </w:p>
        </w:tc>
        <w:tc>
          <w:tcPr>
            <w:tcW w:w="652" w:type="pct"/>
            <w:shd w:val="clear" w:color="auto" w:fill="auto"/>
          </w:tcPr>
          <w:p w14:paraId="423BB591" w14:textId="77777777" w:rsidR="005304BF" w:rsidRPr="00153474" w:rsidRDefault="005304BF" w:rsidP="00D724B2">
            <w:pPr>
              <w:widowControl w:val="0"/>
              <w:spacing w:line="276" w:lineRule="auto"/>
              <w:ind w:left="34" w:hanging="34"/>
            </w:pPr>
            <w:r w:rsidRPr="00153474">
              <w:t>Způsob aplikace</w:t>
            </w:r>
          </w:p>
        </w:tc>
        <w:tc>
          <w:tcPr>
            <w:tcW w:w="1148" w:type="pct"/>
            <w:shd w:val="clear" w:color="auto" w:fill="auto"/>
          </w:tcPr>
          <w:p w14:paraId="07B15957" w14:textId="77777777" w:rsidR="005304BF" w:rsidRPr="00153474" w:rsidRDefault="005304BF" w:rsidP="00D724B2">
            <w:pPr>
              <w:widowControl w:val="0"/>
              <w:spacing w:line="276" w:lineRule="auto"/>
              <w:ind w:left="-5" w:firstLine="5"/>
            </w:pPr>
            <w:r w:rsidRPr="00153474">
              <w:t>Max. počet aplikací v plodině</w:t>
            </w:r>
          </w:p>
        </w:tc>
        <w:tc>
          <w:tcPr>
            <w:tcW w:w="856" w:type="pct"/>
            <w:shd w:val="clear" w:color="auto" w:fill="auto"/>
          </w:tcPr>
          <w:p w14:paraId="39BD1408" w14:textId="77777777" w:rsidR="005304BF" w:rsidRPr="00153474" w:rsidRDefault="005304BF" w:rsidP="00D724B2">
            <w:pPr>
              <w:widowControl w:val="0"/>
              <w:spacing w:line="276" w:lineRule="auto"/>
              <w:ind w:left="34" w:hanging="34"/>
            </w:pPr>
            <w:r w:rsidRPr="00153474">
              <w:t xml:space="preserve">Interval mezi aplikacemi </w:t>
            </w:r>
          </w:p>
        </w:tc>
      </w:tr>
      <w:tr w:rsidR="005304BF" w:rsidRPr="00153474" w14:paraId="761EB420" w14:textId="77777777" w:rsidTr="00E71FA1">
        <w:tc>
          <w:tcPr>
            <w:tcW w:w="1405" w:type="pct"/>
            <w:shd w:val="clear" w:color="auto" w:fill="auto"/>
          </w:tcPr>
          <w:p w14:paraId="5B730185" w14:textId="77777777" w:rsidR="005304BF" w:rsidRPr="00153474" w:rsidRDefault="005304BF" w:rsidP="00D724B2">
            <w:pPr>
              <w:widowControl w:val="0"/>
              <w:spacing w:line="276" w:lineRule="auto"/>
              <w:ind w:left="25"/>
            </w:pPr>
            <w:r w:rsidRPr="00153474">
              <w:t>chmel</w:t>
            </w:r>
          </w:p>
        </w:tc>
        <w:tc>
          <w:tcPr>
            <w:tcW w:w="939" w:type="pct"/>
            <w:shd w:val="clear" w:color="auto" w:fill="auto"/>
          </w:tcPr>
          <w:p w14:paraId="660E2348" w14:textId="04727660" w:rsidR="005304BF" w:rsidRPr="00153474" w:rsidRDefault="005304BF" w:rsidP="00D724B2">
            <w:pPr>
              <w:widowControl w:val="0"/>
              <w:spacing w:line="276" w:lineRule="auto"/>
            </w:pPr>
            <w:r w:rsidRPr="00153474">
              <w:t>1400-3000 l/ha</w:t>
            </w:r>
          </w:p>
        </w:tc>
        <w:tc>
          <w:tcPr>
            <w:tcW w:w="652" w:type="pct"/>
            <w:shd w:val="clear" w:color="auto" w:fill="auto"/>
          </w:tcPr>
          <w:p w14:paraId="476C6470" w14:textId="77777777" w:rsidR="005304BF" w:rsidRPr="00153474" w:rsidRDefault="005304BF" w:rsidP="00D724B2">
            <w:pPr>
              <w:widowControl w:val="0"/>
              <w:spacing w:line="276" w:lineRule="auto"/>
              <w:ind w:left="25"/>
            </w:pPr>
            <w:r w:rsidRPr="00153474">
              <w:t>postřik, rosení</w:t>
            </w:r>
          </w:p>
        </w:tc>
        <w:tc>
          <w:tcPr>
            <w:tcW w:w="1148" w:type="pct"/>
            <w:shd w:val="clear" w:color="auto" w:fill="auto"/>
          </w:tcPr>
          <w:p w14:paraId="2455EA04" w14:textId="77777777" w:rsidR="005304BF" w:rsidRPr="00153474" w:rsidRDefault="005304BF" w:rsidP="00D724B2">
            <w:pPr>
              <w:widowControl w:val="0"/>
              <w:spacing w:line="276" w:lineRule="auto"/>
              <w:ind w:left="-5" w:firstLine="5"/>
            </w:pPr>
            <w:r w:rsidRPr="009A3BC2">
              <w:t>2x za rok</w:t>
            </w:r>
          </w:p>
        </w:tc>
        <w:tc>
          <w:tcPr>
            <w:tcW w:w="856" w:type="pct"/>
            <w:shd w:val="clear" w:color="auto" w:fill="auto"/>
          </w:tcPr>
          <w:p w14:paraId="0EFF6051" w14:textId="4D7D2E84" w:rsidR="005304BF" w:rsidRPr="00153474" w:rsidRDefault="005304BF" w:rsidP="00D724B2">
            <w:pPr>
              <w:widowControl w:val="0"/>
              <w:spacing w:line="276" w:lineRule="auto"/>
            </w:pPr>
            <w:r w:rsidRPr="00153474">
              <w:t>14 dnů</w:t>
            </w:r>
          </w:p>
        </w:tc>
      </w:tr>
      <w:tr w:rsidR="005304BF" w:rsidRPr="00244D70" w14:paraId="0012A676" w14:textId="77777777" w:rsidTr="00E71FA1">
        <w:tc>
          <w:tcPr>
            <w:tcW w:w="1405" w:type="pct"/>
            <w:shd w:val="clear" w:color="auto" w:fill="auto"/>
          </w:tcPr>
          <w:p w14:paraId="12F13261" w14:textId="77777777" w:rsidR="005304BF" w:rsidRPr="00244D70" w:rsidRDefault="005304BF" w:rsidP="00D724B2">
            <w:pPr>
              <w:widowControl w:val="0"/>
              <w:spacing w:line="276" w:lineRule="auto"/>
              <w:ind w:left="25"/>
            </w:pPr>
            <w:r w:rsidRPr="00244D70">
              <w:t>okrasné rostliny</w:t>
            </w:r>
          </w:p>
        </w:tc>
        <w:tc>
          <w:tcPr>
            <w:tcW w:w="939" w:type="pct"/>
            <w:shd w:val="clear" w:color="auto" w:fill="auto"/>
          </w:tcPr>
          <w:p w14:paraId="4A26655D" w14:textId="3633EA16" w:rsidR="005304BF" w:rsidRPr="00244D70" w:rsidRDefault="005304BF" w:rsidP="00D724B2">
            <w:pPr>
              <w:widowControl w:val="0"/>
              <w:spacing w:line="276" w:lineRule="auto"/>
            </w:pPr>
            <w:r w:rsidRPr="00244D70">
              <w:t>300-800 l/ha</w:t>
            </w:r>
          </w:p>
        </w:tc>
        <w:tc>
          <w:tcPr>
            <w:tcW w:w="652" w:type="pct"/>
            <w:shd w:val="clear" w:color="auto" w:fill="auto"/>
          </w:tcPr>
          <w:p w14:paraId="3E0B8E7B" w14:textId="77777777" w:rsidR="005304BF" w:rsidRPr="00244D70" w:rsidRDefault="005304BF" w:rsidP="00D724B2">
            <w:pPr>
              <w:widowControl w:val="0"/>
              <w:spacing w:line="276" w:lineRule="auto"/>
              <w:ind w:left="25"/>
            </w:pPr>
            <w:r w:rsidRPr="00244D70">
              <w:t>postřik, rosení</w:t>
            </w:r>
          </w:p>
        </w:tc>
        <w:tc>
          <w:tcPr>
            <w:tcW w:w="1148" w:type="pct"/>
            <w:shd w:val="clear" w:color="auto" w:fill="auto"/>
          </w:tcPr>
          <w:p w14:paraId="5C65DB86" w14:textId="77777777" w:rsidR="005304BF" w:rsidRPr="00244D70" w:rsidRDefault="005304BF" w:rsidP="00D724B2">
            <w:pPr>
              <w:widowControl w:val="0"/>
              <w:spacing w:line="276" w:lineRule="auto"/>
              <w:ind w:left="-5" w:firstLine="5"/>
            </w:pPr>
            <w:r w:rsidRPr="00244D70">
              <w:t>3x za rok (nad 150 cm 4x za rok)</w:t>
            </w:r>
          </w:p>
        </w:tc>
        <w:tc>
          <w:tcPr>
            <w:tcW w:w="856" w:type="pct"/>
            <w:shd w:val="clear" w:color="auto" w:fill="auto"/>
          </w:tcPr>
          <w:p w14:paraId="4AA39186" w14:textId="566E6594" w:rsidR="005304BF" w:rsidRPr="00244D70" w:rsidRDefault="005304BF" w:rsidP="00D724B2">
            <w:pPr>
              <w:widowControl w:val="0"/>
              <w:spacing w:line="276" w:lineRule="auto"/>
            </w:pPr>
            <w:r w:rsidRPr="00244D70">
              <w:t>7-10 dnů</w:t>
            </w:r>
          </w:p>
        </w:tc>
      </w:tr>
      <w:tr w:rsidR="005304BF" w:rsidRPr="00244D70" w14:paraId="1E2FE3B1" w14:textId="77777777" w:rsidTr="00E71FA1">
        <w:tc>
          <w:tcPr>
            <w:tcW w:w="1405" w:type="pct"/>
            <w:shd w:val="clear" w:color="auto" w:fill="auto"/>
          </w:tcPr>
          <w:p w14:paraId="6688BC1B" w14:textId="77777777" w:rsidR="005304BF" w:rsidRPr="00244D70" w:rsidRDefault="005304BF" w:rsidP="00D724B2">
            <w:pPr>
              <w:widowControl w:val="0"/>
              <w:spacing w:line="276" w:lineRule="auto"/>
              <w:ind w:left="25"/>
            </w:pPr>
            <w:r w:rsidRPr="00244D70">
              <w:t>ředkev, ředkvička, cibule, česnek, cibule šalotka, salát, špenát, kapusta, zelí čínské, květák, brokolice, byliny</w:t>
            </w:r>
          </w:p>
        </w:tc>
        <w:tc>
          <w:tcPr>
            <w:tcW w:w="939" w:type="pct"/>
            <w:shd w:val="clear" w:color="auto" w:fill="auto"/>
          </w:tcPr>
          <w:p w14:paraId="26A53D57" w14:textId="00A82417" w:rsidR="005304BF" w:rsidRPr="00244D70" w:rsidRDefault="005304BF" w:rsidP="00D724B2">
            <w:pPr>
              <w:widowControl w:val="0"/>
              <w:spacing w:line="276" w:lineRule="auto"/>
            </w:pPr>
            <w:r w:rsidRPr="00244D70">
              <w:t>300-800 l/ha</w:t>
            </w:r>
          </w:p>
        </w:tc>
        <w:tc>
          <w:tcPr>
            <w:tcW w:w="652" w:type="pct"/>
            <w:shd w:val="clear" w:color="auto" w:fill="auto"/>
          </w:tcPr>
          <w:p w14:paraId="2C2EF871" w14:textId="77777777" w:rsidR="005304BF" w:rsidRPr="00244D70" w:rsidRDefault="005304BF" w:rsidP="00D724B2">
            <w:pPr>
              <w:widowControl w:val="0"/>
              <w:spacing w:line="276" w:lineRule="auto"/>
              <w:ind w:left="25"/>
            </w:pPr>
            <w:r w:rsidRPr="00244D70">
              <w:t>postřik</w:t>
            </w:r>
          </w:p>
        </w:tc>
        <w:tc>
          <w:tcPr>
            <w:tcW w:w="1148" w:type="pct"/>
            <w:shd w:val="clear" w:color="auto" w:fill="auto"/>
          </w:tcPr>
          <w:p w14:paraId="20FDC59E" w14:textId="58953506" w:rsidR="005304BF" w:rsidRPr="00244D70" w:rsidRDefault="005304BF" w:rsidP="00D724B2">
            <w:pPr>
              <w:widowControl w:val="0"/>
              <w:spacing w:line="276" w:lineRule="auto"/>
              <w:ind w:left="-5" w:firstLine="5"/>
            </w:pPr>
            <w:r w:rsidRPr="00244D70">
              <w:t>3x</w:t>
            </w:r>
          </w:p>
        </w:tc>
        <w:tc>
          <w:tcPr>
            <w:tcW w:w="856" w:type="pct"/>
            <w:shd w:val="clear" w:color="auto" w:fill="auto"/>
          </w:tcPr>
          <w:p w14:paraId="42930B93" w14:textId="643BCC16" w:rsidR="005304BF" w:rsidRPr="00244D70" w:rsidRDefault="005304BF" w:rsidP="00D724B2">
            <w:pPr>
              <w:widowControl w:val="0"/>
              <w:spacing w:line="276" w:lineRule="auto"/>
            </w:pPr>
            <w:r w:rsidRPr="00244D70">
              <w:t>7 dnů</w:t>
            </w:r>
          </w:p>
        </w:tc>
      </w:tr>
    </w:tbl>
    <w:p w14:paraId="16A1978D" w14:textId="77777777" w:rsidR="00E71FA1" w:rsidRPr="00244D70" w:rsidRDefault="00E71FA1" w:rsidP="00D724B2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rPr>
          <w:bCs/>
        </w:rPr>
      </w:pPr>
    </w:p>
    <w:p w14:paraId="36E26A86" w14:textId="77777777" w:rsidR="005304BF" w:rsidRPr="00244D70" w:rsidRDefault="005304BF" w:rsidP="00D724B2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rPr>
          <w:bCs/>
        </w:rPr>
      </w:pPr>
      <w:r w:rsidRPr="00244D70">
        <w:rPr>
          <w:bCs/>
        </w:rPr>
        <w:t>Tabulka ochranných vzdáleností stanovených s ohledem na ochranu necílových organismů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1276"/>
        <w:gridCol w:w="1276"/>
        <w:gridCol w:w="1406"/>
        <w:gridCol w:w="1281"/>
      </w:tblGrid>
      <w:tr w:rsidR="005304BF" w:rsidRPr="00244D70" w14:paraId="3AF312E8" w14:textId="77777777" w:rsidTr="00E71FA1">
        <w:trPr>
          <w:trHeight w:val="220"/>
          <w:jc w:val="center"/>
        </w:trPr>
        <w:tc>
          <w:tcPr>
            <w:tcW w:w="2109" w:type="pct"/>
            <w:shd w:val="clear" w:color="auto" w:fill="FFFFFF"/>
            <w:vAlign w:val="center"/>
          </w:tcPr>
          <w:p w14:paraId="271D7624" w14:textId="77777777" w:rsidR="005304BF" w:rsidRPr="00244D70" w:rsidRDefault="005304BF" w:rsidP="00D724B2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244D70">
              <w:rPr>
                <w:bCs/>
              </w:rPr>
              <w:t>Plodina</w:t>
            </w:r>
          </w:p>
        </w:tc>
        <w:tc>
          <w:tcPr>
            <w:tcW w:w="704" w:type="pct"/>
            <w:vAlign w:val="center"/>
          </w:tcPr>
          <w:p w14:paraId="304A064A" w14:textId="77777777" w:rsidR="005304BF" w:rsidRPr="00244D70" w:rsidRDefault="005304BF" w:rsidP="00D724B2">
            <w:pPr>
              <w:widowControl w:val="0"/>
              <w:spacing w:line="276" w:lineRule="auto"/>
              <w:ind w:left="-108" w:right="-141"/>
              <w:rPr>
                <w:bCs/>
              </w:rPr>
            </w:pPr>
            <w:r w:rsidRPr="00244D70">
              <w:rPr>
                <w:bCs/>
              </w:rPr>
              <w:t xml:space="preserve"> bez redukce</w:t>
            </w:r>
          </w:p>
        </w:tc>
        <w:tc>
          <w:tcPr>
            <w:tcW w:w="704" w:type="pct"/>
            <w:vAlign w:val="center"/>
          </w:tcPr>
          <w:p w14:paraId="0AA2D569" w14:textId="6B5A2394" w:rsidR="005304BF" w:rsidRPr="00244D70" w:rsidRDefault="005304BF" w:rsidP="00D724B2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244D70">
              <w:rPr>
                <w:bCs/>
              </w:rPr>
              <w:t>tryska</w:t>
            </w:r>
            <w:r w:rsidR="00E71FA1">
              <w:rPr>
                <w:bCs/>
              </w:rPr>
              <w:t xml:space="preserve"> </w:t>
            </w:r>
            <w:r w:rsidRPr="00244D70">
              <w:rPr>
                <w:bCs/>
              </w:rPr>
              <w:t>50 %</w:t>
            </w:r>
          </w:p>
        </w:tc>
        <w:tc>
          <w:tcPr>
            <w:tcW w:w="776" w:type="pct"/>
            <w:vAlign w:val="center"/>
          </w:tcPr>
          <w:p w14:paraId="279A661E" w14:textId="5D2E6BC8" w:rsidR="005304BF" w:rsidRPr="00244D70" w:rsidRDefault="005304BF" w:rsidP="00D724B2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244D70">
              <w:rPr>
                <w:bCs/>
              </w:rPr>
              <w:t>tryska</w:t>
            </w:r>
            <w:r w:rsidR="00E71FA1">
              <w:rPr>
                <w:bCs/>
              </w:rPr>
              <w:t xml:space="preserve"> </w:t>
            </w:r>
            <w:r w:rsidRPr="00244D70">
              <w:rPr>
                <w:bCs/>
              </w:rPr>
              <w:t>75 %</w:t>
            </w:r>
          </w:p>
        </w:tc>
        <w:tc>
          <w:tcPr>
            <w:tcW w:w="707" w:type="pct"/>
            <w:vAlign w:val="center"/>
          </w:tcPr>
          <w:p w14:paraId="322B1C8D" w14:textId="1A0759D5" w:rsidR="005304BF" w:rsidRPr="00244D70" w:rsidRDefault="005304BF" w:rsidP="00D724B2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244D70">
              <w:rPr>
                <w:bCs/>
              </w:rPr>
              <w:t>tryska</w:t>
            </w:r>
            <w:r w:rsidR="00E71FA1">
              <w:rPr>
                <w:bCs/>
              </w:rPr>
              <w:t xml:space="preserve"> </w:t>
            </w:r>
            <w:r w:rsidRPr="00244D70">
              <w:rPr>
                <w:bCs/>
              </w:rPr>
              <w:t>90 %</w:t>
            </w:r>
          </w:p>
        </w:tc>
      </w:tr>
      <w:tr w:rsidR="005304BF" w:rsidRPr="00244D70" w14:paraId="3787C3D9" w14:textId="77777777" w:rsidTr="00CE2AE8">
        <w:trPr>
          <w:trHeight w:val="275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1A292547" w14:textId="77777777" w:rsidR="005304BF" w:rsidRPr="00244D70" w:rsidRDefault="005304BF" w:rsidP="00D724B2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244D70">
              <w:rPr>
                <w:bCs/>
              </w:rPr>
              <w:t>Ochranná vzdálenost od okraje ošetřovaného pozemku s ohledem na ochranu vodních organismů [m]</w:t>
            </w:r>
          </w:p>
        </w:tc>
      </w:tr>
      <w:tr w:rsidR="005304BF" w:rsidRPr="00153474" w14:paraId="1B76FE47" w14:textId="77777777" w:rsidTr="00E71FA1">
        <w:trPr>
          <w:trHeight w:val="275"/>
          <w:jc w:val="center"/>
        </w:trPr>
        <w:tc>
          <w:tcPr>
            <w:tcW w:w="2109" w:type="pct"/>
            <w:shd w:val="clear" w:color="auto" w:fill="FFFFFF"/>
            <w:vAlign w:val="center"/>
          </w:tcPr>
          <w:p w14:paraId="6E71385E" w14:textId="77777777" w:rsidR="005304BF" w:rsidRPr="00244D70" w:rsidRDefault="005304BF" w:rsidP="00D724B2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244D70">
              <w:rPr>
                <w:bCs/>
              </w:rPr>
              <w:t>chmel, okrasné rostliny nad 150 cm</w:t>
            </w:r>
          </w:p>
        </w:tc>
        <w:tc>
          <w:tcPr>
            <w:tcW w:w="704" w:type="pct"/>
            <w:vAlign w:val="center"/>
          </w:tcPr>
          <w:p w14:paraId="088C5481" w14:textId="77777777" w:rsidR="005304BF" w:rsidRPr="00244D70" w:rsidRDefault="005304BF" w:rsidP="00D724B2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244D70">
              <w:rPr>
                <w:bCs/>
              </w:rPr>
              <w:t>6</w:t>
            </w:r>
          </w:p>
        </w:tc>
        <w:tc>
          <w:tcPr>
            <w:tcW w:w="704" w:type="pct"/>
            <w:vAlign w:val="center"/>
          </w:tcPr>
          <w:p w14:paraId="0A929123" w14:textId="77777777" w:rsidR="005304BF" w:rsidRPr="00244D70" w:rsidRDefault="005304BF" w:rsidP="00D724B2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244D70">
              <w:rPr>
                <w:bCs/>
              </w:rPr>
              <w:t>6</w:t>
            </w:r>
          </w:p>
        </w:tc>
        <w:tc>
          <w:tcPr>
            <w:tcW w:w="776" w:type="pct"/>
            <w:vAlign w:val="center"/>
          </w:tcPr>
          <w:p w14:paraId="33D6AF00" w14:textId="77777777" w:rsidR="005304BF" w:rsidRPr="00244D70" w:rsidRDefault="005304BF" w:rsidP="00D724B2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244D70">
              <w:rPr>
                <w:bCs/>
              </w:rPr>
              <w:t>6</w:t>
            </w:r>
          </w:p>
        </w:tc>
        <w:tc>
          <w:tcPr>
            <w:tcW w:w="707" w:type="pct"/>
            <w:vAlign w:val="center"/>
          </w:tcPr>
          <w:p w14:paraId="4E04712F" w14:textId="77777777" w:rsidR="005304BF" w:rsidRPr="00153474" w:rsidRDefault="005304BF" w:rsidP="00D724B2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244D70">
              <w:rPr>
                <w:bCs/>
              </w:rPr>
              <w:t>6</w:t>
            </w:r>
          </w:p>
        </w:tc>
      </w:tr>
    </w:tbl>
    <w:p w14:paraId="3F05BA57" w14:textId="503FA9DA" w:rsidR="005304BF" w:rsidRDefault="005304BF" w:rsidP="00D724B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</w:p>
    <w:p w14:paraId="356401CA" w14:textId="77777777" w:rsidR="00E71FA1" w:rsidRDefault="00E71FA1" w:rsidP="00D724B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</w:p>
    <w:p w14:paraId="013266F6" w14:textId="77777777" w:rsidR="00244E42" w:rsidRDefault="00244E42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244E42">
        <w:rPr>
          <w:b/>
          <w:sz w:val="28"/>
          <w:szCs w:val="28"/>
        </w:rPr>
        <w:t>Itcan</w:t>
      </w:r>
      <w:proofErr w:type="spellEnd"/>
      <w:r w:rsidRPr="00244E42">
        <w:rPr>
          <w:b/>
          <w:sz w:val="28"/>
          <w:szCs w:val="28"/>
        </w:rPr>
        <w:t xml:space="preserve"> SL 270</w:t>
      </w:r>
    </w:p>
    <w:p w14:paraId="40872276" w14:textId="6404B411" w:rsidR="00244E42" w:rsidRDefault="00244E42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A242D2">
        <w:t>evidenční číslo:</w:t>
      </w:r>
      <w:r w:rsidRPr="00A242D2">
        <w:rPr>
          <w:iCs/>
        </w:rPr>
        <w:t xml:space="preserve"> </w:t>
      </w:r>
      <w:r w:rsidRPr="00244E42">
        <w:rPr>
          <w:iCs/>
        </w:rPr>
        <w:t>5950-0</w:t>
      </w:r>
    </w:p>
    <w:p w14:paraId="1B41EFBF" w14:textId="57383204" w:rsidR="00244E42" w:rsidRPr="00A242D2" w:rsidRDefault="00244E42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A242D2">
        <w:t>účinná látka:</w:t>
      </w:r>
      <w:r w:rsidRPr="00A242D2">
        <w:rPr>
          <w:iCs/>
        </w:rPr>
        <w:t xml:space="preserve"> </w:t>
      </w:r>
      <w:proofErr w:type="spellStart"/>
      <w:r>
        <w:rPr>
          <w:iCs/>
        </w:rPr>
        <w:t>m</w:t>
      </w:r>
      <w:r w:rsidRPr="00244E42">
        <w:rPr>
          <w:iCs/>
        </w:rPr>
        <w:t>alein</w:t>
      </w:r>
      <w:proofErr w:type="spellEnd"/>
      <w:r w:rsidRPr="00244E42">
        <w:rPr>
          <w:iCs/>
        </w:rPr>
        <w:t xml:space="preserve"> </w:t>
      </w:r>
      <w:proofErr w:type="spellStart"/>
      <w:r w:rsidRPr="00244E42">
        <w:rPr>
          <w:iCs/>
        </w:rPr>
        <w:t>hydrazid</w:t>
      </w:r>
      <w:proofErr w:type="spellEnd"/>
      <w:r>
        <w:rPr>
          <w:iCs/>
        </w:rPr>
        <w:t xml:space="preserve">   270 g/l</w:t>
      </w:r>
    </w:p>
    <w:p w14:paraId="48E933FF" w14:textId="21E396C7" w:rsidR="00244E42" w:rsidRDefault="00244E42" w:rsidP="00D724B2">
      <w:pPr>
        <w:widowControl w:val="0"/>
        <w:tabs>
          <w:tab w:val="left" w:pos="1560"/>
        </w:tabs>
        <w:spacing w:line="276" w:lineRule="auto"/>
        <w:ind w:left="2835" w:hanging="2835"/>
      </w:pPr>
      <w:r w:rsidRPr="00A242D2">
        <w:t xml:space="preserve">platnost povolení končí dne: </w:t>
      </w:r>
      <w:r w:rsidRPr="00244E42">
        <w:t>31.10.2033</w:t>
      </w:r>
    </w:p>
    <w:p w14:paraId="331C032C" w14:textId="54B26F46" w:rsidR="00244E42" w:rsidRDefault="00244E42" w:rsidP="00D724B2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BCDBE93" w14:textId="04AE5753" w:rsidR="00244E42" w:rsidRDefault="00244E42" w:rsidP="00D724B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i/>
          <w:iCs/>
        </w:rPr>
      </w:pPr>
      <w:r w:rsidRPr="009303D8">
        <w:rPr>
          <w:i/>
          <w:iCs/>
        </w:rPr>
        <w:t>Rozsah povoleného použití přípravku:</w:t>
      </w:r>
    </w:p>
    <w:tbl>
      <w:tblPr>
        <w:tblW w:w="5122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4"/>
        <w:gridCol w:w="1535"/>
        <w:gridCol w:w="1305"/>
        <w:gridCol w:w="460"/>
        <w:gridCol w:w="1833"/>
        <w:gridCol w:w="2150"/>
      </w:tblGrid>
      <w:tr w:rsidR="00244E42" w:rsidRPr="00E71FA1" w14:paraId="552773B2" w14:textId="77777777" w:rsidTr="00E71FA1">
        <w:tc>
          <w:tcPr>
            <w:tcW w:w="1074" w:type="pct"/>
          </w:tcPr>
          <w:p w14:paraId="0F14CA19" w14:textId="7327DF6E" w:rsidR="00244E42" w:rsidRPr="00E71FA1" w:rsidRDefault="00244E42" w:rsidP="00D724B2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E71FA1">
              <w:rPr>
                <w:sz w:val="24"/>
                <w:szCs w:val="24"/>
              </w:rPr>
              <w:t>1)Plodina, oblast použití</w:t>
            </w:r>
          </w:p>
        </w:tc>
        <w:tc>
          <w:tcPr>
            <w:tcW w:w="827" w:type="pct"/>
          </w:tcPr>
          <w:p w14:paraId="2B99D981" w14:textId="77777777" w:rsidR="00244E42" w:rsidRPr="00E71FA1" w:rsidRDefault="00244E42" w:rsidP="00D724B2">
            <w:pPr>
              <w:widowControl w:val="0"/>
              <w:spacing w:line="276" w:lineRule="auto"/>
              <w:ind w:left="25" w:right="-70"/>
            </w:pPr>
            <w:r w:rsidRPr="00E71FA1">
              <w:t>2) Škodlivý organismus, jiný účel použití</w:t>
            </w:r>
          </w:p>
        </w:tc>
        <w:tc>
          <w:tcPr>
            <w:tcW w:w="703" w:type="pct"/>
          </w:tcPr>
          <w:p w14:paraId="4839FB16" w14:textId="77777777" w:rsidR="00244E42" w:rsidRPr="00E71FA1" w:rsidRDefault="00244E42" w:rsidP="00D724B2">
            <w:pPr>
              <w:widowControl w:val="0"/>
              <w:spacing w:line="276" w:lineRule="auto"/>
              <w:ind w:left="51"/>
            </w:pPr>
            <w:r w:rsidRPr="00E71FA1">
              <w:t>Dávkování, mísitelnost</w:t>
            </w:r>
          </w:p>
        </w:tc>
        <w:tc>
          <w:tcPr>
            <w:tcW w:w="248" w:type="pct"/>
          </w:tcPr>
          <w:p w14:paraId="736250EF" w14:textId="77777777" w:rsidR="00244E42" w:rsidRPr="00E71FA1" w:rsidRDefault="00244E42" w:rsidP="00D724B2">
            <w:pPr>
              <w:pStyle w:val="Nadpis5"/>
              <w:widowControl w:val="0"/>
              <w:spacing w:before="0" w:after="0"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71FA1">
              <w:rPr>
                <w:b w:val="0"/>
                <w:bCs w:val="0"/>
                <w:i w:val="0"/>
                <w:iCs w:val="0"/>
                <w:sz w:val="24"/>
                <w:szCs w:val="24"/>
              </w:rPr>
              <w:t>OL</w:t>
            </w:r>
          </w:p>
        </w:tc>
        <w:tc>
          <w:tcPr>
            <w:tcW w:w="988" w:type="pct"/>
          </w:tcPr>
          <w:p w14:paraId="1DC7C7C7" w14:textId="77777777" w:rsidR="00244E42" w:rsidRPr="00E71FA1" w:rsidRDefault="00244E42" w:rsidP="00D724B2">
            <w:pPr>
              <w:widowControl w:val="0"/>
              <w:spacing w:line="276" w:lineRule="auto"/>
            </w:pPr>
            <w:r w:rsidRPr="00E71FA1">
              <w:t>Poznámka</w:t>
            </w:r>
          </w:p>
          <w:p w14:paraId="1447E6F3" w14:textId="77777777" w:rsidR="00244E42" w:rsidRPr="00E71FA1" w:rsidRDefault="00244E42" w:rsidP="00D724B2">
            <w:pPr>
              <w:widowControl w:val="0"/>
              <w:spacing w:line="276" w:lineRule="auto"/>
            </w:pPr>
            <w:r w:rsidRPr="00E71FA1">
              <w:t>1) k plodině</w:t>
            </w:r>
          </w:p>
          <w:p w14:paraId="2573C0F6" w14:textId="77777777" w:rsidR="00244E42" w:rsidRPr="00E71FA1" w:rsidRDefault="00244E42" w:rsidP="00D724B2">
            <w:pPr>
              <w:widowControl w:val="0"/>
              <w:spacing w:line="276" w:lineRule="auto"/>
            </w:pPr>
            <w:r w:rsidRPr="00E71FA1">
              <w:t>2) k ŠO</w:t>
            </w:r>
          </w:p>
          <w:p w14:paraId="64BE582F" w14:textId="77777777" w:rsidR="00244E42" w:rsidRPr="00E71FA1" w:rsidRDefault="00244E42" w:rsidP="00D724B2">
            <w:pPr>
              <w:widowControl w:val="0"/>
              <w:spacing w:line="276" w:lineRule="auto"/>
            </w:pPr>
            <w:r w:rsidRPr="00E71FA1">
              <w:t>3) k OL</w:t>
            </w:r>
          </w:p>
        </w:tc>
        <w:tc>
          <w:tcPr>
            <w:tcW w:w="1159" w:type="pct"/>
          </w:tcPr>
          <w:p w14:paraId="7549F377" w14:textId="77777777" w:rsidR="00244E42" w:rsidRPr="00E71FA1" w:rsidRDefault="00244E42" w:rsidP="00D724B2">
            <w:pPr>
              <w:widowControl w:val="0"/>
              <w:spacing w:line="276" w:lineRule="auto"/>
            </w:pPr>
            <w:r w:rsidRPr="00E71FA1">
              <w:t>4) Pozn. k dávkování</w:t>
            </w:r>
          </w:p>
          <w:p w14:paraId="310E07C1" w14:textId="77777777" w:rsidR="00244E42" w:rsidRPr="00E71FA1" w:rsidRDefault="00244E42" w:rsidP="00D724B2">
            <w:pPr>
              <w:widowControl w:val="0"/>
              <w:spacing w:line="276" w:lineRule="auto"/>
            </w:pPr>
            <w:r w:rsidRPr="00E71FA1">
              <w:t>5) Umístění</w:t>
            </w:r>
          </w:p>
          <w:p w14:paraId="42D08913" w14:textId="58A563F2" w:rsidR="00244E42" w:rsidRPr="00E71FA1" w:rsidRDefault="00244E42" w:rsidP="00D724B2">
            <w:pPr>
              <w:widowControl w:val="0"/>
              <w:spacing w:line="276" w:lineRule="auto"/>
            </w:pPr>
            <w:r w:rsidRPr="00E71FA1">
              <w:t>6) Určení sklizně</w:t>
            </w:r>
          </w:p>
        </w:tc>
      </w:tr>
      <w:tr w:rsidR="00244E42" w:rsidRPr="00E71FA1" w14:paraId="15B497B7" w14:textId="77777777" w:rsidTr="00E71FA1">
        <w:trPr>
          <w:trHeight w:val="57"/>
        </w:trPr>
        <w:tc>
          <w:tcPr>
            <w:tcW w:w="1074" w:type="pct"/>
          </w:tcPr>
          <w:p w14:paraId="658E63AE" w14:textId="77777777" w:rsidR="00244E42" w:rsidRPr="00E71FA1" w:rsidRDefault="00244E42" w:rsidP="00D724B2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E71FA1">
              <w:rPr>
                <w:sz w:val="24"/>
                <w:szCs w:val="24"/>
              </w:rPr>
              <w:t>česnek</w:t>
            </w:r>
          </w:p>
        </w:tc>
        <w:tc>
          <w:tcPr>
            <w:tcW w:w="827" w:type="pct"/>
          </w:tcPr>
          <w:p w14:paraId="2292F942" w14:textId="77777777" w:rsidR="00244E42" w:rsidRPr="00E71FA1" w:rsidRDefault="00244E42" w:rsidP="00D724B2">
            <w:pPr>
              <w:widowControl w:val="0"/>
              <w:spacing w:line="276" w:lineRule="auto"/>
              <w:ind w:left="25"/>
            </w:pPr>
            <w:r w:rsidRPr="00E71FA1">
              <w:t>inhibice rašení</w:t>
            </w:r>
          </w:p>
        </w:tc>
        <w:tc>
          <w:tcPr>
            <w:tcW w:w="703" w:type="pct"/>
          </w:tcPr>
          <w:p w14:paraId="7B7113CB" w14:textId="77777777" w:rsidR="00244E42" w:rsidRPr="00E71FA1" w:rsidRDefault="00244E42" w:rsidP="00D724B2">
            <w:pPr>
              <w:widowControl w:val="0"/>
              <w:spacing w:line="276" w:lineRule="auto"/>
              <w:ind w:left="51"/>
            </w:pPr>
            <w:r w:rsidRPr="00E71FA1">
              <w:t>8,9 l/ha</w:t>
            </w:r>
          </w:p>
        </w:tc>
        <w:tc>
          <w:tcPr>
            <w:tcW w:w="248" w:type="pct"/>
          </w:tcPr>
          <w:p w14:paraId="3C114324" w14:textId="77777777" w:rsidR="00244E42" w:rsidRPr="00E71FA1" w:rsidRDefault="00244E42" w:rsidP="00D724B2">
            <w:pPr>
              <w:widowControl w:val="0"/>
              <w:spacing w:line="276" w:lineRule="auto"/>
              <w:ind w:left="-65"/>
              <w:jc w:val="center"/>
            </w:pPr>
            <w:r w:rsidRPr="00E71FA1">
              <w:t>4</w:t>
            </w:r>
          </w:p>
        </w:tc>
        <w:tc>
          <w:tcPr>
            <w:tcW w:w="988" w:type="pct"/>
          </w:tcPr>
          <w:p w14:paraId="7D49813C" w14:textId="5BF81247" w:rsidR="00244E42" w:rsidRPr="00E71FA1" w:rsidRDefault="00244E42" w:rsidP="00D724B2">
            <w:pPr>
              <w:widowControl w:val="0"/>
              <w:spacing w:line="276" w:lineRule="auto"/>
            </w:pPr>
            <w:r w:rsidRPr="00E71FA1">
              <w:t xml:space="preserve">1) od: 47 BBCH, do: 48 BBCH </w:t>
            </w:r>
          </w:p>
        </w:tc>
        <w:tc>
          <w:tcPr>
            <w:tcW w:w="1159" w:type="pct"/>
          </w:tcPr>
          <w:p w14:paraId="07EFCDBE" w14:textId="77777777" w:rsidR="00244E42" w:rsidRPr="00E71FA1" w:rsidRDefault="00244E42" w:rsidP="00D724B2">
            <w:pPr>
              <w:widowControl w:val="0"/>
              <w:spacing w:line="276" w:lineRule="auto"/>
            </w:pPr>
          </w:p>
        </w:tc>
      </w:tr>
    </w:tbl>
    <w:p w14:paraId="4C2D08F8" w14:textId="58433777" w:rsidR="00244E42" w:rsidRDefault="00244E42" w:rsidP="00D724B2">
      <w:pPr>
        <w:widowControl w:val="0"/>
        <w:spacing w:line="276" w:lineRule="auto"/>
      </w:pPr>
      <w:r w:rsidRPr="00153474">
        <w:t>OL (ochranná lhůta) je dána počtem dnů, které je třeba dodržet mezi termínem aplikace a sklizní</w:t>
      </w:r>
    </w:p>
    <w:p w14:paraId="76BDE27D" w14:textId="77777777" w:rsidR="00244E42" w:rsidRPr="00153474" w:rsidRDefault="00244E42" w:rsidP="00D724B2">
      <w:pPr>
        <w:widowControl w:val="0"/>
        <w:spacing w:line="276" w:lineRule="auto"/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1558"/>
        <w:gridCol w:w="1984"/>
        <w:gridCol w:w="3254"/>
      </w:tblGrid>
      <w:tr w:rsidR="00244E42" w:rsidRPr="00153474" w14:paraId="1BD660F3" w14:textId="77777777" w:rsidTr="00E71FA1">
        <w:tc>
          <w:tcPr>
            <w:tcW w:w="1310" w:type="pct"/>
            <w:shd w:val="clear" w:color="auto" w:fill="auto"/>
          </w:tcPr>
          <w:p w14:paraId="6DA6D1CA" w14:textId="77777777" w:rsidR="00244E42" w:rsidRPr="00153474" w:rsidRDefault="00244E42" w:rsidP="00D724B2">
            <w:pPr>
              <w:widowControl w:val="0"/>
              <w:spacing w:line="276" w:lineRule="auto"/>
            </w:pPr>
            <w:r w:rsidRPr="00153474">
              <w:t>Plodina, oblast použití</w:t>
            </w:r>
          </w:p>
        </w:tc>
        <w:tc>
          <w:tcPr>
            <w:tcW w:w="846" w:type="pct"/>
            <w:shd w:val="clear" w:color="auto" w:fill="auto"/>
          </w:tcPr>
          <w:p w14:paraId="33CB204E" w14:textId="77777777" w:rsidR="00244E42" w:rsidRPr="00153474" w:rsidRDefault="00244E42" w:rsidP="00D724B2">
            <w:pPr>
              <w:widowControl w:val="0"/>
              <w:spacing w:line="276" w:lineRule="auto"/>
              <w:ind w:left="34" w:hanging="34"/>
            </w:pPr>
            <w:r w:rsidRPr="00153474">
              <w:t>Dávka vody</w:t>
            </w:r>
          </w:p>
        </w:tc>
        <w:tc>
          <w:tcPr>
            <w:tcW w:w="1077" w:type="pct"/>
            <w:shd w:val="clear" w:color="auto" w:fill="auto"/>
          </w:tcPr>
          <w:p w14:paraId="12A315CC" w14:textId="77777777" w:rsidR="00244E42" w:rsidRPr="00153474" w:rsidRDefault="00244E42" w:rsidP="00D724B2">
            <w:pPr>
              <w:widowControl w:val="0"/>
              <w:spacing w:line="276" w:lineRule="auto"/>
              <w:ind w:left="34" w:hanging="34"/>
            </w:pPr>
            <w:r w:rsidRPr="00153474">
              <w:t>Způsob aplikace</w:t>
            </w:r>
          </w:p>
        </w:tc>
        <w:tc>
          <w:tcPr>
            <w:tcW w:w="1767" w:type="pct"/>
            <w:shd w:val="clear" w:color="auto" w:fill="auto"/>
          </w:tcPr>
          <w:p w14:paraId="1587F533" w14:textId="77777777" w:rsidR="00244E42" w:rsidRPr="00153474" w:rsidRDefault="00244E42" w:rsidP="00D724B2">
            <w:pPr>
              <w:widowControl w:val="0"/>
              <w:spacing w:line="276" w:lineRule="auto"/>
              <w:ind w:left="34" w:hanging="34"/>
            </w:pPr>
            <w:r w:rsidRPr="00153474">
              <w:t>Max. počet aplikací v plodině</w:t>
            </w:r>
          </w:p>
        </w:tc>
      </w:tr>
      <w:tr w:rsidR="00244E42" w:rsidRPr="00153474" w14:paraId="462ECB03" w14:textId="77777777" w:rsidTr="00E71FA1">
        <w:tc>
          <w:tcPr>
            <w:tcW w:w="1310" w:type="pct"/>
            <w:shd w:val="clear" w:color="auto" w:fill="auto"/>
          </w:tcPr>
          <w:p w14:paraId="0A51FF55" w14:textId="77777777" w:rsidR="00244E42" w:rsidRPr="00153474" w:rsidRDefault="00244E42" w:rsidP="00D724B2">
            <w:pPr>
              <w:widowControl w:val="0"/>
              <w:spacing w:line="276" w:lineRule="auto"/>
              <w:ind w:left="25"/>
            </w:pPr>
            <w:r>
              <w:t>česnek</w:t>
            </w:r>
          </w:p>
        </w:tc>
        <w:tc>
          <w:tcPr>
            <w:tcW w:w="846" w:type="pct"/>
            <w:shd w:val="clear" w:color="auto" w:fill="auto"/>
          </w:tcPr>
          <w:p w14:paraId="06BD0413" w14:textId="66E8E628" w:rsidR="00244E42" w:rsidRPr="00153474" w:rsidRDefault="00244E42" w:rsidP="00D724B2">
            <w:pPr>
              <w:widowControl w:val="0"/>
              <w:spacing w:line="276" w:lineRule="auto"/>
            </w:pPr>
            <w:r>
              <w:t>5</w:t>
            </w:r>
            <w:r w:rsidRPr="00153474">
              <w:t>00-</w:t>
            </w:r>
            <w:r>
              <w:t>6</w:t>
            </w:r>
            <w:r w:rsidRPr="00153474">
              <w:t>00 l/ha</w:t>
            </w:r>
          </w:p>
        </w:tc>
        <w:tc>
          <w:tcPr>
            <w:tcW w:w="1077" w:type="pct"/>
            <w:shd w:val="clear" w:color="auto" w:fill="auto"/>
          </w:tcPr>
          <w:p w14:paraId="1C51F61E" w14:textId="77777777" w:rsidR="00244E42" w:rsidRPr="00153474" w:rsidRDefault="00244E42" w:rsidP="00D724B2">
            <w:pPr>
              <w:widowControl w:val="0"/>
              <w:spacing w:line="276" w:lineRule="auto"/>
              <w:ind w:left="25"/>
            </w:pPr>
            <w:r w:rsidRPr="00153474">
              <w:t>postřik</w:t>
            </w:r>
          </w:p>
        </w:tc>
        <w:tc>
          <w:tcPr>
            <w:tcW w:w="1767" w:type="pct"/>
            <w:shd w:val="clear" w:color="auto" w:fill="auto"/>
          </w:tcPr>
          <w:p w14:paraId="0F5B8CA2" w14:textId="77777777" w:rsidR="00244E42" w:rsidRPr="00153474" w:rsidRDefault="00244E42" w:rsidP="00D724B2">
            <w:pPr>
              <w:widowControl w:val="0"/>
              <w:spacing w:line="276" w:lineRule="auto"/>
              <w:ind w:left="25"/>
            </w:pPr>
            <w:r>
              <w:t>1</w:t>
            </w:r>
            <w:r w:rsidRPr="009A3BC2">
              <w:t>x</w:t>
            </w:r>
          </w:p>
        </w:tc>
      </w:tr>
    </w:tbl>
    <w:p w14:paraId="0C2F19B8" w14:textId="77777777" w:rsidR="00244E42" w:rsidRDefault="00244E42" w:rsidP="00D724B2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rPr>
          <w:bCs/>
        </w:rPr>
      </w:pPr>
    </w:p>
    <w:p w14:paraId="5C63A46C" w14:textId="592BEE07" w:rsidR="00244E42" w:rsidRPr="00E71FA1" w:rsidRDefault="00244E42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62F7EC14" w14:textId="3F54CE51" w:rsidR="00A242D2" w:rsidRDefault="00A242D2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A242D2">
        <w:rPr>
          <w:b/>
          <w:sz w:val="28"/>
          <w:szCs w:val="28"/>
        </w:rPr>
        <w:t>Mospilan</w:t>
      </w:r>
      <w:proofErr w:type="spellEnd"/>
      <w:r w:rsidRPr="00A242D2">
        <w:rPr>
          <w:b/>
          <w:sz w:val="28"/>
          <w:szCs w:val="28"/>
        </w:rPr>
        <w:t xml:space="preserve"> 20 SP</w:t>
      </w:r>
    </w:p>
    <w:p w14:paraId="6E25CEEE" w14:textId="34D7B63E" w:rsidR="00AB1787" w:rsidRDefault="00AB1787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A242D2">
        <w:t>evidenční číslo:</w:t>
      </w:r>
      <w:r w:rsidRPr="00A242D2">
        <w:rPr>
          <w:iCs/>
        </w:rPr>
        <w:t xml:space="preserve"> </w:t>
      </w:r>
      <w:r w:rsidR="00A242D2" w:rsidRPr="00A242D2">
        <w:rPr>
          <w:iCs/>
        </w:rPr>
        <w:t>4053-7</w:t>
      </w:r>
    </w:p>
    <w:p w14:paraId="3B807ECA" w14:textId="1FB789A3" w:rsidR="00AB1787" w:rsidRPr="00A242D2" w:rsidRDefault="00AB1787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A242D2">
        <w:t>účinná látka:</w:t>
      </w:r>
      <w:r w:rsidRPr="00A242D2">
        <w:rPr>
          <w:iCs/>
        </w:rPr>
        <w:t xml:space="preserve"> </w:t>
      </w:r>
      <w:proofErr w:type="spellStart"/>
      <w:r w:rsidR="00A242D2">
        <w:rPr>
          <w:iCs/>
        </w:rPr>
        <w:t>a</w:t>
      </w:r>
      <w:r w:rsidR="00A242D2" w:rsidRPr="00A242D2">
        <w:rPr>
          <w:iCs/>
        </w:rPr>
        <w:t>cetamiprid</w:t>
      </w:r>
      <w:proofErr w:type="spellEnd"/>
      <w:r w:rsidR="00A242D2">
        <w:rPr>
          <w:iCs/>
        </w:rPr>
        <w:t xml:space="preserve"> 200 g/kg</w:t>
      </w:r>
    </w:p>
    <w:p w14:paraId="4824CDA3" w14:textId="77777777" w:rsidR="00A242D2" w:rsidRDefault="00AB1787" w:rsidP="00D724B2">
      <w:pPr>
        <w:widowControl w:val="0"/>
        <w:tabs>
          <w:tab w:val="left" w:pos="1560"/>
        </w:tabs>
        <w:spacing w:line="276" w:lineRule="auto"/>
        <w:ind w:left="2835" w:hanging="2835"/>
      </w:pPr>
      <w:r w:rsidRPr="00A242D2">
        <w:t xml:space="preserve">platnost povolení končí dne: </w:t>
      </w:r>
      <w:r w:rsidR="00A242D2">
        <w:t>30.4.2022</w:t>
      </w:r>
    </w:p>
    <w:p w14:paraId="4621EB13" w14:textId="77777777" w:rsidR="00A242D2" w:rsidRPr="000B01A1" w:rsidRDefault="00A242D2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lang w:eastAsia="en-US"/>
        </w:rPr>
      </w:pPr>
    </w:p>
    <w:p w14:paraId="58D7814D" w14:textId="015A7E8E" w:rsidR="00A242D2" w:rsidRPr="00A242D2" w:rsidRDefault="00A242D2" w:rsidP="00D724B2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i/>
          <w:iCs/>
          <w:lang w:eastAsia="en-US"/>
        </w:rPr>
      </w:pPr>
      <w:r w:rsidRPr="00A242D2">
        <w:rPr>
          <w:rFonts w:eastAsia="Calibri"/>
          <w:i/>
          <w:iCs/>
          <w:lang w:eastAsia="en-US"/>
        </w:rPr>
        <w:lastRenderedPageBreak/>
        <w:t>Rozsah povoleného použití přípravku:</w:t>
      </w:r>
    </w:p>
    <w:tbl>
      <w:tblPr>
        <w:tblW w:w="5243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  <w:gridCol w:w="1873"/>
        <w:gridCol w:w="1305"/>
        <w:gridCol w:w="460"/>
        <w:gridCol w:w="2171"/>
        <w:gridCol w:w="1557"/>
      </w:tblGrid>
      <w:tr w:rsidR="00A242D2" w:rsidRPr="00A242D2" w14:paraId="2DFE3B1C" w14:textId="77777777" w:rsidTr="00E71FA1">
        <w:tc>
          <w:tcPr>
            <w:tcW w:w="1122" w:type="pct"/>
          </w:tcPr>
          <w:p w14:paraId="5E884A67" w14:textId="1CDB45A6" w:rsidR="00A242D2" w:rsidRPr="00A242D2" w:rsidRDefault="00A242D2" w:rsidP="000B01A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7"/>
            </w:pPr>
            <w:r w:rsidRPr="00A242D2">
              <w:t>1)</w:t>
            </w:r>
            <w:r w:rsidR="000B01A1">
              <w:t xml:space="preserve"> </w:t>
            </w:r>
            <w:r w:rsidRPr="00A242D2">
              <w:t>Plodina, oblast použití</w:t>
            </w:r>
          </w:p>
        </w:tc>
        <w:tc>
          <w:tcPr>
            <w:tcW w:w="986" w:type="pct"/>
          </w:tcPr>
          <w:p w14:paraId="2D9B2CAF" w14:textId="77777777" w:rsidR="00A242D2" w:rsidRPr="00A242D2" w:rsidRDefault="00A242D2" w:rsidP="00D724B2">
            <w:pPr>
              <w:widowControl w:val="0"/>
              <w:spacing w:line="276" w:lineRule="auto"/>
              <w:ind w:left="25" w:right="-70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2) Škodlivý organismus, jiný účel použití</w:t>
            </w:r>
          </w:p>
        </w:tc>
        <w:tc>
          <w:tcPr>
            <w:tcW w:w="687" w:type="pct"/>
          </w:tcPr>
          <w:p w14:paraId="350DF231" w14:textId="77777777" w:rsidR="00A242D2" w:rsidRPr="00A242D2" w:rsidRDefault="00A242D2" w:rsidP="00D724B2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Dávkování, mísitelnost</w:t>
            </w:r>
          </w:p>
        </w:tc>
        <w:tc>
          <w:tcPr>
            <w:tcW w:w="242" w:type="pct"/>
          </w:tcPr>
          <w:p w14:paraId="7311199D" w14:textId="77777777" w:rsidR="00A242D2" w:rsidRPr="00A242D2" w:rsidRDefault="00A242D2" w:rsidP="00D724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</w:pPr>
            <w:r w:rsidRPr="00A242D2">
              <w:t>OL</w:t>
            </w:r>
          </w:p>
        </w:tc>
        <w:tc>
          <w:tcPr>
            <w:tcW w:w="1143" w:type="pct"/>
          </w:tcPr>
          <w:p w14:paraId="721097BD" w14:textId="77777777" w:rsidR="00A242D2" w:rsidRPr="00A242D2" w:rsidRDefault="00A242D2" w:rsidP="00D724B2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Poznámka</w:t>
            </w:r>
          </w:p>
          <w:p w14:paraId="019A29AC" w14:textId="77777777" w:rsidR="00A242D2" w:rsidRPr="00A242D2" w:rsidRDefault="00A242D2" w:rsidP="00D724B2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1) k plodině</w:t>
            </w:r>
          </w:p>
          <w:p w14:paraId="123D5047" w14:textId="77777777" w:rsidR="00A242D2" w:rsidRPr="00A242D2" w:rsidRDefault="00A242D2" w:rsidP="00D724B2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2) k ŠO</w:t>
            </w:r>
          </w:p>
          <w:p w14:paraId="553D6E63" w14:textId="77777777" w:rsidR="00A242D2" w:rsidRPr="00A242D2" w:rsidRDefault="00A242D2" w:rsidP="00D724B2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3) k OL</w:t>
            </w:r>
          </w:p>
        </w:tc>
        <w:tc>
          <w:tcPr>
            <w:tcW w:w="820" w:type="pct"/>
          </w:tcPr>
          <w:p w14:paraId="30C0B2F4" w14:textId="77777777" w:rsidR="00A242D2" w:rsidRPr="00A242D2" w:rsidRDefault="00A242D2" w:rsidP="00D724B2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4) Pozn. k dávkování</w:t>
            </w:r>
          </w:p>
          <w:p w14:paraId="6B9E1AD9" w14:textId="77777777" w:rsidR="00A242D2" w:rsidRPr="00A242D2" w:rsidRDefault="00A242D2" w:rsidP="00D724B2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5) Umístění</w:t>
            </w:r>
          </w:p>
          <w:p w14:paraId="5637993A" w14:textId="0188EE7C" w:rsidR="00A242D2" w:rsidRPr="00A242D2" w:rsidRDefault="00A242D2" w:rsidP="00D724B2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6) Určení sklizně</w:t>
            </w:r>
          </w:p>
        </w:tc>
      </w:tr>
      <w:tr w:rsidR="00A242D2" w:rsidRPr="00A242D2" w14:paraId="405BE59B" w14:textId="77777777" w:rsidTr="00E71FA1">
        <w:tc>
          <w:tcPr>
            <w:tcW w:w="1122" w:type="pct"/>
          </w:tcPr>
          <w:p w14:paraId="0D2E7060" w14:textId="77777777" w:rsidR="00A242D2" w:rsidRPr="00A242D2" w:rsidRDefault="00A242D2" w:rsidP="000B01A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7"/>
            </w:pPr>
            <w:r w:rsidRPr="00A242D2">
              <w:t>řepka olejka ozimá</w:t>
            </w:r>
          </w:p>
        </w:tc>
        <w:tc>
          <w:tcPr>
            <w:tcW w:w="986" w:type="pct"/>
          </w:tcPr>
          <w:p w14:paraId="4999C620" w14:textId="77777777" w:rsidR="00A242D2" w:rsidRPr="00A242D2" w:rsidRDefault="00A242D2" w:rsidP="00D724B2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proofErr w:type="spellStart"/>
            <w:r w:rsidRPr="00A242D2">
              <w:rPr>
                <w:rFonts w:eastAsiaTheme="minorHAnsi"/>
                <w:lang w:eastAsia="en-US"/>
              </w:rPr>
              <w:t>zápředníček</w:t>
            </w:r>
            <w:proofErr w:type="spellEnd"/>
            <w:r w:rsidRPr="00A242D2">
              <w:rPr>
                <w:rFonts w:eastAsiaTheme="minorHAnsi"/>
                <w:lang w:eastAsia="en-US"/>
              </w:rPr>
              <w:t xml:space="preserve"> polní</w:t>
            </w:r>
          </w:p>
        </w:tc>
        <w:tc>
          <w:tcPr>
            <w:tcW w:w="687" w:type="pct"/>
          </w:tcPr>
          <w:p w14:paraId="2B529CC2" w14:textId="77777777" w:rsidR="00A242D2" w:rsidRPr="00A242D2" w:rsidRDefault="00A242D2" w:rsidP="00D724B2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0,15 kg/ha</w:t>
            </w:r>
          </w:p>
        </w:tc>
        <w:tc>
          <w:tcPr>
            <w:tcW w:w="242" w:type="pct"/>
          </w:tcPr>
          <w:p w14:paraId="1B547DDE" w14:textId="77777777" w:rsidR="00A242D2" w:rsidRPr="00A242D2" w:rsidRDefault="00A242D2" w:rsidP="00D724B2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143" w:type="pct"/>
          </w:tcPr>
          <w:p w14:paraId="136D7AC1" w14:textId="77777777" w:rsidR="00A242D2" w:rsidRPr="00A242D2" w:rsidRDefault="00A242D2" w:rsidP="00D724B2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 xml:space="preserve"> 1) od: 10 BBCH, do: 19 BBCH </w:t>
            </w:r>
          </w:p>
        </w:tc>
        <w:tc>
          <w:tcPr>
            <w:tcW w:w="820" w:type="pct"/>
          </w:tcPr>
          <w:p w14:paraId="6A0AEE11" w14:textId="77777777" w:rsidR="00A242D2" w:rsidRPr="00A242D2" w:rsidRDefault="00A242D2" w:rsidP="00D724B2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A242D2" w:rsidRPr="00A242D2" w14:paraId="114A6911" w14:textId="77777777" w:rsidTr="00E71FA1">
        <w:tc>
          <w:tcPr>
            <w:tcW w:w="1122" w:type="pct"/>
          </w:tcPr>
          <w:p w14:paraId="20844693" w14:textId="77777777" w:rsidR="00A242D2" w:rsidRPr="00A242D2" w:rsidRDefault="00A242D2" w:rsidP="000B01A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7"/>
            </w:pPr>
            <w:r w:rsidRPr="00A242D2">
              <w:t>mák setý</w:t>
            </w:r>
          </w:p>
        </w:tc>
        <w:tc>
          <w:tcPr>
            <w:tcW w:w="986" w:type="pct"/>
          </w:tcPr>
          <w:p w14:paraId="0D943206" w14:textId="77777777" w:rsidR="00A242D2" w:rsidRPr="00A242D2" w:rsidRDefault="00A242D2" w:rsidP="00D724B2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bejlomorka maková</w:t>
            </w:r>
          </w:p>
        </w:tc>
        <w:tc>
          <w:tcPr>
            <w:tcW w:w="687" w:type="pct"/>
          </w:tcPr>
          <w:p w14:paraId="094FC1A3" w14:textId="77777777" w:rsidR="00A242D2" w:rsidRPr="00A242D2" w:rsidRDefault="00A242D2" w:rsidP="00D724B2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0,15 kg/ha</w:t>
            </w:r>
          </w:p>
        </w:tc>
        <w:tc>
          <w:tcPr>
            <w:tcW w:w="242" w:type="pct"/>
          </w:tcPr>
          <w:p w14:paraId="53C43932" w14:textId="77777777" w:rsidR="00A242D2" w:rsidRPr="00A242D2" w:rsidRDefault="00A242D2" w:rsidP="00D724B2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143" w:type="pct"/>
          </w:tcPr>
          <w:p w14:paraId="29D308BC" w14:textId="77777777" w:rsidR="00A242D2" w:rsidRPr="00A242D2" w:rsidRDefault="00A242D2" w:rsidP="00D724B2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 xml:space="preserve"> 1) od: 55 BBCH, do: 61 BBCH </w:t>
            </w:r>
          </w:p>
          <w:p w14:paraId="2002D869" w14:textId="77777777" w:rsidR="00A242D2" w:rsidRPr="00A242D2" w:rsidRDefault="00A242D2" w:rsidP="00D724B2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 xml:space="preserve">2) podle signalizace </w:t>
            </w:r>
          </w:p>
        </w:tc>
        <w:tc>
          <w:tcPr>
            <w:tcW w:w="820" w:type="pct"/>
          </w:tcPr>
          <w:p w14:paraId="2834EBE5" w14:textId="77777777" w:rsidR="00A242D2" w:rsidRPr="00A242D2" w:rsidRDefault="00A242D2" w:rsidP="00D724B2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A242D2" w:rsidRPr="00A242D2" w14:paraId="0FEB5F23" w14:textId="77777777" w:rsidTr="00E71FA1">
        <w:tc>
          <w:tcPr>
            <w:tcW w:w="1122" w:type="pct"/>
          </w:tcPr>
          <w:p w14:paraId="6EAD5F7B" w14:textId="77777777" w:rsidR="00A242D2" w:rsidRPr="00A242D2" w:rsidRDefault="00A242D2" w:rsidP="000B01A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7"/>
            </w:pPr>
            <w:r w:rsidRPr="00A242D2">
              <w:t>slunečnice</w:t>
            </w:r>
          </w:p>
        </w:tc>
        <w:tc>
          <w:tcPr>
            <w:tcW w:w="986" w:type="pct"/>
          </w:tcPr>
          <w:p w14:paraId="0C34D544" w14:textId="77777777" w:rsidR="00A242D2" w:rsidRPr="00A242D2" w:rsidRDefault="00A242D2" w:rsidP="00D724B2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potemník písečný</w:t>
            </w:r>
          </w:p>
        </w:tc>
        <w:tc>
          <w:tcPr>
            <w:tcW w:w="687" w:type="pct"/>
          </w:tcPr>
          <w:p w14:paraId="61E6549D" w14:textId="77777777" w:rsidR="00A242D2" w:rsidRPr="00A242D2" w:rsidRDefault="00A242D2" w:rsidP="00D724B2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0,15 kg/ha</w:t>
            </w:r>
          </w:p>
        </w:tc>
        <w:tc>
          <w:tcPr>
            <w:tcW w:w="242" w:type="pct"/>
          </w:tcPr>
          <w:p w14:paraId="5C48ECBE" w14:textId="77777777" w:rsidR="00A242D2" w:rsidRPr="00A242D2" w:rsidRDefault="00A242D2" w:rsidP="00D724B2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143" w:type="pct"/>
          </w:tcPr>
          <w:p w14:paraId="74AF0977" w14:textId="77777777" w:rsidR="00A242D2" w:rsidRPr="00A242D2" w:rsidRDefault="00A242D2" w:rsidP="00D724B2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 xml:space="preserve"> 1) od: 10 BBCH, do: 39 BBCH </w:t>
            </w:r>
          </w:p>
          <w:p w14:paraId="7A0B0F44" w14:textId="77777777" w:rsidR="00A242D2" w:rsidRPr="00A242D2" w:rsidRDefault="00A242D2" w:rsidP="00D724B2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 xml:space="preserve">2) podle signalizace </w:t>
            </w:r>
          </w:p>
        </w:tc>
        <w:tc>
          <w:tcPr>
            <w:tcW w:w="820" w:type="pct"/>
          </w:tcPr>
          <w:p w14:paraId="1555996B" w14:textId="77777777" w:rsidR="00A242D2" w:rsidRPr="00A242D2" w:rsidRDefault="00A242D2" w:rsidP="00D724B2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A242D2" w:rsidRPr="00A242D2" w14:paraId="0F623033" w14:textId="77777777" w:rsidTr="00E71FA1">
        <w:tc>
          <w:tcPr>
            <w:tcW w:w="1122" w:type="pct"/>
          </w:tcPr>
          <w:p w14:paraId="53AD7D35" w14:textId="77777777" w:rsidR="00A242D2" w:rsidRPr="00A242D2" w:rsidRDefault="00A242D2" w:rsidP="000B01A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7"/>
            </w:pPr>
            <w:r w:rsidRPr="00A242D2">
              <w:t>slunečnice</w:t>
            </w:r>
          </w:p>
        </w:tc>
        <w:tc>
          <w:tcPr>
            <w:tcW w:w="986" w:type="pct"/>
          </w:tcPr>
          <w:p w14:paraId="41A93CA3" w14:textId="77777777" w:rsidR="00A242D2" w:rsidRPr="00A242D2" w:rsidRDefault="00A242D2" w:rsidP="00D724B2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klopušky, třásněnky</w:t>
            </w:r>
          </w:p>
        </w:tc>
        <w:tc>
          <w:tcPr>
            <w:tcW w:w="687" w:type="pct"/>
          </w:tcPr>
          <w:p w14:paraId="1487FFA7" w14:textId="77777777" w:rsidR="00A242D2" w:rsidRPr="00A242D2" w:rsidRDefault="00A242D2" w:rsidP="00D724B2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0,15 kg/ha</w:t>
            </w:r>
          </w:p>
        </w:tc>
        <w:tc>
          <w:tcPr>
            <w:tcW w:w="242" w:type="pct"/>
          </w:tcPr>
          <w:p w14:paraId="40675341" w14:textId="77777777" w:rsidR="00A242D2" w:rsidRPr="00A242D2" w:rsidRDefault="00A242D2" w:rsidP="00D724B2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143" w:type="pct"/>
          </w:tcPr>
          <w:p w14:paraId="56F1B72F" w14:textId="77777777" w:rsidR="00A242D2" w:rsidRPr="00A242D2" w:rsidRDefault="00A242D2" w:rsidP="00D724B2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 xml:space="preserve"> 1) od: 10 BBCH, do: 65 BBCH </w:t>
            </w:r>
          </w:p>
          <w:p w14:paraId="120D665C" w14:textId="77777777" w:rsidR="00A242D2" w:rsidRPr="00A242D2" w:rsidRDefault="00A242D2" w:rsidP="00D724B2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 xml:space="preserve">2) podle signalizace </w:t>
            </w:r>
          </w:p>
        </w:tc>
        <w:tc>
          <w:tcPr>
            <w:tcW w:w="820" w:type="pct"/>
          </w:tcPr>
          <w:p w14:paraId="271C9A8F" w14:textId="77777777" w:rsidR="00A242D2" w:rsidRPr="00A242D2" w:rsidRDefault="00A242D2" w:rsidP="00D724B2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A242D2" w:rsidRPr="00A242D2" w14:paraId="24038A90" w14:textId="77777777" w:rsidTr="00E71FA1">
        <w:tc>
          <w:tcPr>
            <w:tcW w:w="1122" w:type="pct"/>
          </w:tcPr>
          <w:p w14:paraId="44DFDC9C" w14:textId="77777777" w:rsidR="00A242D2" w:rsidRPr="00A242D2" w:rsidRDefault="00A242D2" w:rsidP="000B01A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7"/>
            </w:pPr>
            <w:r w:rsidRPr="00A242D2">
              <w:t>peckoviny</w:t>
            </w:r>
          </w:p>
        </w:tc>
        <w:tc>
          <w:tcPr>
            <w:tcW w:w="986" w:type="pct"/>
          </w:tcPr>
          <w:p w14:paraId="5B1F1C78" w14:textId="77777777" w:rsidR="00A242D2" w:rsidRPr="00A242D2" w:rsidRDefault="00A242D2" w:rsidP="00D724B2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štítenka zhoubná</w:t>
            </w:r>
          </w:p>
        </w:tc>
        <w:tc>
          <w:tcPr>
            <w:tcW w:w="687" w:type="pct"/>
          </w:tcPr>
          <w:p w14:paraId="53941297" w14:textId="77777777" w:rsidR="00A242D2" w:rsidRPr="00A242D2" w:rsidRDefault="00A242D2" w:rsidP="00D724B2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0,25 kg/ha</w:t>
            </w:r>
          </w:p>
        </w:tc>
        <w:tc>
          <w:tcPr>
            <w:tcW w:w="242" w:type="pct"/>
          </w:tcPr>
          <w:p w14:paraId="729A1361" w14:textId="77777777" w:rsidR="00A242D2" w:rsidRPr="00A242D2" w:rsidRDefault="00A242D2" w:rsidP="00D724B2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143" w:type="pct"/>
          </w:tcPr>
          <w:p w14:paraId="1BE658FE" w14:textId="77777777" w:rsidR="00A242D2" w:rsidRPr="00A242D2" w:rsidRDefault="00A242D2" w:rsidP="00D724B2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 xml:space="preserve"> 2) podle signalizace v době hromadného rozlézání nymf </w:t>
            </w:r>
          </w:p>
        </w:tc>
        <w:tc>
          <w:tcPr>
            <w:tcW w:w="820" w:type="pct"/>
          </w:tcPr>
          <w:p w14:paraId="6EF0B959" w14:textId="77777777" w:rsidR="00A242D2" w:rsidRPr="00A242D2" w:rsidRDefault="00A242D2" w:rsidP="00D724B2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A242D2" w:rsidRPr="00A242D2" w14:paraId="42279EF4" w14:textId="77777777" w:rsidTr="00E71FA1">
        <w:tc>
          <w:tcPr>
            <w:tcW w:w="1122" w:type="pct"/>
          </w:tcPr>
          <w:p w14:paraId="36E77A46" w14:textId="77777777" w:rsidR="00A242D2" w:rsidRPr="00A242D2" w:rsidRDefault="00A242D2" w:rsidP="000B01A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7"/>
            </w:pPr>
            <w:r w:rsidRPr="00A242D2">
              <w:t>třešeň, višeň</w:t>
            </w:r>
          </w:p>
        </w:tc>
        <w:tc>
          <w:tcPr>
            <w:tcW w:w="986" w:type="pct"/>
          </w:tcPr>
          <w:p w14:paraId="694A9F9A" w14:textId="77777777" w:rsidR="00A242D2" w:rsidRPr="00A242D2" w:rsidRDefault="00A242D2" w:rsidP="00D724B2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zobonosky</w:t>
            </w:r>
          </w:p>
        </w:tc>
        <w:tc>
          <w:tcPr>
            <w:tcW w:w="687" w:type="pct"/>
          </w:tcPr>
          <w:p w14:paraId="6ED9BE6B" w14:textId="77777777" w:rsidR="00A242D2" w:rsidRPr="00A242D2" w:rsidRDefault="00A242D2" w:rsidP="00D724B2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0,25 kg/ha</w:t>
            </w:r>
          </w:p>
        </w:tc>
        <w:tc>
          <w:tcPr>
            <w:tcW w:w="242" w:type="pct"/>
          </w:tcPr>
          <w:p w14:paraId="326B0928" w14:textId="77777777" w:rsidR="00A242D2" w:rsidRPr="00A242D2" w:rsidRDefault="00A242D2" w:rsidP="00D724B2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143" w:type="pct"/>
          </w:tcPr>
          <w:p w14:paraId="4F4B07CA" w14:textId="77777777" w:rsidR="00A242D2" w:rsidRPr="00A242D2" w:rsidRDefault="00A242D2" w:rsidP="00D724B2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 xml:space="preserve"> 2) podle signalizace nejpozději na počátku růstu plůdků </w:t>
            </w:r>
          </w:p>
        </w:tc>
        <w:tc>
          <w:tcPr>
            <w:tcW w:w="820" w:type="pct"/>
          </w:tcPr>
          <w:p w14:paraId="0C76BC6F" w14:textId="77777777" w:rsidR="00A242D2" w:rsidRPr="00A242D2" w:rsidRDefault="00A242D2" w:rsidP="00D724B2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A242D2" w:rsidRPr="00A242D2" w14:paraId="194B0B39" w14:textId="77777777" w:rsidTr="00E71FA1">
        <w:tc>
          <w:tcPr>
            <w:tcW w:w="1122" w:type="pct"/>
          </w:tcPr>
          <w:p w14:paraId="0509CC10" w14:textId="77777777" w:rsidR="00A242D2" w:rsidRPr="00A242D2" w:rsidRDefault="00A242D2" w:rsidP="000B01A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7"/>
            </w:pPr>
            <w:r w:rsidRPr="00A242D2">
              <w:t>třešeň, višeň</w:t>
            </w:r>
          </w:p>
        </w:tc>
        <w:tc>
          <w:tcPr>
            <w:tcW w:w="986" w:type="pct"/>
          </w:tcPr>
          <w:p w14:paraId="63E637FC" w14:textId="77777777" w:rsidR="00A242D2" w:rsidRPr="00A242D2" w:rsidRDefault="00A242D2" w:rsidP="00D724B2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květopas peckový</w:t>
            </w:r>
          </w:p>
        </w:tc>
        <w:tc>
          <w:tcPr>
            <w:tcW w:w="687" w:type="pct"/>
          </w:tcPr>
          <w:p w14:paraId="11FEA4E7" w14:textId="77777777" w:rsidR="00A242D2" w:rsidRPr="00A242D2" w:rsidRDefault="00A242D2" w:rsidP="00D724B2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0,25 kg/ha</w:t>
            </w:r>
          </w:p>
        </w:tc>
        <w:tc>
          <w:tcPr>
            <w:tcW w:w="242" w:type="pct"/>
          </w:tcPr>
          <w:p w14:paraId="7108EA09" w14:textId="77777777" w:rsidR="00A242D2" w:rsidRPr="00A242D2" w:rsidRDefault="00A242D2" w:rsidP="00D724B2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143" w:type="pct"/>
          </w:tcPr>
          <w:p w14:paraId="7E075D57" w14:textId="77777777" w:rsidR="00A242D2" w:rsidRPr="00A242D2" w:rsidRDefault="00A242D2" w:rsidP="00D724B2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 xml:space="preserve"> 2) podle signalizace </w:t>
            </w:r>
          </w:p>
        </w:tc>
        <w:tc>
          <w:tcPr>
            <w:tcW w:w="820" w:type="pct"/>
          </w:tcPr>
          <w:p w14:paraId="7B94DF64" w14:textId="77777777" w:rsidR="00A242D2" w:rsidRPr="00A242D2" w:rsidRDefault="00A242D2" w:rsidP="00D724B2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A242D2" w:rsidRPr="00A242D2" w14:paraId="63D8CA54" w14:textId="77777777" w:rsidTr="00E71FA1">
        <w:tc>
          <w:tcPr>
            <w:tcW w:w="1122" w:type="pct"/>
          </w:tcPr>
          <w:p w14:paraId="6EFA41FA" w14:textId="77777777" w:rsidR="00A242D2" w:rsidRPr="00A242D2" w:rsidRDefault="00A242D2" w:rsidP="000B01A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7"/>
            </w:pPr>
            <w:r w:rsidRPr="00A242D2">
              <w:t>třešeň, višeň</w:t>
            </w:r>
          </w:p>
        </w:tc>
        <w:tc>
          <w:tcPr>
            <w:tcW w:w="986" w:type="pct"/>
          </w:tcPr>
          <w:p w14:paraId="11C1FD79" w14:textId="77777777" w:rsidR="00A242D2" w:rsidRPr="00A242D2" w:rsidRDefault="00A242D2" w:rsidP="00D724B2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vrtule třešňová</w:t>
            </w:r>
          </w:p>
        </w:tc>
        <w:tc>
          <w:tcPr>
            <w:tcW w:w="687" w:type="pct"/>
          </w:tcPr>
          <w:p w14:paraId="5A25C2ED" w14:textId="77777777" w:rsidR="00A242D2" w:rsidRPr="00A242D2" w:rsidRDefault="00A242D2" w:rsidP="00D724B2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0,25 kg/ha</w:t>
            </w:r>
          </w:p>
        </w:tc>
        <w:tc>
          <w:tcPr>
            <w:tcW w:w="242" w:type="pct"/>
          </w:tcPr>
          <w:p w14:paraId="75B3F23C" w14:textId="77777777" w:rsidR="00A242D2" w:rsidRPr="00A242D2" w:rsidRDefault="00A242D2" w:rsidP="00D724B2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143" w:type="pct"/>
          </w:tcPr>
          <w:p w14:paraId="1360D678" w14:textId="77777777" w:rsidR="00A242D2" w:rsidRPr="00A242D2" w:rsidRDefault="00A242D2" w:rsidP="00D724B2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 xml:space="preserve"> 2) podle signalizace </w:t>
            </w:r>
          </w:p>
        </w:tc>
        <w:tc>
          <w:tcPr>
            <w:tcW w:w="820" w:type="pct"/>
          </w:tcPr>
          <w:p w14:paraId="05107803" w14:textId="77777777" w:rsidR="00A242D2" w:rsidRPr="00A242D2" w:rsidRDefault="00A242D2" w:rsidP="00D724B2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A242D2" w:rsidRPr="00A242D2" w14:paraId="795CD756" w14:textId="77777777" w:rsidTr="00E71FA1">
        <w:tc>
          <w:tcPr>
            <w:tcW w:w="1122" w:type="pct"/>
          </w:tcPr>
          <w:p w14:paraId="0ED6DE0C" w14:textId="77777777" w:rsidR="00A242D2" w:rsidRPr="00A242D2" w:rsidRDefault="00A242D2" w:rsidP="000B01A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7"/>
            </w:pPr>
            <w:r w:rsidRPr="00A242D2">
              <w:t>slivoň</w:t>
            </w:r>
          </w:p>
        </w:tc>
        <w:tc>
          <w:tcPr>
            <w:tcW w:w="986" w:type="pct"/>
          </w:tcPr>
          <w:p w14:paraId="64112A8E" w14:textId="77777777" w:rsidR="00A242D2" w:rsidRPr="00A242D2" w:rsidRDefault="00A242D2" w:rsidP="00D724B2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zobonosky</w:t>
            </w:r>
          </w:p>
        </w:tc>
        <w:tc>
          <w:tcPr>
            <w:tcW w:w="687" w:type="pct"/>
          </w:tcPr>
          <w:p w14:paraId="019A6C45" w14:textId="77777777" w:rsidR="00A242D2" w:rsidRPr="00A242D2" w:rsidRDefault="00A242D2" w:rsidP="00D724B2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0,25 kg/ha</w:t>
            </w:r>
          </w:p>
        </w:tc>
        <w:tc>
          <w:tcPr>
            <w:tcW w:w="242" w:type="pct"/>
          </w:tcPr>
          <w:p w14:paraId="1C384F03" w14:textId="77777777" w:rsidR="00A242D2" w:rsidRPr="00A242D2" w:rsidRDefault="00A242D2" w:rsidP="00D724B2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143" w:type="pct"/>
          </w:tcPr>
          <w:p w14:paraId="373BE58E" w14:textId="77777777" w:rsidR="00A242D2" w:rsidRPr="00A242D2" w:rsidRDefault="00A242D2" w:rsidP="00D724B2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 xml:space="preserve"> 2) podle signalizace nejpozději na počátku růstu plůdků </w:t>
            </w:r>
          </w:p>
        </w:tc>
        <w:tc>
          <w:tcPr>
            <w:tcW w:w="820" w:type="pct"/>
          </w:tcPr>
          <w:p w14:paraId="0FE25829" w14:textId="77777777" w:rsidR="00A242D2" w:rsidRPr="00A242D2" w:rsidRDefault="00A242D2" w:rsidP="00D724B2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A242D2" w:rsidRPr="00A242D2" w14:paraId="6D138252" w14:textId="77777777" w:rsidTr="00E71FA1">
        <w:tc>
          <w:tcPr>
            <w:tcW w:w="1122" w:type="pct"/>
          </w:tcPr>
          <w:p w14:paraId="79BDF227" w14:textId="77777777" w:rsidR="00A242D2" w:rsidRPr="00A242D2" w:rsidRDefault="00A242D2" w:rsidP="000B01A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7"/>
            </w:pPr>
            <w:r w:rsidRPr="00A242D2">
              <w:t>maliník, ostružiník</w:t>
            </w:r>
          </w:p>
        </w:tc>
        <w:tc>
          <w:tcPr>
            <w:tcW w:w="986" w:type="pct"/>
          </w:tcPr>
          <w:p w14:paraId="06FFC260" w14:textId="77777777" w:rsidR="00A242D2" w:rsidRPr="00A242D2" w:rsidRDefault="00A242D2" w:rsidP="00D724B2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bejlomorka ostružiníková</w:t>
            </w:r>
          </w:p>
        </w:tc>
        <w:tc>
          <w:tcPr>
            <w:tcW w:w="687" w:type="pct"/>
          </w:tcPr>
          <w:p w14:paraId="1CD08843" w14:textId="77777777" w:rsidR="00A242D2" w:rsidRPr="00A242D2" w:rsidRDefault="00A242D2" w:rsidP="00D724B2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0,25 kg/ha</w:t>
            </w:r>
          </w:p>
        </w:tc>
        <w:tc>
          <w:tcPr>
            <w:tcW w:w="242" w:type="pct"/>
          </w:tcPr>
          <w:p w14:paraId="07082C57" w14:textId="77777777" w:rsidR="00A242D2" w:rsidRPr="00A242D2" w:rsidRDefault="00A242D2" w:rsidP="00D724B2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1143" w:type="pct"/>
          </w:tcPr>
          <w:p w14:paraId="5F99A958" w14:textId="77777777" w:rsidR="00A242D2" w:rsidRPr="00A242D2" w:rsidRDefault="00A242D2" w:rsidP="00D724B2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 xml:space="preserve"> 1) před květem do balonového stadia květu, po sklizni </w:t>
            </w:r>
          </w:p>
        </w:tc>
        <w:tc>
          <w:tcPr>
            <w:tcW w:w="820" w:type="pct"/>
          </w:tcPr>
          <w:p w14:paraId="25028776" w14:textId="77777777" w:rsidR="00A242D2" w:rsidRPr="00A242D2" w:rsidRDefault="00A242D2" w:rsidP="00D724B2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A242D2" w:rsidRPr="00A242D2" w14:paraId="75809C38" w14:textId="77777777" w:rsidTr="00E71FA1">
        <w:tc>
          <w:tcPr>
            <w:tcW w:w="1122" w:type="pct"/>
          </w:tcPr>
          <w:p w14:paraId="207B766E" w14:textId="77777777" w:rsidR="00A242D2" w:rsidRPr="00A242D2" w:rsidRDefault="00A242D2" w:rsidP="000B01A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7"/>
            </w:pPr>
            <w:r w:rsidRPr="00A242D2">
              <w:t>jetel luční</w:t>
            </w:r>
          </w:p>
        </w:tc>
        <w:tc>
          <w:tcPr>
            <w:tcW w:w="986" w:type="pct"/>
          </w:tcPr>
          <w:p w14:paraId="3B7B3081" w14:textId="77777777" w:rsidR="00A242D2" w:rsidRPr="00A242D2" w:rsidRDefault="00A242D2" w:rsidP="00D724B2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 xml:space="preserve">nosatčíci rodu </w:t>
            </w:r>
            <w:proofErr w:type="spellStart"/>
            <w:r w:rsidRPr="00A242D2">
              <w:rPr>
                <w:rFonts w:eastAsiaTheme="minorHAnsi"/>
                <w:lang w:eastAsia="en-US"/>
              </w:rPr>
              <w:t>Apion</w:t>
            </w:r>
            <w:proofErr w:type="spellEnd"/>
          </w:p>
        </w:tc>
        <w:tc>
          <w:tcPr>
            <w:tcW w:w="687" w:type="pct"/>
          </w:tcPr>
          <w:p w14:paraId="000096D7" w14:textId="77777777" w:rsidR="00A242D2" w:rsidRPr="00A242D2" w:rsidRDefault="00A242D2" w:rsidP="00D724B2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0,15 kg/ha</w:t>
            </w:r>
          </w:p>
        </w:tc>
        <w:tc>
          <w:tcPr>
            <w:tcW w:w="242" w:type="pct"/>
          </w:tcPr>
          <w:p w14:paraId="31A75EA5" w14:textId="77777777" w:rsidR="00A242D2" w:rsidRPr="00A242D2" w:rsidRDefault="00A242D2" w:rsidP="00D724B2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143" w:type="pct"/>
          </w:tcPr>
          <w:p w14:paraId="7CE69DAE" w14:textId="77777777" w:rsidR="00A242D2" w:rsidRPr="00A242D2" w:rsidRDefault="00A242D2" w:rsidP="00D724B2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 xml:space="preserve"> 1) před květem až první rozkvetlé hlávky </w:t>
            </w:r>
          </w:p>
          <w:p w14:paraId="363C1D9D" w14:textId="77777777" w:rsidR="00A242D2" w:rsidRPr="00A242D2" w:rsidRDefault="00A242D2" w:rsidP="00D724B2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 xml:space="preserve">2) podle signalizace při překročení prahu škodlivosti </w:t>
            </w:r>
          </w:p>
        </w:tc>
        <w:tc>
          <w:tcPr>
            <w:tcW w:w="820" w:type="pct"/>
          </w:tcPr>
          <w:p w14:paraId="3B48DE30" w14:textId="77777777" w:rsidR="00A242D2" w:rsidRPr="00A242D2" w:rsidRDefault="00A242D2" w:rsidP="00D724B2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 xml:space="preserve"> 6) semenné porosty</w:t>
            </w:r>
          </w:p>
        </w:tc>
      </w:tr>
      <w:tr w:rsidR="00A242D2" w:rsidRPr="00A242D2" w14:paraId="092E5E82" w14:textId="77777777" w:rsidTr="00E71FA1">
        <w:tc>
          <w:tcPr>
            <w:tcW w:w="1122" w:type="pct"/>
          </w:tcPr>
          <w:p w14:paraId="61F606CE" w14:textId="77777777" w:rsidR="00A242D2" w:rsidRPr="00A242D2" w:rsidRDefault="00A242D2" w:rsidP="000B01A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7"/>
            </w:pPr>
            <w:r w:rsidRPr="00A242D2">
              <w:t>nezemědělská půda, veřejně přístupné plochy, trávníky, zahrady</w:t>
            </w:r>
          </w:p>
        </w:tc>
        <w:tc>
          <w:tcPr>
            <w:tcW w:w="986" w:type="pct"/>
          </w:tcPr>
          <w:p w14:paraId="366FED6B" w14:textId="77777777" w:rsidR="00A242D2" w:rsidRPr="00A242D2" w:rsidRDefault="00A242D2" w:rsidP="00D724B2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proofErr w:type="spellStart"/>
            <w:r w:rsidRPr="00A242D2">
              <w:rPr>
                <w:rFonts w:eastAsiaTheme="minorHAnsi"/>
                <w:lang w:eastAsia="en-US"/>
              </w:rPr>
              <w:t>křísi</w:t>
            </w:r>
            <w:proofErr w:type="spellEnd"/>
          </w:p>
        </w:tc>
        <w:tc>
          <w:tcPr>
            <w:tcW w:w="687" w:type="pct"/>
          </w:tcPr>
          <w:p w14:paraId="7EF400E0" w14:textId="77777777" w:rsidR="00A242D2" w:rsidRPr="00A242D2" w:rsidRDefault="00A242D2" w:rsidP="00D724B2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0,15 kg/ha</w:t>
            </w:r>
          </w:p>
        </w:tc>
        <w:tc>
          <w:tcPr>
            <w:tcW w:w="242" w:type="pct"/>
          </w:tcPr>
          <w:p w14:paraId="71D29DDD" w14:textId="77777777" w:rsidR="00A242D2" w:rsidRPr="00A242D2" w:rsidRDefault="00A242D2" w:rsidP="00D724B2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143" w:type="pct"/>
          </w:tcPr>
          <w:p w14:paraId="37FF174E" w14:textId="77777777" w:rsidR="00A242D2" w:rsidRPr="00A242D2" w:rsidRDefault="00A242D2" w:rsidP="00D724B2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 xml:space="preserve"> 2) podle signalizace </w:t>
            </w:r>
          </w:p>
        </w:tc>
        <w:tc>
          <w:tcPr>
            <w:tcW w:w="820" w:type="pct"/>
          </w:tcPr>
          <w:p w14:paraId="502DD417" w14:textId="77777777" w:rsidR="00A242D2" w:rsidRPr="00A242D2" w:rsidRDefault="00A242D2" w:rsidP="00D724B2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A242D2" w:rsidRPr="00A242D2" w14:paraId="012E4AD4" w14:textId="77777777" w:rsidTr="00E71FA1">
        <w:tc>
          <w:tcPr>
            <w:tcW w:w="1122" w:type="pct"/>
          </w:tcPr>
          <w:p w14:paraId="52EC6722" w14:textId="77777777" w:rsidR="00A242D2" w:rsidRPr="00A242D2" w:rsidRDefault="00A242D2" w:rsidP="000B01A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7"/>
            </w:pPr>
            <w:r w:rsidRPr="00A242D2">
              <w:t>cukrovka</w:t>
            </w:r>
          </w:p>
        </w:tc>
        <w:tc>
          <w:tcPr>
            <w:tcW w:w="986" w:type="pct"/>
          </w:tcPr>
          <w:p w14:paraId="523D6F3F" w14:textId="77777777" w:rsidR="00A242D2" w:rsidRPr="00A242D2" w:rsidRDefault="00A242D2" w:rsidP="00D724B2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proofErr w:type="spellStart"/>
            <w:r w:rsidRPr="00A242D2">
              <w:rPr>
                <w:rFonts w:eastAsiaTheme="minorHAnsi"/>
                <w:lang w:eastAsia="en-US"/>
              </w:rPr>
              <w:t>makadlovka</w:t>
            </w:r>
            <w:proofErr w:type="spellEnd"/>
            <w:r w:rsidRPr="00A242D2">
              <w:rPr>
                <w:rFonts w:eastAsiaTheme="minorHAnsi"/>
                <w:lang w:eastAsia="en-US"/>
              </w:rPr>
              <w:t xml:space="preserve"> řepná</w:t>
            </w:r>
          </w:p>
        </w:tc>
        <w:tc>
          <w:tcPr>
            <w:tcW w:w="687" w:type="pct"/>
          </w:tcPr>
          <w:p w14:paraId="19E1B34F" w14:textId="77777777" w:rsidR="00A242D2" w:rsidRPr="00A242D2" w:rsidRDefault="00A242D2" w:rsidP="00D724B2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0,12 kg/ha</w:t>
            </w:r>
          </w:p>
        </w:tc>
        <w:tc>
          <w:tcPr>
            <w:tcW w:w="242" w:type="pct"/>
          </w:tcPr>
          <w:p w14:paraId="02A89500" w14:textId="77777777" w:rsidR="00A242D2" w:rsidRPr="00A242D2" w:rsidRDefault="00A242D2" w:rsidP="00D724B2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1143" w:type="pct"/>
          </w:tcPr>
          <w:p w14:paraId="1868D66D" w14:textId="77777777" w:rsidR="00A242D2" w:rsidRPr="00A242D2" w:rsidRDefault="00A242D2" w:rsidP="00D724B2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 xml:space="preserve"> 1) od: 31 BBCH, do: 39 BBCH </w:t>
            </w:r>
          </w:p>
        </w:tc>
        <w:tc>
          <w:tcPr>
            <w:tcW w:w="820" w:type="pct"/>
          </w:tcPr>
          <w:p w14:paraId="08F6DAA3" w14:textId="77777777" w:rsidR="00A242D2" w:rsidRPr="00A242D2" w:rsidRDefault="00A242D2" w:rsidP="00D724B2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A242D2" w:rsidRPr="00A242D2" w14:paraId="1C745F75" w14:textId="77777777" w:rsidTr="00E71FA1">
        <w:tc>
          <w:tcPr>
            <w:tcW w:w="1122" w:type="pct"/>
          </w:tcPr>
          <w:p w14:paraId="67F94F8D" w14:textId="77777777" w:rsidR="00A242D2" w:rsidRPr="00A242D2" w:rsidRDefault="00A242D2" w:rsidP="000B01A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7"/>
            </w:pPr>
            <w:r w:rsidRPr="00A242D2">
              <w:lastRenderedPageBreak/>
              <w:t>ořešák</w:t>
            </w:r>
          </w:p>
        </w:tc>
        <w:tc>
          <w:tcPr>
            <w:tcW w:w="986" w:type="pct"/>
          </w:tcPr>
          <w:p w14:paraId="626DB854" w14:textId="77777777" w:rsidR="00A242D2" w:rsidRPr="00A242D2" w:rsidRDefault="00A242D2" w:rsidP="00D724B2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A242D2">
              <w:t>vrtule ořechová, mšice, puklice</w:t>
            </w:r>
          </w:p>
        </w:tc>
        <w:tc>
          <w:tcPr>
            <w:tcW w:w="687" w:type="pct"/>
          </w:tcPr>
          <w:p w14:paraId="2645473C" w14:textId="77777777" w:rsidR="00A242D2" w:rsidRPr="00A242D2" w:rsidRDefault="00A242D2" w:rsidP="00D724B2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0,25 kg/ha</w:t>
            </w:r>
          </w:p>
        </w:tc>
        <w:tc>
          <w:tcPr>
            <w:tcW w:w="242" w:type="pct"/>
          </w:tcPr>
          <w:p w14:paraId="4ACA7EAC" w14:textId="77777777" w:rsidR="00A242D2" w:rsidRPr="00A242D2" w:rsidRDefault="00A242D2" w:rsidP="00D724B2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143" w:type="pct"/>
          </w:tcPr>
          <w:p w14:paraId="556A56F6" w14:textId="77777777" w:rsidR="00A242D2" w:rsidRPr="00A242D2" w:rsidRDefault="00A242D2" w:rsidP="00D724B2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A242D2">
              <w:rPr>
                <w:rFonts w:eastAsiaTheme="minorHAnsi"/>
                <w:lang w:eastAsia="en-US"/>
              </w:rPr>
              <w:t>1) od:70 BBCH, do: 89 BBCH</w:t>
            </w:r>
          </w:p>
        </w:tc>
        <w:tc>
          <w:tcPr>
            <w:tcW w:w="820" w:type="pct"/>
          </w:tcPr>
          <w:p w14:paraId="6B970A55" w14:textId="77777777" w:rsidR="00A242D2" w:rsidRPr="00A242D2" w:rsidRDefault="00A242D2" w:rsidP="00D724B2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14:paraId="377ED9A8" w14:textId="77777777" w:rsidR="00A242D2" w:rsidRPr="00A242D2" w:rsidRDefault="00A242D2" w:rsidP="00D724B2">
      <w:pPr>
        <w:widowControl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1870C6D1" w14:textId="02402048" w:rsidR="00A242D2" w:rsidRPr="00A242D2" w:rsidRDefault="00A242D2" w:rsidP="00D724B2">
      <w:pPr>
        <w:widowControl w:val="0"/>
        <w:spacing w:line="276" w:lineRule="auto"/>
        <w:rPr>
          <w:rFonts w:eastAsia="Calibri"/>
          <w:lang w:eastAsia="en-US"/>
        </w:rPr>
      </w:pPr>
      <w:r w:rsidRPr="00A242D2">
        <w:rPr>
          <w:rFonts w:eastAsia="Calibri"/>
          <w:lang w:eastAsia="en-US"/>
        </w:rPr>
        <w:t xml:space="preserve">OL (ochranná lhůta) je dána počtem dnů, které je nutné dodržet mezi termínem poslední   </w:t>
      </w:r>
    </w:p>
    <w:p w14:paraId="39881006" w14:textId="6BCD062A" w:rsidR="00A242D2" w:rsidRPr="00A242D2" w:rsidRDefault="00A242D2" w:rsidP="00D724B2">
      <w:pPr>
        <w:widowControl w:val="0"/>
        <w:spacing w:line="276" w:lineRule="auto"/>
        <w:rPr>
          <w:rFonts w:eastAsia="Calibri"/>
          <w:lang w:eastAsia="en-US"/>
        </w:rPr>
      </w:pPr>
      <w:r w:rsidRPr="00A242D2">
        <w:rPr>
          <w:rFonts w:eastAsia="Calibri"/>
          <w:lang w:eastAsia="en-US"/>
        </w:rPr>
        <w:t>aplikace a sklizní.</w:t>
      </w:r>
    </w:p>
    <w:p w14:paraId="33DB96B0" w14:textId="4A1D7071" w:rsidR="00A242D2" w:rsidRPr="00A242D2" w:rsidRDefault="00A242D2" w:rsidP="00D724B2">
      <w:pPr>
        <w:widowControl w:val="0"/>
        <w:spacing w:line="276" w:lineRule="auto"/>
        <w:rPr>
          <w:rFonts w:eastAsia="Calibri"/>
          <w:lang w:eastAsia="en-US"/>
        </w:rPr>
      </w:pPr>
      <w:r w:rsidRPr="00A242D2">
        <w:rPr>
          <w:rFonts w:eastAsia="Calibri"/>
          <w:lang w:eastAsia="en-US"/>
        </w:rPr>
        <w:t>AT – ochranná lhůta je dána odstupem mezi termínem poslední aplikace a sklizní.</w:t>
      </w:r>
    </w:p>
    <w:p w14:paraId="0A30B5FB" w14:textId="77777777" w:rsidR="00A242D2" w:rsidRPr="000B01A1" w:rsidRDefault="00A242D2" w:rsidP="00D724B2">
      <w:pPr>
        <w:widowControl w:val="0"/>
        <w:spacing w:line="276" w:lineRule="auto"/>
        <w:rPr>
          <w:rFonts w:eastAsia="Calibri"/>
          <w:lang w:eastAsia="en-US"/>
        </w:rPr>
      </w:pPr>
    </w:p>
    <w:tbl>
      <w:tblPr>
        <w:tblStyle w:val="Mkatabulky32"/>
        <w:tblW w:w="5162" w:type="pct"/>
        <w:tblInd w:w="-147" w:type="dxa"/>
        <w:tblLook w:val="01E0" w:firstRow="1" w:lastRow="1" w:firstColumn="1" w:lastColumn="1" w:noHBand="0" w:noVBand="0"/>
      </w:tblPr>
      <w:tblGrid>
        <w:gridCol w:w="2268"/>
        <w:gridCol w:w="2835"/>
        <w:gridCol w:w="1983"/>
        <w:gridCol w:w="2270"/>
      </w:tblGrid>
      <w:tr w:rsidR="00A242D2" w:rsidRPr="00A242D2" w14:paraId="3A17F67B" w14:textId="77777777" w:rsidTr="00B01B97">
        <w:tc>
          <w:tcPr>
            <w:tcW w:w="1212" w:type="pct"/>
          </w:tcPr>
          <w:p w14:paraId="09C22212" w14:textId="77777777" w:rsidR="00A242D2" w:rsidRPr="00A242D2" w:rsidRDefault="00A242D2" w:rsidP="00D724B2">
            <w:pPr>
              <w:widowControl w:val="0"/>
              <w:spacing w:line="276" w:lineRule="auto"/>
            </w:pPr>
            <w:r w:rsidRPr="00A242D2">
              <w:t>Plodina, oblast použití</w:t>
            </w:r>
          </w:p>
        </w:tc>
        <w:tc>
          <w:tcPr>
            <w:tcW w:w="1515" w:type="pct"/>
          </w:tcPr>
          <w:p w14:paraId="77A1D5BE" w14:textId="77777777" w:rsidR="00A242D2" w:rsidRPr="00A242D2" w:rsidRDefault="00A242D2" w:rsidP="00D724B2">
            <w:pPr>
              <w:widowControl w:val="0"/>
              <w:spacing w:line="276" w:lineRule="auto"/>
              <w:ind w:left="34" w:hanging="34"/>
            </w:pPr>
            <w:r w:rsidRPr="00A242D2">
              <w:t>Dávka vody</w:t>
            </w:r>
          </w:p>
        </w:tc>
        <w:tc>
          <w:tcPr>
            <w:tcW w:w="1060" w:type="pct"/>
          </w:tcPr>
          <w:p w14:paraId="1691C5A0" w14:textId="77777777" w:rsidR="00A242D2" w:rsidRPr="00A242D2" w:rsidRDefault="00A242D2" w:rsidP="00D724B2">
            <w:pPr>
              <w:widowControl w:val="0"/>
              <w:spacing w:line="276" w:lineRule="auto"/>
              <w:ind w:left="34" w:hanging="34"/>
            </w:pPr>
            <w:r w:rsidRPr="00A242D2">
              <w:t>Způsob aplikace</w:t>
            </w:r>
          </w:p>
        </w:tc>
        <w:tc>
          <w:tcPr>
            <w:tcW w:w="1213" w:type="pct"/>
          </w:tcPr>
          <w:p w14:paraId="7157384E" w14:textId="77777777" w:rsidR="00A242D2" w:rsidRPr="00A242D2" w:rsidRDefault="00A242D2" w:rsidP="00D724B2">
            <w:pPr>
              <w:widowControl w:val="0"/>
              <w:spacing w:line="276" w:lineRule="auto"/>
              <w:ind w:left="34" w:hanging="34"/>
            </w:pPr>
            <w:r w:rsidRPr="00A242D2">
              <w:t>Max. počet aplikací v plodině</w:t>
            </w:r>
          </w:p>
        </w:tc>
      </w:tr>
      <w:tr w:rsidR="00A242D2" w:rsidRPr="00A242D2" w14:paraId="08ACC6ED" w14:textId="77777777" w:rsidTr="00B01B97">
        <w:tc>
          <w:tcPr>
            <w:tcW w:w="1212" w:type="pct"/>
          </w:tcPr>
          <w:p w14:paraId="4457A71F" w14:textId="77777777" w:rsidR="00A242D2" w:rsidRPr="00A242D2" w:rsidRDefault="00A242D2" w:rsidP="00D724B2">
            <w:pPr>
              <w:widowControl w:val="0"/>
              <w:spacing w:line="276" w:lineRule="auto"/>
              <w:ind w:left="25"/>
            </w:pPr>
            <w:r w:rsidRPr="00A242D2">
              <w:t>cukrovka</w:t>
            </w:r>
          </w:p>
        </w:tc>
        <w:tc>
          <w:tcPr>
            <w:tcW w:w="1515" w:type="pct"/>
          </w:tcPr>
          <w:p w14:paraId="71B33350" w14:textId="77777777" w:rsidR="00A242D2" w:rsidRPr="00A242D2" w:rsidRDefault="00A242D2" w:rsidP="00D724B2">
            <w:pPr>
              <w:widowControl w:val="0"/>
              <w:spacing w:line="276" w:lineRule="auto"/>
              <w:ind w:left="25"/>
            </w:pPr>
            <w:r w:rsidRPr="00A242D2">
              <w:t xml:space="preserve"> 200-400 l/ha</w:t>
            </w:r>
          </w:p>
        </w:tc>
        <w:tc>
          <w:tcPr>
            <w:tcW w:w="1060" w:type="pct"/>
          </w:tcPr>
          <w:p w14:paraId="02C48937" w14:textId="77777777" w:rsidR="00A242D2" w:rsidRPr="00A242D2" w:rsidRDefault="00A242D2" w:rsidP="00D724B2">
            <w:pPr>
              <w:widowControl w:val="0"/>
              <w:spacing w:line="276" w:lineRule="auto"/>
              <w:ind w:left="25"/>
            </w:pPr>
            <w:r w:rsidRPr="00A242D2">
              <w:t>postřik</w:t>
            </w:r>
          </w:p>
        </w:tc>
        <w:tc>
          <w:tcPr>
            <w:tcW w:w="1213" w:type="pct"/>
          </w:tcPr>
          <w:p w14:paraId="48D0ADEA" w14:textId="06E394AC" w:rsidR="00A242D2" w:rsidRPr="00A242D2" w:rsidRDefault="00A242D2" w:rsidP="00D724B2">
            <w:pPr>
              <w:widowControl w:val="0"/>
              <w:spacing w:line="276" w:lineRule="auto"/>
            </w:pPr>
            <w:r w:rsidRPr="00A242D2">
              <w:t>1x</w:t>
            </w:r>
          </w:p>
        </w:tc>
      </w:tr>
      <w:tr w:rsidR="00A242D2" w:rsidRPr="00A242D2" w14:paraId="06E19E59" w14:textId="77777777" w:rsidTr="00B01B97">
        <w:tc>
          <w:tcPr>
            <w:tcW w:w="1212" w:type="pct"/>
          </w:tcPr>
          <w:p w14:paraId="67581F34" w14:textId="77777777" w:rsidR="00A242D2" w:rsidRPr="00A242D2" w:rsidRDefault="00A242D2" w:rsidP="00D724B2">
            <w:pPr>
              <w:widowControl w:val="0"/>
              <w:spacing w:line="276" w:lineRule="auto"/>
              <w:ind w:left="25"/>
            </w:pPr>
            <w:r w:rsidRPr="00A242D2">
              <w:t>jetel luční</w:t>
            </w:r>
          </w:p>
        </w:tc>
        <w:tc>
          <w:tcPr>
            <w:tcW w:w="1515" w:type="pct"/>
          </w:tcPr>
          <w:p w14:paraId="3AB1F511" w14:textId="77777777" w:rsidR="00A242D2" w:rsidRPr="00A242D2" w:rsidRDefault="00A242D2" w:rsidP="00D724B2">
            <w:pPr>
              <w:widowControl w:val="0"/>
              <w:spacing w:line="276" w:lineRule="auto"/>
              <w:ind w:left="25"/>
            </w:pPr>
            <w:r w:rsidRPr="00A242D2">
              <w:t xml:space="preserve"> 300-400 l/ha</w:t>
            </w:r>
          </w:p>
        </w:tc>
        <w:tc>
          <w:tcPr>
            <w:tcW w:w="1060" w:type="pct"/>
          </w:tcPr>
          <w:p w14:paraId="58136B96" w14:textId="77777777" w:rsidR="00A242D2" w:rsidRPr="00A242D2" w:rsidRDefault="00A242D2" w:rsidP="00D724B2">
            <w:pPr>
              <w:widowControl w:val="0"/>
              <w:spacing w:line="276" w:lineRule="auto"/>
              <w:ind w:left="25"/>
            </w:pPr>
            <w:r w:rsidRPr="00A242D2">
              <w:t>postřik</w:t>
            </w:r>
          </w:p>
        </w:tc>
        <w:tc>
          <w:tcPr>
            <w:tcW w:w="1213" w:type="pct"/>
          </w:tcPr>
          <w:p w14:paraId="7C132E3C" w14:textId="460E2858" w:rsidR="00A242D2" w:rsidRPr="00A242D2" w:rsidRDefault="00A242D2" w:rsidP="00D724B2">
            <w:pPr>
              <w:widowControl w:val="0"/>
              <w:spacing w:line="276" w:lineRule="auto"/>
            </w:pPr>
            <w:r w:rsidRPr="00A242D2">
              <w:t>1x za rok</w:t>
            </w:r>
          </w:p>
        </w:tc>
      </w:tr>
      <w:tr w:rsidR="00A242D2" w:rsidRPr="00A242D2" w14:paraId="264FBFC8" w14:textId="77777777" w:rsidTr="00B01B97">
        <w:tc>
          <w:tcPr>
            <w:tcW w:w="1212" w:type="pct"/>
          </w:tcPr>
          <w:p w14:paraId="18847B33" w14:textId="77777777" w:rsidR="00A242D2" w:rsidRPr="00A242D2" w:rsidRDefault="00A242D2" w:rsidP="00D724B2">
            <w:pPr>
              <w:widowControl w:val="0"/>
              <w:spacing w:line="276" w:lineRule="auto"/>
              <w:ind w:left="25"/>
            </w:pPr>
            <w:r w:rsidRPr="00A242D2">
              <w:t>mák setý</w:t>
            </w:r>
          </w:p>
        </w:tc>
        <w:tc>
          <w:tcPr>
            <w:tcW w:w="1515" w:type="pct"/>
          </w:tcPr>
          <w:p w14:paraId="2D771637" w14:textId="77777777" w:rsidR="00A242D2" w:rsidRPr="00A242D2" w:rsidRDefault="00A242D2" w:rsidP="00D724B2">
            <w:pPr>
              <w:widowControl w:val="0"/>
              <w:spacing w:line="276" w:lineRule="auto"/>
              <w:ind w:left="25"/>
            </w:pPr>
            <w:r w:rsidRPr="00A242D2">
              <w:t xml:space="preserve"> 300 l/ha</w:t>
            </w:r>
          </w:p>
        </w:tc>
        <w:tc>
          <w:tcPr>
            <w:tcW w:w="1060" w:type="pct"/>
          </w:tcPr>
          <w:p w14:paraId="4C9C08C8" w14:textId="77777777" w:rsidR="00A242D2" w:rsidRPr="00A242D2" w:rsidRDefault="00A242D2" w:rsidP="00D724B2">
            <w:pPr>
              <w:widowControl w:val="0"/>
              <w:spacing w:line="276" w:lineRule="auto"/>
              <w:ind w:left="25"/>
            </w:pPr>
            <w:r w:rsidRPr="00A242D2">
              <w:t>postřik</w:t>
            </w:r>
          </w:p>
        </w:tc>
        <w:tc>
          <w:tcPr>
            <w:tcW w:w="1213" w:type="pct"/>
          </w:tcPr>
          <w:p w14:paraId="1909C177" w14:textId="1C6BD195" w:rsidR="00A242D2" w:rsidRPr="00A242D2" w:rsidRDefault="00A242D2" w:rsidP="00D724B2">
            <w:pPr>
              <w:widowControl w:val="0"/>
              <w:spacing w:line="276" w:lineRule="auto"/>
            </w:pPr>
            <w:r w:rsidRPr="00A242D2">
              <w:t>1x</w:t>
            </w:r>
          </w:p>
        </w:tc>
      </w:tr>
      <w:tr w:rsidR="00A242D2" w:rsidRPr="00A242D2" w14:paraId="53D23D03" w14:textId="77777777" w:rsidTr="00B01B97">
        <w:tc>
          <w:tcPr>
            <w:tcW w:w="1212" w:type="pct"/>
          </w:tcPr>
          <w:p w14:paraId="5C7D356B" w14:textId="77777777" w:rsidR="00A242D2" w:rsidRPr="00A242D2" w:rsidRDefault="00A242D2" w:rsidP="00D724B2">
            <w:pPr>
              <w:widowControl w:val="0"/>
              <w:spacing w:line="276" w:lineRule="auto"/>
              <w:ind w:left="25"/>
            </w:pPr>
            <w:r w:rsidRPr="00A242D2">
              <w:t>maliník, ostružiník</w:t>
            </w:r>
          </w:p>
        </w:tc>
        <w:tc>
          <w:tcPr>
            <w:tcW w:w="1515" w:type="pct"/>
          </w:tcPr>
          <w:p w14:paraId="4A773AF0" w14:textId="77777777" w:rsidR="00A242D2" w:rsidRPr="00A242D2" w:rsidRDefault="00A242D2" w:rsidP="00D724B2">
            <w:pPr>
              <w:widowControl w:val="0"/>
              <w:spacing w:line="276" w:lineRule="auto"/>
              <w:ind w:left="25"/>
            </w:pPr>
            <w:r w:rsidRPr="00A242D2">
              <w:t xml:space="preserve"> 200-1000 l/ha</w:t>
            </w:r>
          </w:p>
        </w:tc>
        <w:tc>
          <w:tcPr>
            <w:tcW w:w="1060" w:type="pct"/>
          </w:tcPr>
          <w:p w14:paraId="5B1CE6B2" w14:textId="77777777" w:rsidR="00A242D2" w:rsidRPr="00A242D2" w:rsidRDefault="00A242D2" w:rsidP="00D724B2">
            <w:pPr>
              <w:widowControl w:val="0"/>
              <w:spacing w:line="276" w:lineRule="auto"/>
              <w:ind w:left="25"/>
            </w:pPr>
            <w:r w:rsidRPr="00A242D2">
              <w:t>postřik, rosení</w:t>
            </w:r>
          </w:p>
        </w:tc>
        <w:tc>
          <w:tcPr>
            <w:tcW w:w="1213" w:type="pct"/>
          </w:tcPr>
          <w:p w14:paraId="7ECB2EE0" w14:textId="75CA74BA" w:rsidR="00A242D2" w:rsidRPr="00A242D2" w:rsidRDefault="00A242D2" w:rsidP="00D724B2">
            <w:pPr>
              <w:widowControl w:val="0"/>
              <w:spacing w:line="276" w:lineRule="auto"/>
              <w:ind w:left="25"/>
            </w:pPr>
            <w:r w:rsidRPr="00A242D2">
              <w:t>2x za rok</w:t>
            </w:r>
          </w:p>
        </w:tc>
      </w:tr>
      <w:tr w:rsidR="00A242D2" w:rsidRPr="00A242D2" w14:paraId="4B229DD2" w14:textId="77777777" w:rsidTr="00B01B97">
        <w:tc>
          <w:tcPr>
            <w:tcW w:w="1212" w:type="pct"/>
          </w:tcPr>
          <w:p w14:paraId="437B7CD3" w14:textId="77777777" w:rsidR="00A242D2" w:rsidRPr="00A242D2" w:rsidRDefault="00A242D2" w:rsidP="00D724B2">
            <w:pPr>
              <w:widowControl w:val="0"/>
              <w:spacing w:line="276" w:lineRule="auto"/>
              <w:ind w:left="25"/>
            </w:pPr>
            <w:r w:rsidRPr="00A242D2">
              <w:t>nezemědělská půda, trávníky</w:t>
            </w:r>
          </w:p>
        </w:tc>
        <w:tc>
          <w:tcPr>
            <w:tcW w:w="1515" w:type="pct"/>
          </w:tcPr>
          <w:p w14:paraId="7370713B" w14:textId="77777777" w:rsidR="00A242D2" w:rsidRPr="00A242D2" w:rsidRDefault="00A242D2" w:rsidP="00D724B2">
            <w:pPr>
              <w:widowControl w:val="0"/>
              <w:spacing w:line="276" w:lineRule="auto"/>
              <w:ind w:left="25"/>
            </w:pPr>
            <w:r w:rsidRPr="00A242D2">
              <w:t xml:space="preserve"> 300-600 l/ha</w:t>
            </w:r>
          </w:p>
        </w:tc>
        <w:tc>
          <w:tcPr>
            <w:tcW w:w="1060" w:type="pct"/>
          </w:tcPr>
          <w:p w14:paraId="3BB4E8AF" w14:textId="77777777" w:rsidR="00A242D2" w:rsidRPr="00A242D2" w:rsidRDefault="00A242D2" w:rsidP="00D724B2">
            <w:pPr>
              <w:widowControl w:val="0"/>
              <w:spacing w:line="276" w:lineRule="auto"/>
              <w:ind w:left="25"/>
            </w:pPr>
            <w:r w:rsidRPr="00A242D2">
              <w:t>postřik, rosení</w:t>
            </w:r>
          </w:p>
        </w:tc>
        <w:tc>
          <w:tcPr>
            <w:tcW w:w="1213" w:type="pct"/>
          </w:tcPr>
          <w:p w14:paraId="264F4BFB" w14:textId="0561CAC3" w:rsidR="00A242D2" w:rsidRPr="00A242D2" w:rsidRDefault="00A242D2" w:rsidP="00D724B2">
            <w:pPr>
              <w:widowControl w:val="0"/>
              <w:spacing w:line="276" w:lineRule="auto"/>
            </w:pPr>
            <w:r w:rsidRPr="00A242D2">
              <w:t>1x za rok</w:t>
            </w:r>
          </w:p>
        </w:tc>
      </w:tr>
      <w:tr w:rsidR="00A242D2" w:rsidRPr="00A242D2" w14:paraId="4F3875C7" w14:textId="77777777" w:rsidTr="00B01B97">
        <w:tc>
          <w:tcPr>
            <w:tcW w:w="1212" w:type="pct"/>
          </w:tcPr>
          <w:p w14:paraId="0A0D5FA1" w14:textId="77777777" w:rsidR="00A242D2" w:rsidRPr="00A242D2" w:rsidRDefault="00A242D2" w:rsidP="00D724B2">
            <w:pPr>
              <w:widowControl w:val="0"/>
              <w:spacing w:line="276" w:lineRule="auto"/>
              <w:ind w:left="25"/>
            </w:pPr>
            <w:r w:rsidRPr="00A242D2">
              <w:t>peckoviny</w:t>
            </w:r>
          </w:p>
        </w:tc>
        <w:tc>
          <w:tcPr>
            <w:tcW w:w="1515" w:type="pct"/>
          </w:tcPr>
          <w:p w14:paraId="3E1A4AE7" w14:textId="77777777" w:rsidR="00A242D2" w:rsidRPr="00A242D2" w:rsidRDefault="00A242D2" w:rsidP="00D724B2">
            <w:pPr>
              <w:widowControl w:val="0"/>
              <w:spacing w:line="276" w:lineRule="auto"/>
              <w:ind w:left="25"/>
            </w:pPr>
            <w:r w:rsidRPr="00A242D2">
              <w:t xml:space="preserve"> 300-1000 l/ha</w:t>
            </w:r>
          </w:p>
        </w:tc>
        <w:tc>
          <w:tcPr>
            <w:tcW w:w="1060" w:type="pct"/>
          </w:tcPr>
          <w:p w14:paraId="11B8483A" w14:textId="77777777" w:rsidR="00A242D2" w:rsidRPr="00A242D2" w:rsidRDefault="00A242D2" w:rsidP="00D724B2">
            <w:pPr>
              <w:widowControl w:val="0"/>
              <w:spacing w:line="276" w:lineRule="auto"/>
              <w:ind w:left="25"/>
            </w:pPr>
            <w:r w:rsidRPr="00A242D2">
              <w:t>postřik, rosení</w:t>
            </w:r>
          </w:p>
        </w:tc>
        <w:tc>
          <w:tcPr>
            <w:tcW w:w="1213" w:type="pct"/>
          </w:tcPr>
          <w:p w14:paraId="65B79769" w14:textId="63813A56" w:rsidR="00A242D2" w:rsidRPr="00A242D2" w:rsidRDefault="00A242D2" w:rsidP="00D724B2">
            <w:pPr>
              <w:widowControl w:val="0"/>
              <w:spacing w:line="276" w:lineRule="auto"/>
            </w:pPr>
            <w:r w:rsidRPr="00A242D2">
              <w:t>1x za rok</w:t>
            </w:r>
          </w:p>
        </w:tc>
      </w:tr>
      <w:tr w:rsidR="00A242D2" w:rsidRPr="00A242D2" w14:paraId="086E5851" w14:textId="77777777" w:rsidTr="00B01B97">
        <w:tc>
          <w:tcPr>
            <w:tcW w:w="1212" w:type="pct"/>
          </w:tcPr>
          <w:p w14:paraId="440B3CF1" w14:textId="77777777" w:rsidR="00A242D2" w:rsidRPr="00A242D2" w:rsidRDefault="00A242D2" w:rsidP="00D724B2">
            <w:pPr>
              <w:widowControl w:val="0"/>
              <w:spacing w:line="276" w:lineRule="auto"/>
              <w:ind w:left="25"/>
            </w:pPr>
            <w:r w:rsidRPr="00A242D2">
              <w:t>řepka olejka ozimá</w:t>
            </w:r>
          </w:p>
        </w:tc>
        <w:tc>
          <w:tcPr>
            <w:tcW w:w="1515" w:type="pct"/>
          </w:tcPr>
          <w:p w14:paraId="7E2DC7BB" w14:textId="77777777" w:rsidR="00A242D2" w:rsidRPr="00A242D2" w:rsidRDefault="00A242D2" w:rsidP="00D724B2">
            <w:pPr>
              <w:widowControl w:val="0"/>
              <w:spacing w:line="276" w:lineRule="auto"/>
              <w:ind w:left="25"/>
            </w:pPr>
            <w:r w:rsidRPr="00A242D2">
              <w:t xml:space="preserve"> 200-600 l/ha</w:t>
            </w:r>
          </w:p>
        </w:tc>
        <w:tc>
          <w:tcPr>
            <w:tcW w:w="1060" w:type="pct"/>
          </w:tcPr>
          <w:p w14:paraId="3D545D80" w14:textId="77777777" w:rsidR="00A242D2" w:rsidRPr="00A242D2" w:rsidRDefault="00A242D2" w:rsidP="00D724B2">
            <w:pPr>
              <w:widowControl w:val="0"/>
              <w:spacing w:line="276" w:lineRule="auto"/>
              <w:ind w:left="25"/>
            </w:pPr>
            <w:r w:rsidRPr="00A242D2">
              <w:t>postřik</w:t>
            </w:r>
          </w:p>
        </w:tc>
        <w:tc>
          <w:tcPr>
            <w:tcW w:w="1213" w:type="pct"/>
          </w:tcPr>
          <w:p w14:paraId="6893C80C" w14:textId="6759AEC5" w:rsidR="00A242D2" w:rsidRPr="00A242D2" w:rsidRDefault="00A242D2" w:rsidP="00D724B2">
            <w:pPr>
              <w:widowControl w:val="0"/>
              <w:spacing w:line="276" w:lineRule="auto"/>
            </w:pPr>
            <w:r w:rsidRPr="00A242D2">
              <w:t>1x na podzim</w:t>
            </w:r>
          </w:p>
        </w:tc>
      </w:tr>
      <w:tr w:rsidR="00A242D2" w:rsidRPr="00A242D2" w14:paraId="747F1696" w14:textId="77777777" w:rsidTr="00B01B97">
        <w:tc>
          <w:tcPr>
            <w:tcW w:w="1212" w:type="pct"/>
          </w:tcPr>
          <w:p w14:paraId="0C3EDABE" w14:textId="77777777" w:rsidR="00A242D2" w:rsidRPr="00A242D2" w:rsidRDefault="00A242D2" w:rsidP="00D724B2">
            <w:pPr>
              <w:widowControl w:val="0"/>
              <w:spacing w:line="276" w:lineRule="auto"/>
              <w:ind w:left="25"/>
            </w:pPr>
            <w:r w:rsidRPr="00A242D2">
              <w:t>slivoň</w:t>
            </w:r>
          </w:p>
        </w:tc>
        <w:tc>
          <w:tcPr>
            <w:tcW w:w="1515" w:type="pct"/>
          </w:tcPr>
          <w:p w14:paraId="625A7128" w14:textId="77777777" w:rsidR="00A242D2" w:rsidRPr="00A242D2" w:rsidRDefault="00A242D2" w:rsidP="00D724B2">
            <w:pPr>
              <w:widowControl w:val="0"/>
              <w:spacing w:line="276" w:lineRule="auto"/>
              <w:ind w:left="25"/>
            </w:pPr>
            <w:r w:rsidRPr="00A242D2">
              <w:t xml:space="preserve"> 300-1000 l/ha</w:t>
            </w:r>
          </w:p>
        </w:tc>
        <w:tc>
          <w:tcPr>
            <w:tcW w:w="1060" w:type="pct"/>
          </w:tcPr>
          <w:p w14:paraId="42B3E5F8" w14:textId="77777777" w:rsidR="00A242D2" w:rsidRPr="00A242D2" w:rsidRDefault="00A242D2" w:rsidP="00D724B2">
            <w:pPr>
              <w:widowControl w:val="0"/>
              <w:spacing w:line="276" w:lineRule="auto"/>
              <w:ind w:left="25"/>
            </w:pPr>
            <w:r w:rsidRPr="00A242D2">
              <w:t>postřik, rosení</w:t>
            </w:r>
          </w:p>
        </w:tc>
        <w:tc>
          <w:tcPr>
            <w:tcW w:w="1213" w:type="pct"/>
          </w:tcPr>
          <w:p w14:paraId="0A8A3E27" w14:textId="66BF1477" w:rsidR="00A242D2" w:rsidRPr="00A242D2" w:rsidRDefault="00A242D2" w:rsidP="00D724B2">
            <w:pPr>
              <w:widowControl w:val="0"/>
              <w:spacing w:line="276" w:lineRule="auto"/>
            </w:pPr>
            <w:r w:rsidRPr="00A242D2">
              <w:t>1x za rok</w:t>
            </w:r>
          </w:p>
        </w:tc>
      </w:tr>
      <w:tr w:rsidR="00A242D2" w:rsidRPr="00A242D2" w14:paraId="157D7655" w14:textId="77777777" w:rsidTr="00B01B97">
        <w:tc>
          <w:tcPr>
            <w:tcW w:w="1212" w:type="pct"/>
          </w:tcPr>
          <w:p w14:paraId="4A927014" w14:textId="77777777" w:rsidR="00A242D2" w:rsidRPr="00A242D2" w:rsidRDefault="00A242D2" w:rsidP="00D724B2">
            <w:pPr>
              <w:widowControl w:val="0"/>
              <w:spacing w:line="276" w:lineRule="auto"/>
              <w:ind w:left="25"/>
            </w:pPr>
            <w:r w:rsidRPr="00A242D2">
              <w:t>slunečnice</w:t>
            </w:r>
          </w:p>
        </w:tc>
        <w:tc>
          <w:tcPr>
            <w:tcW w:w="1515" w:type="pct"/>
          </w:tcPr>
          <w:p w14:paraId="6EE28535" w14:textId="77777777" w:rsidR="00A242D2" w:rsidRPr="00A242D2" w:rsidRDefault="00A242D2" w:rsidP="00D724B2">
            <w:pPr>
              <w:widowControl w:val="0"/>
              <w:spacing w:line="276" w:lineRule="auto"/>
              <w:ind w:left="25"/>
            </w:pPr>
            <w:r w:rsidRPr="00A242D2">
              <w:t xml:space="preserve"> 300-500 l/ha</w:t>
            </w:r>
          </w:p>
        </w:tc>
        <w:tc>
          <w:tcPr>
            <w:tcW w:w="1060" w:type="pct"/>
          </w:tcPr>
          <w:p w14:paraId="031D2936" w14:textId="77777777" w:rsidR="00A242D2" w:rsidRPr="00A242D2" w:rsidRDefault="00A242D2" w:rsidP="00D724B2">
            <w:pPr>
              <w:widowControl w:val="0"/>
              <w:spacing w:line="276" w:lineRule="auto"/>
              <w:ind w:left="25"/>
            </w:pPr>
            <w:r w:rsidRPr="00A242D2">
              <w:t>postřik</w:t>
            </w:r>
          </w:p>
        </w:tc>
        <w:tc>
          <w:tcPr>
            <w:tcW w:w="1213" w:type="pct"/>
          </w:tcPr>
          <w:p w14:paraId="10C29FE9" w14:textId="2EEDF4B6" w:rsidR="00A242D2" w:rsidRPr="00A242D2" w:rsidRDefault="00A242D2" w:rsidP="00D724B2">
            <w:pPr>
              <w:widowControl w:val="0"/>
              <w:spacing w:line="276" w:lineRule="auto"/>
            </w:pPr>
            <w:r w:rsidRPr="00A242D2">
              <w:t>1x</w:t>
            </w:r>
          </w:p>
        </w:tc>
      </w:tr>
      <w:tr w:rsidR="00A242D2" w:rsidRPr="00A242D2" w14:paraId="33C1DF82" w14:textId="77777777" w:rsidTr="00B01B97">
        <w:tc>
          <w:tcPr>
            <w:tcW w:w="1212" w:type="pct"/>
          </w:tcPr>
          <w:p w14:paraId="09314657" w14:textId="77777777" w:rsidR="00A242D2" w:rsidRPr="00A242D2" w:rsidRDefault="00A242D2" w:rsidP="00D724B2">
            <w:pPr>
              <w:widowControl w:val="0"/>
              <w:spacing w:line="276" w:lineRule="auto"/>
              <w:ind w:left="25"/>
            </w:pPr>
            <w:r w:rsidRPr="00A242D2">
              <w:t>třešeň, višeň</w:t>
            </w:r>
          </w:p>
        </w:tc>
        <w:tc>
          <w:tcPr>
            <w:tcW w:w="1515" w:type="pct"/>
          </w:tcPr>
          <w:p w14:paraId="42643892" w14:textId="77777777" w:rsidR="00A242D2" w:rsidRPr="00A242D2" w:rsidRDefault="00A242D2" w:rsidP="00D724B2">
            <w:pPr>
              <w:widowControl w:val="0"/>
              <w:spacing w:line="276" w:lineRule="auto"/>
              <w:ind w:left="25"/>
            </w:pPr>
            <w:r w:rsidRPr="00A242D2">
              <w:t xml:space="preserve"> 300-1000 l/ha</w:t>
            </w:r>
          </w:p>
        </w:tc>
        <w:tc>
          <w:tcPr>
            <w:tcW w:w="1060" w:type="pct"/>
          </w:tcPr>
          <w:p w14:paraId="19DAFF06" w14:textId="77777777" w:rsidR="00A242D2" w:rsidRPr="00A242D2" w:rsidRDefault="00A242D2" w:rsidP="00D724B2">
            <w:pPr>
              <w:widowControl w:val="0"/>
              <w:spacing w:line="276" w:lineRule="auto"/>
              <w:ind w:left="25"/>
            </w:pPr>
            <w:r w:rsidRPr="00A242D2">
              <w:t>postřik, rosení</w:t>
            </w:r>
          </w:p>
        </w:tc>
        <w:tc>
          <w:tcPr>
            <w:tcW w:w="1213" w:type="pct"/>
          </w:tcPr>
          <w:p w14:paraId="017655B0" w14:textId="75EDB387" w:rsidR="00A242D2" w:rsidRPr="00A242D2" w:rsidRDefault="00A242D2" w:rsidP="00D724B2">
            <w:pPr>
              <w:widowControl w:val="0"/>
              <w:spacing w:line="276" w:lineRule="auto"/>
            </w:pPr>
            <w:r w:rsidRPr="00A242D2">
              <w:t>2x za rok (květopas peckový 1x, vrtule třešňová 1x, zobonosky 2x)</w:t>
            </w:r>
          </w:p>
        </w:tc>
      </w:tr>
      <w:tr w:rsidR="00A242D2" w:rsidRPr="00A242D2" w14:paraId="1445AF4E" w14:textId="77777777" w:rsidTr="00B01B97">
        <w:tc>
          <w:tcPr>
            <w:tcW w:w="1212" w:type="pct"/>
          </w:tcPr>
          <w:p w14:paraId="2FA85C44" w14:textId="77777777" w:rsidR="00A242D2" w:rsidRPr="00A242D2" w:rsidRDefault="00A242D2" w:rsidP="00D724B2">
            <w:pPr>
              <w:widowControl w:val="0"/>
              <w:spacing w:line="276" w:lineRule="auto"/>
              <w:ind w:left="25"/>
            </w:pPr>
            <w:r w:rsidRPr="00A242D2">
              <w:t>veřejně přístupné plochy, zahrady</w:t>
            </w:r>
          </w:p>
        </w:tc>
        <w:tc>
          <w:tcPr>
            <w:tcW w:w="1515" w:type="pct"/>
          </w:tcPr>
          <w:p w14:paraId="68E85A1B" w14:textId="77777777" w:rsidR="00A242D2" w:rsidRPr="00A242D2" w:rsidRDefault="00A242D2" w:rsidP="00D724B2">
            <w:pPr>
              <w:widowControl w:val="0"/>
              <w:spacing w:line="276" w:lineRule="auto"/>
              <w:ind w:left="25"/>
            </w:pPr>
            <w:r w:rsidRPr="00A242D2">
              <w:t xml:space="preserve"> 300-600 l/ha (až 1000 l/ha pro prostorové kultury)</w:t>
            </w:r>
          </w:p>
        </w:tc>
        <w:tc>
          <w:tcPr>
            <w:tcW w:w="1060" w:type="pct"/>
          </w:tcPr>
          <w:p w14:paraId="34D5A540" w14:textId="77777777" w:rsidR="00A242D2" w:rsidRPr="00A242D2" w:rsidRDefault="00A242D2" w:rsidP="00D724B2">
            <w:pPr>
              <w:widowControl w:val="0"/>
              <w:spacing w:line="276" w:lineRule="auto"/>
              <w:ind w:left="25"/>
            </w:pPr>
            <w:r w:rsidRPr="00A242D2">
              <w:t>postřik, rosení</w:t>
            </w:r>
          </w:p>
        </w:tc>
        <w:tc>
          <w:tcPr>
            <w:tcW w:w="1213" w:type="pct"/>
          </w:tcPr>
          <w:p w14:paraId="0331458C" w14:textId="310FC005" w:rsidR="00A242D2" w:rsidRPr="00A242D2" w:rsidRDefault="00A242D2" w:rsidP="00D724B2">
            <w:pPr>
              <w:widowControl w:val="0"/>
              <w:spacing w:line="276" w:lineRule="auto"/>
            </w:pPr>
            <w:r w:rsidRPr="00A242D2">
              <w:t>1x za rok</w:t>
            </w:r>
          </w:p>
        </w:tc>
      </w:tr>
      <w:tr w:rsidR="00A242D2" w:rsidRPr="00A242D2" w14:paraId="2BF05FC4" w14:textId="77777777" w:rsidTr="00B01B97">
        <w:tc>
          <w:tcPr>
            <w:tcW w:w="1212" w:type="pct"/>
            <w:shd w:val="clear" w:color="auto" w:fill="auto"/>
          </w:tcPr>
          <w:p w14:paraId="5062F397" w14:textId="77777777" w:rsidR="00A242D2" w:rsidRPr="00A242D2" w:rsidRDefault="00A242D2" w:rsidP="00D724B2">
            <w:pPr>
              <w:widowControl w:val="0"/>
              <w:spacing w:line="276" w:lineRule="auto"/>
              <w:ind w:left="25"/>
            </w:pPr>
            <w:r w:rsidRPr="00A242D2">
              <w:t>ořešák</w:t>
            </w:r>
          </w:p>
        </w:tc>
        <w:tc>
          <w:tcPr>
            <w:tcW w:w="1515" w:type="pct"/>
            <w:shd w:val="clear" w:color="auto" w:fill="auto"/>
          </w:tcPr>
          <w:p w14:paraId="7F27D7CB" w14:textId="77777777" w:rsidR="00A242D2" w:rsidRPr="00A242D2" w:rsidRDefault="00A242D2" w:rsidP="00D724B2">
            <w:pPr>
              <w:widowControl w:val="0"/>
              <w:spacing w:line="276" w:lineRule="auto"/>
              <w:ind w:left="25"/>
            </w:pPr>
            <w:r w:rsidRPr="00A242D2">
              <w:t xml:space="preserve"> 600-1500 l/ha</w:t>
            </w:r>
          </w:p>
        </w:tc>
        <w:tc>
          <w:tcPr>
            <w:tcW w:w="1060" w:type="pct"/>
            <w:shd w:val="clear" w:color="auto" w:fill="auto"/>
          </w:tcPr>
          <w:p w14:paraId="368E9530" w14:textId="77777777" w:rsidR="00A242D2" w:rsidRPr="00A242D2" w:rsidRDefault="00A242D2" w:rsidP="00D724B2">
            <w:pPr>
              <w:widowControl w:val="0"/>
              <w:spacing w:line="276" w:lineRule="auto"/>
              <w:ind w:left="25"/>
            </w:pPr>
            <w:r w:rsidRPr="00A242D2">
              <w:t>postřik, rosení</w:t>
            </w:r>
          </w:p>
        </w:tc>
        <w:tc>
          <w:tcPr>
            <w:tcW w:w="1213" w:type="pct"/>
            <w:shd w:val="clear" w:color="auto" w:fill="auto"/>
          </w:tcPr>
          <w:p w14:paraId="16FE1174" w14:textId="6027E4D0" w:rsidR="00A242D2" w:rsidRPr="00A242D2" w:rsidRDefault="00A242D2" w:rsidP="00D724B2">
            <w:pPr>
              <w:widowControl w:val="0"/>
              <w:spacing w:line="276" w:lineRule="auto"/>
            </w:pPr>
            <w:r w:rsidRPr="00A242D2">
              <w:t>1x za rok</w:t>
            </w:r>
          </w:p>
        </w:tc>
      </w:tr>
    </w:tbl>
    <w:p w14:paraId="3F96A6C3" w14:textId="77777777" w:rsidR="00A242D2" w:rsidRPr="000B01A1" w:rsidRDefault="00A242D2" w:rsidP="00D724B2">
      <w:pPr>
        <w:widowControl w:val="0"/>
        <w:spacing w:line="276" w:lineRule="auto"/>
        <w:rPr>
          <w:rFonts w:eastAsia="Calibri"/>
          <w:lang w:eastAsia="en-US"/>
        </w:rPr>
      </w:pPr>
    </w:p>
    <w:p w14:paraId="11886866" w14:textId="77777777" w:rsidR="00A242D2" w:rsidRPr="00A242D2" w:rsidRDefault="00A242D2" w:rsidP="00D724B2">
      <w:pPr>
        <w:widowControl w:val="0"/>
        <w:spacing w:line="276" w:lineRule="auto"/>
        <w:rPr>
          <w:rFonts w:eastAsiaTheme="minorHAnsi"/>
          <w:lang w:eastAsia="en-US"/>
        </w:rPr>
      </w:pPr>
      <w:r w:rsidRPr="00A242D2">
        <w:rPr>
          <w:rFonts w:eastAsiaTheme="minorHAnsi"/>
          <w:lang w:eastAsia="en-US"/>
        </w:rPr>
        <w:t>Zákazy a omezení:</w:t>
      </w:r>
    </w:p>
    <w:tbl>
      <w:tblPr>
        <w:tblStyle w:val="Mkatabulky43"/>
        <w:tblW w:w="5162" w:type="pct"/>
        <w:tblInd w:w="-147" w:type="dxa"/>
        <w:tblLook w:val="01E0" w:firstRow="1" w:lastRow="1" w:firstColumn="1" w:lastColumn="1" w:noHBand="0" w:noVBand="0"/>
      </w:tblPr>
      <w:tblGrid>
        <w:gridCol w:w="3971"/>
        <w:gridCol w:w="5385"/>
      </w:tblGrid>
      <w:tr w:rsidR="00A242D2" w:rsidRPr="00A242D2" w14:paraId="647D53E2" w14:textId="77777777" w:rsidTr="00E71FA1">
        <w:tc>
          <w:tcPr>
            <w:tcW w:w="2122" w:type="pct"/>
          </w:tcPr>
          <w:p w14:paraId="3919D790" w14:textId="77777777" w:rsidR="00A242D2" w:rsidRPr="00A242D2" w:rsidRDefault="00A242D2" w:rsidP="00D724B2">
            <w:pPr>
              <w:widowControl w:val="0"/>
              <w:spacing w:line="276" w:lineRule="auto"/>
            </w:pPr>
            <w:r w:rsidRPr="00A242D2">
              <w:t>Plodina, oblast použití</w:t>
            </w:r>
          </w:p>
        </w:tc>
        <w:tc>
          <w:tcPr>
            <w:tcW w:w="2878" w:type="pct"/>
          </w:tcPr>
          <w:p w14:paraId="2F6F863B" w14:textId="77777777" w:rsidR="00A242D2" w:rsidRPr="00A242D2" w:rsidRDefault="00A242D2" w:rsidP="00D724B2">
            <w:pPr>
              <w:widowControl w:val="0"/>
              <w:spacing w:line="276" w:lineRule="auto"/>
              <w:ind w:left="34" w:hanging="34"/>
            </w:pPr>
            <w:r w:rsidRPr="00A242D2">
              <w:t xml:space="preserve">Zákaz, omezení </w:t>
            </w:r>
          </w:p>
        </w:tc>
      </w:tr>
      <w:tr w:rsidR="00A242D2" w:rsidRPr="00A242D2" w14:paraId="18712926" w14:textId="77777777" w:rsidTr="00E71FA1">
        <w:tc>
          <w:tcPr>
            <w:tcW w:w="2122" w:type="pct"/>
          </w:tcPr>
          <w:p w14:paraId="3707E5C3" w14:textId="77777777" w:rsidR="00A242D2" w:rsidRPr="00A242D2" w:rsidRDefault="00A242D2" w:rsidP="00D724B2">
            <w:pPr>
              <w:widowControl w:val="0"/>
              <w:spacing w:line="276" w:lineRule="auto"/>
              <w:ind w:left="25"/>
            </w:pPr>
            <w:r w:rsidRPr="00A242D2">
              <w:t>jetel luční</w:t>
            </w:r>
          </w:p>
        </w:tc>
        <w:tc>
          <w:tcPr>
            <w:tcW w:w="2878" w:type="pct"/>
          </w:tcPr>
          <w:p w14:paraId="45062974" w14:textId="77777777" w:rsidR="00A242D2" w:rsidRPr="00A242D2" w:rsidRDefault="00A242D2" w:rsidP="00D724B2">
            <w:pPr>
              <w:widowControl w:val="0"/>
              <w:spacing w:line="276" w:lineRule="auto"/>
              <w:ind w:left="25"/>
            </w:pPr>
            <w:r w:rsidRPr="00A242D2">
              <w:t>zákaz zkrmování slámy</w:t>
            </w:r>
          </w:p>
        </w:tc>
      </w:tr>
      <w:tr w:rsidR="00A242D2" w:rsidRPr="00A242D2" w14:paraId="0C861E9C" w14:textId="77777777" w:rsidTr="00E71FA1">
        <w:tc>
          <w:tcPr>
            <w:tcW w:w="2122" w:type="pct"/>
          </w:tcPr>
          <w:p w14:paraId="484460C2" w14:textId="77777777" w:rsidR="00A242D2" w:rsidRPr="00A242D2" w:rsidRDefault="00A242D2" w:rsidP="00D724B2">
            <w:pPr>
              <w:widowControl w:val="0"/>
              <w:spacing w:line="276" w:lineRule="auto"/>
              <w:ind w:left="25"/>
            </w:pPr>
            <w:r w:rsidRPr="00A242D2">
              <w:t xml:space="preserve">nezemědělská půda, veřejně přístupné plochy, trávníky, zahrady </w:t>
            </w:r>
          </w:p>
        </w:tc>
        <w:tc>
          <w:tcPr>
            <w:tcW w:w="2878" w:type="pct"/>
          </w:tcPr>
          <w:p w14:paraId="0240D709" w14:textId="77777777" w:rsidR="00A242D2" w:rsidRPr="00A242D2" w:rsidRDefault="00A242D2" w:rsidP="00D724B2">
            <w:pPr>
              <w:widowControl w:val="0"/>
              <w:spacing w:line="276" w:lineRule="auto"/>
              <w:ind w:left="25"/>
            </w:pPr>
            <w:r w:rsidRPr="00A242D2">
              <w:t>ošetřené rostliny nesmějí být použity k jídlu ani zkrmovány</w:t>
            </w:r>
          </w:p>
        </w:tc>
      </w:tr>
    </w:tbl>
    <w:p w14:paraId="1050EBD8" w14:textId="230BA622" w:rsidR="00A242D2" w:rsidRDefault="00A242D2" w:rsidP="00D724B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lang w:eastAsia="en-US"/>
        </w:rPr>
      </w:pPr>
    </w:p>
    <w:p w14:paraId="10F11C01" w14:textId="0CCC07F1" w:rsidR="000B01A1" w:rsidRDefault="000B01A1" w:rsidP="00D724B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lang w:eastAsia="en-US"/>
        </w:rPr>
      </w:pPr>
    </w:p>
    <w:p w14:paraId="0A595729" w14:textId="77777777" w:rsidR="000B01A1" w:rsidRPr="00A242D2" w:rsidRDefault="000B01A1" w:rsidP="00D724B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lang w:eastAsia="en-US"/>
        </w:rPr>
      </w:pPr>
    </w:p>
    <w:p w14:paraId="02A6874B" w14:textId="77777777" w:rsidR="00A242D2" w:rsidRPr="00A242D2" w:rsidRDefault="00A242D2" w:rsidP="00D724B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lang w:eastAsia="en-US"/>
        </w:rPr>
      </w:pPr>
      <w:r w:rsidRPr="00A242D2">
        <w:rPr>
          <w:rFonts w:eastAsia="Calibri"/>
          <w:lang w:eastAsia="en-US"/>
        </w:rPr>
        <w:t>Tabulka ochranných vzdáleností stanovených s ohledem na ochranu necílových organismů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1276"/>
        <w:gridCol w:w="1275"/>
        <w:gridCol w:w="1276"/>
        <w:gridCol w:w="1276"/>
      </w:tblGrid>
      <w:tr w:rsidR="00A242D2" w:rsidRPr="00B01B97" w14:paraId="3063D209" w14:textId="77777777" w:rsidTr="00D724B2">
        <w:trPr>
          <w:trHeight w:val="22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A10803" w14:textId="77777777" w:rsidR="00A242D2" w:rsidRPr="00B01B97" w:rsidRDefault="00A242D2" w:rsidP="00D724B2">
            <w:pPr>
              <w:widowControl w:val="0"/>
              <w:spacing w:line="276" w:lineRule="auto"/>
              <w:ind w:right="-142"/>
            </w:pPr>
            <w:r w:rsidRPr="00B01B97">
              <w:t>Plodina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D24AC" w14:textId="77777777" w:rsidR="00A242D2" w:rsidRPr="00B01B97" w:rsidRDefault="00A242D2" w:rsidP="00D724B2">
            <w:pPr>
              <w:widowControl w:val="0"/>
              <w:spacing w:line="276" w:lineRule="auto"/>
              <w:ind w:left="-108" w:right="-142"/>
              <w:jc w:val="center"/>
            </w:pPr>
            <w:r w:rsidRPr="00B01B97">
              <w:t>bez redukce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B87C3" w14:textId="53C53EBF" w:rsidR="00A242D2" w:rsidRPr="00B01B97" w:rsidRDefault="00A242D2" w:rsidP="00D724B2">
            <w:pPr>
              <w:widowControl w:val="0"/>
              <w:spacing w:line="276" w:lineRule="auto"/>
              <w:ind w:right="-142"/>
            </w:pPr>
            <w:r w:rsidRPr="00B01B97">
              <w:t>tryska</w:t>
            </w:r>
            <w:r w:rsidR="00B01B97" w:rsidRPr="00B01B97">
              <w:t xml:space="preserve"> </w:t>
            </w:r>
            <w:r w:rsidRPr="00B01B97">
              <w:t>50%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E62E" w14:textId="62D245A4" w:rsidR="00A242D2" w:rsidRPr="00B01B97" w:rsidRDefault="00A242D2" w:rsidP="00D724B2">
            <w:pPr>
              <w:widowControl w:val="0"/>
              <w:spacing w:line="276" w:lineRule="auto"/>
              <w:ind w:right="-142"/>
            </w:pPr>
            <w:r w:rsidRPr="00B01B97">
              <w:t>tryska</w:t>
            </w:r>
            <w:r w:rsidR="00B01B97" w:rsidRPr="00B01B97">
              <w:t xml:space="preserve"> </w:t>
            </w:r>
            <w:r w:rsidRPr="00B01B97">
              <w:t>75%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FEE3F" w14:textId="53E955FB" w:rsidR="00A242D2" w:rsidRPr="00B01B97" w:rsidRDefault="00A242D2" w:rsidP="00D724B2">
            <w:pPr>
              <w:widowControl w:val="0"/>
              <w:spacing w:line="276" w:lineRule="auto"/>
              <w:ind w:right="-142"/>
            </w:pPr>
            <w:r w:rsidRPr="00B01B97">
              <w:t>tryska</w:t>
            </w:r>
            <w:r w:rsidR="00E71FA1" w:rsidRPr="00B01B97">
              <w:t xml:space="preserve"> </w:t>
            </w:r>
            <w:r w:rsidRPr="00B01B97">
              <w:t>90%</w:t>
            </w:r>
          </w:p>
        </w:tc>
      </w:tr>
      <w:tr w:rsidR="00A242D2" w:rsidRPr="00B01B97" w14:paraId="67C57D65" w14:textId="77777777" w:rsidTr="00D724B2">
        <w:trPr>
          <w:trHeight w:val="275"/>
          <w:jc w:val="center"/>
        </w:trPr>
        <w:tc>
          <w:tcPr>
            <w:tcW w:w="9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7D7386" w14:textId="77777777" w:rsidR="00A242D2" w:rsidRPr="00B01B97" w:rsidRDefault="00A242D2" w:rsidP="00D724B2">
            <w:pPr>
              <w:widowControl w:val="0"/>
              <w:spacing w:line="276" w:lineRule="auto"/>
              <w:ind w:right="-142"/>
            </w:pPr>
            <w:r w:rsidRPr="00B01B97">
              <w:t>Ochranná vzdálenost od povrchové vody s ohledem na ochranu vodních organismů [m]</w:t>
            </w:r>
          </w:p>
        </w:tc>
      </w:tr>
      <w:tr w:rsidR="00A242D2" w:rsidRPr="00B01B97" w14:paraId="16215601" w14:textId="77777777" w:rsidTr="00D724B2">
        <w:trPr>
          <w:trHeight w:val="275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6881DB" w14:textId="77777777" w:rsidR="00A242D2" w:rsidRPr="00B01B97" w:rsidRDefault="00A242D2" w:rsidP="00D724B2">
            <w:pPr>
              <w:widowControl w:val="0"/>
              <w:spacing w:line="276" w:lineRule="auto"/>
              <w:ind w:right="-142"/>
              <w:rPr>
                <w:bCs/>
                <w:iCs/>
              </w:rPr>
            </w:pPr>
            <w:r w:rsidRPr="00B01B97">
              <w:t>jetel luční, nezemědělská půda, trávníky, veřejně přístupné plochy, okrasné rostliny ˂ 50 cm, řepka olejka ozimá, cukrovka, mák, slunečnice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A7EA9" w14:textId="77777777" w:rsidR="00A242D2" w:rsidRPr="00B01B97" w:rsidRDefault="00A242D2" w:rsidP="00D724B2">
            <w:pPr>
              <w:widowControl w:val="0"/>
              <w:spacing w:line="276" w:lineRule="auto"/>
              <w:ind w:right="-142"/>
              <w:jc w:val="center"/>
            </w:pPr>
            <w:r w:rsidRPr="00B01B97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9D38B" w14:textId="77777777" w:rsidR="00A242D2" w:rsidRPr="00B01B97" w:rsidRDefault="00A242D2" w:rsidP="00D724B2">
            <w:pPr>
              <w:widowControl w:val="0"/>
              <w:spacing w:line="276" w:lineRule="auto"/>
              <w:ind w:right="-142"/>
              <w:jc w:val="center"/>
            </w:pPr>
            <w:r w:rsidRPr="00B01B97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52D2C" w14:textId="77777777" w:rsidR="00A242D2" w:rsidRPr="00B01B97" w:rsidRDefault="00A242D2" w:rsidP="00D724B2">
            <w:pPr>
              <w:widowControl w:val="0"/>
              <w:spacing w:line="276" w:lineRule="auto"/>
              <w:ind w:right="-142"/>
              <w:jc w:val="center"/>
            </w:pPr>
            <w:r w:rsidRPr="00B01B97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2DB3B" w14:textId="77777777" w:rsidR="00A242D2" w:rsidRPr="00B01B97" w:rsidRDefault="00A242D2" w:rsidP="00D724B2">
            <w:pPr>
              <w:widowControl w:val="0"/>
              <w:spacing w:line="276" w:lineRule="auto"/>
              <w:ind w:right="-142"/>
              <w:jc w:val="center"/>
            </w:pPr>
            <w:r w:rsidRPr="00B01B97">
              <w:t>4</w:t>
            </w:r>
          </w:p>
        </w:tc>
      </w:tr>
      <w:tr w:rsidR="00A242D2" w:rsidRPr="00B01B97" w14:paraId="3DB905F3" w14:textId="77777777" w:rsidTr="00D724B2">
        <w:trPr>
          <w:trHeight w:val="275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ED29AD" w14:textId="77777777" w:rsidR="00A242D2" w:rsidRPr="00B01B97" w:rsidRDefault="00A242D2" w:rsidP="00D724B2">
            <w:pPr>
              <w:widowControl w:val="0"/>
              <w:spacing w:line="276" w:lineRule="auto"/>
              <w:ind w:right="-142"/>
            </w:pPr>
            <w:r w:rsidRPr="00B01B97">
              <w:t>okrasné rostliny ˃ 50 cm, maliník, ořešák, ostružiník, peckoviny, třešeň, višeň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48601" w14:textId="77777777" w:rsidR="00A242D2" w:rsidRPr="00B01B97" w:rsidRDefault="00A242D2" w:rsidP="00D724B2">
            <w:pPr>
              <w:widowControl w:val="0"/>
              <w:spacing w:line="276" w:lineRule="auto"/>
              <w:ind w:right="-142"/>
              <w:jc w:val="center"/>
            </w:pPr>
            <w:r w:rsidRPr="00B01B97"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571A9" w14:textId="77777777" w:rsidR="00A242D2" w:rsidRPr="00B01B97" w:rsidRDefault="00A242D2" w:rsidP="00D724B2">
            <w:pPr>
              <w:widowControl w:val="0"/>
              <w:spacing w:line="276" w:lineRule="auto"/>
              <w:ind w:right="-142"/>
              <w:jc w:val="center"/>
            </w:pPr>
            <w:r w:rsidRPr="00B01B97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63B0F" w14:textId="77777777" w:rsidR="00A242D2" w:rsidRPr="00B01B97" w:rsidRDefault="00A242D2" w:rsidP="00D724B2">
            <w:pPr>
              <w:widowControl w:val="0"/>
              <w:spacing w:line="276" w:lineRule="auto"/>
              <w:ind w:right="-142"/>
              <w:jc w:val="center"/>
            </w:pPr>
            <w:r w:rsidRPr="00B01B97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48E6F" w14:textId="77777777" w:rsidR="00A242D2" w:rsidRPr="00B01B97" w:rsidRDefault="00A242D2" w:rsidP="00D724B2">
            <w:pPr>
              <w:widowControl w:val="0"/>
              <w:spacing w:line="276" w:lineRule="auto"/>
              <w:ind w:right="-142"/>
              <w:jc w:val="center"/>
            </w:pPr>
            <w:r w:rsidRPr="00B01B97">
              <w:t>6</w:t>
            </w:r>
          </w:p>
        </w:tc>
      </w:tr>
      <w:tr w:rsidR="00A242D2" w:rsidRPr="00B01B97" w14:paraId="170D65AD" w14:textId="77777777" w:rsidTr="00D724B2">
        <w:trPr>
          <w:trHeight w:val="275"/>
          <w:jc w:val="center"/>
        </w:trPr>
        <w:tc>
          <w:tcPr>
            <w:tcW w:w="9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261C02" w14:textId="77777777" w:rsidR="00A242D2" w:rsidRPr="00B01B97" w:rsidRDefault="00A242D2" w:rsidP="00D724B2">
            <w:pPr>
              <w:widowControl w:val="0"/>
              <w:spacing w:line="276" w:lineRule="auto"/>
              <w:ind w:right="-142"/>
            </w:pPr>
            <w:r w:rsidRPr="00B01B97">
              <w:lastRenderedPageBreak/>
              <w:t>Ochranná vzdálenost od okraje ošetřovaného pozemku s ohledem na ochranu necílových členovců [m]</w:t>
            </w:r>
          </w:p>
        </w:tc>
      </w:tr>
      <w:tr w:rsidR="00A242D2" w:rsidRPr="00B01B97" w14:paraId="619B7602" w14:textId="77777777" w:rsidTr="00D724B2">
        <w:trPr>
          <w:trHeight w:val="275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25584" w14:textId="77777777" w:rsidR="00A242D2" w:rsidRPr="00B01B97" w:rsidRDefault="00A242D2" w:rsidP="00D724B2">
            <w:pPr>
              <w:widowControl w:val="0"/>
              <w:spacing w:line="276" w:lineRule="auto"/>
              <w:ind w:right="-142"/>
            </w:pPr>
            <w:r w:rsidRPr="00B01B97">
              <w:t>ořešák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7A796" w14:textId="77777777" w:rsidR="00A242D2" w:rsidRPr="00B01B97" w:rsidRDefault="00A242D2" w:rsidP="00D724B2">
            <w:pPr>
              <w:widowControl w:val="0"/>
              <w:spacing w:line="276" w:lineRule="auto"/>
              <w:ind w:right="-142"/>
              <w:jc w:val="center"/>
            </w:pPr>
            <w:r w:rsidRPr="00B01B97"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4D812" w14:textId="77777777" w:rsidR="00A242D2" w:rsidRPr="00B01B97" w:rsidRDefault="00A242D2" w:rsidP="00D724B2">
            <w:pPr>
              <w:widowControl w:val="0"/>
              <w:spacing w:line="276" w:lineRule="auto"/>
              <w:ind w:right="-142"/>
              <w:jc w:val="center"/>
            </w:pPr>
            <w:r w:rsidRPr="00B01B97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1F552" w14:textId="77777777" w:rsidR="00A242D2" w:rsidRPr="00B01B97" w:rsidRDefault="00A242D2" w:rsidP="00D724B2">
            <w:pPr>
              <w:widowControl w:val="0"/>
              <w:spacing w:line="276" w:lineRule="auto"/>
              <w:ind w:right="-142"/>
              <w:jc w:val="center"/>
            </w:pPr>
            <w:r w:rsidRPr="00B01B97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D08E7" w14:textId="77777777" w:rsidR="00A242D2" w:rsidRPr="00B01B97" w:rsidRDefault="00A242D2" w:rsidP="00D724B2">
            <w:pPr>
              <w:widowControl w:val="0"/>
              <w:spacing w:line="276" w:lineRule="auto"/>
              <w:ind w:right="-142"/>
              <w:jc w:val="center"/>
            </w:pPr>
            <w:r w:rsidRPr="00B01B97">
              <w:t>0</w:t>
            </w:r>
          </w:p>
        </w:tc>
      </w:tr>
      <w:tr w:rsidR="00A242D2" w:rsidRPr="00B01B97" w14:paraId="14A9F011" w14:textId="77777777" w:rsidTr="00D724B2">
        <w:trPr>
          <w:trHeight w:val="275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0B20BE" w14:textId="77777777" w:rsidR="00A242D2" w:rsidRPr="00B01B97" w:rsidRDefault="00A242D2" w:rsidP="00D724B2">
            <w:pPr>
              <w:widowControl w:val="0"/>
              <w:spacing w:line="276" w:lineRule="auto"/>
              <w:ind w:right="-142"/>
              <w:rPr>
                <w:bCs/>
                <w:iCs/>
              </w:rPr>
            </w:pPr>
            <w:r w:rsidRPr="00B01B97">
              <w:t>jetel luční, nezemědělská půda, trávníky, veřejně přístupné plochy, okrasné rostliny ˂ 50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3CFB8" w14:textId="77777777" w:rsidR="00A242D2" w:rsidRPr="00B01B97" w:rsidRDefault="00A242D2" w:rsidP="00D724B2">
            <w:pPr>
              <w:widowControl w:val="0"/>
              <w:spacing w:line="276" w:lineRule="auto"/>
              <w:ind w:right="-142"/>
              <w:jc w:val="center"/>
            </w:pPr>
            <w:r w:rsidRPr="00B01B97"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4B69C" w14:textId="77777777" w:rsidR="00A242D2" w:rsidRPr="00B01B97" w:rsidRDefault="00A242D2" w:rsidP="00D724B2">
            <w:pPr>
              <w:widowControl w:val="0"/>
              <w:spacing w:line="276" w:lineRule="auto"/>
              <w:ind w:right="-142"/>
              <w:jc w:val="center"/>
            </w:pPr>
            <w:r w:rsidRPr="00B01B97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E66AD" w14:textId="77777777" w:rsidR="00A242D2" w:rsidRPr="00B01B97" w:rsidRDefault="00A242D2" w:rsidP="00D724B2">
            <w:pPr>
              <w:widowControl w:val="0"/>
              <w:spacing w:line="276" w:lineRule="auto"/>
              <w:ind w:right="-142"/>
              <w:jc w:val="center"/>
            </w:pPr>
            <w:r w:rsidRPr="00B01B97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5B2D2" w14:textId="77777777" w:rsidR="00A242D2" w:rsidRPr="00B01B97" w:rsidRDefault="00A242D2" w:rsidP="00D724B2">
            <w:pPr>
              <w:widowControl w:val="0"/>
              <w:spacing w:line="276" w:lineRule="auto"/>
              <w:ind w:right="-142"/>
              <w:jc w:val="center"/>
            </w:pPr>
            <w:r w:rsidRPr="00B01B97">
              <w:t>0</w:t>
            </w:r>
          </w:p>
        </w:tc>
      </w:tr>
      <w:tr w:rsidR="00A242D2" w:rsidRPr="00B01B97" w14:paraId="1CA6087E" w14:textId="77777777" w:rsidTr="00D724B2">
        <w:trPr>
          <w:trHeight w:val="275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6B847B" w14:textId="77777777" w:rsidR="00A242D2" w:rsidRPr="00B01B97" w:rsidRDefault="00A242D2" w:rsidP="00D724B2">
            <w:pPr>
              <w:widowControl w:val="0"/>
              <w:spacing w:line="276" w:lineRule="auto"/>
              <w:ind w:right="-142"/>
            </w:pPr>
            <w:r w:rsidRPr="00B01B97">
              <w:t>mák, okrasné rostliny ˃ 50 cm, slunečnice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64762" w14:textId="77777777" w:rsidR="00A242D2" w:rsidRPr="00B01B97" w:rsidRDefault="00A242D2" w:rsidP="00D724B2">
            <w:pPr>
              <w:widowControl w:val="0"/>
              <w:spacing w:line="276" w:lineRule="auto"/>
              <w:ind w:right="-142"/>
              <w:jc w:val="center"/>
            </w:pPr>
            <w:r w:rsidRPr="00B01B97"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D7F99" w14:textId="77777777" w:rsidR="00A242D2" w:rsidRPr="00B01B97" w:rsidRDefault="00A242D2" w:rsidP="00D724B2">
            <w:pPr>
              <w:widowControl w:val="0"/>
              <w:spacing w:line="276" w:lineRule="auto"/>
              <w:ind w:right="-142"/>
              <w:jc w:val="center"/>
            </w:pPr>
            <w:r w:rsidRPr="00B01B97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4FA4E" w14:textId="77777777" w:rsidR="00A242D2" w:rsidRPr="00B01B97" w:rsidRDefault="00A242D2" w:rsidP="00D724B2">
            <w:pPr>
              <w:widowControl w:val="0"/>
              <w:spacing w:line="276" w:lineRule="auto"/>
              <w:ind w:right="-142"/>
              <w:jc w:val="center"/>
            </w:pPr>
            <w:r w:rsidRPr="00B01B97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3677E" w14:textId="77777777" w:rsidR="00A242D2" w:rsidRPr="00B01B97" w:rsidRDefault="00A242D2" w:rsidP="00D724B2">
            <w:pPr>
              <w:widowControl w:val="0"/>
              <w:spacing w:line="276" w:lineRule="auto"/>
              <w:ind w:right="-142"/>
              <w:jc w:val="center"/>
            </w:pPr>
            <w:r w:rsidRPr="00B01B97">
              <w:t>0</w:t>
            </w:r>
          </w:p>
        </w:tc>
      </w:tr>
      <w:tr w:rsidR="00A242D2" w:rsidRPr="00B01B97" w14:paraId="5C679F7C" w14:textId="77777777" w:rsidTr="00D724B2">
        <w:trPr>
          <w:trHeight w:val="275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09AB3" w14:textId="77777777" w:rsidR="00A242D2" w:rsidRPr="00B01B97" w:rsidRDefault="00A242D2" w:rsidP="00D724B2">
            <w:pPr>
              <w:widowControl w:val="0"/>
              <w:spacing w:line="276" w:lineRule="auto"/>
              <w:ind w:right="-142"/>
            </w:pPr>
            <w:r w:rsidRPr="00B01B97">
              <w:t>maliník, ostružiník, peckoviny, třešeň, višeň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B7F19" w14:textId="77777777" w:rsidR="00A242D2" w:rsidRPr="00B01B97" w:rsidRDefault="00A242D2" w:rsidP="00D724B2">
            <w:pPr>
              <w:widowControl w:val="0"/>
              <w:spacing w:line="276" w:lineRule="auto"/>
              <w:ind w:right="-142"/>
              <w:jc w:val="center"/>
            </w:pPr>
            <w:r w:rsidRPr="00B01B97"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7B328" w14:textId="77777777" w:rsidR="00A242D2" w:rsidRPr="00B01B97" w:rsidRDefault="00A242D2" w:rsidP="00D724B2">
            <w:pPr>
              <w:widowControl w:val="0"/>
              <w:spacing w:line="276" w:lineRule="auto"/>
              <w:ind w:right="-142"/>
              <w:jc w:val="center"/>
            </w:pPr>
            <w:r w:rsidRPr="00B01B97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0CD89" w14:textId="77777777" w:rsidR="00A242D2" w:rsidRPr="00B01B97" w:rsidRDefault="00A242D2" w:rsidP="00D724B2">
            <w:pPr>
              <w:widowControl w:val="0"/>
              <w:spacing w:line="276" w:lineRule="auto"/>
              <w:ind w:right="-142"/>
              <w:jc w:val="center"/>
            </w:pPr>
            <w:r w:rsidRPr="00B01B97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9EFF6" w14:textId="77777777" w:rsidR="00A242D2" w:rsidRPr="00B01B97" w:rsidRDefault="00A242D2" w:rsidP="00D724B2">
            <w:pPr>
              <w:widowControl w:val="0"/>
              <w:spacing w:line="276" w:lineRule="auto"/>
              <w:ind w:right="-142"/>
              <w:jc w:val="center"/>
            </w:pPr>
            <w:r w:rsidRPr="00B01B97">
              <w:t>0</w:t>
            </w:r>
          </w:p>
        </w:tc>
      </w:tr>
    </w:tbl>
    <w:p w14:paraId="0E5E4033" w14:textId="77777777" w:rsidR="00A242D2" w:rsidRPr="00A242D2" w:rsidRDefault="00A242D2" w:rsidP="00D724B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iCs/>
          <w:lang w:eastAsia="en-US"/>
        </w:rPr>
      </w:pPr>
    </w:p>
    <w:p w14:paraId="0D66AF29" w14:textId="375A824D" w:rsidR="00D724B2" w:rsidRDefault="00D724B2" w:rsidP="00D724B2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</w:pPr>
    </w:p>
    <w:p w14:paraId="2645859D" w14:textId="77777777" w:rsidR="00D724B2" w:rsidRDefault="00D724B2" w:rsidP="00D724B2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</w:pPr>
    </w:p>
    <w:p w14:paraId="1F227AB3" w14:textId="77777777" w:rsidR="002A60E4" w:rsidRPr="00876A79" w:rsidRDefault="002A60E4" w:rsidP="00D724B2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Pr="00876A7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 xml:space="preserve">POVOLENÍ PŘÍPRAVKU PRO </w:t>
      </w:r>
      <w:r w:rsidR="00D3466A">
        <w:rPr>
          <w:b/>
          <w:bCs/>
          <w:u w:val="single"/>
        </w:rPr>
        <w:t>ŘEŠENÍ MIMOŘÁDNÝCH STAVŮ V OCHRANĚ ROSTLIN (tzv. výjimka na 120 dnů)</w:t>
      </w:r>
      <w:r w:rsidRPr="00876A79">
        <w:rPr>
          <w:b/>
          <w:bCs/>
          <w:u w:val="single"/>
        </w:rPr>
        <w:t xml:space="preserve"> </w:t>
      </w:r>
    </w:p>
    <w:p w14:paraId="08C9EB8A" w14:textId="77777777" w:rsidR="003E7B24" w:rsidRDefault="003E7B24" w:rsidP="00D724B2">
      <w:pPr>
        <w:widowControl w:val="0"/>
        <w:spacing w:line="276" w:lineRule="auto"/>
        <w:jc w:val="both"/>
        <w:rPr>
          <w:lang w:bidi="en-US"/>
        </w:rPr>
      </w:pPr>
    </w:p>
    <w:p w14:paraId="75DF0FB6" w14:textId="77777777" w:rsidR="00A5578B" w:rsidRDefault="00A5578B" w:rsidP="00D724B2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b/>
          <w:sz w:val="28"/>
          <w:szCs w:val="28"/>
        </w:rPr>
      </w:pPr>
      <w:proofErr w:type="spellStart"/>
      <w:r w:rsidRPr="00FA78D4">
        <w:rPr>
          <w:b/>
          <w:sz w:val="28"/>
          <w:szCs w:val="28"/>
        </w:rPr>
        <w:t>Cruiser</w:t>
      </w:r>
      <w:proofErr w:type="spellEnd"/>
      <w:r w:rsidRPr="00FA78D4">
        <w:rPr>
          <w:b/>
          <w:sz w:val="28"/>
          <w:szCs w:val="28"/>
        </w:rPr>
        <w:t xml:space="preserve"> OSR</w:t>
      </w:r>
    </w:p>
    <w:p w14:paraId="096AB521" w14:textId="77777777" w:rsidR="00A5578B" w:rsidRPr="00F32C05" w:rsidRDefault="00A5578B" w:rsidP="00D724B2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lang w:bidi="en-US"/>
        </w:rPr>
      </w:pPr>
      <w:r w:rsidRPr="00F32C05">
        <w:rPr>
          <w:lang w:bidi="en-US"/>
        </w:rPr>
        <w:t>evidenční číslo</w:t>
      </w:r>
      <w:r>
        <w:rPr>
          <w:lang w:bidi="en-US"/>
        </w:rPr>
        <w:t xml:space="preserve">: </w:t>
      </w:r>
      <w:r w:rsidRPr="00FA78D4">
        <w:rPr>
          <w:lang w:bidi="en-US"/>
        </w:rPr>
        <w:t>4472-1</w:t>
      </w:r>
    </w:p>
    <w:p w14:paraId="5DB357C7" w14:textId="77777777" w:rsidR="00A5578B" w:rsidRDefault="00A5578B" w:rsidP="00D724B2">
      <w:pPr>
        <w:widowControl w:val="0"/>
        <w:tabs>
          <w:tab w:val="left" w:pos="-1843"/>
          <w:tab w:val="left" w:pos="0"/>
        </w:tabs>
        <w:spacing w:line="276" w:lineRule="auto"/>
        <w:ind w:left="1418" w:hanging="1418"/>
        <w:rPr>
          <w:lang w:bidi="en-US"/>
        </w:rPr>
      </w:pPr>
      <w:r w:rsidRPr="00F32C05">
        <w:rPr>
          <w:lang w:bidi="en-US"/>
        </w:rPr>
        <w:t xml:space="preserve">účinná látka: </w:t>
      </w:r>
      <w:proofErr w:type="spellStart"/>
      <w:r>
        <w:rPr>
          <w:lang w:bidi="en-US"/>
        </w:rPr>
        <w:t>m</w:t>
      </w:r>
      <w:r w:rsidRPr="00B35D14">
        <w:rPr>
          <w:lang w:bidi="en-US"/>
        </w:rPr>
        <w:t>etalaxyl</w:t>
      </w:r>
      <w:proofErr w:type="spellEnd"/>
      <w:r w:rsidRPr="00B35D14">
        <w:rPr>
          <w:lang w:bidi="en-US"/>
        </w:rPr>
        <w:t>-M</w:t>
      </w:r>
      <w:r>
        <w:rPr>
          <w:lang w:bidi="en-US"/>
        </w:rPr>
        <w:t xml:space="preserve">   </w:t>
      </w:r>
      <w:r w:rsidRPr="00B35D14">
        <w:rPr>
          <w:lang w:bidi="en-US"/>
        </w:rPr>
        <w:t>32,3</w:t>
      </w:r>
      <w:r>
        <w:rPr>
          <w:lang w:bidi="en-US"/>
        </w:rPr>
        <w:t xml:space="preserve"> g/l</w:t>
      </w:r>
    </w:p>
    <w:p w14:paraId="443B4E40" w14:textId="77777777" w:rsidR="00A5578B" w:rsidRDefault="00A5578B" w:rsidP="00D724B2">
      <w:pPr>
        <w:widowControl w:val="0"/>
        <w:tabs>
          <w:tab w:val="left" w:pos="-1843"/>
          <w:tab w:val="left" w:pos="0"/>
        </w:tabs>
        <w:spacing w:line="276" w:lineRule="auto"/>
        <w:ind w:left="1418" w:hanging="1418"/>
        <w:rPr>
          <w:lang w:bidi="en-US"/>
        </w:rPr>
      </w:pPr>
      <w:r>
        <w:rPr>
          <w:lang w:bidi="en-US"/>
        </w:rPr>
        <w:t xml:space="preserve">                     </w:t>
      </w:r>
      <w:proofErr w:type="spellStart"/>
      <w:r>
        <w:rPr>
          <w:lang w:bidi="en-US"/>
        </w:rPr>
        <w:t>f</w:t>
      </w:r>
      <w:r w:rsidRPr="00B35D14">
        <w:rPr>
          <w:lang w:bidi="en-US"/>
        </w:rPr>
        <w:t>ludioxonyl</w:t>
      </w:r>
      <w:proofErr w:type="spellEnd"/>
      <w:r>
        <w:rPr>
          <w:lang w:bidi="en-US"/>
        </w:rPr>
        <w:t xml:space="preserve">          8 g/l</w:t>
      </w:r>
    </w:p>
    <w:p w14:paraId="3235C8BD" w14:textId="750E9430" w:rsidR="00A5578B" w:rsidRPr="00F32C05" w:rsidRDefault="00A5578B" w:rsidP="00D724B2">
      <w:pPr>
        <w:widowControl w:val="0"/>
        <w:tabs>
          <w:tab w:val="left" w:pos="-1843"/>
          <w:tab w:val="left" w:pos="0"/>
        </w:tabs>
        <w:spacing w:line="276" w:lineRule="auto"/>
        <w:ind w:left="1418" w:hanging="1418"/>
        <w:rPr>
          <w:lang w:bidi="en-US"/>
        </w:rPr>
      </w:pPr>
      <w:r>
        <w:rPr>
          <w:lang w:bidi="en-US"/>
        </w:rPr>
        <w:t xml:space="preserve">                     </w:t>
      </w:r>
      <w:proofErr w:type="spellStart"/>
      <w:r>
        <w:rPr>
          <w:lang w:bidi="en-US"/>
        </w:rPr>
        <w:t>t</w:t>
      </w:r>
      <w:r w:rsidRPr="00B35D14">
        <w:rPr>
          <w:lang w:bidi="en-US"/>
        </w:rPr>
        <w:t>hiamethoxam</w:t>
      </w:r>
      <w:proofErr w:type="spellEnd"/>
      <w:r>
        <w:rPr>
          <w:lang w:bidi="en-US"/>
        </w:rPr>
        <w:t xml:space="preserve"> 280 g/l</w:t>
      </w:r>
    </w:p>
    <w:p w14:paraId="6E9E30D4" w14:textId="77777777" w:rsidR="00CC74A7" w:rsidRDefault="00A5578B" w:rsidP="00D724B2">
      <w:pPr>
        <w:widowControl w:val="0"/>
        <w:tabs>
          <w:tab w:val="left" w:pos="-1843"/>
          <w:tab w:val="left" w:pos="0"/>
        </w:tabs>
        <w:spacing w:line="276" w:lineRule="auto"/>
        <w:jc w:val="both"/>
      </w:pPr>
      <w:r w:rsidRPr="00F32C05">
        <w:rPr>
          <w:lang w:bidi="en-US"/>
        </w:rPr>
        <w:t>platnost povolení končí dne:</w:t>
      </w:r>
      <w:r w:rsidRPr="00F32C05">
        <w:t xml:space="preserve"> od </w:t>
      </w:r>
      <w:r>
        <w:t>2. 12</w:t>
      </w:r>
      <w:r w:rsidRPr="00F32C05">
        <w:t>.</w:t>
      </w:r>
      <w:r>
        <w:t xml:space="preserve"> </w:t>
      </w:r>
      <w:r w:rsidRPr="00F32C05">
        <w:t>202</w:t>
      </w:r>
      <w:r>
        <w:t>1</w:t>
      </w:r>
      <w:r w:rsidRPr="00F32C05">
        <w:t xml:space="preserve"> do </w:t>
      </w:r>
      <w:r>
        <w:t>31</w:t>
      </w:r>
      <w:r w:rsidRPr="00F32C05">
        <w:t>.</w:t>
      </w:r>
      <w:r>
        <w:t xml:space="preserve"> 3</w:t>
      </w:r>
      <w:r w:rsidRPr="00F32C05">
        <w:t>.</w:t>
      </w:r>
      <w:r>
        <w:t xml:space="preserve"> </w:t>
      </w:r>
      <w:r w:rsidRPr="00F32C05">
        <w:t>202</w:t>
      </w:r>
      <w:r>
        <w:t>2</w:t>
      </w:r>
    </w:p>
    <w:p w14:paraId="13BEB125" w14:textId="77777777" w:rsidR="00CC74A7" w:rsidRDefault="00CC74A7" w:rsidP="00D724B2">
      <w:pPr>
        <w:widowControl w:val="0"/>
        <w:tabs>
          <w:tab w:val="left" w:pos="-1843"/>
          <w:tab w:val="left" w:pos="0"/>
        </w:tabs>
        <w:spacing w:line="276" w:lineRule="auto"/>
        <w:jc w:val="both"/>
      </w:pPr>
    </w:p>
    <w:p w14:paraId="614B6B37" w14:textId="45C438AA" w:rsidR="00A5578B" w:rsidRPr="00A5578B" w:rsidRDefault="00A5578B" w:rsidP="00D724B2">
      <w:pPr>
        <w:widowControl w:val="0"/>
        <w:tabs>
          <w:tab w:val="left" w:pos="-1843"/>
          <w:tab w:val="left" w:pos="0"/>
        </w:tabs>
        <w:spacing w:line="276" w:lineRule="auto"/>
        <w:jc w:val="both"/>
        <w:rPr>
          <w:rFonts w:eastAsia="Calibri"/>
          <w:i/>
          <w:iCs/>
          <w:snapToGrid w:val="0"/>
          <w:lang w:eastAsia="en-US"/>
        </w:rPr>
      </w:pPr>
      <w:r w:rsidRPr="00A5578B">
        <w:rPr>
          <w:rFonts w:eastAsia="Calibri"/>
          <w:i/>
          <w:iCs/>
          <w:snapToGrid w:val="0"/>
          <w:lang w:eastAsia="en-US"/>
        </w:rPr>
        <w:t>Rozsah použití přípravku:</w:t>
      </w:r>
    </w:p>
    <w:tbl>
      <w:tblPr>
        <w:tblW w:w="9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4"/>
        <w:gridCol w:w="2252"/>
        <w:gridCol w:w="1418"/>
        <w:gridCol w:w="567"/>
        <w:gridCol w:w="1559"/>
        <w:gridCol w:w="2268"/>
      </w:tblGrid>
      <w:tr w:rsidR="00A5578B" w:rsidRPr="00A5578B" w14:paraId="02233D30" w14:textId="77777777" w:rsidTr="00B01B97">
        <w:trPr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D147F" w14:textId="1B9BE810" w:rsidR="00A5578B" w:rsidRPr="00A5578B" w:rsidRDefault="00A5578B" w:rsidP="00D724B2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A5578B">
              <w:rPr>
                <w:bCs/>
                <w:iCs/>
              </w:rPr>
              <w:t>1) Plodina, oblast použití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E80035" w14:textId="65FFA64E" w:rsidR="00A5578B" w:rsidRPr="00A5578B" w:rsidRDefault="00A5578B" w:rsidP="00D724B2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A5578B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CFAAD" w14:textId="77777777" w:rsidR="00A5578B" w:rsidRPr="00A5578B" w:rsidRDefault="00A5578B" w:rsidP="00D724B2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A5578B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776A" w14:textId="77777777" w:rsidR="00A5578B" w:rsidRPr="00A5578B" w:rsidRDefault="00A5578B" w:rsidP="00D724B2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jc w:val="center"/>
              <w:rPr>
                <w:bCs/>
                <w:iCs/>
              </w:rPr>
            </w:pPr>
            <w:r w:rsidRPr="00A5578B">
              <w:rPr>
                <w:bCs/>
                <w:iCs/>
              </w:rPr>
              <w:t>OL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372308" w14:textId="77777777" w:rsidR="00A5578B" w:rsidRPr="00A5578B" w:rsidRDefault="00A5578B" w:rsidP="00D724B2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A5578B">
              <w:rPr>
                <w:bCs/>
                <w:iCs/>
              </w:rPr>
              <w:t>Poznámka</w:t>
            </w:r>
          </w:p>
          <w:p w14:paraId="1F47B7C2" w14:textId="77777777" w:rsidR="00A5578B" w:rsidRPr="00A5578B" w:rsidRDefault="00A5578B" w:rsidP="00D724B2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A5578B">
              <w:rPr>
                <w:bCs/>
                <w:iCs/>
              </w:rPr>
              <w:t>1) k plodině</w:t>
            </w:r>
          </w:p>
          <w:p w14:paraId="1D615CC1" w14:textId="77777777" w:rsidR="00A5578B" w:rsidRPr="00A5578B" w:rsidRDefault="00A5578B" w:rsidP="00D724B2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A5578B">
              <w:rPr>
                <w:bCs/>
                <w:iCs/>
              </w:rPr>
              <w:t>2) k ŠO</w:t>
            </w:r>
          </w:p>
          <w:p w14:paraId="3B301255" w14:textId="77777777" w:rsidR="00A5578B" w:rsidRPr="00A5578B" w:rsidRDefault="00A5578B" w:rsidP="00D724B2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A5578B">
              <w:rPr>
                <w:bCs/>
                <w:iCs/>
              </w:rPr>
              <w:t>3) k OL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25E3" w14:textId="77777777" w:rsidR="00A5578B" w:rsidRPr="00A5578B" w:rsidRDefault="00A5578B" w:rsidP="00D724B2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A5578B">
              <w:rPr>
                <w:bCs/>
                <w:iCs/>
              </w:rPr>
              <w:t>4) Pozn. k dávkování</w:t>
            </w:r>
          </w:p>
          <w:p w14:paraId="24865B98" w14:textId="77777777" w:rsidR="00A5578B" w:rsidRPr="00A5578B" w:rsidRDefault="00A5578B" w:rsidP="00D724B2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A5578B">
              <w:rPr>
                <w:bCs/>
                <w:iCs/>
              </w:rPr>
              <w:t>5) Umístění</w:t>
            </w:r>
          </w:p>
          <w:p w14:paraId="51749FCC" w14:textId="77777777" w:rsidR="00A5578B" w:rsidRPr="00A5578B" w:rsidRDefault="00A5578B" w:rsidP="00D724B2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A5578B">
              <w:rPr>
                <w:bCs/>
                <w:iCs/>
              </w:rPr>
              <w:t>6) Určení sklizně</w:t>
            </w:r>
          </w:p>
        </w:tc>
      </w:tr>
      <w:tr w:rsidR="00A5578B" w:rsidRPr="00A5578B" w14:paraId="6F54A202" w14:textId="77777777" w:rsidTr="00B01B97">
        <w:trPr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F1961" w14:textId="77777777" w:rsidR="00A5578B" w:rsidRPr="00A5578B" w:rsidRDefault="00A5578B" w:rsidP="00D724B2">
            <w:pPr>
              <w:widowControl w:val="0"/>
              <w:spacing w:line="276" w:lineRule="auto"/>
              <w:ind w:right="119"/>
              <w:rPr>
                <w:rFonts w:eastAsia="Calibri"/>
                <w:iCs/>
                <w:lang w:eastAsia="en-US"/>
              </w:rPr>
            </w:pPr>
            <w:r w:rsidRPr="00A5578B">
              <w:rPr>
                <w:rFonts w:eastAsia="Calibri"/>
                <w:iCs/>
                <w:lang w:eastAsia="en-US"/>
              </w:rPr>
              <w:t>mák setý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D67E6" w14:textId="77777777" w:rsidR="00A5578B" w:rsidRPr="00A5578B" w:rsidRDefault="00A5578B" w:rsidP="00D724B2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A5578B">
              <w:rPr>
                <w:rFonts w:eastAsia="Calibri"/>
                <w:iCs/>
                <w:lang w:eastAsia="en-US"/>
              </w:rPr>
              <w:t>krytonosec kořenový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79BDF" w14:textId="4B57F1F8" w:rsidR="00A5578B" w:rsidRPr="00A5578B" w:rsidRDefault="00A5578B" w:rsidP="00D724B2">
            <w:pPr>
              <w:widowControl w:val="0"/>
              <w:spacing w:line="276" w:lineRule="auto"/>
              <w:ind w:left="51"/>
              <w:rPr>
                <w:rFonts w:eastAsia="Calibri"/>
                <w:iCs/>
                <w:lang w:eastAsia="en-US"/>
              </w:rPr>
            </w:pPr>
            <w:r w:rsidRPr="00A5578B">
              <w:rPr>
                <w:rFonts w:eastAsia="Calibri"/>
                <w:iCs/>
                <w:lang w:eastAsia="en-US"/>
              </w:rPr>
              <w:t xml:space="preserve">25 l / t osiva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87E" w14:textId="77777777" w:rsidR="00A5578B" w:rsidRPr="00A5578B" w:rsidRDefault="00A5578B" w:rsidP="00D724B2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iCs/>
                <w:lang w:eastAsia="en-US"/>
              </w:rPr>
            </w:pPr>
            <w:r w:rsidRPr="00A5578B">
              <w:rPr>
                <w:rFonts w:eastAsia="Calibri"/>
                <w:iCs/>
                <w:lang w:eastAsia="en-US"/>
              </w:rPr>
              <w:t>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984A0" w14:textId="77777777" w:rsidR="00A5578B" w:rsidRPr="00A5578B" w:rsidRDefault="00A5578B" w:rsidP="00D724B2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1D992" w14:textId="77777777" w:rsidR="00A5578B" w:rsidRPr="00A5578B" w:rsidRDefault="00A5578B" w:rsidP="00D724B2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iCs/>
              </w:rPr>
            </w:pPr>
            <w:r w:rsidRPr="00A5578B">
              <w:rPr>
                <w:iCs/>
              </w:rPr>
              <w:t>4) výsevek 1,75 kg/ha</w:t>
            </w:r>
          </w:p>
        </w:tc>
      </w:tr>
    </w:tbl>
    <w:p w14:paraId="0EAD3208" w14:textId="77777777" w:rsidR="00B01B97" w:rsidRDefault="00B01B97" w:rsidP="00D724B2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1CD81D1E" w14:textId="47226C9A" w:rsidR="00A5578B" w:rsidRPr="00A5578B" w:rsidRDefault="00A5578B" w:rsidP="00D724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iCs/>
          <w:lang w:eastAsia="en-US"/>
        </w:rPr>
      </w:pPr>
      <w:r w:rsidRPr="00A5578B">
        <w:t>AT – ochranná lhůta je dána odstupem mezi termínem aplikace a sklizní</w:t>
      </w:r>
      <w:r w:rsidRPr="00A5578B">
        <w:rPr>
          <w:rFonts w:eastAsia="Calibri"/>
          <w:bCs/>
          <w:iCs/>
          <w:lang w:eastAsia="en-US"/>
        </w:rPr>
        <w:t>.</w:t>
      </w:r>
    </w:p>
    <w:p w14:paraId="29E1BB13" w14:textId="77777777" w:rsidR="00A5578B" w:rsidRPr="00A5578B" w:rsidRDefault="00A5578B" w:rsidP="00D724B2">
      <w:pPr>
        <w:widowControl w:val="0"/>
        <w:autoSpaceDE w:val="0"/>
        <w:autoSpaceDN w:val="0"/>
        <w:adjustRightInd w:val="0"/>
        <w:spacing w:line="276" w:lineRule="auto"/>
      </w:pPr>
    </w:p>
    <w:tbl>
      <w:tblPr>
        <w:tblW w:w="352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843"/>
        <w:gridCol w:w="1985"/>
      </w:tblGrid>
      <w:tr w:rsidR="00A5578B" w:rsidRPr="00A5578B" w14:paraId="257E8A99" w14:textId="77777777" w:rsidTr="00B01B97">
        <w:trPr>
          <w:trHeight w:val="410"/>
        </w:trPr>
        <w:tc>
          <w:tcPr>
            <w:tcW w:w="2000" w:type="pct"/>
            <w:hideMark/>
          </w:tcPr>
          <w:p w14:paraId="53D2A410" w14:textId="77777777" w:rsidR="00A5578B" w:rsidRPr="00A5578B" w:rsidRDefault="00A5578B" w:rsidP="00D724B2">
            <w:pPr>
              <w:widowControl w:val="0"/>
              <w:spacing w:line="276" w:lineRule="auto"/>
              <w:ind w:right="-114"/>
              <w:rPr>
                <w:rFonts w:eastAsia="Calibri"/>
              </w:rPr>
            </w:pPr>
            <w:r w:rsidRPr="00A5578B">
              <w:rPr>
                <w:rFonts w:eastAsia="Calibri"/>
                <w:bCs/>
                <w:iCs/>
                <w:lang w:eastAsia="en-US"/>
              </w:rPr>
              <w:t>Plodina, oblast použití</w:t>
            </w:r>
          </w:p>
        </w:tc>
        <w:tc>
          <w:tcPr>
            <w:tcW w:w="1444" w:type="pct"/>
            <w:hideMark/>
          </w:tcPr>
          <w:p w14:paraId="52ECE3AF" w14:textId="77777777" w:rsidR="00A5578B" w:rsidRPr="00A5578B" w:rsidRDefault="00A5578B" w:rsidP="00D724B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A5578B">
              <w:rPr>
                <w:rFonts w:eastAsia="Calibri"/>
                <w:bCs/>
                <w:iCs/>
                <w:lang w:eastAsia="en-US"/>
              </w:rPr>
              <w:t>Dávka vody</w:t>
            </w:r>
          </w:p>
        </w:tc>
        <w:tc>
          <w:tcPr>
            <w:tcW w:w="1556" w:type="pct"/>
            <w:hideMark/>
          </w:tcPr>
          <w:p w14:paraId="64E7A3AA" w14:textId="77777777" w:rsidR="00A5578B" w:rsidRPr="00A5578B" w:rsidRDefault="00A5578B" w:rsidP="00D724B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A5578B">
              <w:rPr>
                <w:rFonts w:eastAsia="Calibri"/>
                <w:bCs/>
                <w:iCs/>
                <w:lang w:eastAsia="en-US"/>
              </w:rPr>
              <w:t>Způsob aplikace</w:t>
            </w:r>
          </w:p>
        </w:tc>
      </w:tr>
      <w:tr w:rsidR="00A5578B" w:rsidRPr="00A5578B" w14:paraId="1E071B9D" w14:textId="77777777" w:rsidTr="00B01B97">
        <w:tc>
          <w:tcPr>
            <w:tcW w:w="2000" w:type="pct"/>
            <w:hideMark/>
          </w:tcPr>
          <w:p w14:paraId="0297E142" w14:textId="77777777" w:rsidR="00A5578B" w:rsidRPr="00A5578B" w:rsidRDefault="00A5578B" w:rsidP="00D724B2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A5578B">
              <w:rPr>
                <w:rFonts w:eastAsia="Calibri"/>
                <w:iCs/>
                <w:lang w:eastAsia="en-US"/>
              </w:rPr>
              <w:t>mák setý</w:t>
            </w:r>
          </w:p>
        </w:tc>
        <w:tc>
          <w:tcPr>
            <w:tcW w:w="1444" w:type="pct"/>
            <w:hideMark/>
          </w:tcPr>
          <w:p w14:paraId="17A95401" w14:textId="30F5A961" w:rsidR="00A5578B" w:rsidRPr="00A5578B" w:rsidRDefault="00A5578B" w:rsidP="00D724B2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A5578B">
              <w:rPr>
                <w:rFonts w:eastAsia="Calibri"/>
                <w:iCs/>
                <w:lang w:eastAsia="en-US"/>
              </w:rPr>
              <w:t xml:space="preserve">0-4 l / t </w:t>
            </w:r>
          </w:p>
        </w:tc>
        <w:tc>
          <w:tcPr>
            <w:tcW w:w="1556" w:type="pct"/>
            <w:hideMark/>
          </w:tcPr>
          <w:p w14:paraId="56087897" w14:textId="38F02D4D" w:rsidR="00A5578B" w:rsidRPr="00A5578B" w:rsidRDefault="00A5578B" w:rsidP="00D724B2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A5578B">
              <w:rPr>
                <w:rFonts w:eastAsia="Calibri"/>
                <w:iCs/>
                <w:lang w:eastAsia="en-US"/>
              </w:rPr>
              <w:t>moření</w:t>
            </w:r>
          </w:p>
        </w:tc>
      </w:tr>
    </w:tbl>
    <w:p w14:paraId="0BBDB581" w14:textId="77777777" w:rsidR="00A5578B" w:rsidRDefault="00A5578B" w:rsidP="00D724B2">
      <w:pPr>
        <w:widowControl w:val="0"/>
        <w:tabs>
          <w:tab w:val="left" w:pos="-1843"/>
          <w:tab w:val="left" w:pos="0"/>
        </w:tabs>
        <w:spacing w:line="276" w:lineRule="auto"/>
        <w:jc w:val="both"/>
      </w:pPr>
    </w:p>
    <w:sectPr w:rsidR="00A5578B" w:rsidSect="00D724B2">
      <w:footerReference w:type="default" r:id="rId10"/>
      <w:pgSz w:w="11906" w:h="16838"/>
      <w:pgMar w:top="1417" w:right="1417" w:bottom="1135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72015" w14:textId="77777777" w:rsidR="00E56988" w:rsidRDefault="00E56988" w:rsidP="00B817E2">
      <w:r>
        <w:separator/>
      </w:r>
    </w:p>
  </w:endnote>
  <w:endnote w:type="continuationSeparator" w:id="0">
    <w:p w14:paraId="450F2148" w14:textId="77777777" w:rsidR="00E56988" w:rsidRDefault="00E56988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841A9" w14:textId="40C52266" w:rsidR="00CE2AE8" w:rsidRDefault="00CE2AE8" w:rsidP="00D724B2">
    <w:pPr>
      <w:pStyle w:val="Zpat"/>
      <w:widowControl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DD3FE" w14:textId="77777777" w:rsidR="00E56988" w:rsidRDefault="00E56988" w:rsidP="00B817E2">
      <w:r>
        <w:separator/>
      </w:r>
    </w:p>
  </w:footnote>
  <w:footnote w:type="continuationSeparator" w:id="0">
    <w:p w14:paraId="4132A898" w14:textId="77777777" w:rsidR="00E56988" w:rsidRDefault="00E56988" w:rsidP="00B81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0DDF"/>
    <w:multiLevelType w:val="hybridMultilevel"/>
    <w:tmpl w:val="A16E92DE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81B1EA3"/>
    <w:multiLevelType w:val="hybridMultilevel"/>
    <w:tmpl w:val="99C49E46"/>
    <w:lvl w:ilvl="0" w:tplc="DB2CD0E6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B1B78"/>
    <w:multiLevelType w:val="hybridMultilevel"/>
    <w:tmpl w:val="5E32017A"/>
    <w:lvl w:ilvl="0" w:tplc="1F9CFF54">
      <w:start w:val="1"/>
      <w:numFmt w:val="decimal"/>
      <w:lvlText w:val="%1."/>
      <w:lvlJc w:val="left"/>
      <w:pPr>
        <w:ind w:left="7509" w:hanging="360"/>
      </w:pPr>
      <w:rPr>
        <w:rFonts w:cs="Times New Roman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8229" w:hanging="360"/>
      </w:pPr>
    </w:lvl>
    <w:lvl w:ilvl="2" w:tplc="0405001B" w:tentative="1">
      <w:start w:val="1"/>
      <w:numFmt w:val="lowerRoman"/>
      <w:lvlText w:val="%3."/>
      <w:lvlJc w:val="right"/>
      <w:pPr>
        <w:ind w:left="8949" w:hanging="180"/>
      </w:pPr>
    </w:lvl>
    <w:lvl w:ilvl="3" w:tplc="0405000F" w:tentative="1">
      <w:start w:val="1"/>
      <w:numFmt w:val="decimal"/>
      <w:lvlText w:val="%4."/>
      <w:lvlJc w:val="left"/>
      <w:pPr>
        <w:ind w:left="9669" w:hanging="360"/>
      </w:pPr>
    </w:lvl>
    <w:lvl w:ilvl="4" w:tplc="04050019" w:tentative="1">
      <w:start w:val="1"/>
      <w:numFmt w:val="lowerLetter"/>
      <w:lvlText w:val="%5."/>
      <w:lvlJc w:val="left"/>
      <w:pPr>
        <w:ind w:left="10389" w:hanging="360"/>
      </w:pPr>
    </w:lvl>
    <w:lvl w:ilvl="5" w:tplc="0405001B" w:tentative="1">
      <w:start w:val="1"/>
      <w:numFmt w:val="lowerRoman"/>
      <w:lvlText w:val="%6."/>
      <w:lvlJc w:val="right"/>
      <w:pPr>
        <w:ind w:left="11109" w:hanging="180"/>
      </w:pPr>
    </w:lvl>
    <w:lvl w:ilvl="6" w:tplc="0405000F" w:tentative="1">
      <w:start w:val="1"/>
      <w:numFmt w:val="decimal"/>
      <w:lvlText w:val="%7."/>
      <w:lvlJc w:val="left"/>
      <w:pPr>
        <w:ind w:left="11829" w:hanging="360"/>
      </w:pPr>
    </w:lvl>
    <w:lvl w:ilvl="7" w:tplc="04050019" w:tentative="1">
      <w:start w:val="1"/>
      <w:numFmt w:val="lowerLetter"/>
      <w:lvlText w:val="%8."/>
      <w:lvlJc w:val="left"/>
      <w:pPr>
        <w:ind w:left="12549" w:hanging="360"/>
      </w:pPr>
    </w:lvl>
    <w:lvl w:ilvl="8" w:tplc="0405001B" w:tentative="1">
      <w:start w:val="1"/>
      <w:numFmt w:val="lowerRoman"/>
      <w:lvlText w:val="%9."/>
      <w:lvlJc w:val="right"/>
      <w:pPr>
        <w:ind w:left="13269" w:hanging="180"/>
      </w:pPr>
    </w:lvl>
  </w:abstractNum>
  <w:abstractNum w:abstractNumId="3" w15:restartNumberingAfterBreak="0">
    <w:nsid w:val="10CC0F55"/>
    <w:multiLevelType w:val="hybridMultilevel"/>
    <w:tmpl w:val="D89C7AA2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2F914C6"/>
    <w:multiLevelType w:val="hybridMultilevel"/>
    <w:tmpl w:val="22AEB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269F4"/>
    <w:multiLevelType w:val="hybridMultilevel"/>
    <w:tmpl w:val="5900C3C6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6CD5C96"/>
    <w:multiLevelType w:val="hybridMultilevel"/>
    <w:tmpl w:val="D10EC5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33348"/>
    <w:multiLevelType w:val="hybridMultilevel"/>
    <w:tmpl w:val="14CAECBA"/>
    <w:lvl w:ilvl="0" w:tplc="AE9286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B430EF0"/>
    <w:multiLevelType w:val="hybridMultilevel"/>
    <w:tmpl w:val="F10E5DE8"/>
    <w:lvl w:ilvl="0" w:tplc="F91C3628"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2009216A"/>
    <w:multiLevelType w:val="hybridMultilevel"/>
    <w:tmpl w:val="50289388"/>
    <w:lvl w:ilvl="0" w:tplc="AE9286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25A90CE1"/>
    <w:multiLevelType w:val="hybridMultilevel"/>
    <w:tmpl w:val="D0667D70"/>
    <w:lvl w:ilvl="0" w:tplc="991AF2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9C5E0B"/>
    <w:multiLevelType w:val="hybridMultilevel"/>
    <w:tmpl w:val="5214607E"/>
    <w:lvl w:ilvl="0" w:tplc="CB2CEAA4">
      <w:start w:val="3"/>
      <w:numFmt w:val="decimal"/>
      <w:lvlText w:val="%1."/>
      <w:lvlJc w:val="left"/>
      <w:pPr>
        <w:ind w:left="4329" w:hanging="360"/>
      </w:pPr>
      <w:rPr>
        <w:rFonts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356B7"/>
    <w:multiLevelType w:val="hybridMultilevel"/>
    <w:tmpl w:val="2A206416"/>
    <w:lvl w:ilvl="0" w:tplc="22B86BB2">
      <w:start w:val="11"/>
      <w:numFmt w:val="decimal"/>
      <w:lvlText w:val="%1"/>
      <w:lvlJc w:val="left"/>
      <w:pPr>
        <w:ind w:left="411" w:hanging="360"/>
      </w:pPr>
    </w:lvl>
    <w:lvl w:ilvl="1" w:tplc="04050019">
      <w:start w:val="1"/>
      <w:numFmt w:val="lowerLetter"/>
      <w:lvlText w:val="%2."/>
      <w:lvlJc w:val="left"/>
      <w:pPr>
        <w:ind w:left="1131" w:hanging="360"/>
      </w:pPr>
    </w:lvl>
    <w:lvl w:ilvl="2" w:tplc="0405001B">
      <w:start w:val="1"/>
      <w:numFmt w:val="lowerRoman"/>
      <w:lvlText w:val="%3."/>
      <w:lvlJc w:val="right"/>
      <w:pPr>
        <w:ind w:left="1851" w:hanging="180"/>
      </w:pPr>
    </w:lvl>
    <w:lvl w:ilvl="3" w:tplc="0405000F">
      <w:start w:val="1"/>
      <w:numFmt w:val="decimal"/>
      <w:lvlText w:val="%4."/>
      <w:lvlJc w:val="left"/>
      <w:pPr>
        <w:ind w:left="2571" w:hanging="360"/>
      </w:pPr>
    </w:lvl>
    <w:lvl w:ilvl="4" w:tplc="04050019">
      <w:start w:val="1"/>
      <w:numFmt w:val="lowerLetter"/>
      <w:lvlText w:val="%5."/>
      <w:lvlJc w:val="left"/>
      <w:pPr>
        <w:ind w:left="3291" w:hanging="360"/>
      </w:pPr>
    </w:lvl>
    <w:lvl w:ilvl="5" w:tplc="0405001B">
      <w:start w:val="1"/>
      <w:numFmt w:val="lowerRoman"/>
      <w:lvlText w:val="%6."/>
      <w:lvlJc w:val="right"/>
      <w:pPr>
        <w:ind w:left="4011" w:hanging="180"/>
      </w:pPr>
    </w:lvl>
    <w:lvl w:ilvl="6" w:tplc="0405000F">
      <w:start w:val="1"/>
      <w:numFmt w:val="decimal"/>
      <w:lvlText w:val="%7."/>
      <w:lvlJc w:val="left"/>
      <w:pPr>
        <w:ind w:left="4731" w:hanging="360"/>
      </w:pPr>
    </w:lvl>
    <w:lvl w:ilvl="7" w:tplc="04050019">
      <w:start w:val="1"/>
      <w:numFmt w:val="lowerLetter"/>
      <w:lvlText w:val="%8."/>
      <w:lvlJc w:val="left"/>
      <w:pPr>
        <w:ind w:left="5451" w:hanging="360"/>
      </w:pPr>
    </w:lvl>
    <w:lvl w:ilvl="8" w:tplc="0405001B">
      <w:start w:val="1"/>
      <w:numFmt w:val="lowerRoman"/>
      <w:lvlText w:val="%9."/>
      <w:lvlJc w:val="right"/>
      <w:pPr>
        <w:ind w:left="6171" w:hanging="180"/>
      </w:pPr>
    </w:lvl>
  </w:abstractNum>
  <w:abstractNum w:abstractNumId="14" w15:restartNumberingAfterBreak="0">
    <w:nsid w:val="2A2509DB"/>
    <w:multiLevelType w:val="hybridMultilevel"/>
    <w:tmpl w:val="BADE4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058A2"/>
    <w:multiLevelType w:val="hybridMultilevel"/>
    <w:tmpl w:val="B1E079E6"/>
    <w:lvl w:ilvl="0" w:tplc="08CE4556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8966A8"/>
    <w:multiLevelType w:val="hybridMultilevel"/>
    <w:tmpl w:val="A9187018"/>
    <w:lvl w:ilvl="0" w:tplc="BC02165E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7" w15:restartNumberingAfterBreak="0">
    <w:nsid w:val="3034061D"/>
    <w:multiLevelType w:val="hybridMultilevel"/>
    <w:tmpl w:val="0E8C4D9E"/>
    <w:lvl w:ilvl="0" w:tplc="D97879BE">
      <w:start w:val="1"/>
      <w:numFmt w:val="decimal"/>
      <w:lvlText w:val="%1)"/>
      <w:lvlJc w:val="left"/>
      <w:pPr>
        <w:ind w:left="286" w:hanging="360"/>
      </w:pPr>
    </w:lvl>
    <w:lvl w:ilvl="1" w:tplc="04050019">
      <w:start w:val="1"/>
      <w:numFmt w:val="lowerLetter"/>
      <w:lvlText w:val="%2."/>
      <w:lvlJc w:val="left"/>
      <w:pPr>
        <w:ind w:left="1006" w:hanging="360"/>
      </w:pPr>
    </w:lvl>
    <w:lvl w:ilvl="2" w:tplc="0405001B">
      <w:start w:val="1"/>
      <w:numFmt w:val="lowerRoman"/>
      <w:lvlText w:val="%3."/>
      <w:lvlJc w:val="right"/>
      <w:pPr>
        <w:ind w:left="1726" w:hanging="180"/>
      </w:pPr>
    </w:lvl>
    <w:lvl w:ilvl="3" w:tplc="0405000F">
      <w:start w:val="1"/>
      <w:numFmt w:val="decimal"/>
      <w:lvlText w:val="%4."/>
      <w:lvlJc w:val="left"/>
      <w:pPr>
        <w:ind w:left="2446" w:hanging="360"/>
      </w:pPr>
    </w:lvl>
    <w:lvl w:ilvl="4" w:tplc="04050019">
      <w:start w:val="1"/>
      <w:numFmt w:val="lowerLetter"/>
      <w:lvlText w:val="%5."/>
      <w:lvlJc w:val="left"/>
      <w:pPr>
        <w:ind w:left="3166" w:hanging="360"/>
      </w:pPr>
    </w:lvl>
    <w:lvl w:ilvl="5" w:tplc="0405001B">
      <w:start w:val="1"/>
      <w:numFmt w:val="lowerRoman"/>
      <w:lvlText w:val="%6."/>
      <w:lvlJc w:val="right"/>
      <w:pPr>
        <w:ind w:left="3886" w:hanging="180"/>
      </w:pPr>
    </w:lvl>
    <w:lvl w:ilvl="6" w:tplc="0405000F">
      <w:start w:val="1"/>
      <w:numFmt w:val="decimal"/>
      <w:lvlText w:val="%7."/>
      <w:lvlJc w:val="left"/>
      <w:pPr>
        <w:ind w:left="4606" w:hanging="360"/>
      </w:pPr>
    </w:lvl>
    <w:lvl w:ilvl="7" w:tplc="04050019">
      <w:start w:val="1"/>
      <w:numFmt w:val="lowerLetter"/>
      <w:lvlText w:val="%8."/>
      <w:lvlJc w:val="left"/>
      <w:pPr>
        <w:ind w:left="5326" w:hanging="360"/>
      </w:pPr>
    </w:lvl>
    <w:lvl w:ilvl="8" w:tplc="0405001B">
      <w:start w:val="1"/>
      <w:numFmt w:val="lowerRoman"/>
      <w:lvlText w:val="%9."/>
      <w:lvlJc w:val="right"/>
      <w:pPr>
        <w:ind w:left="6046" w:hanging="180"/>
      </w:pPr>
    </w:lvl>
  </w:abstractNum>
  <w:abstractNum w:abstractNumId="18" w15:restartNumberingAfterBreak="0">
    <w:nsid w:val="374A48E5"/>
    <w:multiLevelType w:val="hybridMultilevel"/>
    <w:tmpl w:val="1D0822DE"/>
    <w:lvl w:ilvl="0" w:tplc="F17CD240">
      <w:start w:val="1"/>
      <w:numFmt w:val="lowerLetter"/>
      <w:lvlText w:val="%1)"/>
      <w:lvlJc w:val="left"/>
      <w:pPr>
        <w:ind w:left="4757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0353" w:hanging="360"/>
      </w:pPr>
    </w:lvl>
    <w:lvl w:ilvl="2" w:tplc="0405001B">
      <w:start w:val="1"/>
      <w:numFmt w:val="lowerRoman"/>
      <w:lvlText w:val="%3."/>
      <w:lvlJc w:val="right"/>
      <w:pPr>
        <w:ind w:left="11073" w:hanging="180"/>
      </w:pPr>
    </w:lvl>
    <w:lvl w:ilvl="3" w:tplc="0405000F">
      <w:start w:val="1"/>
      <w:numFmt w:val="decimal"/>
      <w:lvlText w:val="%4."/>
      <w:lvlJc w:val="left"/>
      <w:pPr>
        <w:ind w:left="11793" w:hanging="360"/>
      </w:pPr>
    </w:lvl>
    <w:lvl w:ilvl="4" w:tplc="04050019">
      <w:start w:val="1"/>
      <w:numFmt w:val="lowerLetter"/>
      <w:lvlText w:val="%5."/>
      <w:lvlJc w:val="left"/>
      <w:pPr>
        <w:ind w:left="12513" w:hanging="360"/>
      </w:pPr>
    </w:lvl>
    <w:lvl w:ilvl="5" w:tplc="0405001B">
      <w:start w:val="1"/>
      <w:numFmt w:val="lowerRoman"/>
      <w:lvlText w:val="%6."/>
      <w:lvlJc w:val="right"/>
      <w:pPr>
        <w:ind w:left="13233" w:hanging="180"/>
      </w:pPr>
    </w:lvl>
    <w:lvl w:ilvl="6" w:tplc="0405000F">
      <w:start w:val="1"/>
      <w:numFmt w:val="decimal"/>
      <w:lvlText w:val="%7."/>
      <w:lvlJc w:val="left"/>
      <w:pPr>
        <w:ind w:left="13953" w:hanging="360"/>
      </w:pPr>
    </w:lvl>
    <w:lvl w:ilvl="7" w:tplc="04050019">
      <w:start w:val="1"/>
      <w:numFmt w:val="lowerLetter"/>
      <w:lvlText w:val="%8."/>
      <w:lvlJc w:val="left"/>
      <w:pPr>
        <w:ind w:left="14673" w:hanging="360"/>
      </w:pPr>
    </w:lvl>
    <w:lvl w:ilvl="8" w:tplc="0405001B">
      <w:start w:val="1"/>
      <w:numFmt w:val="lowerRoman"/>
      <w:lvlText w:val="%9."/>
      <w:lvlJc w:val="right"/>
      <w:pPr>
        <w:ind w:left="15393" w:hanging="180"/>
      </w:pPr>
    </w:lvl>
  </w:abstractNum>
  <w:abstractNum w:abstractNumId="19" w15:restartNumberingAfterBreak="0">
    <w:nsid w:val="3C07102A"/>
    <w:multiLevelType w:val="hybridMultilevel"/>
    <w:tmpl w:val="9A147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17883"/>
    <w:multiLevelType w:val="hybridMultilevel"/>
    <w:tmpl w:val="F08012A2"/>
    <w:lvl w:ilvl="0" w:tplc="3C20ED3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DC02C9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671D6"/>
    <w:multiLevelType w:val="hybridMultilevel"/>
    <w:tmpl w:val="D2189562"/>
    <w:lvl w:ilvl="0" w:tplc="60B0B998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A4D52"/>
    <w:multiLevelType w:val="hybridMultilevel"/>
    <w:tmpl w:val="64C8E76C"/>
    <w:lvl w:ilvl="0" w:tplc="175EC698">
      <w:start w:val="1"/>
      <w:numFmt w:val="decimal"/>
      <w:lvlText w:val="%1)"/>
      <w:lvlJc w:val="left"/>
      <w:pPr>
        <w:ind w:left="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3" w:hanging="360"/>
      </w:pPr>
    </w:lvl>
    <w:lvl w:ilvl="2" w:tplc="0405001B" w:tentative="1">
      <w:start w:val="1"/>
      <w:numFmt w:val="lowerRoman"/>
      <w:lvlText w:val="%3."/>
      <w:lvlJc w:val="right"/>
      <w:pPr>
        <w:ind w:left="1793" w:hanging="180"/>
      </w:pPr>
    </w:lvl>
    <w:lvl w:ilvl="3" w:tplc="0405000F" w:tentative="1">
      <w:start w:val="1"/>
      <w:numFmt w:val="decimal"/>
      <w:lvlText w:val="%4."/>
      <w:lvlJc w:val="left"/>
      <w:pPr>
        <w:ind w:left="2513" w:hanging="360"/>
      </w:pPr>
    </w:lvl>
    <w:lvl w:ilvl="4" w:tplc="04050019" w:tentative="1">
      <w:start w:val="1"/>
      <w:numFmt w:val="lowerLetter"/>
      <w:lvlText w:val="%5."/>
      <w:lvlJc w:val="left"/>
      <w:pPr>
        <w:ind w:left="3233" w:hanging="360"/>
      </w:pPr>
    </w:lvl>
    <w:lvl w:ilvl="5" w:tplc="0405001B" w:tentative="1">
      <w:start w:val="1"/>
      <w:numFmt w:val="lowerRoman"/>
      <w:lvlText w:val="%6."/>
      <w:lvlJc w:val="right"/>
      <w:pPr>
        <w:ind w:left="3953" w:hanging="180"/>
      </w:pPr>
    </w:lvl>
    <w:lvl w:ilvl="6" w:tplc="0405000F" w:tentative="1">
      <w:start w:val="1"/>
      <w:numFmt w:val="decimal"/>
      <w:lvlText w:val="%7."/>
      <w:lvlJc w:val="left"/>
      <w:pPr>
        <w:ind w:left="4673" w:hanging="360"/>
      </w:pPr>
    </w:lvl>
    <w:lvl w:ilvl="7" w:tplc="04050019" w:tentative="1">
      <w:start w:val="1"/>
      <w:numFmt w:val="lowerLetter"/>
      <w:lvlText w:val="%8."/>
      <w:lvlJc w:val="left"/>
      <w:pPr>
        <w:ind w:left="5393" w:hanging="360"/>
      </w:pPr>
    </w:lvl>
    <w:lvl w:ilvl="8" w:tplc="0405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3" w15:restartNumberingAfterBreak="0">
    <w:nsid w:val="4B763CA6"/>
    <w:multiLevelType w:val="hybridMultilevel"/>
    <w:tmpl w:val="CF126CE2"/>
    <w:lvl w:ilvl="0" w:tplc="AE9286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4E0C6414"/>
    <w:multiLevelType w:val="hybridMultilevel"/>
    <w:tmpl w:val="F16AF55C"/>
    <w:lvl w:ilvl="0" w:tplc="AE92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B2558"/>
    <w:multiLevelType w:val="hybridMultilevel"/>
    <w:tmpl w:val="B4221F08"/>
    <w:lvl w:ilvl="0" w:tplc="AE9286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 w15:restartNumberingAfterBreak="0">
    <w:nsid w:val="5E411B36"/>
    <w:multiLevelType w:val="hybridMultilevel"/>
    <w:tmpl w:val="9B882000"/>
    <w:lvl w:ilvl="0" w:tplc="0A6044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</w:rPr>
    </w:lvl>
    <w:lvl w:ilvl="1" w:tplc="2EC6E4F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616431"/>
    <w:multiLevelType w:val="hybridMultilevel"/>
    <w:tmpl w:val="810E891E"/>
    <w:lvl w:ilvl="0" w:tplc="BC2EE5DA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C6E7C"/>
    <w:multiLevelType w:val="hybridMultilevel"/>
    <w:tmpl w:val="1722E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32091"/>
    <w:multiLevelType w:val="hybridMultilevel"/>
    <w:tmpl w:val="74181906"/>
    <w:lvl w:ilvl="0" w:tplc="6E366A0A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1" w15:restartNumberingAfterBreak="0">
    <w:nsid w:val="657B5A28"/>
    <w:multiLevelType w:val="hybridMultilevel"/>
    <w:tmpl w:val="17DA4A9C"/>
    <w:lvl w:ilvl="0" w:tplc="AE9286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 w15:restartNumberingAfterBreak="0">
    <w:nsid w:val="68066E11"/>
    <w:multiLevelType w:val="hybridMultilevel"/>
    <w:tmpl w:val="BF9AF8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B4D332A"/>
    <w:multiLevelType w:val="hybridMultilevel"/>
    <w:tmpl w:val="42AC19F2"/>
    <w:lvl w:ilvl="0" w:tplc="E7BCDA1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F406A"/>
    <w:multiLevelType w:val="multilevel"/>
    <w:tmpl w:val="A224EB0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  <w:i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711866CB"/>
    <w:multiLevelType w:val="hybridMultilevel"/>
    <w:tmpl w:val="BD40B832"/>
    <w:lvl w:ilvl="0" w:tplc="150E24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2A02C73"/>
    <w:multiLevelType w:val="hybridMultilevel"/>
    <w:tmpl w:val="2C4A9916"/>
    <w:lvl w:ilvl="0" w:tplc="FFFFFFFF">
      <w:start w:val="3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73CF5"/>
    <w:multiLevelType w:val="hybridMultilevel"/>
    <w:tmpl w:val="71CAC308"/>
    <w:lvl w:ilvl="0" w:tplc="0405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9" w15:restartNumberingAfterBreak="0">
    <w:nsid w:val="7A83528E"/>
    <w:multiLevelType w:val="hybridMultilevel"/>
    <w:tmpl w:val="2418FC7E"/>
    <w:lvl w:ilvl="0" w:tplc="9CDAED24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446D4"/>
    <w:multiLevelType w:val="hybridMultilevel"/>
    <w:tmpl w:val="079ADF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36"/>
  </w:num>
  <w:num w:numId="4">
    <w:abstractNumId w:val="16"/>
  </w:num>
  <w:num w:numId="5">
    <w:abstractNumId w:val="11"/>
  </w:num>
  <w:num w:numId="6">
    <w:abstractNumId w:val="25"/>
  </w:num>
  <w:num w:numId="7">
    <w:abstractNumId w:val="27"/>
  </w:num>
  <w:num w:numId="8">
    <w:abstractNumId w:val="35"/>
  </w:num>
  <w:num w:numId="9">
    <w:abstractNumId w:val="9"/>
  </w:num>
  <w:num w:numId="10">
    <w:abstractNumId w:val="20"/>
  </w:num>
  <w:num w:numId="11">
    <w:abstractNumId w:val="3"/>
  </w:num>
  <w:num w:numId="12">
    <w:abstractNumId w:val="2"/>
  </w:num>
  <w:num w:numId="13">
    <w:abstractNumId w:val="38"/>
  </w:num>
  <w:num w:numId="14">
    <w:abstractNumId w:val="8"/>
  </w:num>
  <w:num w:numId="15">
    <w:abstractNumId w:val="1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19"/>
  </w:num>
  <w:num w:numId="22">
    <w:abstractNumId w:val="28"/>
  </w:num>
  <w:num w:numId="23">
    <w:abstractNumId w:val="5"/>
  </w:num>
  <w:num w:numId="24">
    <w:abstractNumId w:val="2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7"/>
  </w:num>
  <w:num w:numId="28">
    <w:abstractNumId w:val="34"/>
  </w:num>
  <w:num w:numId="29">
    <w:abstractNumId w:val="40"/>
  </w:num>
  <w:num w:numId="30">
    <w:abstractNumId w:val="31"/>
  </w:num>
  <w:num w:numId="31">
    <w:abstractNumId w:val="12"/>
  </w:num>
  <w:num w:numId="32">
    <w:abstractNumId w:val="37"/>
  </w:num>
  <w:num w:numId="33">
    <w:abstractNumId w:val="24"/>
  </w:num>
  <w:num w:numId="34">
    <w:abstractNumId w:val="4"/>
  </w:num>
  <w:num w:numId="35">
    <w:abstractNumId w:val="1"/>
  </w:num>
  <w:num w:numId="36">
    <w:abstractNumId w:val="26"/>
  </w:num>
  <w:num w:numId="37">
    <w:abstractNumId w:val="18"/>
  </w:num>
  <w:num w:numId="38">
    <w:abstractNumId w:val="23"/>
  </w:num>
  <w:num w:numId="39">
    <w:abstractNumId w:val="30"/>
  </w:num>
  <w:num w:numId="40">
    <w:abstractNumId w:val="22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32"/>
  </w:num>
  <w:num w:numId="44">
    <w:abstractNumId w:val="11"/>
  </w:num>
  <w:num w:numId="45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9B"/>
    <w:rsid w:val="000019EB"/>
    <w:rsid w:val="00002416"/>
    <w:rsid w:val="0000244D"/>
    <w:rsid w:val="000028D8"/>
    <w:rsid w:val="00003A53"/>
    <w:rsid w:val="00003AF5"/>
    <w:rsid w:val="000046F9"/>
    <w:rsid w:val="00004B4F"/>
    <w:rsid w:val="00004C80"/>
    <w:rsid w:val="000054D7"/>
    <w:rsid w:val="00005873"/>
    <w:rsid w:val="000063B8"/>
    <w:rsid w:val="00006678"/>
    <w:rsid w:val="00007A5D"/>
    <w:rsid w:val="00007BF7"/>
    <w:rsid w:val="0001060E"/>
    <w:rsid w:val="00011227"/>
    <w:rsid w:val="00011BE2"/>
    <w:rsid w:val="00012E7C"/>
    <w:rsid w:val="00013B50"/>
    <w:rsid w:val="000144E7"/>
    <w:rsid w:val="00014703"/>
    <w:rsid w:val="00015563"/>
    <w:rsid w:val="000165F6"/>
    <w:rsid w:val="00016C2E"/>
    <w:rsid w:val="0001788F"/>
    <w:rsid w:val="00017FFC"/>
    <w:rsid w:val="00020153"/>
    <w:rsid w:val="00020889"/>
    <w:rsid w:val="00021403"/>
    <w:rsid w:val="0002375F"/>
    <w:rsid w:val="00023B19"/>
    <w:rsid w:val="00023E42"/>
    <w:rsid w:val="00025B9B"/>
    <w:rsid w:val="00026968"/>
    <w:rsid w:val="00026F53"/>
    <w:rsid w:val="00031013"/>
    <w:rsid w:val="00031135"/>
    <w:rsid w:val="0003113A"/>
    <w:rsid w:val="00033581"/>
    <w:rsid w:val="00033EBC"/>
    <w:rsid w:val="00033FC8"/>
    <w:rsid w:val="00034F7A"/>
    <w:rsid w:val="000353F9"/>
    <w:rsid w:val="00035E3C"/>
    <w:rsid w:val="000372F3"/>
    <w:rsid w:val="000376DA"/>
    <w:rsid w:val="00041691"/>
    <w:rsid w:val="00041A65"/>
    <w:rsid w:val="0004417D"/>
    <w:rsid w:val="00044840"/>
    <w:rsid w:val="00044B23"/>
    <w:rsid w:val="000455AB"/>
    <w:rsid w:val="0004611A"/>
    <w:rsid w:val="000473DD"/>
    <w:rsid w:val="00047676"/>
    <w:rsid w:val="00047A93"/>
    <w:rsid w:val="000504B1"/>
    <w:rsid w:val="00050992"/>
    <w:rsid w:val="00051460"/>
    <w:rsid w:val="00051E3A"/>
    <w:rsid w:val="0005251F"/>
    <w:rsid w:val="00055A75"/>
    <w:rsid w:val="00057207"/>
    <w:rsid w:val="00057306"/>
    <w:rsid w:val="000575CE"/>
    <w:rsid w:val="0005774D"/>
    <w:rsid w:val="00057776"/>
    <w:rsid w:val="0006074E"/>
    <w:rsid w:val="00060813"/>
    <w:rsid w:val="00060EAC"/>
    <w:rsid w:val="00061234"/>
    <w:rsid w:val="000613A0"/>
    <w:rsid w:val="00061655"/>
    <w:rsid w:val="00061A79"/>
    <w:rsid w:val="00062271"/>
    <w:rsid w:val="00062D0E"/>
    <w:rsid w:val="000633A9"/>
    <w:rsid w:val="0006507C"/>
    <w:rsid w:val="00065E6A"/>
    <w:rsid w:val="0006691A"/>
    <w:rsid w:val="000672B1"/>
    <w:rsid w:val="00067579"/>
    <w:rsid w:val="00067A65"/>
    <w:rsid w:val="00067B42"/>
    <w:rsid w:val="00070016"/>
    <w:rsid w:val="00071B2C"/>
    <w:rsid w:val="00071B7D"/>
    <w:rsid w:val="00071E27"/>
    <w:rsid w:val="0007295E"/>
    <w:rsid w:val="00072F6E"/>
    <w:rsid w:val="0007368A"/>
    <w:rsid w:val="00073823"/>
    <w:rsid w:val="00073EE5"/>
    <w:rsid w:val="00074DA7"/>
    <w:rsid w:val="00075407"/>
    <w:rsid w:val="00076014"/>
    <w:rsid w:val="000761B3"/>
    <w:rsid w:val="0007752A"/>
    <w:rsid w:val="00081956"/>
    <w:rsid w:val="00081A22"/>
    <w:rsid w:val="0008428F"/>
    <w:rsid w:val="0008477E"/>
    <w:rsid w:val="000848F9"/>
    <w:rsid w:val="00086156"/>
    <w:rsid w:val="000861AD"/>
    <w:rsid w:val="00086A0A"/>
    <w:rsid w:val="00087B6C"/>
    <w:rsid w:val="00087FE5"/>
    <w:rsid w:val="00090187"/>
    <w:rsid w:val="00091D6A"/>
    <w:rsid w:val="00092ABA"/>
    <w:rsid w:val="00093508"/>
    <w:rsid w:val="00093B33"/>
    <w:rsid w:val="00093F08"/>
    <w:rsid w:val="00094689"/>
    <w:rsid w:val="00094B77"/>
    <w:rsid w:val="00096039"/>
    <w:rsid w:val="00096124"/>
    <w:rsid w:val="000961D2"/>
    <w:rsid w:val="00096DBF"/>
    <w:rsid w:val="000970C7"/>
    <w:rsid w:val="000971A5"/>
    <w:rsid w:val="000A07E7"/>
    <w:rsid w:val="000A1167"/>
    <w:rsid w:val="000A18DD"/>
    <w:rsid w:val="000A1ADE"/>
    <w:rsid w:val="000A248C"/>
    <w:rsid w:val="000A2A50"/>
    <w:rsid w:val="000A3C9E"/>
    <w:rsid w:val="000A3E0B"/>
    <w:rsid w:val="000A5507"/>
    <w:rsid w:val="000A57D3"/>
    <w:rsid w:val="000A5952"/>
    <w:rsid w:val="000A6934"/>
    <w:rsid w:val="000A6A0F"/>
    <w:rsid w:val="000A6F2D"/>
    <w:rsid w:val="000A6FD6"/>
    <w:rsid w:val="000A7663"/>
    <w:rsid w:val="000A7C19"/>
    <w:rsid w:val="000B01A1"/>
    <w:rsid w:val="000B20F4"/>
    <w:rsid w:val="000B2266"/>
    <w:rsid w:val="000B226C"/>
    <w:rsid w:val="000B3252"/>
    <w:rsid w:val="000B43FC"/>
    <w:rsid w:val="000B46B5"/>
    <w:rsid w:val="000B4935"/>
    <w:rsid w:val="000B51E2"/>
    <w:rsid w:val="000B5264"/>
    <w:rsid w:val="000B5FEE"/>
    <w:rsid w:val="000B665F"/>
    <w:rsid w:val="000B6974"/>
    <w:rsid w:val="000B699E"/>
    <w:rsid w:val="000B7980"/>
    <w:rsid w:val="000B7BBA"/>
    <w:rsid w:val="000C08F0"/>
    <w:rsid w:val="000C2B17"/>
    <w:rsid w:val="000C3E52"/>
    <w:rsid w:val="000C64FD"/>
    <w:rsid w:val="000C7A46"/>
    <w:rsid w:val="000D0BF0"/>
    <w:rsid w:val="000D0D16"/>
    <w:rsid w:val="000D2192"/>
    <w:rsid w:val="000D309D"/>
    <w:rsid w:val="000D4303"/>
    <w:rsid w:val="000D4D54"/>
    <w:rsid w:val="000D5547"/>
    <w:rsid w:val="000D5580"/>
    <w:rsid w:val="000D6EC3"/>
    <w:rsid w:val="000E0471"/>
    <w:rsid w:val="000E07C0"/>
    <w:rsid w:val="000E1B30"/>
    <w:rsid w:val="000E332F"/>
    <w:rsid w:val="000E49BD"/>
    <w:rsid w:val="000E5758"/>
    <w:rsid w:val="000E5BA3"/>
    <w:rsid w:val="000E624B"/>
    <w:rsid w:val="000E6524"/>
    <w:rsid w:val="000E6CAF"/>
    <w:rsid w:val="000E6EC1"/>
    <w:rsid w:val="000F031E"/>
    <w:rsid w:val="000F0BF3"/>
    <w:rsid w:val="000F0D13"/>
    <w:rsid w:val="000F0E2E"/>
    <w:rsid w:val="000F1B39"/>
    <w:rsid w:val="000F1FFF"/>
    <w:rsid w:val="000F2433"/>
    <w:rsid w:val="000F2BC1"/>
    <w:rsid w:val="000F2E8C"/>
    <w:rsid w:val="000F34EB"/>
    <w:rsid w:val="000F4427"/>
    <w:rsid w:val="000F57C9"/>
    <w:rsid w:val="000F6E82"/>
    <w:rsid w:val="000F6FB5"/>
    <w:rsid w:val="000F795B"/>
    <w:rsid w:val="000F7A4F"/>
    <w:rsid w:val="000F7B2D"/>
    <w:rsid w:val="001009BA"/>
    <w:rsid w:val="001021C2"/>
    <w:rsid w:val="001030F5"/>
    <w:rsid w:val="00104314"/>
    <w:rsid w:val="00104FD4"/>
    <w:rsid w:val="0010570F"/>
    <w:rsid w:val="001059BE"/>
    <w:rsid w:val="001060BF"/>
    <w:rsid w:val="00106312"/>
    <w:rsid w:val="0010635A"/>
    <w:rsid w:val="00106713"/>
    <w:rsid w:val="00107035"/>
    <w:rsid w:val="0010739A"/>
    <w:rsid w:val="001078B6"/>
    <w:rsid w:val="00107FE5"/>
    <w:rsid w:val="0011048C"/>
    <w:rsid w:val="00110968"/>
    <w:rsid w:val="001112E3"/>
    <w:rsid w:val="00113A6A"/>
    <w:rsid w:val="00114042"/>
    <w:rsid w:val="00114840"/>
    <w:rsid w:val="0011566B"/>
    <w:rsid w:val="00115834"/>
    <w:rsid w:val="00116388"/>
    <w:rsid w:val="001172EC"/>
    <w:rsid w:val="00117ABF"/>
    <w:rsid w:val="00117AD0"/>
    <w:rsid w:val="00120D08"/>
    <w:rsid w:val="00121760"/>
    <w:rsid w:val="001232BA"/>
    <w:rsid w:val="00123F11"/>
    <w:rsid w:val="0012437F"/>
    <w:rsid w:val="001250B8"/>
    <w:rsid w:val="00126512"/>
    <w:rsid w:val="00130EF5"/>
    <w:rsid w:val="0013138C"/>
    <w:rsid w:val="00133606"/>
    <w:rsid w:val="0013524A"/>
    <w:rsid w:val="00135715"/>
    <w:rsid w:val="001358CE"/>
    <w:rsid w:val="001367BB"/>
    <w:rsid w:val="00136C7D"/>
    <w:rsid w:val="001378B2"/>
    <w:rsid w:val="00137F99"/>
    <w:rsid w:val="00140C62"/>
    <w:rsid w:val="00141A1B"/>
    <w:rsid w:val="00141ACE"/>
    <w:rsid w:val="00142252"/>
    <w:rsid w:val="00142E80"/>
    <w:rsid w:val="00143DBC"/>
    <w:rsid w:val="00143DDB"/>
    <w:rsid w:val="00144618"/>
    <w:rsid w:val="001456E7"/>
    <w:rsid w:val="00145E49"/>
    <w:rsid w:val="001477A8"/>
    <w:rsid w:val="00147A5E"/>
    <w:rsid w:val="00150314"/>
    <w:rsid w:val="0015098A"/>
    <w:rsid w:val="00150A9C"/>
    <w:rsid w:val="00151F36"/>
    <w:rsid w:val="00152A8E"/>
    <w:rsid w:val="00152AF9"/>
    <w:rsid w:val="00153511"/>
    <w:rsid w:val="0015449B"/>
    <w:rsid w:val="0015494A"/>
    <w:rsid w:val="0015583D"/>
    <w:rsid w:val="00156394"/>
    <w:rsid w:val="00156402"/>
    <w:rsid w:val="001565F7"/>
    <w:rsid w:val="001566C3"/>
    <w:rsid w:val="00157E48"/>
    <w:rsid w:val="00161D25"/>
    <w:rsid w:val="00162574"/>
    <w:rsid w:val="00162E2C"/>
    <w:rsid w:val="001632CF"/>
    <w:rsid w:val="001641FB"/>
    <w:rsid w:val="00164E36"/>
    <w:rsid w:val="00166651"/>
    <w:rsid w:val="00166DCE"/>
    <w:rsid w:val="00167447"/>
    <w:rsid w:val="00167A08"/>
    <w:rsid w:val="00170398"/>
    <w:rsid w:val="00170BF0"/>
    <w:rsid w:val="0017321B"/>
    <w:rsid w:val="0017327A"/>
    <w:rsid w:val="00173326"/>
    <w:rsid w:val="00173999"/>
    <w:rsid w:val="00173B16"/>
    <w:rsid w:val="00175B53"/>
    <w:rsid w:val="00176724"/>
    <w:rsid w:val="00177CD1"/>
    <w:rsid w:val="00180B51"/>
    <w:rsid w:val="00180BE9"/>
    <w:rsid w:val="00180F1D"/>
    <w:rsid w:val="00181779"/>
    <w:rsid w:val="00182217"/>
    <w:rsid w:val="001838F9"/>
    <w:rsid w:val="001845AD"/>
    <w:rsid w:val="001852D6"/>
    <w:rsid w:val="00185BA1"/>
    <w:rsid w:val="00186117"/>
    <w:rsid w:val="00186655"/>
    <w:rsid w:val="001866CB"/>
    <w:rsid w:val="001876EA"/>
    <w:rsid w:val="00187915"/>
    <w:rsid w:val="00190CA8"/>
    <w:rsid w:val="00190FB7"/>
    <w:rsid w:val="00191C4D"/>
    <w:rsid w:val="00192B73"/>
    <w:rsid w:val="0019316F"/>
    <w:rsid w:val="00193351"/>
    <w:rsid w:val="00193FD0"/>
    <w:rsid w:val="00194899"/>
    <w:rsid w:val="00194DAD"/>
    <w:rsid w:val="00195DC6"/>
    <w:rsid w:val="0019686A"/>
    <w:rsid w:val="001970E0"/>
    <w:rsid w:val="00197A60"/>
    <w:rsid w:val="001A0496"/>
    <w:rsid w:val="001A16ED"/>
    <w:rsid w:val="001A20BA"/>
    <w:rsid w:val="001A24EA"/>
    <w:rsid w:val="001A2EA7"/>
    <w:rsid w:val="001A3224"/>
    <w:rsid w:val="001A3D23"/>
    <w:rsid w:val="001A3FD9"/>
    <w:rsid w:val="001A4258"/>
    <w:rsid w:val="001A4A82"/>
    <w:rsid w:val="001A4B00"/>
    <w:rsid w:val="001A4C91"/>
    <w:rsid w:val="001A4F57"/>
    <w:rsid w:val="001A538C"/>
    <w:rsid w:val="001A6EC8"/>
    <w:rsid w:val="001A6F95"/>
    <w:rsid w:val="001A7350"/>
    <w:rsid w:val="001A78FF"/>
    <w:rsid w:val="001B0A18"/>
    <w:rsid w:val="001B0A3B"/>
    <w:rsid w:val="001B1DDC"/>
    <w:rsid w:val="001B211C"/>
    <w:rsid w:val="001B2E5D"/>
    <w:rsid w:val="001B3247"/>
    <w:rsid w:val="001B3666"/>
    <w:rsid w:val="001B3D24"/>
    <w:rsid w:val="001B4B78"/>
    <w:rsid w:val="001B5393"/>
    <w:rsid w:val="001B53F1"/>
    <w:rsid w:val="001B6430"/>
    <w:rsid w:val="001B6C9C"/>
    <w:rsid w:val="001C11E1"/>
    <w:rsid w:val="001C157E"/>
    <w:rsid w:val="001C170D"/>
    <w:rsid w:val="001C1C33"/>
    <w:rsid w:val="001C239F"/>
    <w:rsid w:val="001C2989"/>
    <w:rsid w:val="001C3033"/>
    <w:rsid w:val="001C5FA5"/>
    <w:rsid w:val="001C7980"/>
    <w:rsid w:val="001C7C67"/>
    <w:rsid w:val="001D09DF"/>
    <w:rsid w:val="001D0FDB"/>
    <w:rsid w:val="001D1236"/>
    <w:rsid w:val="001D16AF"/>
    <w:rsid w:val="001D2FD4"/>
    <w:rsid w:val="001D40EB"/>
    <w:rsid w:val="001D4A1A"/>
    <w:rsid w:val="001D4C67"/>
    <w:rsid w:val="001D4F39"/>
    <w:rsid w:val="001D5E2B"/>
    <w:rsid w:val="001D677E"/>
    <w:rsid w:val="001D69C6"/>
    <w:rsid w:val="001E11A5"/>
    <w:rsid w:val="001E1977"/>
    <w:rsid w:val="001E26B3"/>
    <w:rsid w:val="001E2F71"/>
    <w:rsid w:val="001E3308"/>
    <w:rsid w:val="001E3F35"/>
    <w:rsid w:val="001E4E11"/>
    <w:rsid w:val="001E55CB"/>
    <w:rsid w:val="001E5727"/>
    <w:rsid w:val="001E5B3D"/>
    <w:rsid w:val="001E5E99"/>
    <w:rsid w:val="001E6612"/>
    <w:rsid w:val="001E7202"/>
    <w:rsid w:val="001F03D4"/>
    <w:rsid w:val="001F0D1F"/>
    <w:rsid w:val="001F0F5F"/>
    <w:rsid w:val="001F14CB"/>
    <w:rsid w:val="001F2A4F"/>
    <w:rsid w:val="001F3560"/>
    <w:rsid w:val="001F3C1E"/>
    <w:rsid w:val="001F48E2"/>
    <w:rsid w:val="001F51C8"/>
    <w:rsid w:val="001F55D8"/>
    <w:rsid w:val="001F74FC"/>
    <w:rsid w:val="001F792A"/>
    <w:rsid w:val="00200C9B"/>
    <w:rsid w:val="0020112F"/>
    <w:rsid w:val="00201B53"/>
    <w:rsid w:val="0020234D"/>
    <w:rsid w:val="00202579"/>
    <w:rsid w:val="00203267"/>
    <w:rsid w:val="00204D48"/>
    <w:rsid w:val="00204D55"/>
    <w:rsid w:val="0020528B"/>
    <w:rsid w:val="00205406"/>
    <w:rsid w:val="00205731"/>
    <w:rsid w:val="00206028"/>
    <w:rsid w:val="00206C3F"/>
    <w:rsid w:val="00210C3C"/>
    <w:rsid w:val="002118E6"/>
    <w:rsid w:val="00211FD4"/>
    <w:rsid w:val="002124E2"/>
    <w:rsid w:val="00212C14"/>
    <w:rsid w:val="0021303F"/>
    <w:rsid w:val="002136A9"/>
    <w:rsid w:val="00213C59"/>
    <w:rsid w:val="00214888"/>
    <w:rsid w:val="00214D20"/>
    <w:rsid w:val="00216767"/>
    <w:rsid w:val="0021705D"/>
    <w:rsid w:val="00217F60"/>
    <w:rsid w:val="00221066"/>
    <w:rsid w:val="00221308"/>
    <w:rsid w:val="0022326A"/>
    <w:rsid w:val="00223859"/>
    <w:rsid w:val="00223BE0"/>
    <w:rsid w:val="002240C9"/>
    <w:rsid w:val="00224A8D"/>
    <w:rsid w:val="002253AE"/>
    <w:rsid w:val="00225610"/>
    <w:rsid w:val="00225915"/>
    <w:rsid w:val="00225D57"/>
    <w:rsid w:val="00225D72"/>
    <w:rsid w:val="002277DC"/>
    <w:rsid w:val="0022799F"/>
    <w:rsid w:val="00227EA9"/>
    <w:rsid w:val="00230E56"/>
    <w:rsid w:val="002328E6"/>
    <w:rsid w:val="00232C52"/>
    <w:rsid w:val="00232C7A"/>
    <w:rsid w:val="0023345A"/>
    <w:rsid w:val="002337A4"/>
    <w:rsid w:val="00233DD8"/>
    <w:rsid w:val="00234232"/>
    <w:rsid w:val="00234B85"/>
    <w:rsid w:val="00234CD4"/>
    <w:rsid w:val="00234DA4"/>
    <w:rsid w:val="00234DD8"/>
    <w:rsid w:val="00235889"/>
    <w:rsid w:val="002368BD"/>
    <w:rsid w:val="00236E91"/>
    <w:rsid w:val="002370F4"/>
    <w:rsid w:val="00237EA2"/>
    <w:rsid w:val="0024025B"/>
    <w:rsid w:val="00240287"/>
    <w:rsid w:val="0024036D"/>
    <w:rsid w:val="00240B44"/>
    <w:rsid w:val="00240DE2"/>
    <w:rsid w:val="0024115A"/>
    <w:rsid w:val="00241A1F"/>
    <w:rsid w:val="00241CDD"/>
    <w:rsid w:val="002420CC"/>
    <w:rsid w:val="002434AB"/>
    <w:rsid w:val="00243700"/>
    <w:rsid w:val="002437CE"/>
    <w:rsid w:val="002443E6"/>
    <w:rsid w:val="00244E42"/>
    <w:rsid w:val="00245D4C"/>
    <w:rsid w:val="0024612B"/>
    <w:rsid w:val="002462EB"/>
    <w:rsid w:val="00246C5A"/>
    <w:rsid w:val="002474CD"/>
    <w:rsid w:val="00247625"/>
    <w:rsid w:val="00247F10"/>
    <w:rsid w:val="00250876"/>
    <w:rsid w:val="002509B6"/>
    <w:rsid w:val="00251AC9"/>
    <w:rsid w:val="0025223D"/>
    <w:rsid w:val="00252550"/>
    <w:rsid w:val="00254498"/>
    <w:rsid w:val="00254A95"/>
    <w:rsid w:val="00254BE6"/>
    <w:rsid w:val="00257ECB"/>
    <w:rsid w:val="002612A7"/>
    <w:rsid w:val="002614AB"/>
    <w:rsid w:val="002632CD"/>
    <w:rsid w:val="00263CD0"/>
    <w:rsid w:val="00265D22"/>
    <w:rsid w:val="00266EFA"/>
    <w:rsid w:val="00267D1C"/>
    <w:rsid w:val="00273812"/>
    <w:rsid w:val="00273819"/>
    <w:rsid w:val="00274020"/>
    <w:rsid w:val="00274D03"/>
    <w:rsid w:val="00274F1D"/>
    <w:rsid w:val="0027596D"/>
    <w:rsid w:val="00275EC1"/>
    <w:rsid w:val="00277305"/>
    <w:rsid w:val="00277999"/>
    <w:rsid w:val="00280391"/>
    <w:rsid w:val="002803A3"/>
    <w:rsid w:val="002804E0"/>
    <w:rsid w:val="00281DEA"/>
    <w:rsid w:val="00284957"/>
    <w:rsid w:val="002851EE"/>
    <w:rsid w:val="0028568D"/>
    <w:rsid w:val="00285943"/>
    <w:rsid w:val="00285C67"/>
    <w:rsid w:val="00285DE3"/>
    <w:rsid w:val="00286239"/>
    <w:rsid w:val="00286FF3"/>
    <w:rsid w:val="002872D3"/>
    <w:rsid w:val="002878E0"/>
    <w:rsid w:val="0029113A"/>
    <w:rsid w:val="002934BD"/>
    <w:rsid w:val="00293740"/>
    <w:rsid w:val="002938D5"/>
    <w:rsid w:val="00293D9B"/>
    <w:rsid w:val="00295132"/>
    <w:rsid w:val="00295654"/>
    <w:rsid w:val="00295B2F"/>
    <w:rsid w:val="00296B87"/>
    <w:rsid w:val="002A267A"/>
    <w:rsid w:val="002A2793"/>
    <w:rsid w:val="002A2E4A"/>
    <w:rsid w:val="002A336A"/>
    <w:rsid w:val="002A33BB"/>
    <w:rsid w:val="002A4117"/>
    <w:rsid w:val="002A4D04"/>
    <w:rsid w:val="002A4EEF"/>
    <w:rsid w:val="002A5398"/>
    <w:rsid w:val="002A60B4"/>
    <w:rsid w:val="002A60E4"/>
    <w:rsid w:val="002A73E1"/>
    <w:rsid w:val="002B02E1"/>
    <w:rsid w:val="002B0C21"/>
    <w:rsid w:val="002B1701"/>
    <w:rsid w:val="002B1EF8"/>
    <w:rsid w:val="002B215D"/>
    <w:rsid w:val="002B5655"/>
    <w:rsid w:val="002B57F0"/>
    <w:rsid w:val="002B60E0"/>
    <w:rsid w:val="002B68FC"/>
    <w:rsid w:val="002B6A05"/>
    <w:rsid w:val="002B7503"/>
    <w:rsid w:val="002B7968"/>
    <w:rsid w:val="002C1CBF"/>
    <w:rsid w:val="002C1EF6"/>
    <w:rsid w:val="002C2146"/>
    <w:rsid w:val="002C5BDF"/>
    <w:rsid w:val="002C5E37"/>
    <w:rsid w:val="002C7401"/>
    <w:rsid w:val="002C7568"/>
    <w:rsid w:val="002C7D68"/>
    <w:rsid w:val="002D0771"/>
    <w:rsid w:val="002D0BB4"/>
    <w:rsid w:val="002D2559"/>
    <w:rsid w:val="002D2F1A"/>
    <w:rsid w:val="002D3BAA"/>
    <w:rsid w:val="002D3E41"/>
    <w:rsid w:val="002D4388"/>
    <w:rsid w:val="002D49A8"/>
    <w:rsid w:val="002D4E66"/>
    <w:rsid w:val="002D55B3"/>
    <w:rsid w:val="002D59AF"/>
    <w:rsid w:val="002D5F9F"/>
    <w:rsid w:val="002D5FD7"/>
    <w:rsid w:val="002D7231"/>
    <w:rsid w:val="002E047C"/>
    <w:rsid w:val="002E08F6"/>
    <w:rsid w:val="002E09B4"/>
    <w:rsid w:val="002E1387"/>
    <w:rsid w:val="002E1A15"/>
    <w:rsid w:val="002E2558"/>
    <w:rsid w:val="002E2EBA"/>
    <w:rsid w:val="002E393C"/>
    <w:rsid w:val="002E3E72"/>
    <w:rsid w:val="002E4C13"/>
    <w:rsid w:val="002E55D9"/>
    <w:rsid w:val="002F001E"/>
    <w:rsid w:val="002F02D2"/>
    <w:rsid w:val="002F061F"/>
    <w:rsid w:val="002F11AB"/>
    <w:rsid w:val="002F1ED9"/>
    <w:rsid w:val="002F1F27"/>
    <w:rsid w:val="002F2289"/>
    <w:rsid w:val="002F26CA"/>
    <w:rsid w:val="002F38B9"/>
    <w:rsid w:val="002F3980"/>
    <w:rsid w:val="002F427C"/>
    <w:rsid w:val="002F45B0"/>
    <w:rsid w:val="002F466D"/>
    <w:rsid w:val="002F5317"/>
    <w:rsid w:val="002F73FA"/>
    <w:rsid w:val="0030007B"/>
    <w:rsid w:val="00300ACD"/>
    <w:rsid w:val="00301619"/>
    <w:rsid w:val="00301626"/>
    <w:rsid w:val="00301E09"/>
    <w:rsid w:val="003027CE"/>
    <w:rsid w:val="00302D19"/>
    <w:rsid w:val="00303A6C"/>
    <w:rsid w:val="00304B72"/>
    <w:rsid w:val="00305255"/>
    <w:rsid w:val="003061D6"/>
    <w:rsid w:val="003062DC"/>
    <w:rsid w:val="003065AD"/>
    <w:rsid w:val="00307DF6"/>
    <w:rsid w:val="00310AEA"/>
    <w:rsid w:val="003113E0"/>
    <w:rsid w:val="00311873"/>
    <w:rsid w:val="00311B59"/>
    <w:rsid w:val="00311B96"/>
    <w:rsid w:val="003126AF"/>
    <w:rsid w:val="00312F14"/>
    <w:rsid w:val="00313452"/>
    <w:rsid w:val="00313D70"/>
    <w:rsid w:val="00316CCE"/>
    <w:rsid w:val="00317357"/>
    <w:rsid w:val="00321068"/>
    <w:rsid w:val="003229F9"/>
    <w:rsid w:val="0032384E"/>
    <w:rsid w:val="003245A7"/>
    <w:rsid w:val="00324AC5"/>
    <w:rsid w:val="00324B1A"/>
    <w:rsid w:val="003255C7"/>
    <w:rsid w:val="003257C1"/>
    <w:rsid w:val="00327201"/>
    <w:rsid w:val="00327665"/>
    <w:rsid w:val="00327E9F"/>
    <w:rsid w:val="00330146"/>
    <w:rsid w:val="003316BB"/>
    <w:rsid w:val="00332918"/>
    <w:rsid w:val="00332F5D"/>
    <w:rsid w:val="003358A2"/>
    <w:rsid w:val="00336438"/>
    <w:rsid w:val="00336A00"/>
    <w:rsid w:val="00337378"/>
    <w:rsid w:val="00337BD4"/>
    <w:rsid w:val="00340192"/>
    <w:rsid w:val="00340510"/>
    <w:rsid w:val="00340F82"/>
    <w:rsid w:val="00340FDB"/>
    <w:rsid w:val="003416AC"/>
    <w:rsid w:val="003417C7"/>
    <w:rsid w:val="003419C5"/>
    <w:rsid w:val="003450DE"/>
    <w:rsid w:val="00345602"/>
    <w:rsid w:val="003469C6"/>
    <w:rsid w:val="00346A9E"/>
    <w:rsid w:val="003471F8"/>
    <w:rsid w:val="0035004B"/>
    <w:rsid w:val="00350AFF"/>
    <w:rsid w:val="00351BE7"/>
    <w:rsid w:val="003532C2"/>
    <w:rsid w:val="00353EC6"/>
    <w:rsid w:val="00355168"/>
    <w:rsid w:val="00355FA4"/>
    <w:rsid w:val="00357558"/>
    <w:rsid w:val="00360319"/>
    <w:rsid w:val="00360325"/>
    <w:rsid w:val="0036181D"/>
    <w:rsid w:val="003624D3"/>
    <w:rsid w:val="00362D87"/>
    <w:rsid w:val="0036326F"/>
    <w:rsid w:val="0036333B"/>
    <w:rsid w:val="003648C0"/>
    <w:rsid w:val="00365BAF"/>
    <w:rsid w:val="00366038"/>
    <w:rsid w:val="003666B3"/>
    <w:rsid w:val="00367681"/>
    <w:rsid w:val="00367C0A"/>
    <w:rsid w:val="00373385"/>
    <w:rsid w:val="0037342E"/>
    <w:rsid w:val="00374025"/>
    <w:rsid w:val="00374A0D"/>
    <w:rsid w:val="00374D96"/>
    <w:rsid w:val="00376479"/>
    <w:rsid w:val="003808DD"/>
    <w:rsid w:val="00380CBB"/>
    <w:rsid w:val="00380D64"/>
    <w:rsid w:val="00381532"/>
    <w:rsid w:val="00381F8B"/>
    <w:rsid w:val="003828E4"/>
    <w:rsid w:val="003830C8"/>
    <w:rsid w:val="00383591"/>
    <w:rsid w:val="003837CA"/>
    <w:rsid w:val="003845AE"/>
    <w:rsid w:val="00386761"/>
    <w:rsid w:val="00386FFD"/>
    <w:rsid w:val="003870AE"/>
    <w:rsid w:val="00387571"/>
    <w:rsid w:val="00387C29"/>
    <w:rsid w:val="003911B6"/>
    <w:rsid w:val="00391F9D"/>
    <w:rsid w:val="00392BE1"/>
    <w:rsid w:val="00393C60"/>
    <w:rsid w:val="00393EDC"/>
    <w:rsid w:val="003951C4"/>
    <w:rsid w:val="00396233"/>
    <w:rsid w:val="003962E9"/>
    <w:rsid w:val="003A0CBE"/>
    <w:rsid w:val="003A0E22"/>
    <w:rsid w:val="003A1462"/>
    <w:rsid w:val="003A2800"/>
    <w:rsid w:val="003A285C"/>
    <w:rsid w:val="003A2CE9"/>
    <w:rsid w:val="003A4130"/>
    <w:rsid w:val="003A522E"/>
    <w:rsid w:val="003A57C9"/>
    <w:rsid w:val="003A59C4"/>
    <w:rsid w:val="003A5B76"/>
    <w:rsid w:val="003A5F7B"/>
    <w:rsid w:val="003A7CEF"/>
    <w:rsid w:val="003B1C29"/>
    <w:rsid w:val="003B1C60"/>
    <w:rsid w:val="003B2073"/>
    <w:rsid w:val="003B3348"/>
    <w:rsid w:val="003B3899"/>
    <w:rsid w:val="003B3DB4"/>
    <w:rsid w:val="003B4448"/>
    <w:rsid w:val="003B4EAC"/>
    <w:rsid w:val="003B7595"/>
    <w:rsid w:val="003B7A35"/>
    <w:rsid w:val="003B7F3E"/>
    <w:rsid w:val="003C01B9"/>
    <w:rsid w:val="003C0FCD"/>
    <w:rsid w:val="003C195B"/>
    <w:rsid w:val="003C1C2C"/>
    <w:rsid w:val="003C1F41"/>
    <w:rsid w:val="003C2648"/>
    <w:rsid w:val="003C3532"/>
    <w:rsid w:val="003C4D6D"/>
    <w:rsid w:val="003C4DEE"/>
    <w:rsid w:val="003C58C3"/>
    <w:rsid w:val="003C66B0"/>
    <w:rsid w:val="003C7E11"/>
    <w:rsid w:val="003D0FBF"/>
    <w:rsid w:val="003D11CC"/>
    <w:rsid w:val="003D134C"/>
    <w:rsid w:val="003D19C6"/>
    <w:rsid w:val="003D30D1"/>
    <w:rsid w:val="003D3AA6"/>
    <w:rsid w:val="003D4F55"/>
    <w:rsid w:val="003D50E2"/>
    <w:rsid w:val="003D5517"/>
    <w:rsid w:val="003D5525"/>
    <w:rsid w:val="003D574D"/>
    <w:rsid w:val="003D57C2"/>
    <w:rsid w:val="003D5CDF"/>
    <w:rsid w:val="003E0997"/>
    <w:rsid w:val="003E1877"/>
    <w:rsid w:val="003E2744"/>
    <w:rsid w:val="003E2A52"/>
    <w:rsid w:val="003E3825"/>
    <w:rsid w:val="003E3C44"/>
    <w:rsid w:val="003E4CE5"/>
    <w:rsid w:val="003E535F"/>
    <w:rsid w:val="003E61EC"/>
    <w:rsid w:val="003E6453"/>
    <w:rsid w:val="003E7B24"/>
    <w:rsid w:val="003E7DBC"/>
    <w:rsid w:val="003F07CF"/>
    <w:rsid w:val="003F090E"/>
    <w:rsid w:val="003F1B0C"/>
    <w:rsid w:val="003F303F"/>
    <w:rsid w:val="003F338E"/>
    <w:rsid w:val="003F3700"/>
    <w:rsid w:val="003F37D0"/>
    <w:rsid w:val="003F3CDD"/>
    <w:rsid w:val="003F425B"/>
    <w:rsid w:val="003F4385"/>
    <w:rsid w:val="003F4866"/>
    <w:rsid w:val="003F5907"/>
    <w:rsid w:val="003F5D7D"/>
    <w:rsid w:val="003F764F"/>
    <w:rsid w:val="003F7A52"/>
    <w:rsid w:val="00401510"/>
    <w:rsid w:val="004018CA"/>
    <w:rsid w:val="00401FD0"/>
    <w:rsid w:val="0040218C"/>
    <w:rsid w:val="00404378"/>
    <w:rsid w:val="00404C56"/>
    <w:rsid w:val="00405266"/>
    <w:rsid w:val="0040599F"/>
    <w:rsid w:val="00407339"/>
    <w:rsid w:val="00407FD3"/>
    <w:rsid w:val="004106A3"/>
    <w:rsid w:val="00410C13"/>
    <w:rsid w:val="00411002"/>
    <w:rsid w:val="004111BA"/>
    <w:rsid w:val="0041287A"/>
    <w:rsid w:val="004136AF"/>
    <w:rsid w:val="00414171"/>
    <w:rsid w:val="00414CDA"/>
    <w:rsid w:val="0041546F"/>
    <w:rsid w:val="00415691"/>
    <w:rsid w:val="004161DA"/>
    <w:rsid w:val="0041733F"/>
    <w:rsid w:val="0041771F"/>
    <w:rsid w:val="00420431"/>
    <w:rsid w:val="00420524"/>
    <w:rsid w:val="00420CE9"/>
    <w:rsid w:val="0042124E"/>
    <w:rsid w:val="00421544"/>
    <w:rsid w:val="004216D1"/>
    <w:rsid w:val="00421A1A"/>
    <w:rsid w:val="00423A1D"/>
    <w:rsid w:val="00424A2B"/>
    <w:rsid w:val="00425AF4"/>
    <w:rsid w:val="00426B6A"/>
    <w:rsid w:val="00432D69"/>
    <w:rsid w:val="0043351A"/>
    <w:rsid w:val="0043586B"/>
    <w:rsid w:val="00435C1A"/>
    <w:rsid w:val="0043638A"/>
    <w:rsid w:val="004364AB"/>
    <w:rsid w:val="00437428"/>
    <w:rsid w:val="00437891"/>
    <w:rsid w:val="0044085B"/>
    <w:rsid w:val="00440867"/>
    <w:rsid w:val="00441203"/>
    <w:rsid w:val="004432EC"/>
    <w:rsid w:val="00443669"/>
    <w:rsid w:val="00443B79"/>
    <w:rsid w:val="00444E29"/>
    <w:rsid w:val="00445755"/>
    <w:rsid w:val="00445767"/>
    <w:rsid w:val="0044793B"/>
    <w:rsid w:val="00447FB8"/>
    <w:rsid w:val="00450978"/>
    <w:rsid w:val="004509E5"/>
    <w:rsid w:val="00450A09"/>
    <w:rsid w:val="004515B1"/>
    <w:rsid w:val="00451618"/>
    <w:rsid w:val="00451A5D"/>
    <w:rsid w:val="004525E6"/>
    <w:rsid w:val="004526A1"/>
    <w:rsid w:val="00452F18"/>
    <w:rsid w:val="004545A6"/>
    <w:rsid w:val="004551A4"/>
    <w:rsid w:val="00455482"/>
    <w:rsid w:val="00455D36"/>
    <w:rsid w:val="0045666F"/>
    <w:rsid w:val="0045683E"/>
    <w:rsid w:val="00456955"/>
    <w:rsid w:val="00456C97"/>
    <w:rsid w:val="00456CE4"/>
    <w:rsid w:val="00456F6A"/>
    <w:rsid w:val="004573AB"/>
    <w:rsid w:val="00457CAB"/>
    <w:rsid w:val="00457D4D"/>
    <w:rsid w:val="00460A28"/>
    <w:rsid w:val="0046197D"/>
    <w:rsid w:val="004626C7"/>
    <w:rsid w:val="0046283C"/>
    <w:rsid w:val="00462C8C"/>
    <w:rsid w:val="00463AA9"/>
    <w:rsid w:val="00463CD9"/>
    <w:rsid w:val="00465BF5"/>
    <w:rsid w:val="004662C9"/>
    <w:rsid w:val="0046678E"/>
    <w:rsid w:val="004668D1"/>
    <w:rsid w:val="00467251"/>
    <w:rsid w:val="004678E0"/>
    <w:rsid w:val="00467E16"/>
    <w:rsid w:val="00470214"/>
    <w:rsid w:val="004704A3"/>
    <w:rsid w:val="00470C48"/>
    <w:rsid w:val="00470E3D"/>
    <w:rsid w:val="00471893"/>
    <w:rsid w:val="00471B1F"/>
    <w:rsid w:val="00471B4C"/>
    <w:rsid w:val="00471BD2"/>
    <w:rsid w:val="00471EAC"/>
    <w:rsid w:val="0047303C"/>
    <w:rsid w:val="00473C21"/>
    <w:rsid w:val="00473CC2"/>
    <w:rsid w:val="00474A3C"/>
    <w:rsid w:val="00476A01"/>
    <w:rsid w:val="00476CE8"/>
    <w:rsid w:val="00476F1C"/>
    <w:rsid w:val="00477434"/>
    <w:rsid w:val="0048085B"/>
    <w:rsid w:val="0048239F"/>
    <w:rsid w:val="004827EC"/>
    <w:rsid w:val="0048370B"/>
    <w:rsid w:val="004837C9"/>
    <w:rsid w:val="00483F1E"/>
    <w:rsid w:val="0048418B"/>
    <w:rsid w:val="00484C1C"/>
    <w:rsid w:val="00485377"/>
    <w:rsid w:val="00485C8F"/>
    <w:rsid w:val="004860A5"/>
    <w:rsid w:val="0048715E"/>
    <w:rsid w:val="00487435"/>
    <w:rsid w:val="004874A7"/>
    <w:rsid w:val="004878DB"/>
    <w:rsid w:val="00492064"/>
    <w:rsid w:val="00492353"/>
    <w:rsid w:val="004932CC"/>
    <w:rsid w:val="00493C0B"/>
    <w:rsid w:val="00493D2B"/>
    <w:rsid w:val="004944ED"/>
    <w:rsid w:val="00494ADC"/>
    <w:rsid w:val="00494AF3"/>
    <w:rsid w:val="00496458"/>
    <w:rsid w:val="00496E95"/>
    <w:rsid w:val="004A0259"/>
    <w:rsid w:val="004A0B2F"/>
    <w:rsid w:val="004A1193"/>
    <w:rsid w:val="004A2F0B"/>
    <w:rsid w:val="004A2FEA"/>
    <w:rsid w:val="004A3306"/>
    <w:rsid w:val="004A454D"/>
    <w:rsid w:val="004A4D32"/>
    <w:rsid w:val="004A5170"/>
    <w:rsid w:val="004A52C6"/>
    <w:rsid w:val="004A6D6B"/>
    <w:rsid w:val="004A728E"/>
    <w:rsid w:val="004A78A8"/>
    <w:rsid w:val="004B0271"/>
    <w:rsid w:val="004B0880"/>
    <w:rsid w:val="004B16CF"/>
    <w:rsid w:val="004B2323"/>
    <w:rsid w:val="004B2415"/>
    <w:rsid w:val="004B3443"/>
    <w:rsid w:val="004B4396"/>
    <w:rsid w:val="004B52F6"/>
    <w:rsid w:val="004B551D"/>
    <w:rsid w:val="004B5A81"/>
    <w:rsid w:val="004B6AB5"/>
    <w:rsid w:val="004B6DC1"/>
    <w:rsid w:val="004B7524"/>
    <w:rsid w:val="004C03C5"/>
    <w:rsid w:val="004C0F33"/>
    <w:rsid w:val="004C353C"/>
    <w:rsid w:val="004C40D1"/>
    <w:rsid w:val="004C4ACC"/>
    <w:rsid w:val="004C59E0"/>
    <w:rsid w:val="004C61DD"/>
    <w:rsid w:val="004C6614"/>
    <w:rsid w:val="004C79DE"/>
    <w:rsid w:val="004C79F8"/>
    <w:rsid w:val="004D107A"/>
    <w:rsid w:val="004D1555"/>
    <w:rsid w:val="004D5EA8"/>
    <w:rsid w:val="004D6535"/>
    <w:rsid w:val="004D6EFC"/>
    <w:rsid w:val="004E0830"/>
    <w:rsid w:val="004E1A62"/>
    <w:rsid w:val="004E1B4F"/>
    <w:rsid w:val="004E1E1A"/>
    <w:rsid w:val="004E34E4"/>
    <w:rsid w:val="004E4224"/>
    <w:rsid w:val="004E4CD2"/>
    <w:rsid w:val="004E52A6"/>
    <w:rsid w:val="004E5C08"/>
    <w:rsid w:val="004E6526"/>
    <w:rsid w:val="004E66F5"/>
    <w:rsid w:val="004E6738"/>
    <w:rsid w:val="004E71CB"/>
    <w:rsid w:val="004F0131"/>
    <w:rsid w:val="004F0695"/>
    <w:rsid w:val="004F16C8"/>
    <w:rsid w:val="004F1DB1"/>
    <w:rsid w:val="004F2121"/>
    <w:rsid w:val="004F2839"/>
    <w:rsid w:val="004F2BEB"/>
    <w:rsid w:val="004F35CB"/>
    <w:rsid w:val="004F3832"/>
    <w:rsid w:val="004F3D0D"/>
    <w:rsid w:val="004F3F16"/>
    <w:rsid w:val="004F416A"/>
    <w:rsid w:val="004F417E"/>
    <w:rsid w:val="004F5559"/>
    <w:rsid w:val="004F55C9"/>
    <w:rsid w:val="004F659B"/>
    <w:rsid w:val="00501A55"/>
    <w:rsid w:val="00501EAD"/>
    <w:rsid w:val="00501EBD"/>
    <w:rsid w:val="005023F1"/>
    <w:rsid w:val="00502AF0"/>
    <w:rsid w:val="00503E87"/>
    <w:rsid w:val="005041FA"/>
    <w:rsid w:val="00505BD8"/>
    <w:rsid w:val="00506053"/>
    <w:rsid w:val="005065FA"/>
    <w:rsid w:val="00506BAD"/>
    <w:rsid w:val="0050768F"/>
    <w:rsid w:val="005105AB"/>
    <w:rsid w:val="00510601"/>
    <w:rsid w:val="005113C0"/>
    <w:rsid w:val="00511A5D"/>
    <w:rsid w:val="00511D42"/>
    <w:rsid w:val="0051236F"/>
    <w:rsid w:val="0051304B"/>
    <w:rsid w:val="0051378D"/>
    <w:rsid w:val="0051387B"/>
    <w:rsid w:val="005155F4"/>
    <w:rsid w:val="005160A9"/>
    <w:rsid w:val="00517788"/>
    <w:rsid w:val="005216DF"/>
    <w:rsid w:val="00522119"/>
    <w:rsid w:val="00524356"/>
    <w:rsid w:val="00525BD9"/>
    <w:rsid w:val="00530476"/>
    <w:rsid w:val="005304BF"/>
    <w:rsid w:val="00531C1C"/>
    <w:rsid w:val="005336AE"/>
    <w:rsid w:val="005339D4"/>
    <w:rsid w:val="0053430C"/>
    <w:rsid w:val="00534A47"/>
    <w:rsid w:val="005360D1"/>
    <w:rsid w:val="00536635"/>
    <w:rsid w:val="0053687E"/>
    <w:rsid w:val="00536FA8"/>
    <w:rsid w:val="00537CCB"/>
    <w:rsid w:val="00540068"/>
    <w:rsid w:val="00540610"/>
    <w:rsid w:val="00540C73"/>
    <w:rsid w:val="00540D5A"/>
    <w:rsid w:val="00541D8E"/>
    <w:rsid w:val="005440D7"/>
    <w:rsid w:val="00544CE4"/>
    <w:rsid w:val="00544D2A"/>
    <w:rsid w:val="0054524C"/>
    <w:rsid w:val="0054597F"/>
    <w:rsid w:val="00546560"/>
    <w:rsid w:val="005469DC"/>
    <w:rsid w:val="00547431"/>
    <w:rsid w:val="00547899"/>
    <w:rsid w:val="00547A1F"/>
    <w:rsid w:val="00550122"/>
    <w:rsid w:val="00550CA5"/>
    <w:rsid w:val="00550E53"/>
    <w:rsid w:val="005516CA"/>
    <w:rsid w:val="0055270C"/>
    <w:rsid w:val="00552814"/>
    <w:rsid w:val="00552C26"/>
    <w:rsid w:val="00553017"/>
    <w:rsid w:val="00554061"/>
    <w:rsid w:val="0055412E"/>
    <w:rsid w:val="005552C8"/>
    <w:rsid w:val="00555852"/>
    <w:rsid w:val="00556897"/>
    <w:rsid w:val="005579F5"/>
    <w:rsid w:val="00560733"/>
    <w:rsid w:val="00561165"/>
    <w:rsid w:val="00561507"/>
    <w:rsid w:val="00561E66"/>
    <w:rsid w:val="00562184"/>
    <w:rsid w:val="00562A30"/>
    <w:rsid w:val="00562BD3"/>
    <w:rsid w:val="00563A53"/>
    <w:rsid w:val="00564970"/>
    <w:rsid w:val="00565686"/>
    <w:rsid w:val="00565AD6"/>
    <w:rsid w:val="00566450"/>
    <w:rsid w:val="00566C9A"/>
    <w:rsid w:val="00566E5E"/>
    <w:rsid w:val="00566EAD"/>
    <w:rsid w:val="00567906"/>
    <w:rsid w:val="00567DBF"/>
    <w:rsid w:val="00570FCE"/>
    <w:rsid w:val="00572007"/>
    <w:rsid w:val="00572233"/>
    <w:rsid w:val="00573497"/>
    <w:rsid w:val="00574607"/>
    <w:rsid w:val="005746AE"/>
    <w:rsid w:val="00575551"/>
    <w:rsid w:val="00576A26"/>
    <w:rsid w:val="00576D24"/>
    <w:rsid w:val="00580D99"/>
    <w:rsid w:val="00580F98"/>
    <w:rsid w:val="005810CE"/>
    <w:rsid w:val="0058173A"/>
    <w:rsid w:val="00581960"/>
    <w:rsid w:val="00581FB5"/>
    <w:rsid w:val="00583FF6"/>
    <w:rsid w:val="00584129"/>
    <w:rsid w:val="00584DED"/>
    <w:rsid w:val="00585462"/>
    <w:rsid w:val="00585783"/>
    <w:rsid w:val="00585A4A"/>
    <w:rsid w:val="00585C4C"/>
    <w:rsid w:val="00586284"/>
    <w:rsid w:val="005879AB"/>
    <w:rsid w:val="00590172"/>
    <w:rsid w:val="00590383"/>
    <w:rsid w:val="005907EF"/>
    <w:rsid w:val="00590B88"/>
    <w:rsid w:val="00592309"/>
    <w:rsid w:val="00593674"/>
    <w:rsid w:val="00594158"/>
    <w:rsid w:val="005942FE"/>
    <w:rsid w:val="005950FB"/>
    <w:rsid w:val="00595927"/>
    <w:rsid w:val="00595B43"/>
    <w:rsid w:val="00597412"/>
    <w:rsid w:val="005976F7"/>
    <w:rsid w:val="0059790A"/>
    <w:rsid w:val="00597FEA"/>
    <w:rsid w:val="005A053C"/>
    <w:rsid w:val="005A0B79"/>
    <w:rsid w:val="005A1B4A"/>
    <w:rsid w:val="005A2439"/>
    <w:rsid w:val="005A2FC9"/>
    <w:rsid w:val="005A334C"/>
    <w:rsid w:val="005A3C16"/>
    <w:rsid w:val="005A3EEC"/>
    <w:rsid w:val="005A4128"/>
    <w:rsid w:val="005A4742"/>
    <w:rsid w:val="005A4E71"/>
    <w:rsid w:val="005A6118"/>
    <w:rsid w:val="005A614C"/>
    <w:rsid w:val="005A68FB"/>
    <w:rsid w:val="005A7077"/>
    <w:rsid w:val="005A707C"/>
    <w:rsid w:val="005B07CB"/>
    <w:rsid w:val="005B0962"/>
    <w:rsid w:val="005B11BD"/>
    <w:rsid w:val="005B1394"/>
    <w:rsid w:val="005B21A8"/>
    <w:rsid w:val="005B2649"/>
    <w:rsid w:val="005B2DF1"/>
    <w:rsid w:val="005B3007"/>
    <w:rsid w:val="005B39FE"/>
    <w:rsid w:val="005B3AA8"/>
    <w:rsid w:val="005B3AEF"/>
    <w:rsid w:val="005B3CEA"/>
    <w:rsid w:val="005B4A68"/>
    <w:rsid w:val="005B51B7"/>
    <w:rsid w:val="005B5288"/>
    <w:rsid w:val="005B5A17"/>
    <w:rsid w:val="005B624F"/>
    <w:rsid w:val="005B7546"/>
    <w:rsid w:val="005B7948"/>
    <w:rsid w:val="005B7F32"/>
    <w:rsid w:val="005C0861"/>
    <w:rsid w:val="005C099F"/>
    <w:rsid w:val="005C0C34"/>
    <w:rsid w:val="005C15E8"/>
    <w:rsid w:val="005C2729"/>
    <w:rsid w:val="005C298E"/>
    <w:rsid w:val="005C3AC0"/>
    <w:rsid w:val="005C4615"/>
    <w:rsid w:val="005C4FB4"/>
    <w:rsid w:val="005C577E"/>
    <w:rsid w:val="005D05A2"/>
    <w:rsid w:val="005D0A2B"/>
    <w:rsid w:val="005D0D1C"/>
    <w:rsid w:val="005D15E9"/>
    <w:rsid w:val="005D182D"/>
    <w:rsid w:val="005D2BB1"/>
    <w:rsid w:val="005D4496"/>
    <w:rsid w:val="005D5A78"/>
    <w:rsid w:val="005D5FFA"/>
    <w:rsid w:val="005E0417"/>
    <w:rsid w:val="005E1050"/>
    <w:rsid w:val="005E14EA"/>
    <w:rsid w:val="005E1A33"/>
    <w:rsid w:val="005E25B1"/>
    <w:rsid w:val="005E2794"/>
    <w:rsid w:val="005E4201"/>
    <w:rsid w:val="005E5BF6"/>
    <w:rsid w:val="005E5DA0"/>
    <w:rsid w:val="005E6573"/>
    <w:rsid w:val="005E667E"/>
    <w:rsid w:val="005E6FF9"/>
    <w:rsid w:val="005E7994"/>
    <w:rsid w:val="005E7EA7"/>
    <w:rsid w:val="005F0CFC"/>
    <w:rsid w:val="005F10C8"/>
    <w:rsid w:val="005F2BE7"/>
    <w:rsid w:val="005F35F0"/>
    <w:rsid w:val="005F3846"/>
    <w:rsid w:val="005F416F"/>
    <w:rsid w:val="005F467E"/>
    <w:rsid w:val="005F48BC"/>
    <w:rsid w:val="005F50E7"/>
    <w:rsid w:val="005F6A4E"/>
    <w:rsid w:val="005F6C18"/>
    <w:rsid w:val="005F6D14"/>
    <w:rsid w:val="005F7601"/>
    <w:rsid w:val="005F7899"/>
    <w:rsid w:val="005F79BA"/>
    <w:rsid w:val="006004EF"/>
    <w:rsid w:val="00600BCF"/>
    <w:rsid w:val="00600CDB"/>
    <w:rsid w:val="00600D1A"/>
    <w:rsid w:val="00600DD4"/>
    <w:rsid w:val="00600F6E"/>
    <w:rsid w:val="00601610"/>
    <w:rsid w:val="006032A1"/>
    <w:rsid w:val="0060357F"/>
    <w:rsid w:val="006035E6"/>
    <w:rsid w:val="00603E91"/>
    <w:rsid w:val="00603F60"/>
    <w:rsid w:val="00605929"/>
    <w:rsid w:val="00605F95"/>
    <w:rsid w:val="006063D4"/>
    <w:rsid w:val="006100EB"/>
    <w:rsid w:val="00610D43"/>
    <w:rsid w:val="00612A56"/>
    <w:rsid w:val="00614655"/>
    <w:rsid w:val="00614C7A"/>
    <w:rsid w:val="0061722B"/>
    <w:rsid w:val="006177B0"/>
    <w:rsid w:val="00617B17"/>
    <w:rsid w:val="00620345"/>
    <w:rsid w:val="00620C36"/>
    <w:rsid w:val="00620D41"/>
    <w:rsid w:val="00621E03"/>
    <w:rsid w:val="006221E5"/>
    <w:rsid w:val="00622F0C"/>
    <w:rsid w:val="0062302B"/>
    <w:rsid w:val="00623B86"/>
    <w:rsid w:val="00623D49"/>
    <w:rsid w:val="006254CA"/>
    <w:rsid w:val="00626D91"/>
    <w:rsid w:val="00627388"/>
    <w:rsid w:val="0062760E"/>
    <w:rsid w:val="0062781C"/>
    <w:rsid w:val="006278F7"/>
    <w:rsid w:val="00627C69"/>
    <w:rsid w:val="00630404"/>
    <w:rsid w:val="006304A5"/>
    <w:rsid w:val="00630E2F"/>
    <w:rsid w:val="00631127"/>
    <w:rsid w:val="0063201B"/>
    <w:rsid w:val="006328D7"/>
    <w:rsid w:val="00633AB6"/>
    <w:rsid w:val="00633F03"/>
    <w:rsid w:val="006341FB"/>
    <w:rsid w:val="0063422C"/>
    <w:rsid w:val="0063476D"/>
    <w:rsid w:val="006355C3"/>
    <w:rsid w:val="0063587F"/>
    <w:rsid w:val="0063619A"/>
    <w:rsid w:val="00636229"/>
    <w:rsid w:val="006364F8"/>
    <w:rsid w:val="0063772A"/>
    <w:rsid w:val="00640166"/>
    <w:rsid w:val="00641A74"/>
    <w:rsid w:val="00643C01"/>
    <w:rsid w:val="00645712"/>
    <w:rsid w:val="0064624F"/>
    <w:rsid w:val="006466AD"/>
    <w:rsid w:val="00646B8F"/>
    <w:rsid w:val="00647766"/>
    <w:rsid w:val="006477F7"/>
    <w:rsid w:val="0064783C"/>
    <w:rsid w:val="00647E52"/>
    <w:rsid w:val="006524E4"/>
    <w:rsid w:val="00652841"/>
    <w:rsid w:val="00652D28"/>
    <w:rsid w:val="00653998"/>
    <w:rsid w:val="00653C3F"/>
    <w:rsid w:val="00653D22"/>
    <w:rsid w:val="00654129"/>
    <w:rsid w:val="0065559C"/>
    <w:rsid w:val="00656228"/>
    <w:rsid w:val="00657F9E"/>
    <w:rsid w:val="006602D0"/>
    <w:rsid w:val="00660768"/>
    <w:rsid w:val="00660870"/>
    <w:rsid w:val="00661C35"/>
    <w:rsid w:val="00661FA6"/>
    <w:rsid w:val="00662030"/>
    <w:rsid w:val="00662138"/>
    <w:rsid w:val="00662FB6"/>
    <w:rsid w:val="00663431"/>
    <w:rsid w:val="0066377B"/>
    <w:rsid w:val="00663CEF"/>
    <w:rsid w:val="00663EAE"/>
    <w:rsid w:val="00664B35"/>
    <w:rsid w:val="0066551B"/>
    <w:rsid w:val="0066617C"/>
    <w:rsid w:val="00667347"/>
    <w:rsid w:val="006678EB"/>
    <w:rsid w:val="0067143F"/>
    <w:rsid w:val="00671DBA"/>
    <w:rsid w:val="00671E05"/>
    <w:rsid w:val="00673449"/>
    <w:rsid w:val="006742DB"/>
    <w:rsid w:val="00674831"/>
    <w:rsid w:val="00674F87"/>
    <w:rsid w:val="0068068E"/>
    <w:rsid w:val="006815C7"/>
    <w:rsid w:val="00683E44"/>
    <w:rsid w:val="0068461E"/>
    <w:rsid w:val="006850C4"/>
    <w:rsid w:val="006879A7"/>
    <w:rsid w:val="0069014A"/>
    <w:rsid w:val="00690722"/>
    <w:rsid w:val="00691859"/>
    <w:rsid w:val="00691895"/>
    <w:rsid w:val="006920F4"/>
    <w:rsid w:val="00693A23"/>
    <w:rsid w:val="00693F87"/>
    <w:rsid w:val="00694B26"/>
    <w:rsid w:val="00695C8A"/>
    <w:rsid w:val="00695C91"/>
    <w:rsid w:val="0069620B"/>
    <w:rsid w:val="006965D7"/>
    <w:rsid w:val="00697AA4"/>
    <w:rsid w:val="00697F98"/>
    <w:rsid w:val="006A0A2C"/>
    <w:rsid w:val="006A0B4A"/>
    <w:rsid w:val="006A14BC"/>
    <w:rsid w:val="006A27B8"/>
    <w:rsid w:val="006A2B2B"/>
    <w:rsid w:val="006A2DF1"/>
    <w:rsid w:val="006A2F56"/>
    <w:rsid w:val="006A3673"/>
    <w:rsid w:val="006A44D1"/>
    <w:rsid w:val="006A45CB"/>
    <w:rsid w:val="006A5128"/>
    <w:rsid w:val="006A6CA5"/>
    <w:rsid w:val="006A6DA1"/>
    <w:rsid w:val="006B082C"/>
    <w:rsid w:val="006B15F5"/>
    <w:rsid w:val="006B1FE6"/>
    <w:rsid w:val="006B2A4E"/>
    <w:rsid w:val="006B3DF0"/>
    <w:rsid w:val="006B5668"/>
    <w:rsid w:val="006B584E"/>
    <w:rsid w:val="006B610B"/>
    <w:rsid w:val="006B6975"/>
    <w:rsid w:val="006B6CD0"/>
    <w:rsid w:val="006B729C"/>
    <w:rsid w:val="006B7474"/>
    <w:rsid w:val="006B78E7"/>
    <w:rsid w:val="006B7975"/>
    <w:rsid w:val="006B7E9D"/>
    <w:rsid w:val="006C0217"/>
    <w:rsid w:val="006C07FB"/>
    <w:rsid w:val="006C092F"/>
    <w:rsid w:val="006C133A"/>
    <w:rsid w:val="006C3F83"/>
    <w:rsid w:val="006C5102"/>
    <w:rsid w:val="006C57B0"/>
    <w:rsid w:val="006C5AE6"/>
    <w:rsid w:val="006C69AA"/>
    <w:rsid w:val="006C7D47"/>
    <w:rsid w:val="006D1A76"/>
    <w:rsid w:val="006D1D46"/>
    <w:rsid w:val="006D555D"/>
    <w:rsid w:val="006D5AA3"/>
    <w:rsid w:val="006D5D60"/>
    <w:rsid w:val="006D7EFA"/>
    <w:rsid w:val="006E009F"/>
    <w:rsid w:val="006E08FF"/>
    <w:rsid w:val="006E0B51"/>
    <w:rsid w:val="006E1578"/>
    <w:rsid w:val="006E202D"/>
    <w:rsid w:val="006E2462"/>
    <w:rsid w:val="006E311E"/>
    <w:rsid w:val="006E32F0"/>
    <w:rsid w:val="006E3986"/>
    <w:rsid w:val="006E453C"/>
    <w:rsid w:val="006E54F6"/>
    <w:rsid w:val="006E578E"/>
    <w:rsid w:val="006E647E"/>
    <w:rsid w:val="006E655F"/>
    <w:rsid w:val="006E6D0A"/>
    <w:rsid w:val="006E703D"/>
    <w:rsid w:val="006E7288"/>
    <w:rsid w:val="006E76CA"/>
    <w:rsid w:val="006E7EDA"/>
    <w:rsid w:val="006E7EE1"/>
    <w:rsid w:val="006F027F"/>
    <w:rsid w:val="006F17B1"/>
    <w:rsid w:val="006F20CE"/>
    <w:rsid w:val="006F4017"/>
    <w:rsid w:val="006F407C"/>
    <w:rsid w:val="006F4829"/>
    <w:rsid w:val="006F5AA6"/>
    <w:rsid w:val="006F6AFD"/>
    <w:rsid w:val="006F79BF"/>
    <w:rsid w:val="007014CF"/>
    <w:rsid w:val="00701D48"/>
    <w:rsid w:val="00701D6F"/>
    <w:rsid w:val="0070449C"/>
    <w:rsid w:val="00704616"/>
    <w:rsid w:val="007049FD"/>
    <w:rsid w:val="00704B85"/>
    <w:rsid w:val="00705CCA"/>
    <w:rsid w:val="00707D79"/>
    <w:rsid w:val="007111CD"/>
    <w:rsid w:val="007126AE"/>
    <w:rsid w:val="00712785"/>
    <w:rsid w:val="00712BB8"/>
    <w:rsid w:val="00714559"/>
    <w:rsid w:val="00714666"/>
    <w:rsid w:val="0071512E"/>
    <w:rsid w:val="0071564D"/>
    <w:rsid w:val="00717AC1"/>
    <w:rsid w:val="00720C1B"/>
    <w:rsid w:val="00720D59"/>
    <w:rsid w:val="00721586"/>
    <w:rsid w:val="00722E3D"/>
    <w:rsid w:val="00723213"/>
    <w:rsid w:val="00724BA7"/>
    <w:rsid w:val="00725525"/>
    <w:rsid w:val="007256C2"/>
    <w:rsid w:val="00725F08"/>
    <w:rsid w:val="00726D0C"/>
    <w:rsid w:val="00726E97"/>
    <w:rsid w:val="00726EDE"/>
    <w:rsid w:val="0073087E"/>
    <w:rsid w:val="00730A0F"/>
    <w:rsid w:val="00731572"/>
    <w:rsid w:val="0073188F"/>
    <w:rsid w:val="0073189A"/>
    <w:rsid w:val="00731ADC"/>
    <w:rsid w:val="00732B21"/>
    <w:rsid w:val="0073337F"/>
    <w:rsid w:val="00733BAA"/>
    <w:rsid w:val="00734E49"/>
    <w:rsid w:val="00735117"/>
    <w:rsid w:val="0073557B"/>
    <w:rsid w:val="0073568D"/>
    <w:rsid w:val="007361AE"/>
    <w:rsid w:val="007376F8"/>
    <w:rsid w:val="00737D4B"/>
    <w:rsid w:val="0074057A"/>
    <w:rsid w:val="00740B47"/>
    <w:rsid w:val="007414A1"/>
    <w:rsid w:val="00741FDF"/>
    <w:rsid w:val="00741FFD"/>
    <w:rsid w:val="00743AC2"/>
    <w:rsid w:val="00743E8F"/>
    <w:rsid w:val="007479E1"/>
    <w:rsid w:val="0075040C"/>
    <w:rsid w:val="00751CBD"/>
    <w:rsid w:val="00752913"/>
    <w:rsid w:val="0075356C"/>
    <w:rsid w:val="00753B9F"/>
    <w:rsid w:val="007543B8"/>
    <w:rsid w:val="00754446"/>
    <w:rsid w:val="00755340"/>
    <w:rsid w:val="007559E1"/>
    <w:rsid w:val="00760CCF"/>
    <w:rsid w:val="00760FA3"/>
    <w:rsid w:val="00761072"/>
    <w:rsid w:val="00761377"/>
    <w:rsid w:val="0076148F"/>
    <w:rsid w:val="0076149E"/>
    <w:rsid w:val="00763290"/>
    <w:rsid w:val="00763F18"/>
    <w:rsid w:val="007654C1"/>
    <w:rsid w:val="007659F5"/>
    <w:rsid w:val="00765B89"/>
    <w:rsid w:val="0076614D"/>
    <w:rsid w:val="00766588"/>
    <w:rsid w:val="00766925"/>
    <w:rsid w:val="00766E6E"/>
    <w:rsid w:val="00767007"/>
    <w:rsid w:val="00767CD8"/>
    <w:rsid w:val="00767EBC"/>
    <w:rsid w:val="00767FC5"/>
    <w:rsid w:val="0077011D"/>
    <w:rsid w:val="00770BB9"/>
    <w:rsid w:val="00771B81"/>
    <w:rsid w:val="00772466"/>
    <w:rsid w:val="007725E8"/>
    <w:rsid w:val="00772862"/>
    <w:rsid w:val="00772C3E"/>
    <w:rsid w:val="007735C6"/>
    <w:rsid w:val="007736BE"/>
    <w:rsid w:val="007741E3"/>
    <w:rsid w:val="00774F6D"/>
    <w:rsid w:val="00774FF7"/>
    <w:rsid w:val="00776B62"/>
    <w:rsid w:val="0077798F"/>
    <w:rsid w:val="007779D2"/>
    <w:rsid w:val="007800F1"/>
    <w:rsid w:val="0078058A"/>
    <w:rsid w:val="007826D1"/>
    <w:rsid w:val="00782E48"/>
    <w:rsid w:val="0078362D"/>
    <w:rsid w:val="00783BC9"/>
    <w:rsid w:val="00784284"/>
    <w:rsid w:val="0078505E"/>
    <w:rsid w:val="007852C9"/>
    <w:rsid w:val="00786A91"/>
    <w:rsid w:val="007873BA"/>
    <w:rsid w:val="00787D20"/>
    <w:rsid w:val="00790ADC"/>
    <w:rsid w:val="00791918"/>
    <w:rsid w:val="00791DC4"/>
    <w:rsid w:val="00792E25"/>
    <w:rsid w:val="00794BF2"/>
    <w:rsid w:val="00794CA6"/>
    <w:rsid w:val="00796055"/>
    <w:rsid w:val="007968A1"/>
    <w:rsid w:val="00796AE0"/>
    <w:rsid w:val="00796B14"/>
    <w:rsid w:val="00797991"/>
    <w:rsid w:val="00797AB8"/>
    <w:rsid w:val="007A131D"/>
    <w:rsid w:val="007A134E"/>
    <w:rsid w:val="007A1EE4"/>
    <w:rsid w:val="007A20EC"/>
    <w:rsid w:val="007A293C"/>
    <w:rsid w:val="007A3F01"/>
    <w:rsid w:val="007A430A"/>
    <w:rsid w:val="007A550B"/>
    <w:rsid w:val="007A60F6"/>
    <w:rsid w:val="007A7BAF"/>
    <w:rsid w:val="007A7FE8"/>
    <w:rsid w:val="007B012B"/>
    <w:rsid w:val="007B0219"/>
    <w:rsid w:val="007B280D"/>
    <w:rsid w:val="007B2BFD"/>
    <w:rsid w:val="007B4594"/>
    <w:rsid w:val="007B4D8A"/>
    <w:rsid w:val="007B5772"/>
    <w:rsid w:val="007B5E47"/>
    <w:rsid w:val="007B7634"/>
    <w:rsid w:val="007C01D0"/>
    <w:rsid w:val="007C0B4B"/>
    <w:rsid w:val="007C0D2A"/>
    <w:rsid w:val="007C11D1"/>
    <w:rsid w:val="007C1A7C"/>
    <w:rsid w:val="007C1D5E"/>
    <w:rsid w:val="007C1E2A"/>
    <w:rsid w:val="007C5CD0"/>
    <w:rsid w:val="007C6F41"/>
    <w:rsid w:val="007C71EC"/>
    <w:rsid w:val="007C7897"/>
    <w:rsid w:val="007D08B2"/>
    <w:rsid w:val="007D0A7B"/>
    <w:rsid w:val="007D13E3"/>
    <w:rsid w:val="007D1B6F"/>
    <w:rsid w:val="007D1B94"/>
    <w:rsid w:val="007D4573"/>
    <w:rsid w:val="007D45EB"/>
    <w:rsid w:val="007D598B"/>
    <w:rsid w:val="007D5B7C"/>
    <w:rsid w:val="007D5CBE"/>
    <w:rsid w:val="007D5F41"/>
    <w:rsid w:val="007D5F86"/>
    <w:rsid w:val="007D68BA"/>
    <w:rsid w:val="007D6EA5"/>
    <w:rsid w:val="007D7475"/>
    <w:rsid w:val="007D7D07"/>
    <w:rsid w:val="007E0CAA"/>
    <w:rsid w:val="007E1E12"/>
    <w:rsid w:val="007E3518"/>
    <w:rsid w:val="007E4BF0"/>
    <w:rsid w:val="007E53B4"/>
    <w:rsid w:val="007E7FFC"/>
    <w:rsid w:val="007F0022"/>
    <w:rsid w:val="007F0DEA"/>
    <w:rsid w:val="007F14F3"/>
    <w:rsid w:val="007F154C"/>
    <w:rsid w:val="007F296A"/>
    <w:rsid w:val="007F32F0"/>
    <w:rsid w:val="007F45FA"/>
    <w:rsid w:val="007F5056"/>
    <w:rsid w:val="007F5D5C"/>
    <w:rsid w:val="007F647D"/>
    <w:rsid w:val="007F67EC"/>
    <w:rsid w:val="00800097"/>
    <w:rsid w:val="00801862"/>
    <w:rsid w:val="008028DD"/>
    <w:rsid w:val="00802F06"/>
    <w:rsid w:val="00804D73"/>
    <w:rsid w:val="008056F8"/>
    <w:rsid w:val="008058D5"/>
    <w:rsid w:val="00805B07"/>
    <w:rsid w:val="0080695A"/>
    <w:rsid w:val="00806B59"/>
    <w:rsid w:val="00807A0A"/>
    <w:rsid w:val="0081012A"/>
    <w:rsid w:val="0081144C"/>
    <w:rsid w:val="008118A1"/>
    <w:rsid w:val="00811B90"/>
    <w:rsid w:val="00812780"/>
    <w:rsid w:val="008127AC"/>
    <w:rsid w:val="0081357F"/>
    <w:rsid w:val="00813B58"/>
    <w:rsid w:val="00814065"/>
    <w:rsid w:val="008150A6"/>
    <w:rsid w:val="00816208"/>
    <w:rsid w:val="00816DD3"/>
    <w:rsid w:val="008170C3"/>
    <w:rsid w:val="0081756A"/>
    <w:rsid w:val="00817A4C"/>
    <w:rsid w:val="00820868"/>
    <w:rsid w:val="008209EE"/>
    <w:rsid w:val="00820FE6"/>
    <w:rsid w:val="008211C7"/>
    <w:rsid w:val="008213CD"/>
    <w:rsid w:val="00821C51"/>
    <w:rsid w:val="00822EE0"/>
    <w:rsid w:val="0082343D"/>
    <w:rsid w:val="00823587"/>
    <w:rsid w:val="008236C2"/>
    <w:rsid w:val="008238DA"/>
    <w:rsid w:val="00824262"/>
    <w:rsid w:val="008242BA"/>
    <w:rsid w:val="00824879"/>
    <w:rsid w:val="00826892"/>
    <w:rsid w:val="0082693C"/>
    <w:rsid w:val="008273CD"/>
    <w:rsid w:val="008278F3"/>
    <w:rsid w:val="00827E69"/>
    <w:rsid w:val="0083006D"/>
    <w:rsid w:val="00830CB1"/>
    <w:rsid w:val="0083119C"/>
    <w:rsid w:val="008318DB"/>
    <w:rsid w:val="00831B1C"/>
    <w:rsid w:val="00831C13"/>
    <w:rsid w:val="00832A63"/>
    <w:rsid w:val="008336E8"/>
    <w:rsid w:val="0083467E"/>
    <w:rsid w:val="008348A4"/>
    <w:rsid w:val="00834ED8"/>
    <w:rsid w:val="0083583B"/>
    <w:rsid w:val="008365F8"/>
    <w:rsid w:val="00836D67"/>
    <w:rsid w:val="0084059B"/>
    <w:rsid w:val="00840703"/>
    <w:rsid w:val="008408EF"/>
    <w:rsid w:val="0084114B"/>
    <w:rsid w:val="00841E74"/>
    <w:rsid w:val="00843F3E"/>
    <w:rsid w:val="008440DB"/>
    <w:rsid w:val="00844366"/>
    <w:rsid w:val="0084473A"/>
    <w:rsid w:val="00845688"/>
    <w:rsid w:val="00845A1C"/>
    <w:rsid w:val="00845EDB"/>
    <w:rsid w:val="0084755A"/>
    <w:rsid w:val="00847AF0"/>
    <w:rsid w:val="0085127C"/>
    <w:rsid w:val="0085176C"/>
    <w:rsid w:val="00852501"/>
    <w:rsid w:val="008528E6"/>
    <w:rsid w:val="00852C91"/>
    <w:rsid w:val="00853A0D"/>
    <w:rsid w:val="00853C04"/>
    <w:rsid w:val="00854193"/>
    <w:rsid w:val="0085433B"/>
    <w:rsid w:val="00854ABC"/>
    <w:rsid w:val="008555BB"/>
    <w:rsid w:val="008556DE"/>
    <w:rsid w:val="00855C01"/>
    <w:rsid w:val="00856358"/>
    <w:rsid w:val="00856EEF"/>
    <w:rsid w:val="0085795E"/>
    <w:rsid w:val="00857986"/>
    <w:rsid w:val="00857CF5"/>
    <w:rsid w:val="008603C8"/>
    <w:rsid w:val="00860A4D"/>
    <w:rsid w:val="008624ED"/>
    <w:rsid w:val="008629A9"/>
    <w:rsid w:val="00863988"/>
    <w:rsid w:val="00863C8E"/>
    <w:rsid w:val="00863DE0"/>
    <w:rsid w:val="008648D5"/>
    <w:rsid w:val="00865056"/>
    <w:rsid w:val="008664B2"/>
    <w:rsid w:val="00866B6B"/>
    <w:rsid w:val="00867450"/>
    <w:rsid w:val="00867C53"/>
    <w:rsid w:val="008702BE"/>
    <w:rsid w:val="008705AE"/>
    <w:rsid w:val="008707AB"/>
    <w:rsid w:val="00870A0F"/>
    <w:rsid w:val="00871055"/>
    <w:rsid w:val="00873A33"/>
    <w:rsid w:val="00874829"/>
    <w:rsid w:val="00875988"/>
    <w:rsid w:val="00876095"/>
    <w:rsid w:val="00876A79"/>
    <w:rsid w:val="00876BC8"/>
    <w:rsid w:val="00876F10"/>
    <w:rsid w:val="00877431"/>
    <w:rsid w:val="00877B0C"/>
    <w:rsid w:val="00877D1B"/>
    <w:rsid w:val="00881552"/>
    <w:rsid w:val="00883051"/>
    <w:rsid w:val="008831DE"/>
    <w:rsid w:val="00883974"/>
    <w:rsid w:val="00883C84"/>
    <w:rsid w:val="008844F9"/>
    <w:rsid w:val="00886D7A"/>
    <w:rsid w:val="00887120"/>
    <w:rsid w:val="00891967"/>
    <w:rsid w:val="00891E9F"/>
    <w:rsid w:val="00891F79"/>
    <w:rsid w:val="0089229F"/>
    <w:rsid w:val="00895082"/>
    <w:rsid w:val="008951AB"/>
    <w:rsid w:val="00895DB9"/>
    <w:rsid w:val="00895E53"/>
    <w:rsid w:val="00895E64"/>
    <w:rsid w:val="008A0739"/>
    <w:rsid w:val="008A08BB"/>
    <w:rsid w:val="008A0E5E"/>
    <w:rsid w:val="008A0F6E"/>
    <w:rsid w:val="008A2D43"/>
    <w:rsid w:val="008A320B"/>
    <w:rsid w:val="008A419A"/>
    <w:rsid w:val="008A42CB"/>
    <w:rsid w:val="008A4D40"/>
    <w:rsid w:val="008A51B1"/>
    <w:rsid w:val="008A57DE"/>
    <w:rsid w:val="008A6C89"/>
    <w:rsid w:val="008A765F"/>
    <w:rsid w:val="008B0844"/>
    <w:rsid w:val="008B08FF"/>
    <w:rsid w:val="008B2C3D"/>
    <w:rsid w:val="008B3C2D"/>
    <w:rsid w:val="008B4E4E"/>
    <w:rsid w:val="008B6072"/>
    <w:rsid w:val="008B7CC5"/>
    <w:rsid w:val="008B7D0E"/>
    <w:rsid w:val="008C091F"/>
    <w:rsid w:val="008C09A6"/>
    <w:rsid w:val="008C0A6B"/>
    <w:rsid w:val="008C1AA2"/>
    <w:rsid w:val="008C1B55"/>
    <w:rsid w:val="008C1FB3"/>
    <w:rsid w:val="008C3144"/>
    <w:rsid w:val="008C31A9"/>
    <w:rsid w:val="008C42B8"/>
    <w:rsid w:val="008C47C2"/>
    <w:rsid w:val="008C4856"/>
    <w:rsid w:val="008C48C1"/>
    <w:rsid w:val="008C575B"/>
    <w:rsid w:val="008C5919"/>
    <w:rsid w:val="008C63B8"/>
    <w:rsid w:val="008C6667"/>
    <w:rsid w:val="008C7104"/>
    <w:rsid w:val="008C731D"/>
    <w:rsid w:val="008C76C1"/>
    <w:rsid w:val="008C79A7"/>
    <w:rsid w:val="008C7C0E"/>
    <w:rsid w:val="008C7ECD"/>
    <w:rsid w:val="008C7F48"/>
    <w:rsid w:val="008D146F"/>
    <w:rsid w:val="008D1968"/>
    <w:rsid w:val="008D2246"/>
    <w:rsid w:val="008D23A1"/>
    <w:rsid w:val="008D249E"/>
    <w:rsid w:val="008D395A"/>
    <w:rsid w:val="008D3BA5"/>
    <w:rsid w:val="008D3CA1"/>
    <w:rsid w:val="008D4046"/>
    <w:rsid w:val="008D5314"/>
    <w:rsid w:val="008D5622"/>
    <w:rsid w:val="008D5DE2"/>
    <w:rsid w:val="008D6B6C"/>
    <w:rsid w:val="008D70E7"/>
    <w:rsid w:val="008D75CD"/>
    <w:rsid w:val="008D7DD1"/>
    <w:rsid w:val="008E0145"/>
    <w:rsid w:val="008E088C"/>
    <w:rsid w:val="008E0B04"/>
    <w:rsid w:val="008E12BE"/>
    <w:rsid w:val="008E1507"/>
    <w:rsid w:val="008E2784"/>
    <w:rsid w:val="008E3847"/>
    <w:rsid w:val="008E3D8A"/>
    <w:rsid w:val="008E461A"/>
    <w:rsid w:val="008E463E"/>
    <w:rsid w:val="008E4D91"/>
    <w:rsid w:val="008E4E6B"/>
    <w:rsid w:val="008E50A7"/>
    <w:rsid w:val="008E51E6"/>
    <w:rsid w:val="008E56E8"/>
    <w:rsid w:val="008E625A"/>
    <w:rsid w:val="008E6F15"/>
    <w:rsid w:val="008E79A6"/>
    <w:rsid w:val="008E7BFB"/>
    <w:rsid w:val="008F1913"/>
    <w:rsid w:val="008F1B4C"/>
    <w:rsid w:val="008F2844"/>
    <w:rsid w:val="008F2D5D"/>
    <w:rsid w:val="008F52BD"/>
    <w:rsid w:val="008F58DC"/>
    <w:rsid w:val="008F6541"/>
    <w:rsid w:val="008F6A45"/>
    <w:rsid w:val="008F6BC7"/>
    <w:rsid w:val="008F79C8"/>
    <w:rsid w:val="008F7D74"/>
    <w:rsid w:val="008F7FB0"/>
    <w:rsid w:val="009001AB"/>
    <w:rsid w:val="00900424"/>
    <w:rsid w:val="00901605"/>
    <w:rsid w:val="009027A5"/>
    <w:rsid w:val="00904128"/>
    <w:rsid w:val="009044EC"/>
    <w:rsid w:val="00905C4D"/>
    <w:rsid w:val="00906B77"/>
    <w:rsid w:val="00910773"/>
    <w:rsid w:val="009109DE"/>
    <w:rsid w:val="0091119B"/>
    <w:rsid w:val="00912712"/>
    <w:rsid w:val="00912725"/>
    <w:rsid w:val="00912CE8"/>
    <w:rsid w:val="00913288"/>
    <w:rsid w:val="00913AA2"/>
    <w:rsid w:val="00913AB8"/>
    <w:rsid w:val="009144B4"/>
    <w:rsid w:val="009173D6"/>
    <w:rsid w:val="00921009"/>
    <w:rsid w:val="00921A7A"/>
    <w:rsid w:val="00921D8D"/>
    <w:rsid w:val="00922929"/>
    <w:rsid w:val="00922CA9"/>
    <w:rsid w:val="009232D6"/>
    <w:rsid w:val="00923BB6"/>
    <w:rsid w:val="00924969"/>
    <w:rsid w:val="0092513A"/>
    <w:rsid w:val="009252D0"/>
    <w:rsid w:val="009262EC"/>
    <w:rsid w:val="0092633F"/>
    <w:rsid w:val="0092636F"/>
    <w:rsid w:val="009264BF"/>
    <w:rsid w:val="009265DB"/>
    <w:rsid w:val="009277F1"/>
    <w:rsid w:val="00927900"/>
    <w:rsid w:val="00931AB2"/>
    <w:rsid w:val="00932E8E"/>
    <w:rsid w:val="00932F83"/>
    <w:rsid w:val="009333B2"/>
    <w:rsid w:val="009342EA"/>
    <w:rsid w:val="0093450A"/>
    <w:rsid w:val="00934A8B"/>
    <w:rsid w:val="0093545E"/>
    <w:rsid w:val="00936426"/>
    <w:rsid w:val="00936C72"/>
    <w:rsid w:val="009379D7"/>
    <w:rsid w:val="00937A66"/>
    <w:rsid w:val="00940060"/>
    <w:rsid w:val="0094072B"/>
    <w:rsid w:val="00940EC4"/>
    <w:rsid w:val="0094153B"/>
    <w:rsid w:val="0094179A"/>
    <w:rsid w:val="00941FDD"/>
    <w:rsid w:val="009433B8"/>
    <w:rsid w:val="009439B8"/>
    <w:rsid w:val="009442E7"/>
    <w:rsid w:val="0094467F"/>
    <w:rsid w:val="009446C7"/>
    <w:rsid w:val="00944C23"/>
    <w:rsid w:val="00946A56"/>
    <w:rsid w:val="00946E6C"/>
    <w:rsid w:val="009470DB"/>
    <w:rsid w:val="00947430"/>
    <w:rsid w:val="00947BAD"/>
    <w:rsid w:val="00947E9C"/>
    <w:rsid w:val="00950224"/>
    <w:rsid w:val="0095078F"/>
    <w:rsid w:val="00950A8A"/>
    <w:rsid w:val="00953034"/>
    <w:rsid w:val="00953C0F"/>
    <w:rsid w:val="00953EEA"/>
    <w:rsid w:val="009542DD"/>
    <w:rsid w:val="009542E5"/>
    <w:rsid w:val="00954957"/>
    <w:rsid w:val="00955291"/>
    <w:rsid w:val="00955A75"/>
    <w:rsid w:val="00955D5F"/>
    <w:rsid w:val="00955F19"/>
    <w:rsid w:val="00956D7E"/>
    <w:rsid w:val="00960A60"/>
    <w:rsid w:val="009616BA"/>
    <w:rsid w:val="0096197B"/>
    <w:rsid w:val="00961BB6"/>
    <w:rsid w:val="00961C8C"/>
    <w:rsid w:val="00962D64"/>
    <w:rsid w:val="0096410B"/>
    <w:rsid w:val="00965F24"/>
    <w:rsid w:val="009665F2"/>
    <w:rsid w:val="00966CAA"/>
    <w:rsid w:val="0096704C"/>
    <w:rsid w:val="0096756F"/>
    <w:rsid w:val="009679E1"/>
    <w:rsid w:val="00972AAC"/>
    <w:rsid w:val="00973ED9"/>
    <w:rsid w:val="0097493F"/>
    <w:rsid w:val="009754E1"/>
    <w:rsid w:val="00975FE4"/>
    <w:rsid w:val="00976CD9"/>
    <w:rsid w:val="00980AC2"/>
    <w:rsid w:val="00982961"/>
    <w:rsid w:val="00983149"/>
    <w:rsid w:val="009838A1"/>
    <w:rsid w:val="00983A19"/>
    <w:rsid w:val="00983A49"/>
    <w:rsid w:val="00983F13"/>
    <w:rsid w:val="009841DE"/>
    <w:rsid w:val="00984A98"/>
    <w:rsid w:val="00984CA6"/>
    <w:rsid w:val="009850B1"/>
    <w:rsid w:val="00985D0C"/>
    <w:rsid w:val="0098603C"/>
    <w:rsid w:val="0098680A"/>
    <w:rsid w:val="00986A70"/>
    <w:rsid w:val="00990343"/>
    <w:rsid w:val="009905B9"/>
    <w:rsid w:val="009912CD"/>
    <w:rsid w:val="00991E6D"/>
    <w:rsid w:val="00992803"/>
    <w:rsid w:val="00993680"/>
    <w:rsid w:val="00995DF2"/>
    <w:rsid w:val="00997377"/>
    <w:rsid w:val="009975EC"/>
    <w:rsid w:val="00997648"/>
    <w:rsid w:val="00997945"/>
    <w:rsid w:val="00997B69"/>
    <w:rsid w:val="00997FBD"/>
    <w:rsid w:val="009A0296"/>
    <w:rsid w:val="009A0E32"/>
    <w:rsid w:val="009A141A"/>
    <w:rsid w:val="009A1E96"/>
    <w:rsid w:val="009A2837"/>
    <w:rsid w:val="009A28AF"/>
    <w:rsid w:val="009A2D60"/>
    <w:rsid w:val="009A370A"/>
    <w:rsid w:val="009A5267"/>
    <w:rsid w:val="009A5313"/>
    <w:rsid w:val="009A5399"/>
    <w:rsid w:val="009A5D21"/>
    <w:rsid w:val="009A62C5"/>
    <w:rsid w:val="009A7369"/>
    <w:rsid w:val="009A73C8"/>
    <w:rsid w:val="009A7A75"/>
    <w:rsid w:val="009B09D7"/>
    <w:rsid w:val="009B0CA5"/>
    <w:rsid w:val="009B14AC"/>
    <w:rsid w:val="009B2832"/>
    <w:rsid w:val="009B3119"/>
    <w:rsid w:val="009B3238"/>
    <w:rsid w:val="009B49D1"/>
    <w:rsid w:val="009B5BFD"/>
    <w:rsid w:val="009B62B5"/>
    <w:rsid w:val="009B6E39"/>
    <w:rsid w:val="009B7186"/>
    <w:rsid w:val="009B747C"/>
    <w:rsid w:val="009C155A"/>
    <w:rsid w:val="009C2982"/>
    <w:rsid w:val="009C3918"/>
    <w:rsid w:val="009C3B62"/>
    <w:rsid w:val="009C62F8"/>
    <w:rsid w:val="009C688C"/>
    <w:rsid w:val="009C7CB0"/>
    <w:rsid w:val="009D007F"/>
    <w:rsid w:val="009D1908"/>
    <w:rsid w:val="009D1A68"/>
    <w:rsid w:val="009D2CB0"/>
    <w:rsid w:val="009D2FA6"/>
    <w:rsid w:val="009D3B9E"/>
    <w:rsid w:val="009D414C"/>
    <w:rsid w:val="009D464F"/>
    <w:rsid w:val="009D4D82"/>
    <w:rsid w:val="009D53D1"/>
    <w:rsid w:val="009D55D6"/>
    <w:rsid w:val="009D59AD"/>
    <w:rsid w:val="009E0229"/>
    <w:rsid w:val="009E04DD"/>
    <w:rsid w:val="009E0689"/>
    <w:rsid w:val="009E09EF"/>
    <w:rsid w:val="009E0F3C"/>
    <w:rsid w:val="009E15E5"/>
    <w:rsid w:val="009E2306"/>
    <w:rsid w:val="009E2C73"/>
    <w:rsid w:val="009E343F"/>
    <w:rsid w:val="009E47F9"/>
    <w:rsid w:val="009E53D3"/>
    <w:rsid w:val="009E6E4C"/>
    <w:rsid w:val="009E7BFA"/>
    <w:rsid w:val="009E7D3C"/>
    <w:rsid w:val="009F1133"/>
    <w:rsid w:val="009F16D7"/>
    <w:rsid w:val="009F1C92"/>
    <w:rsid w:val="009F1E16"/>
    <w:rsid w:val="009F2CFB"/>
    <w:rsid w:val="009F2DCE"/>
    <w:rsid w:val="009F3270"/>
    <w:rsid w:val="009F408A"/>
    <w:rsid w:val="009F4D97"/>
    <w:rsid w:val="009F511B"/>
    <w:rsid w:val="009F54B5"/>
    <w:rsid w:val="009F6311"/>
    <w:rsid w:val="009F7A11"/>
    <w:rsid w:val="009F7EE8"/>
    <w:rsid w:val="00A008F3"/>
    <w:rsid w:val="00A0135F"/>
    <w:rsid w:val="00A0181C"/>
    <w:rsid w:val="00A01842"/>
    <w:rsid w:val="00A01A3D"/>
    <w:rsid w:val="00A021A8"/>
    <w:rsid w:val="00A02A43"/>
    <w:rsid w:val="00A035C5"/>
    <w:rsid w:val="00A0383F"/>
    <w:rsid w:val="00A05912"/>
    <w:rsid w:val="00A05BB0"/>
    <w:rsid w:val="00A05E22"/>
    <w:rsid w:val="00A05E44"/>
    <w:rsid w:val="00A0674A"/>
    <w:rsid w:val="00A07F84"/>
    <w:rsid w:val="00A10566"/>
    <w:rsid w:val="00A109D6"/>
    <w:rsid w:val="00A11B99"/>
    <w:rsid w:val="00A1251F"/>
    <w:rsid w:val="00A12DF6"/>
    <w:rsid w:val="00A14035"/>
    <w:rsid w:val="00A1404D"/>
    <w:rsid w:val="00A1514C"/>
    <w:rsid w:val="00A165B4"/>
    <w:rsid w:val="00A16928"/>
    <w:rsid w:val="00A1716C"/>
    <w:rsid w:val="00A17628"/>
    <w:rsid w:val="00A17630"/>
    <w:rsid w:val="00A17838"/>
    <w:rsid w:val="00A200EA"/>
    <w:rsid w:val="00A2108E"/>
    <w:rsid w:val="00A21673"/>
    <w:rsid w:val="00A220EE"/>
    <w:rsid w:val="00A22450"/>
    <w:rsid w:val="00A23C8A"/>
    <w:rsid w:val="00A242D2"/>
    <w:rsid w:val="00A24B9F"/>
    <w:rsid w:val="00A24C33"/>
    <w:rsid w:val="00A24E63"/>
    <w:rsid w:val="00A25565"/>
    <w:rsid w:val="00A2583E"/>
    <w:rsid w:val="00A26B95"/>
    <w:rsid w:val="00A27760"/>
    <w:rsid w:val="00A278BC"/>
    <w:rsid w:val="00A27FA3"/>
    <w:rsid w:val="00A3005A"/>
    <w:rsid w:val="00A31350"/>
    <w:rsid w:val="00A328D7"/>
    <w:rsid w:val="00A32E34"/>
    <w:rsid w:val="00A33B86"/>
    <w:rsid w:val="00A34820"/>
    <w:rsid w:val="00A34BA0"/>
    <w:rsid w:val="00A35E30"/>
    <w:rsid w:val="00A362D3"/>
    <w:rsid w:val="00A368B1"/>
    <w:rsid w:val="00A36919"/>
    <w:rsid w:val="00A36A02"/>
    <w:rsid w:val="00A36E72"/>
    <w:rsid w:val="00A3708A"/>
    <w:rsid w:val="00A37916"/>
    <w:rsid w:val="00A37A51"/>
    <w:rsid w:val="00A41103"/>
    <w:rsid w:val="00A41458"/>
    <w:rsid w:val="00A414D3"/>
    <w:rsid w:val="00A4377A"/>
    <w:rsid w:val="00A43A3C"/>
    <w:rsid w:val="00A43BE2"/>
    <w:rsid w:val="00A45B88"/>
    <w:rsid w:val="00A46619"/>
    <w:rsid w:val="00A478BC"/>
    <w:rsid w:val="00A47944"/>
    <w:rsid w:val="00A505AB"/>
    <w:rsid w:val="00A50D1B"/>
    <w:rsid w:val="00A5110E"/>
    <w:rsid w:val="00A524B3"/>
    <w:rsid w:val="00A52D36"/>
    <w:rsid w:val="00A544DB"/>
    <w:rsid w:val="00A54FDD"/>
    <w:rsid w:val="00A5578B"/>
    <w:rsid w:val="00A560C2"/>
    <w:rsid w:val="00A56271"/>
    <w:rsid w:val="00A56CF8"/>
    <w:rsid w:val="00A574AD"/>
    <w:rsid w:val="00A5775A"/>
    <w:rsid w:val="00A578B4"/>
    <w:rsid w:val="00A579B6"/>
    <w:rsid w:val="00A57B8F"/>
    <w:rsid w:val="00A60060"/>
    <w:rsid w:val="00A6054B"/>
    <w:rsid w:val="00A60C00"/>
    <w:rsid w:val="00A61149"/>
    <w:rsid w:val="00A61ABD"/>
    <w:rsid w:val="00A62118"/>
    <w:rsid w:val="00A621A9"/>
    <w:rsid w:val="00A62D62"/>
    <w:rsid w:val="00A63198"/>
    <w:rsid w:val="00A63360"/>
    <w:rsid w:val="00A6384F"/>
    <w:rsid w:val="00A63D76"/>
    <w:rsid w:val="00A63DCE"/>
    <w:rsid w:val="00A6404A"/>
    <w:rsid w:val="00A64B18"/>
    <w:rsid w:val="00A65D27"/>
    <w:rsid w:val="00A6703A"/>
    <w:rsid w:val="00A6730C"/>
    <w:rsid w:val="00A6731A"/>
    <w:rsid w:val="00A678D4"/>
    <w:rsid w:val="00A7083F"/>
    <w:rsid w:val="00A71BF6"/>
    <w:rsid w:val="00A72EE9"/>
    <w:rsid w:val="00A731F4"/>
    <w:rsid w:val="00A741FA"/>
    <w:rsid w:val="00A75BFE"/>
    <w:rsid w:val="00A769D9"/>
    <w:rsid w:val="00A77CE5"/>
    <w:rsid w:val="00A77DE2"/>
    <w:rsid w:val="00A80556"/>
    <w:rsid w:val="00A80AAD"/>
    <w:rsid w:val="00A812B9"/>
    <w:rsid w:val="00A83F8A"/>
    <w:rsid w:val="00A844B7"/>
    <w:rsid w:val="00A846B9"/>
    <w:rsid w:val="00A84F90"/>
    <w:rsid w:val="00A856FF"/>
    <w:rsid w:val="00A87572"/>
    <w:rsid w:val="00A8778E"/>
    <w:rsid w:val="00A9088E"/>
    <w:rsid w:val="00A91556"/>
    <w:rsid w:val="00A91B24"/>
    <w:rsid w:val="00A91D29"/>
    <w:rsid w:val="00A9288B"/>
    <w:rsid w:val="00A92BA2"/>
    <w:rsid w:val="00A93133"/>
    <w:rsid w:val="00A93745"/>
    <w:rsid w:val="00A93F51"/>
    <w:rsid w:val="00A946BC"/>
    <w:rsid w:val="00A9470E"/>
    <w:rsid w:val="00A958C2"/>
    <w:rsid w:val="00A9646F"/>
    <w:rsid w:val="00A96573"/>
    <w:rsid w:val="00A967AC"/>
    <w:rsid w:val="00A96B5E"/>
    <w:rsid w:val="00A977D9"/>
    <w:rsid w:val="00AA10EA"/>
    <w:rsid w:val="00AA13CE"/>
    <w:rsid w:val="00AA1A3A"/>
    <w:rsid w:val="00AA32A4"/>
    <w:rsid w:val="00AA3AA8"/>
    <w:rsid w:val="00AA4204"/>
    <w:rsid w:val="00AA4483"/>
    <w:rsid w:val="00AA51AF"/>
    <w:rsid w:val="00AA5F83"/>
    <w:rsid w:val="00AA6607"/>
    <w:rsid w:val="00AA6EC8"/>
    <w:rsid w:val="00AB057E"/>
    <w:rsid w:val="00AB098A"/>
    <w:rsid w:val="00AB11C9"/>
    <w:rsid w:val="00AB15F5"/>
    <w:rsid w:val="00AB1787"/>
    <w:rsid w:val="00AB1ACF"/>
    <w:rsid w:val="00AB1DDD"/>
    <w:rsid w:val="00AB226D"/>
    <w:rsid w:val="00AB279C"/>
    <w:rsid w:val="00AB27E2"/>
    <w:rsid w:val="00AB28D2"/>
    <w:rsid w:val="00AB2F67"/>
    <w:rsid w:val="00AB3C6A"/>
    <w:rsid w:val="00AB4053"/>
    <w:rsid w:val="00AB49FB"/>
    <w:rsid w:val="00AB653E"/>
    <w:rsid w:val="00AB6764"/>
    <w:rsid w:val="00AB778C"/>
    <w:rsid w:val="00AC04CA"/>
    <w:rsid w:val="00AC071E"/>
    <w:rsid w:val="00AC0DE1"/>
    <w:rsid w:val="00AC1321"/>
    <w:rsid w:val="00AC17B4"/>
    <w:rsid w:val="00AC1CC3"/>
    <w:rsid w:val="00AC20F6"/>
    <w:rsid w:val="00AC23A0"/>
    <w:rsid w:val="00AC247C"/>
    <w:rsid w:val="00AC26B7"/>
    <w:rsid w:val="00AC4033"/>
    <w:rsid w:val="00AC5708"/>
    <w:rsid w:val="00AC6B19"/>
    <w:rsid w:val="00AC6E17"/>
    <w:rsid w:val="00AD0A86"/>
    <w:rsid w:val="00AD1558"/>
    <w:rsid w:val="00AD1C9B"/>
    <w:rsid w:val="00AD24E6"/>
    <w:rsid w:val="00AD3321"/>
    <w:rsid w:val="00AD513A"/>
    <w:rsid w:val="00AD546C"/>
    <w:rsid w:val="00AD5580"/>
    <w:rsid w:val="00AD55B8"/>
    <w:rsid w:val="00AD5660"/>
    <w:rsid w:val="00AD5C76"/>
    <w:rsid w:val="00AD6074"/>
    <w:rsid w:val="00AD68BF"/>
    <w:rsid w:val="00AD79A7"/>
    <w:rsid w:val="00AD79D8"/>
    <w:rsid w:val="00AD7DE4"/>
    <w:rsid w:val="00AD7E2E"/>
    <w:rsid w:val="00AE07F2"/>
    <w:rsid w:val="00AE0966"/>
    <w:rsid w:val="00AE0DEE"/>
    <w:rsid w:val="00AE105A"/>
    <w:rsid w:val="00AE1938"/>
    <w:rsid w:val="00AE1A00"/>
    <w:rsid w:val="00AE1DC6"/>
    <w:rsid w:val="00AE405C"/>
    <w:rsid w:val="00AE5ED6"/>
    <w:rsid w:val="00AE5FAE"/>
    <w:rsid w:val="00AE6EFC"/>
    <w:rsid w:val="00AE76E8"/>
    <w:rsid w:val="00AE7825"/>
    <w:rsid w:val="00AF02D5"/>
    <w:rsid w:val="00AF0499"/>
    <w:rsid w:val="00AF0D81"/>
    <w:rsid w:val="00AF219A"/>
    <w:rsid w:val="00AF23B2"/>
    <w:rsid w:val="00AF48A5"/>
    <w:rsid w:val="00AF694A"/>
    <w:rsid w:val="00AF79F5"/>
    <w:rsid w:val="00B00D4F"/>
    <w:rsid w:val="00B0105C"/>
    <w:rsid w:val="00B01083"/>
    <w:rsid w:val="00B0151A"/>
    <w:rsid w:val="00B0157C"/>
    <w:rsid w:val="00B019D0"/>
    <w:rsid w:val="00B01B97"/>
    <w:rsid w:val="00B01BD7"/>
    <w:rsid w:val="00B02ACF"/>
    <w:rsid w:val="00B03E0C"/>
    <w:rsid w:val="00B05855"/>
    <w:rsid w:val="00B05FA9"/>
    <w:rsid w:val="00B06590"/>
    <w:rsid w:val="00B06E47"/>
    <w:rsid w:val="00B07104"/>
    <w:rsid w:val="00B10AE6"/>
    <w:rsid w:val="00B10EE9"/>
    <w:rsid w:val="00B11C49"/>
    <w:rsid w:val="00B121A2"/>
    <w:rsid w:val="00B13062"/>
    <w:rsid w:val="00B136D7"/>
    <w:rsid w:val="00B14193"/>
    <w:rsid w:val="00B14C67"/>
    <w:rsid w:val="00B1579D"/>
    <w:rsid w:val="00B15C0C"/>
    <w:rsid w:val="00B17B06"/>
    <w:rsid w:val="00B17E83"/>
    <w:rsid w:val="00B205AA"/>
    <w:rsid w:val="00B20745"/>
    <w:rsid w:val="00B208FE"/>
    <w:rsid w:val="00B20CD7"/>
    <w:rsid w:val="00B20DBD"/>
    <w:rsid w:val="00B211B7"/>
    <w:rsid w:val="00B2159B"/>
    <w:rsid w:val="00B21B33"/>
    <w:rsid w:val="00B21FCF"/>
    <w:rsid w:val="00B22587"/>
    <w:rsid w:val="00B230D7"/>
    <w:rsid w:val="00B241B4"/>
    <w:rsid w:val="00B24DE7"/>
    <w:rsid w:val="00B26385"/>
    <w:rsid w:val="00B26BF7"/>
    <w:rsid w:val="00B26C92"/>
    <w:rsid w:val="00B30074"/>
    <w:rsid w:val="00B30756"/>
    <w:rsid w:val="00B30EE9"/>
    <w:rsid w:val="00B31E3B"/>
    <w:rsid w:val="00B31E4F"/>
    <w:rsid w:val="00B32CA1"/>
    <w:rsid w:val="00B3359D"/>
    <w:rsid w:val="00B33DA9"/>
    <w:rsid w:val="00B34CE3"/>
    <w:rsid w:val="00B34F29"/>
    <w:rsid w:val="00B35688"/>
    <w:rsid w:val="00B35D14"/>
    <w:rsid w:val="00B361A6"/>
    <w:rsid w:val="00B37603"/>
    <w:rsid w:val="00B37AF8"/>
    <w:rsid w:val="00B40E78"/>
    <w:rsid w:val="00B42935"/>
    <w:rsid w:val="00B43E6E"/>
    <w:rsid w:val="00B44E92"/>
    <w:rsid w:val="00B454E8"/>
    <w:rsid w:val="00B46744"/>
    <w:rsid w:val="00B50190"/>
    <w:rsid w:val="00B50C2A"/>
    <w:rsid w:val="00B530C0"/>
    <w:rsid w:val="00B54238"/>
    <w:rsid w:val="00B5490B"/>
    <w:rsid w:val="00B55356"/>
    <w:rsid w:val="00B55808"/>
    <w:rsid w:val="00B56BAF"/>
    <w:rsid w:val="00B57221"/>
    <w:rsid w:val="00B57B46"/>
    <w:rsid w:val="00B602D7"/>
    <w:rsid w:val="00B61273"/>
    <w:rsid w:val="00B6149C"/>
    <w:rsid w:val="00B61B5A"/>
    <w:rsid w:val="00B61CB1"/>
    <w:rsid w:val="00B62409"/>
    <w:rsid w:val="00B637F3"/>
    <w:rsid w:val="00B63AF6"/>
    <w:rsid w:val="00B64574"/>
    <w:rsid w:val="00B64EBC"/>
    <w:rsid w:val="00B657A4"/>
    <w:rsid w:val="00B65856"/>
    <w:rsid w:val="00B65A6E"/>
    <w:rsid w:val="00B65FBB"/>
    <w:rsid w:val="00B66F79"/>
    <w:rsid w:val="00B67764"/>
    <w:rsid w:val="00B67998"/>
    <w:rsid w:val="00B67CB5"/>
    <w:rsid w:val="00B67E22"/>
    <w:rsid w:val="00B702B2"/>
    <w:rsid w:val="00B70B17"/>
    <w:rsid w:val="00B71896"/>
    <w:rsid w:val="00B72923"/>
    <w:rsid w:val="00B72CAE"/>
    <w:rsid w:val="00B731D8"/>
    <w:rsid w:val="00B7487A"/>
    <w:rsid w:val="00B74F0D"/>
    <w:rsid w:val="00B768B9"/>
    <w:rsid w:val="00B76DA3"/>
    <w:rsid w:val="00B76EB0"/>
    <w:rsid w:val="00B77C77"/>
    <w:rsid w:val="00B803E1"/>
    <w:rsid w:val="00B80730"/>
    <w:rsid w:val="00B80A2E"/>
    <w:rsid w:val="00B81605"/>
    <w:rsid w:val="00B817E2"/>
    <w:rsid w:val="00B81FA4"/>
    <w:rsid w:val="00B8291D"/>
    <w:rsid w:val="00B83960"/>
    <w:rsid w:val="00B8560E"/>
    <w:rsid w:val="00B85852"/>
    <w:rsid w:val="00B85A04"/>
    <w:rsid w:val="00B86605"/>
    <w:rsid w:val="00B867FF"/>
    <w:rsid w:val="00B90193"/>
    <w:rsid w:val="00B9181A"/>
    <w:rsid w:val="00B9287F"/>
    <w:rsid w:val="00B92B6C"/>
    <w:rsid w:val="00B943DE"/>
    <w:rsid w:val="00B944A4"/>
    <w:rsid w:val="00B950D6"/>
    <w:rsid w:val="00B952FE"/>
    <w:rsid w:val="00B9614F"/>
    <w:rsid w:val="00B9666F"/>
    <w:rsid w:val="00B97AB7"/>
    <w:rsid w:val="00B97C84"/>
    <w:rsid w:val="00B97EC6"/>
    <w:rsid w:val="00BA03F7"/>
    <w:rsid w:val="00BA072A"/>
    <w:rsid w:val="00BA0D34"/>
    <w:rsid w:val="00BA181D"/>
    <w:rsid w:val="00BA18E9"/>
    <w:rsid w:val="00BA1979"/>
    <w:rsid w:val="00BA1986"/>
    <w:rsid w:val="00BA2321"/>
    <w:rsid w:val="00BA2494"/>
    <w:rsid w:val="00BA29CB"/>
    <w:rsid w:val="00BA3C43"/>
    <w:rsid w:val="00BA47A9"/>
    <w:rsid w:val="00BA55E9"/>
    <w:rsid w:val="00BA5753"/>
    <w:rsid w:val="00BA5AC8"/>
    <w:rsid w:val="00BA5B1E"/>
    <w:rsid w:val="00BA7745"/>
    <w:rsid w:val="00BB0844"/>
    <w:rsid w:val="00BB0EC6"/>
    <w:rsid w:val="00BB3E58"/>
    <w:rsid w:val="00BB46C6"/>
    <w:rsid w:val="00BB55B4"/>
    <w:rsid w:val="00BB5776"/>
    <w:rsid w:val="00BB59D5"/>
    <w:rsid w:val="00BB5A6A"/>
    <w:rsid w:val="00BB5D0A"/>
    <w:rsid w:val="00BB6142"/>
    <w:rsid w:val="00BB6EF0"/>
    <w:rsid w:val="00BC0DEB"/>
    <w:rsid w:val="00BC19E2"/>
    <w:rsid w:val="00BC1B81"/>
    <w:rsid w:val="00BC2936"/>
    <w:rsid w:val="00BC2AD4"/>
    <w:rsid w:val="00BC3579"/>
    <w:rsid w:val="00BC3CBC"/>
    <w:rsid w:val="00BC564B"/>
    <w:rsid w:val="00BC6818"/>
    <w:rsid w:val="00BC689B"/>
    <w:rsid w:val="00BC6921"/>
    <w:rsid w:val="00BC6DD4"/>
    <w:rsid w:val="00BC75A6"/>
    <w:rsid w:val="00BC7BD8"/>
    <w:rsid w:val="00BD022B"/>
    <w:rsid w:val="00BD3C8D"/>
    <w:rsid w:val="00BD4685"/>
    <w:rsid w:val="00BD545A"/>
    <w:rsid w:val="00BD5FEE"/>
    <w:rsid w:val="00BD6CC1"/>
    <w:rsid w:val="00BD76A6"/>
    <w:rsid w:val="00BE00A4"/>
    <w:rsid w:val="00BE03EE"/>
    <w:rsid w:val="00BE0AC8"/>
    <w:rsid w:val="00BE15EF"/>
    <w:rsid w:val="00BE207E"/>
    <w:rsid w:val="00BE25D7"/>
    <w:rsid w:val="00BE2E73"/>
    <w:rsid w:val="00BE3CEB"/>
    <w:rsid w:val="00BE4C83"/>
    <w:rsid w:val="00BE5E7A"/>
    <w:rsid w:val="00BE616F"/>
    <w:rsid w:val="00BE6189"/>
    <w:rsid w:val="00BE6344"/>
    <w:rsid w:val="00BE6BFA"/>
    <w:rsid w:val="00BE77C9"/>
    <w:rsid w:val="00BE7907"/>
    <w:rsid w:val="00BF0272"/>
    <w:rsid w:val="00BF060E"/>
    <w:rsid w:val="00BF0724"/>
    <w:rsid w:val="00BF1D5C"/>
    <w:rsid w:val="00BF274C"/>
    <w:rsid w:val="00BF28AB"/>
    <w:rsid w:val="00BF34C2"/>
    <w:rsid w:val="00BF3AA1"/>
    <w:rsid w:val="00BF3C97"/>
    <w:rsid w:val="00BF4BB3"/>
    <w:rsid w:val="00BF7E1C"/>
    <w:rsid w:val="00C00A49"/>
    <w:rsid w:val="00C00C56"/>
    <w:rsid w:val="00C02FC7"/>
    <w:rsid w:val="00C0348E"/>
    <w:rsid w:val="00C03F93"/>
    <w:rsid w:val="00C04810"/>
    <w:rsid w:val="00C052AC"/>
    <w:rsid w:val="00C05699"/>
    <w:rsid w:val="00C05E25"/>
    <w:rsid w:val="00C063EF"/>
    <w:rsid w:val="00C06DFB"/>
    <w:rsid w:val="00C07DDB"/>
    <w:rsid w:val="00C10128"/>
    <w:rsid w:val="00C1149B"/>
    <w:rsid w:val="00C11FD4"/>
    <w:rsid w:val="00C13DC1"/>
    <w:rsid w:val="00C145E8"/>
    <w:rsid w:val="00C14615"/>
    <w:rsid w:val="00C15B5A"/>
    <w:rsid w:val="00C163D9"/>
    <w:rsid w:val="00C165CB"/>
    <w:rsid w:val="00C202AA"/>
    <w:rsid w:val="00C20D0F"/>
    <w:rsid w:val="00C217E2"/>
    <w:rsid w:val="00C21EC4"/>
    <w:rsid w:val="00C21F45"/>
    <w:rsid w:val="00C224AF"/>
    <w:rsid w:val="00C2266A"/>
    <w:rsid w:val="00C226CC"/>
    <w:rsid w:val="00C235E3"/>
    <w:rsid w:val="00C23640"/>
    <w:rsid w:val="00C24505"/>
    <w:rsid w:val="00C24786"/>
    <w:rsid w:val="00C25464"/>
    <w:rsid w:val="00C267A3"/>
    <w:rsid w:val="00C272F9"/>
    <w:rsid w:val="00C325CB"/>
    <w:rsid w:val="00C3335F"/>
    <w:rsid w:val="00C33A6E"/>
    <w:rsid w:val="00C347F6"/>
    <w:rsid w:val="00C3483B"/>
    <w:rsid w:val="00C35008"/>
    <w:rsid w:val="00C35C77"/>
    <w:rsid w:val="00C360AA"/>
    <w:rsid w:val="00C3681B"/>
    <w:rsid w:val="00C36950"/>
    <w:rsid w:val="00C36A32"/>
    <w:rsid w:val="00C375A9"/>
    <w:rsid w:val="00C375F3"/>
    <w:rsid w:val="00C375F4"/>
    <w:rsid w:val="00C378BD"/>
    <w:rsid w:val="00C37914"/>
    <w:rsid w:val="00C421BD"/>
    <w:rsid w:val="00C42789"/>
    <w:rsid w:val="00C428A7"/>
    <w:rsid w:val="00C4335E"/>
    <w:rsid w:val="00C441C6"/>
    <w:rsid w:val="00C447E8"/>
    <w:rsid w:val="00C44D58"/>
    <w:rsid w:val="00C45135"/>
    <w:rsid w:val="00C45305"/>
    <w:rsid w:val="00C45BF6"/>
    <w:rsid w:val="00C45FD8"/>
    <w:rsid w:val="00C50A8E"/>
    <w:rsid w:val="00C52338"/>
    <w:rsid w:val="00C53BB8"/>
    <w:rsid w:val="00C54656"/>
    <w:rsid w:val="00C54710"/>
    <w:rsid w:val="00C54B45"/>
    <w:rsid w:val="00C54D10"/>
    <w:rsid w:val="00C55EA8"/>
    <w:rsid w:val="00C561D1"/>
    <w:rsid w:val="00C624DF"/>
    <w:rsid w:val="00C624EC"/>
    <w:rsid w:val="00C62C1C"/>
    <w:rsid w:val="00C62E59"/>
    <w:rsid w:val="00C637F7"/>
    <w:rsid w:val="00C6454A"/>
    <w:rsid w:val="00C64AEF"/>
    <w:rsid w:val="00C65532"/>
    <w:rsid w:val="00C6554B"/>
    <w:rsid w:val="00C65E75"/>
    <w:rsid w:val="00C65FAA"/>
    <w:rsid w:val="00C67F3F"/>
    <w:rsid w:val="00C70A77"/>
    <w:rsid w:val="00C71104"/>
    <w:rsid w:val="00C7119C"/>
    <w:rsid w:val="00C71776"/>
    <w:rsid w:val="00C72C95"/>
    <w:rsid w:val="00C737F0"/>
    <w:rsid w:val="00C73D20"/>
    <w:rsid w:val="00C73D63"/>
    <w:rsid w:val="00C7411D"/>
    <w:rsid w:val="00C746E1"/>
    <w:rsid w:val="00C74D0C"/>
    <w:rsid w:val="00C74E2E"/>
    <w:rsid w:val="00C751C7"/>
    <w:rsid w:val="00C76734"/>
    <w:rsid w:val="00C77514"/>
    <w:rsid w:val="00C77891"/>
    <w:rsid w:val="00C77B66"/>
    <w:rsid w:val="00C77EAD"/>
    <w:rsid w:val="00C82A4A"/>
    <w:rsid w:val="00C83441"/>
    <w:rsid w:val="00C839B6"/>
    <w:rsid w:val="00C86CBB"/>
    <w:rsid w:val="00C87220"/>
    <w:rsid w:val="00C87746"/>
    <w:rsid w:val="00C87AC2"/>
    <w:rsid w:val="00C87D72"/>
    <w:rsid w:val="00C90E24"/>
    <w:rsid w:val="00C921F4"/>
    <w:rsid w:val="00C9278D"/>
    <w:rsid w:val="00C92806"/>
    <w:rsid w:val="00C93007"/>
    <w:rsid w:val="00C94453"/>
    <w:rsid w:val="00C947C5"/>
    <w:rsid w:val="00C9568B"/>
    <w:rsid w:val="00C95EB6"/>
    <w:rsid w:val="00C965DD"/>
    <w:rsid w:val="00C9754D"/>
    <w:rsid w:val="00CA040F"/>
    <w:rsid w:val="00CA0D41"/>
    <w:rsid w:val="00CA1580"/>
    <w:rsid w:val="00CA18B8"/>
    <w:rsid w:val="00CA1BD5"/>
    <w:rsid w:val="00CA2002"/>
    <w:rsid w:val="00CA2F44"/>
    <w:rsid w:val="00CA3394"/>
    <w:rsid w:val="00CA3AE8"/>
    <w:rsid w:val="00CA3BF9"/>
    <w:rsid w:val="00CA438E"/>
    <w:rsid w:val="00CA4A76"/>
    <w:rsid w:val="00CA5B4E"/>
    <w:rsid w:val="00CA5F9A"/>
    <w:rsid w:val="00CA5FC0"/>
    <w:rsid w:val="00CA667F"/>
    <w:rsid w:val="00CA71AC"/>
    <w:rsid w:val="00CA72DC"/>
    <w:rsid w:val="00CB05AE"/>
    <w:rsid w:val="00CB102A"/>
    <w:rsid w:val="00CB1438"/>
    <w:rsid w:val="00CB3131"/>
    <w:rsid w:val="00CB31FC"/>
    <w:rsid w:val="00CB44E2"/>
    <w:rsid w:val="00CB6159"/>
    <w:rsid w:val="00CB61C9"/>
    <w:rsid w:val="00CB6498"/>
    <w:rsid w:val="00CB6955"/>
    <w:rsid w:val="00CB6F7A"/>
    <w:rsid w:val="00CB708B"/>
    <w:rsid w:val="00CC024F"/>
    <w:rsid w:val="00CC179E"/>
    <w:rsid w:val="00CC25E9"/>
    <w:rsid w:val="00CC3BB0"/>
    <w:rsid w:val="00CC53E8"/>
    <w:rsid w:val="00CC6158"/>
    <w:rsid w:val="00CC74A7"/>
    <w:rsid w:val="00CC7901"/>
    <w:rsid w:val="00CC7EE0"/>
    <w:rsid w:val="00CD06C0"/>
    <w:rsid w:val="00CD0964"/>
    <w:rsid w:val="00CD1136"/>
    <w:rsid w:val="00CD140C"/>
    <w:rsid w:val="00CD2E54"/>
    <w:rsid w:val="00CD397E"/>
    <w:rsid w:val="00CD3B44"/>
    <w:rsid w:val="00CD443D"/>
    <w:rsid w:val="00CD48A1"/>
    <w:rsid w:val="00CE00C9"/>
    <w:rsid w:val="00CE03E2"/>
    <w:rsid w:val="00CE0545"/>
    <w:rsid w:val="00CE1763"/>
    <w:rsid w:val="00CE1EE4"/>
    <w:rsid w:val="00CE2744"/>
    <w:rsid w:val="00CE2AE8"/>
    <w:rsid w:val="00CE2ED2"/>
    <w:rsid w:val="00CE309F"/>
    <w:rsid w:val="00CE32A7"/>
    <w:rsid w:val="00CE34E4"/>
    <w:rsid w:val="00CE3CF2"/>
    <w:rsid w:val="00CE4221"/>
    <w:rsid w:val="00CE45DA"/>
    <w:rsid w:val="00CE52CC"/>
    <w:rsid w:val="00CE5C3C"/>
    <w:rsid w:val="00CE6176"/>
    <w:rsid w:val="00CE6237"/>
    <w:rsid w:val="00CE627C"/>
    <w:rsid w:val="00CE65DA"/>
    <w:rsid w:val="00CE6EDC"/>
    <w:rsid w:val="00CE7810"/>
    <w:rsid w:val="00CE7B86"/>
    <w:rsid w:val="00CE7BA4"/>
    <w:rsid w:val="00CF0AF6"/>
    <w:rsid w:val="00CF201D"/>
    <w:rsid w:val="00CF2401"/>
    <w:rsid w:val="00CF2D5D"/>
    <w:rsid w:val="00CF2FB9"/>
    <w:rsid w:val="00CF3344"/>
    <w:rsid w:val="00CF43B3"/>
    <w:rsid w:val="00CF454C"/>
    <w:rsid w:val="00CF49C1"/>
    <w:rsid w:val="00CF4D19"/>
    <w:rsid w:val="00CF5DDA"/>
    <w:rsid w:val="00CF777F"/>
    <w:rsid w:val="00D010C5"/>
    <w:rsid w:val="00D014DE"/>
    <w:rsid w:val="00D01E6B"/>
    <w:rsid w:val="00D01FE8"/>
    <w:rsid w:val="00D022D8"/>
    <w:rsid w:val="00D0230C"/>
    <w:rsid w:val="00D0309A"/>
    <w:rsid w:val="00D036A3"/>
    <w:rsid w:val="00D039DD"/>
    <w:rsid w:val="00D0518E"/>
    <w:rsid w:val="00D0558F"/>
    <w:rsid w:val="00D05D7E"/>
    <w:rsid w:val="00D05DD1"/>
    <w:rsid w:val="00D05FE2"/>
    <w:rsid w:val="00D0629D"/>
    <w:rsid w:val="00D07822"/>
    <w:rsid w:val="00D102AB"/>
    <w:rsid w:val="00D108F1"/>
    <w:rsid w:val="00D1188E"/>
    <w:rsid w:val="00D12334"/>
    <w:rsid w:val="00D131F1"/>
    <w:rsid w:val="00D13B40"/>
    <w:rsid w:val="00D14082"/>
    <w:rsid w:val="00D14BFC"/>
    <w:rsid w:val="00D15683"/>
    <w:rsid w:val="00D15E24"/>
    <w:rsid w:val="00D223C1"/>
    <w:rsid w:val="00D22652"/>
    <w:rsid w:val="00D22FE5"/>
    <w:rsid w:val="00D23112"/>
    <w:rsid w:val="00D23C5E"/>
    <w:rsid w:val="00D23E54"/>
    <w:rsid w:val="00D23FB3"/>
    <w:rsid w:val="00D242C9"/>
    <w:rsid w:val="00D245EA"/>
    <w:rsid w:val="00D24C01"/>
    <w:rsid w:val="00D25506"/>
    <w:rsid w:val="00D25508"/>
    <w:rsid w:val="00D2580C"/>
    <w:rsid w:val="00D25C52"/>
    <w:rsid w:val="00D26A7F"/>
    <w:rsid w:val="00D26C3A"/>
    <w:rsid w:val="00D271FA"/>
    <w:rsid w:val="00D2790D"/>
    <w:rsid w:val="00D279FB"/>
    <w:rsid w:val="00D30C9E"/>
    <w:rsid w:val="00D31190"/>
    <w:rsid w:val="00D313E4"/>
    <w:rsid w:val="00D3171E"/>
    <w:rsid w:val="00D3250B"/>
    <w:rsid w:val="00D329F0"/>
    <w:rsid w:val="00D32C1D"/>
    <w:rsid w:val="00D33451"/>
    <w:rsid w:val="00D33937"/>
    <w:rsid w:val="00D33A22"/>
    <w:rsid w:val="00D33A67"/>
    <w:rsid w:val="00D33F94"/>
    <w:rsid w:val="00D3466A"/>
    <w:rsid w:val="00D3481F"/>
    <w:rsid w:val="00D35E46"/>
    <w:rsid w:val="00D36F57"/>
    <w:rsid w:val="00D40514"/>
    <w:rsid w:val="00D407F7"/>
    <w:rsid w:val="00D41727"/>
    <w:rsid w:val="00D41B4E"/>
    <w:rsid w:val="00D42A0B"/>
    <w:rsid w:val="00D4335A"/>
    <w:rsid w:val="00D45613"/>
    <w:rsid w:val="00D45CEC"/>
    <w:rsid w:val="00D45F95"/>
    <w:rsid w:val="00D47D85"/>
    <w:rsid w:val="00D50E78"/>
    <w:rsid w:val="00D51CDC"/>
    <w:rsid w:val="00D52CE5"/>
    <w:rsid w:val="00D542E7"/>
    <w:rsid w:val="00D5451E"/>
    <w:rsid w:val="00D5457B"/>
    <w:rsid w:val="00D5473E"/>
    <w:rsid w:val="00D55633"/>
    <w:rsid w:val="00D55C19"/>
    <w:rsid w:val="00D6002F"/>
    <w:rsid w:val="00D61436"/>
    <w:rsid w:val="00D6182C"/>
    <w:rsid w:val="00D61E6E"/>
    <w:rsid w:val="00D63E83"/>
    <w:rsid w:val="00D63EF6"/>
    <w:rsid w:val="00D64BD5"/>
    <w:rsid w:val="00D65014"/>
    <w:rsid w:val="00D66552"/>
    <w:rsid w:val="00D66C81"/>
    <w:rsid w:val="00D66F3B"/>
    <w:rsid w:val="00D67845"/>
    <w:rsid w:val="00D72171"/>
    <w:rsid w:val="00D724B2"/>
    <w:rsid w:val="00D72513"/>
    <w:rsid w:val="00D7356E"/>
    <w:rsid w:val="00D73A92"/>
    <w:rsid w:val="00D743B8"/>
    <w:rsid w:val="00D74451"/>
    <w:rsid w:val="00D74D3D"/>
    <w:rsid w:val="00D75A71"/>
    <w:rsid w:val="00D762DF"/>
    <w:rsid w:val="00D76EEF"/>
    <w:rsid w:val="00D771C3"/>
    <w:rsid w:val="00D80257"/>
    <w:rsid w:val="00D8031D"/>
    <w:rsid w:val="00D80473"/>
    <w:rsid w:val="00D80960"/>
    <w:rsid w:val="00D80B84"/>
    <w:rsid w:val="00D80C6A"/>
    <w:rsid w:val="00D830CE"/>
    <w:rsid w:val="00D832F5"/>
    <w:rsid w:val="00D8470C"/>
    <w:rsid w:val="00D84C7D"/>
    <w:rsid w:val="00D84EC5"/>
    <w:rsid w:val="00D8566E"/>
    <w:rsid w:val="00D85706"/>
    <w:rsid w:val="00D86678"/>
    <w:rsid w:val="00D87CA0"/>
    <w:rsid w:val="00D87E66"/>
    <w:rsid w:val="00D907F8"/>
    <w:rsid w:val="00D919DC"/>
    <w:rsid w:val="00D92017"/>
    <w:rsid w:val="00D92FCE"/>
    <w:rsid w:val="00D93073"/>
    <w:rsid w:val="00D93CC5"/>
    <w:rsid w:val="00D93D41"/>
    <w:rsid w:val="00D940E5"/>
    <w:rsid w:val="00D955A8"/>
    <w:rsid w:val="00D95812"/>
    <w:rsid w:val="00DA05C8"/>
    <w:rsid w:val="00DA0B5E"/>
    <w:rsid w:val="00DA0D23"/>
    <w:rsid w:val="00DA114E"/>
    <w:rsid w:val="00DA1257"/>
    <w:rsid w:val="00DA22C7"/>
    <w:rsid w:val="00DA24F5"/>
    <w:rsid w:val="00DA378A"/>
    <w:rsid w:val="00DA6106"/>
    <w:rsid w:val="00DA625A"/>
    <w:rsid w:val="00DA6B68"/>
    <w:rsid w:val="00DA7626"/>
    <w:rsid w:val="00DB0E4F"/>
    <w:rsid w:val="00DB1859"/>
    <w:rsid w:val="00DB1FA1"/>
    <w:rsid w:val="00DB207C"/>
    <w:rsid w:val="00DB30E6"/>
    <w:rsid w:val="00DB446E"/>
    <w:rsid w:val="00DB4667"/>
    <w:rsid w:val="00DB5FE2"/>
    <w:rsid w:val="00DB63CA"/>
    <w:rsid w:val="00DB648C"/>
    <w:rsid w:val="00DB6839"/>
    <w:rsid w:val="00DB6E22"/>
    <w:rsid w:val="00DB6E91"/>
    <w:rsid w:val="00DB7609"/>
    <w:rsid w:val="00DB7E36"/>
    <w:rsid w:val="00DC0823"/>
    <w:rsid w:val="00DC39EC"/>
    <w:rsid w:val="00DC4738"/>
    <w:rsid w:val="00DC579C"/>
    <w:rsid w:val="00DC60A9"/>
    <w:rsid w:val="00DC6821"/>
    <w:rsid w:val="00DD0BF2"/>
    <w:rsid w:val="00DD0EF9"/>
    <w:rsid w:val="00DD2D8B"/>
    <w:rsid w:val="00DD51A3"/>
    <w:rsid w:val="00DD57E7"/>
    <w:rsid w:val="00DD5804"/>
    <w:rsid w:val="00DD5A23"/>
    <w:rsid w:val="00DD5A77"/>
    <w:rsid w:val="00DD6F83"/>
    <w:rsid w:val="00DD77B5"/>
    <w:rsid w:val="00DE1131"/>
    <w:rsid w:val="00DE1302"/>
    <w:rsid w:val="00DE1AE4"/>
    <w:rsid w:val="00DE1DE8"/>
    <w:rsid w:val="00DE2DD4"/>
    <w:rsid w:val="00DE4AEB"/>
    <w:rsid w:val="00DE619A"/>
    <w:rsid w:val="00DE796A"/>
    <w:rsid w:val="00DE7D77"/>
    <w:rsid w:val="00DF07E7"/>
    <w:rsid w:val="00DF0E2E"/>
    <w:rsid w:val="00DF25A9"/>
    <w:rsid w:val="00DF26C4"/>
    <w:rsid w:val="00DF2BCD"/>
    <w:rsid w:val="00DF3118"/>
    <w:rsid w:val="00DF3225"/>
    <w:rsid w:val="00DF3444"/>
    <w:rsid w:val="00DF4111"/>
    <w:rsid w:val="00DF4566"/>
    <w:rsid w:val="00DF480E"/>
    <w:rsid w:val="00DF4FFB"/>
    <w:rsid w:val="00DF71BD"/>
    <w:rsid w:val="00DF7808"/>
    <w:rsid w:val="00E00177"/>
    <w:rsid w:val="00E00D01"/>
    <w:rsid w:val="00E00E4F"/>
    <w:rsid w:val="00E02473"/>
    <w:rsid w:val="00E02F0C"/>
    <w:rsid w:val="00E038DE"/>
    <w:rsid w:val="00E0393D"/>
    <w:rsid w:val="00E03977"/>
    <w:rsid w:val="00E0499A"/>
    <w:rsid w:val="00E050AB"/>
    <w:rsid w:val="00E05787"/>
    <w:rsid w:val="00E06354"/>
    <w:rsid w:val="00E06ACB"/>
    <w:rsid w:val="00E06B1A"/>
    <w:rsid w:val="00E06BDD"/>
    <w:rsid w:val="00E06C11"/>
    <w:rsid w:val="00E0707B"/>
    <w:rsid w:val="00E070BB"/>
    <w:rsid w:val="00E07466"/>
    <w:rsid w:val="00E07AAA"/>
    <w:rsid w:val="00E07AC7"/>
    <w:rsid w:val="00E07ACE"/>
    <w:rsid w:val="00E100BA"/>
    <w:rsid w:val="00E10AFA"/>
    <w:rsid w:val="00E10BDB"/>
    <w:rsid w:val="00E10FAA"/>
    <w:rsid w:val="00E1180D"/>
    <w:rsid w:val="00E119B9"/>
    <w:rsid w:val="00E11A6A"/>
    <w:rsid w:val="00E11C2F"/>
    <w:rsid w:val="00E12727"/>
    <w:rsid w:val="00E1288D"/>
    <w:rsid w:val="00E131EA"/>
    <w:rsid w:val="00E144B8"/>
    <w:rsid w:val="00E14935"/>
    <w:rsid w:val="00E14EC6"/>
    <w:rsid w:val="00E15B62"/>
    <w:rsid w:val="00E16DAA"/>
    <w:rsid w:val="00E16E78"/>
    <w:rsid w:val="00E16F57"/>
    <w:rsid w:val="00E174CE"/>
    <w:rsid w:val="00E179BE"/>
    <w:rsid w:val="00E20A81"/>
    <w:rsid w:val="00E20FF9"/>
    <w:rsid w:val="00E21079"/>
    <w:rsid w:val="00E232A3"/>
    <w:rsid w:val="00E2338C"/>
    <w:rsid w:val="00E235AB"/>
    <w:rsid w:val="00E25803"/>
    <w:rsid w:val="00E25C33"/>
    <w:rsid w:val="00E25EBB"/>
    <w:rsid w:val="00E2625D"/>
    <w:rsid w:val="00E26A7E"/>
    <w:rsid w:val="00E26E28"/>
    <w:rsid w:val="00E273C7"/>
    <w:rsid w:val="00E27DCC"/>
    <w:rsid w:val="00E30150"/>
    <w:rsid w:val="00E302EF"/>
    <w:rsid w:val="00E3040E"/>
    <w:rsid w:val="00E30445"/>
    <w:rsid w:val="00E313B2"/>
    <w:rsid w:val="00E31744"/>
    <w:rsid w:val="00E31ABA"/>
    <w:rsid w:val="00E32411"/>
    <w:rsid w:val="00E326E6"/>
    <w:rsid w:val="00E328BF"/>
    <w:rsid w:val="00E33396"/>
    <w:rsid w:val="00E33872"/>
    <w:rsid w:val="00E3423B"/>
    <w:rsid w:val="00E36471"/>
    <w:rsid w:val="00E37431"/>
    <w:rsid w:val="00E3797A"/>
    <w:rsid w:val="00E40985"/>
    <w:rsid w:val="00E41502"/>
    <w:rsid w:val="00E426EC"/>
    <w:rsid w:val="00E4370C"/>
    <w:rsid w:val="00E43736"/>
    <w:rsid w:val="00E45177"/>
    <w:rsid w:val="00E45A94"/>
    <w:rsid w:val="00E461A1"/>
    <w:rsid w:val="00E47A88"/>
    <w:rsid w:val="00E515B9"/>
    <w:rsid w:val="00E516EC"/>
    <w:rsid w:val="00E51B5D"/>
    <w:rsid w:val="00E527C0"/>
    <w:rsid w:val="00E533A6"/>
    <w:rsid w:val="00E5353B"/>
    <w:rsid w:val="00E53585"/>
    <w:rsid w:val="00E537BA"/>
    <w:rsid w:val="00E54E69"/>
    <w:rsid w:val="00E5521D"/>
    <w:rsid w:val="00E557F8"/>
    <w:rsid w:val="00E559CA"/>
    <w:rsid w:val="00E568E8"/>
    <w:rsid w:val="00E56988"/>
    <w:rsid w:val="00E60B75"/>
    <w:rsid w:val="00E60D08"/>
    <w:rsid w:val="00E61256"/>
    <w:rsid w:val="00E61539"/>
    <w:rsid w:val="00E61AC4"/>
    <w:rsid w:val="00E62663"/>
    <w:rsid w:val="00E627FC"/>
    <w:rsid w:val="00E63A78"/>
    <w:rsid w:val="00E65795"/>
    <w:rsid w:val="00E674F1"/>
    <w:rsid w:val="00E6760F"/>
    <w:rsid w:val="00E67708"/>
    <w:rsid w:val="00E709E3"/>
    <w:rsid w:val="00E70EA2"/>
    <w:rsid w:val="00E7152C"/>
    <w:rsid w:val="00E71893"/>
    <w:rsid w:val="00E71CC8"/>
    <w:rsid w:val="00E71DF1"/>
    <w:rsid w:val="00E71FA1"/>
    <w:rsid w:val="00E7254A"/>
    <w:rsid w:val="00E7298A"/>
    <w:rsid w:val="00E75BC4"/>
    <w:rsid w:val="00E770F4"/>
    <w:rsid w:val="00E778B1"/>
    <w:rsid w:val="00E77AB5"/>
    <w:rsid w:val="00E80430"/>
    <w:rsid w:val="00E80DE8"/>
    <w:rsid w:val="00E80F27"/>
    <w:rsid w:val="00E82CAE"/>
    <w:rsid w:val="00E84951"/>
    <w:rsid w:val="00E85C21"/>
    <w:rsid w:val="00E8638F"/>
    <w:rsid w:val="00E865E5"/>
    <w:rsid w:val="00E87182"/>
    <w:rsid w:val="00E87608"/>
    <w:rsid w:val="00E87AD1"/>
    <w:rsid w:val="00E87FE9"/>
    <w:rsid w:val="00E9042F"/>
    <w:rsid w:val="00E9117F"/>
    <w:rsid w:val="00E92986"/>
    <w:rsid w:val="00E94EEE"/>
    <w:rsid w:val="00E956EB"/>
    <w:rsid w:val="00E96A18"/>
    <w:rsid w:val="00EA0281"/>
    <w:rsid w:val="00EA099A"/>
    <w:rsid w:val="00EA0A55"/>
    <w:rsid w:val="00EA0BCE"/>
    <w:rsid w:val="00EA129A"/>
    <w:rsid w:val="00EA1EE9"/>
    <w:rsid w:val="00EA30F1"/>
    <w:rsid w:val="00EA3400"/>
    <w:rsid w:val="00EA34BA"/>
    <w:rsid w:val="00EA3A93"/>
    <w:rsid w:val="00EA418A"/>
    <w:rsid w:val="00EA5439"/>
    <w:rsid w:val="00EA5BB3"/>
    <w:rsid w:val="00EA5DC6"/>
    <w:rsid w:val="00EA77B0"/>
    <w:rsid w:val="00EB02A2"/>
    <w:rsid w:val="00EB04D3"/>
    <w:rsid w:val="00EB065B"/>
    <w:rsid w:val="00EB0726"/>
    <w:rsid w:val="00EB1414"/>
    <w:rsid w:val="00EB1C0C"/>
    <w:rsid w:val="00EB1E31"/>
    <w:rsid w:val="00EB1F4C"/>
    <w:rsid w:val="00EB239B"/>
    <w:rsid w:val="00EB2E16"/>
    <w:rsid w:val="00EB43D6"/>
    <w:rsid w:val="00EB4483"/>
    <w:rsid w:val="00EB4485"/>
    <w:rsid w:val="00EB4B18"/>
    <w:rsid w:val="00EB56BF"/>
    <w:rsid w:val="00EB6280"/>
    <w:rsid w:val="00EB7B63"/>
    <w:rsid w:val="00EC2DC6"/>
    <w:rsid w:val="00EC33ED"/>
    <w:rsid w:val="00EC34F0"/>
    <w:rsid w:val="00EC3FAC"/>
    <w:rsid w:val="00EC4114"/>
    <w:rsid w:val="00EC413D"/>
    <w:rsid w:val="00EC4522"/>
    <w:rsid w:val="00EC4676"/>
    <w:rsid w:val="00EC5AAD"/>
    <w:rsid w:val="00EC5EB7"/>
    <w:rsid w:val="00EC67C6"/>
    <w:rsid w:val="00EC7176"/>
    <w:rsid w:val="00EC7742"/>
    <w:rsid w:val="00EC788D"/>
    <w:rsid w:val="00EC7D6C"/>
    <w:rsid w:val="00ED0B4C"/>
    <w:rsid w:val="00ED2427"/>
    <w:rsid w:val="00ED255A"/>
    <w:rsid w:val="00ED262C"/>
    <w:rsid w:val="00ED2754"/>
    <w:rsid w:val="00ED3598"/>
    <w:rsid w:val="00ED40B6"/>
    <w:rsid w:val="00ED5492"/>
    <w:rsid w:val="00ED64BF"/>
    <w:rsid w:val="00ED67C1"/>
    <w:rsid w:val="00ED6D92"/>
    <w:rsid w:val="00ED76AA"/>
    <w:rsid w:val="00EE0A5A"/>
    <w:rsid w:val="00EE157E"/>
    <w:rsid w:val="00EE1BC3"/>
    <w:rsid w:val="00EE1C0D"/>
    <w:rsid w:val="00EE1CA3"/>
    <w:rsid w:val="00EE2285"/>
    <w:rsid w:val="00EE291C"/>
    <w:rsid w:val="00EE2A40"/>
    <w:rsid w:val="00EE2E39"/>
    <w:rsid w:val="00EE32D6"/>
    <w:rsid w:val="00EE3C28"/>
    <w:rsid w:val="00EE3C8D"/>
    <w:rsid w:val="00EE4AE6"/>
    <w:rsid w:val="00EE5359"/>
    <w:rsid w:val="00EE5A34"/>
    <w:rsid w:val="00EE6A23"/>
    <w:rsid w:val="00EE7588"/>
    <w:rsid w:val="00EE7DD8"/>
    <w:rsid w:val="00EF011D"/>
    <w:rsid w:val="00EF0401"/>
    <w:rsid w:val="00EF0428"/>
    <w:rsid w:val="00EF0D4E"/>
    <w:rsid w:val="00EF0D75"/>
    <w:rsid w:val="00EF1739"/>
    <w:rsid w:val="00EF27AA"/>
    <w:rsid w:val="00EF2B4F"/>
    <w:rsid w:val="00EF2CF9"/>
    <w:rsid w:val="00EF2DD4"/>
    <w:rsid w:val="00EF399B"/>
    <w:rsid w:val="00EF3AD0"/>
    <w:rsid w:val="00EF4159"/>
    <w:rsid w:val="00EF4A1D"/>
    <w:rsid w:val="00EF4C17"/>
    <w:rsid w:val="00EF5C8A"/>
    <w:rsid w:val="00EF6747"/>
    <w:rsid w:val="00EF78A7"/>
    <w:rsid w:val="00EF7A3F"/>
    <w:rsid w:val="00EF7C2A"/>
    <w:rsid w:val="00EF7EC8"/>
    <w:rsid w:val="00F00930"/>
    <w:rsid w:val="00F00E5A"/>
    <w:rsid w:val="00F01ADE"/>
    <w:rsid w:val="00F01D63"/>
    <w:rsid w:val="00F031F9"/>
    <w:rsid w:val="00F03276"/>
    <w:rsid w:val="00F032A3"/>
    <w:rsid w:val="00F04BC2"/>
    <w:rsid w:val="00F05C91"/>
    <w:rsid w:val="00F05EA7"/>
    <w:rsid w:val="00F06171"/>
    <w:rsid w:val="00F063B4"/>
    <w:rsid w:val="00F077C1"/>
    <w:rsid w:val="00F11CF1"/>
    <w:rsid w:val="00F11F08"/>
    <w:rsid w:val="00F1315A"/>
    <w:rsid w:val="00F13CBC"/>
    <w:rsid w:val="00F13E22"/>
    <w:rsid w:val="00F15F24"/>
    <w:rsid w:val="00F200A5"/>
    <w:rsid w:val="00F207C2"/>
    <w:rsid w:val="00F2088C"/>
    <w:rsid w:val="00F208BE"/>
    <w:rsid w:val="00F20C29"/>
    <w:rsid w:val="00F21944"/>
    <w:rsid w:val="00F21A7F"/>
    <w:rsid w:val="00F21EF3"/>
    <w:rsid w:val="00F22081"/>
    <w:rsid w:val="00F23558"/>
    <w:rsid w:val="00F249AF"/>
    <w:rsid w:val="00F24A40"/>
    <w:rsid w:val="00F2506A"/>
    <w:rsid w:val="00F270A6"/>
    <w:rsid w:val="00F2740F"/>
    <w:rsid w:val="00F2749B"/>
    <w:rsid w:val="00F277C7"/>
    <w:rsid w:val="00F30B2F"/>
    <w:rsid w:val="00F31ACB"/>
    <w:rsid w:val="00F31E66"/>
    <w:rsid w:val="00F32861"/>
    <w:rsid w:val="00F339D1"/>
    <w:rsid w:val="00F33BDB"/>
    <w:rsid w:val="00F34A97"/>
    <w:rsid w:val="00F34E09"/>
    <w:rsid w:val="00F35056"/>
    <w:rsid w:val="00F35C4B"/>
    <w:rsid w:val="00F376C0"/>
    <w:rsid w:val="00F37EB6"/>
    <w:rsid w:val="00F4139B"/>
    <w:rsid w:val="00F41F93"/>
    <w:rsid w:val="00F4376E"/>
    <w:rsid w:val="00F44327"/>
    <w:rsid w:val="00F44976"/>
    <w:rsid w:val="00F44B14"/>
    <w:rsid w:val="00F44B60"/>
    <w:rsid w:val="00F45957"/>
    <w:rsid w:val="00F45A0A"/>
    <w:rsid w:val="00F45E4D"/>
    <w:rsid w:val="00F470FA"/>
    <w:rsid w:val="00F504F7"/>
    <w:rsid w:val="00F5071E"/>
    <w:rsid w:val="00F5094B"/>
    <w:rsid w:val="00F50B3D"/>
    <w:rsid w:val="00F523C8"/>
    <w:rsid w:val="00F52815"/>
    <w:rsid w:val="00F52DF2"/>
    <w:rsid w:val="00F537B2"/>
    <w:rsid w:val="00F5384D"/>
    <w:rsid w:val="00F53B5B"/>
    <w:rsid w:val="00F53E6F"/>
    <w:rsid w:val="00F5403F"/>
    <w:rsid w:val="00F54C30"/>
    <w:rsid w:val="00F57185"/>
    <w:rsid w:val="00F5779D"/>
    <w:rsid w:val="00F57843"/>
    <w:rsid w:val="00F60458"/>
    <w:rsid w:val="00F611E4"/>
    <w:rsid w:val="00F6341F"/>
    <w:rsid w:val="00F635DD"/>
    <w:rsid w:val="00F64732"/>
    <w:rsid w:val="00F6497B"/>
    <w:rsid w:val="00F65ACA"/>
    <w:rsid w:val="00F67424"/>
    <w:rsid w:val="00F70677"/>
    <w:rsid w:val="00F70961"/>
    <w:rsid w:val="00F71452"/>
    <w:rsid w:val="00F7161F"/>
    <w:rsid w:val="00F7163B"/>
    <w:rsid w:val="00F724B4"/>
    <w:rsid w:val="00F735C1"/>
    <w:rsid w:val="00F73CFC"/>
    <w:rsid w:val="00F7450F"/>
    <w:rsid w:val="00F74C55"/>
    <w:rsid w:val="00F753E2"/>
    <w:rsid w:val="00F7558C"/>
    <w:rsid w:val="00F756C3"/>
    <w:rsid w:val="00F759E1"/>
    <w:rsid w:val="00F75C94"/>
    <w:rsid w:val="00F7644C"/>
    <w:rsid w:val="00F76604"/>
    <w:rsid w:val="00F7670F"/>
    <w:rsid w:val="00F77CCF"/>
    <w:rsid w:val="00F77D51"/>
    <w:rsid w:val="00F77E2E"/>
    <w:rsid w:val="00F808BC"/>
    <w:rsid w:val="00F809F8"/>
    <w:rsid w:val="00F80EED"/>
    <w:rsid w:val="00F81893"/>
    <w:rsid w:val="00F82038"/>
    <w:rsid w:val="00F826CE"/>
    <w:rsid w:val="00F82BDF"/>
    <w:rsid w:val="00F82D90"/>
    <w:rsid w:val="00F83A0E"/>
    <w:rsid w:val="00F83E06"/>
    <w:rsid w:val="00F843E1"/>
    <w:rsid w:val="00F84CF9"/>
    <w:rsid w:val="00F85A62"/>
    <w:rsid w:val="00F85D63"/>
    <w:rsid w:val="00F86B6C"/>
    <w:rsid w:val="00F86BA0"/>
    <w:rsid w:val="00F87E59"/>
    <w:rsid w:val="00F90BFB"/>
    <w:rsid w:val="00F9203D"/>
    <w:rsid w:val="00F92219"/>
    <w:rsid w:val="00F92559"/>
    <w:rsid w:val="00F93488"/>
    <w:rsid w:val="00F934B5"/>
    <w:rsid w:val="00F9373D"/>
    <w:rsid w:val="00F93925"/>
    <w:rsid w:val="00F94F96"/>
    <w:rsid w:val="00F95282"/>
    <w:rsid w:val="00F9650F"/>
    <w:rsid w:val="00F965FC"/>
    <w:rsid w:val="00F97344"/>
    <w:rsid w:val="00F975C7"/>
    <w:rsid w:val="00FA1100"/>
    <w:rsid w:val="00FA1273"/>
    <w:rsid w:val="00FA145A"/>
    <w:rsid w:val="00FA2268"/>
    <w:rsid w:val="00FA25B3"/>
    <w:rsid w:val="00FA3813"/>
    <w:rsid w:val="00FA3EC8"/>
    <w:rsid w:val="00FA47CA"/>
    <w:rsid w:val="00FA4B76"/>
    <w:rsid w:val="00FA5040"/>
    <w:rsid w:val="00FA53A1"/>
    <w:rsid w:val="00FA5D62"/>
    <w:rsid w:val="00FA6D85"/>
    <w:rsid w:val="00FA6E01"/>
    <w:rsid w:val="00FA78D4"/>
    <w:rsid w:val="00FA7C70"/>
    <w:rsid w:val="00FB037D"/>
    <w:rsid w:val="00FB16FD"/>
    <w:rsid w:val="00FB268B"/>
    <w:rsid w:val="00FB2F8E"/>
    <w:rsid w:val="00FB35AA"/>
    <w:rsid w:val="00FB457A"/>
    <w:rsid w:val="00FB489E"/>
    <w:rsid w:val="00FB5A48"/>
    <w:rsid w:val="00FB5D3A"/>
    <w:rsid w:val="00FB60FD"/>
    <w:rsid w:val="00FB69F7"/>
    <w:rsid w:val="00FB70F9"/>
    <w:rsid w:val="00FB7BEB"/>
    <w:rsid w:val="00FC0E62"/>
    <w:rsid w:val="00FC2B14"/>
    <w:rsid w:val="00FC3609"/>
    <w:rsid w:val="00FC3760"/>
    <w:rsid w:val="00FC557F"/>
    <w:rsid w:val="00FC6A71"/>
    <w:rsid w:val="00FC6D5F"/>
    <w:rsid w:val="00FC75E4"/>
    <w:rsid w:val="00FC78F3"/>
    <w:rsid w:val="00FC7ACB"/>
    <w:rsid w:val="00FC7ACE"/>
    <w:rsid w:val="00FD1585"/>
    <w:rsid w:val="00FD1A19"/>
    <w:rsid w:val="00FD1E95"/>
    <w:rsid w:val="00FD2F23"/>
    <w:rsid w:val="00FD3601"/>
    <w:rsid w:val="00FD3883"/>
    <w:rsid w:val="00FD4849"/>
    <w:rsid w:val="00FD5143"/>
    <w:rsid w:val="00FD5DC0"/>
    <w:rsid w:val="00FD6897"/>
    <w:rsid w:val="00FD70E8"/>
    <w:rsid w:val="00FD7864"/>
    <w:rsid w:val="00FE134A"/>
    <w:rsid w:val="00FE13C4"/>
    <w:rsid w:val="00FE30D6"/>
    <w:rsid w:val="00FE48CB"/>
    <w:rsid w:val="00FE4AD4"/>
    <w:rsid w:val="00FE4D00"/>
    <w:rsid w:val="00FE5108"/>
    <w:rsid w:val="00FE539C"/>
    <w:rsid w:val="00FE6230"/>
    <w:rsid w:val="00FE6826"/>
    <w:rsid w:val="00FE6EE5"/>
    <w:rsid w:val="00FE751B"/>
    <w:rsid w:val="00FE75F5"/>
    <w:rsid w:val="00FE7B96"/>
    <w:rsid w:val="00FF05FC"/>
    <w:rsid w:val="00FF0803"/>
    <w:rsid w:val="00FF0FE9"/>
    <w:rsid w:val="00FF211D"/>
    <w:rsid w:val="00FF3639"/>
    <w:rsid w:val="00FF3D3D"/>
    <w:rsid w:val="00FF5005"/>
    <w:rsid w:val="00FF51D3"/>
    <w:rsid w:val="00FF5BF8"/>
    <w:rsid w:val="00FF6381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68CBB"/>
  <w15:chartTrackingRefBased/>
  <w15:docId w15:val="{CC34C75D-4354-4C67-9A53-5E102A9B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uiPriority w:val="99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styleId="Rozloendokumentu">
    <w:name w:val="Document Map"/>
    <w:aliases w:val="Rozvržení dokumentu"/>
    <w:basedOn w:val="Normln"/>
    <w:link w:val="Rozlo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aliases w:val="Rozvržení dokumentu Char"/>
    <w:link w:val="Rozlo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  <w:style w:type="table" w:customStyle="1" w:styleId="Mkatabulky3">
    <w:name w:val="Mřížka tabulky3"/>
    <w:basedOn w:val="Normlntabulka"/>
    <w:next w:val="Mkatabulky"/>
    <w:uiPriority w:val="39"/>
    <w:rsid w:val="00EE157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3358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99"/>
    <w:rsid w:val="00501EB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99"/>
    <w:rsid w:val="0069620B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99"/>
    <w:rsid w:val="00FA3EC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99"/>
    <w:rsid w:val="00A3791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99"/>
    <w:rsid w:val="00CD443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99"/>
    <w:rsid w:val="00F611E4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99"/>
    <w:rsid w:val="00F73CF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">
    <w:name w:val="Mřížka tabulky61"/>
    <w:basedOn w:val="Normlntabulka"/>
    <w:next w:val="Mkatabulky"/>
    <w:uiPriority w:val="99"/>
    <w:rsid w:val="009D53D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99"/>
    <w:rsid w:val="00E60D0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1">
    <w:name w:val="Mřížka tabulky71"/>
    <w:basedOn w:val="Normlntabulka"/>
    <w:next w:val="Mkatabulky"/>
    <w:uiPriority w:val="99"/>
    <w:rsid w:val="002872D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7046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TableZchn">
    <w:name w:val="Rep Table Zchn"/>
    <w:link w:val="RepTable"/>
    <w:locked/>
    <w:rsid w:val="00622F0C"/>
    <w:rPr>
      <w:noProof/>
      <w:lang w:val="en-US"/>
    </w:rPr>
  </w:style>
  <w:style w:type="paragraph" w:customStyle="1" w:styleId="RepTable">
    <w:name w:val="Rep Table"/>
    <w:basedOn w:val="Normln"/>
    <w:link w:val="RepTableZchn"/>
    <w:qFormat/>
    <w:rsid w:val="00622F0C"/>
    <w:pPr>
      <w:widowControl w:val="0"/>
    </w:pPr>
    <w:rPr>
      <w:rFonts w:ascii="Calibri" w:eastAsia="Calibri" w:hAnsi="Calibri"/>
      <w:noProof/>
      <w:sz w:val="20"/>
      <w:szCs w:val="20"/>
      <w:lang w:val="en-US"/>
    </w:rPr>
  </w:style>
  <w:style w:type="table" w:customStyle="1" w:styleId="Mkatabulky10">
    <w:name w:val="Mřížka tabulky10"/>
    <w:basedOn w:val="Normlntabulka"/>
    <w:next w:val="Mkatabulky"/>
    <w:uiPriority w:val="99"/>
    <w:rsid w:val="00F808B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99"/>
    <w:rsid w:val="00152A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">
    <w:name w:val="Mřížka tabulky111"/>
    <w:basedOn w:val="Normlntabulka"/>
    <w:next w:val="Mkatabulky"/>
    <w:uiPriority w:val="99"/>
    <w:rsid w:val="008238D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1">
    <w:name w:val="Mřížka tabulky121"/>
    <w:basedOn w:val="Normlntabulka"/>
    <w:next w:val="Mkatabulky"/>
    <w:uiPriority w:val="99"/>
    <w:rsid w:val="00B0157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99"/>
    <w:rsid w:val="009502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2">
    <w:name w:val="Mřížka tabulky122"/>
    <w:basedOn w:val="Normlntabulka"/>
    <w:next w:val="Mkatabulky"/>
    <w:uiPriority w:val="99"/>
    <w:rsid w:val="00A224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2">
    <w:name w:val="Mřížka tabulky112"/>
    <w:basedOn w:val="Normlntabulka"/>
    <w:next w:val="Mkatabulky"/>
    <w:uiPriority w:val="99"/>
    <w:rsid w:val="0035755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3">
    <w:name w:val="Mřížka tabulky113"/>
    <w:basedOn w:val="Normlntabulka"/>
    <w:next w:val="Mkatabulky"/>
    <w:uiPriority w:val="39"/>
    <w:rsid w:val="00044B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99"/>
    <w:rsid w:val="004C79D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uiPriority w:val="99"/>
    <w:rsid w:val="00A34BA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99"/>
    <w:rsid w:val="00FA1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99"/>
    <w:rsid w:val="00D93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">
    <w:name w:val="Mřížka tabulky114"/>
    <w:basedOn w:val="Normlntabulka"/>
    <w:next w:val="Mkatabulky"/>
    <w:uiPriority w:val="99"/>
    <w:rsid w:val="00233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next w:val="Mkatabulky"/>
    <w:uiPriority w:val="99"/>
    <w:rsid w:val="008A51B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99"/>
    <w:rsid w:val="002F466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5">
    <w:name w:val="Mřížka tabulky115"/>
    <w:basedOn w:val="Normlntabulka"/>
    <w:next w:val="Mkatabulky"/>
    <w:uiPriority w:val="99"/>
    <w:rsid w:val="00B637F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3">
    <w:name w:val="Mřížka tabulky123"/>
    <w:basedOn w:val="Normlntabulka"/>
    <w:next w:val="Mkatabulky"/>
    <w:uiPriority w:val="99"/>
    <w:rsid w:val="00C369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4">
    <w:name w:val="Mřížka tabulky124"/>
    <w:basedOn w:val="Normlntabulka"/>
    <w:next w:val="Mkatabulky"/>
    <w:uiPriority w:val="99"/>
    <w:rsid w:val="001C239F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">
    <w:name w:val="Mřížka tabulky22"/>
    <w:basedOn w:val="Normlntabulka"/>
    <w:next w:val="Mkatabulky"/>
    <w:uiPriority w:val="99"/>
    <w:rsid w:val="003A285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1">
    <w:name w:val="Mřížka tabulky131"/>
    <w:basedOn w:val="Normlntabulka"/>
    <w:next w:val="Mkatabulky"/>
    <w:uiPriority w:val="99"/>
    <w:rsid w:val="00204D55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5">
    <w:name w:val="Mřížka tabulky125"/>
    <w:basedOn w:val="Normlntabulka"/>
    <w:next w:val="Mkatabulky"/>
    <w:uiPriority w:val="99"/>
    <w:rsid w:val="00620C3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6">
    <w:name w:val="Mřížka tabulky126"/>
    <w:basedOn w:val="Normlntabulka"/>
    <w:next w:val="Mkatabulky"/>
    <w:uiPriority w:val="99"/>
    <w:rsid w:val="0084568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7">
    <w:name w:val="Mřížka tabulky127"/>
    <w:basedOn w:val="Normlntabulka"/>
    <w:next w:val="Mkatabulky"/>
    <w:uiPriority w:val="99"/>
    <w:rsid w:val="001B53F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9">
    <w:name w:val="Mřížka tabulky19"/>
    <w:basedOn w:val="Normlntabulka"/>
    <w:next w:val="Mkatabulky"/>
    <w:uiPriority w:val="99"/>
    <w:rsid w:val="00C928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6">
    <w:name w:val="Mřížka tabulky116"/>
    <w:basedOn w:val="Normlntabulka"/>
    <w:next w:val="Mkatabulky"/>
    <w:uiPriority w:val="99"/>
    <w:rsid w:val="001E330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3">
    <w:name w:val="Mřížka tabulky23"/>
    <w:basedOn w:val="Normlntabulka"/>
    <w:next w:val="Mkatabulky"/>
    <w:uiPriority w:val="39"/>
    <w:rsid w:val="007049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">
    <w:name w:val="Mřížka tabulky42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8">
    <w:name w:val="Mřížka tabulky128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2">
    <w:name w:val="Mřížka tabulky132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4">
    <w:name w:val="Mřížka tabulky24"/>
    <w:basedOn w:val="Normlntabulka"/>
    <w:next w:val="Mkatabulky"/>
    <w:uiPriority w:val="99"/>
    <w:rsid w:val="008C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">
    <w:name w:val="Mřížka tabulky32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3">
    <w:name w:val="Mřížka tabulky43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Dossier">
    <w:name w:val="Normal Dossier"/>
    <w:basedOn w:val="Normln"/>
    <w:rsid w:val="00B9287F"/>
    <w:pPr>
      <w:overflowPunct w:val="0"/>
      <w:autoSpaceDE w:val="0"/>
      <w:autoSpaceDN w:val="0"/>
      <w:adjustRightInd w:val="0"/>
      <w:snapToGrid w:val="0"/>
      <w:spacing w:before="120" w:after="120"/>
    </w:pPr>
    <w:rPr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na.ondrackova@ukzu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581D-E278-4255-97F4-2095E7EB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19</Pages>
  <Words>4440</Words>
  <Characters>26202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30581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dc:description/>
  <cp:lastModifiedBy>Machalová Marcela</cp:lastModifiedBy>
  <cp:revision>6</cp:revision>
  <cp:lastPrinted>2016-10-06T05:50:00Z</cp:lastPrinted>
  <dcterms:created xsi:type="dcterms:W3CDTF">2022-01-07T06:48:00Z</dcterms:created>
  <dcterms:modified xsi:type="dcterms:W3CDTF">2022-01-07T07:56:00Z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2019-05-07T12:53:54.1967363Z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6290cd7e-867b-4f0f-9625-ba30cdf8c2db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