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38002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38002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38002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8002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80024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80024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0706DF55" w:rsidR="00EE3C28" w:rsidRPr="00386855" w:rsidRDefault="00EE3C28" w:rsidP="00380024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Ing. Jana Ondráčková / 545</w:t>
      </w:r>
      <w:r w:rsidR="003106BC">
        <w:rPr>
          <w:bCs/>
        </w:rPr>
        <w:t xml:space="preserve"> </w:t>
      </w:r>
      <w:r w:rsidRPr="00386855">
        <w:rPr>
          <w:bCs/>
        </w:rPr>
        <w:t>110 470</w:t>
      </w:r>
    </w:p>
    <w:p w14:paraId="161D712B" w14:textId="77777777" w:rsidR="00EE3C28" w:rsidRDefault="00EE3C28" w:rsidP="00380024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42BB0391" w:rsidR="00E11A6A" w:rsidRPr="00FE6826" w:rsidRDefault="000633A9" w:rsidP="00380024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1C7A95">
        <w:rPr>
          <w:bCs/>
        </w:rPr>
        <w:t>4. 2. 2021</w:t>
      </w:r>
    </w:p>
    <w:p w14:paraId="3086A0D5" w14:textId="77777777" w:rsidR="00293D9B" w:rsidRPr="00380024" w:rsidRDefault="00293D9B" w:rsidP="00380024">
      <w:pPr>
        <w:widowControl w:val="0"/>
        <w:spacing w:line="276" w:lineRule="auto"/>
      </w:pPr>
    </w:p>
    <w:p w14:paraId="37D4E6A5" w14:textId="77777777" w:rsidR="005D5FFA" w:rsidRPr="00380024" w:rsidRDefault="005D5FFA" w:rsidP="00380024">
      <w:pPr>
        <w:widowControl w:val="0"/>
        <w:spacing w:line="276" w:lineRule="auto"/>
      </w:pPr>
    </w:p>
    <w:p w14:paraId="7DA11B8F" w14:textId="3586973B" w:rsidR="00293D9B" w:rsidRPr="00754E4E" w:rsidRDefault="00293D9B" w:rsidP="00380024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8238DA">
        <w:t>1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DF3444">
        <w:t>3</w:t>
      </w:r>
      <w:r w:rsidR="00C7119C">
        <w:t>1</w:t>
      </w:r>
      <w:r w:rsidR="00E10FAA">
        <w:t>.</w:t>
      </w:r>
      <w:r w:rsidR="00FB7BEB">
        <w:t xml:space="preserve"> </w:t>
      </w:r>
      <w:r w:rsidR="008238DA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380024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380024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3800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0BBBB996" w:rsidR="00714666" w:rsidRDefault="00714666" w:rsidP="00380024">
      <w:pPr>
        <w:widowControl w:val="0"/>
        <w:spacing w:line="276" w:lineRule="auto"/>
      </w:pPr>
    </w:p>
    <w:p w14:paraId="3BCB55EE" w14:textId="77777777" w:rsidR="00380024" w:rsidRPr="00675827" w:rsidRDefault="00380024" w:rsidP="00380024">
      <w:pPr>
        <w:widowControl w:val="0"/>
        <w:spacing w:line="276" w:lineRule="auto"/>
      </w:pPr>
    </w:p>
    <w:p w14:paraId="514C27AD" w14:textId="77777777" w:rsidR="005113C0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0" w:name="_Hlk55387237"/>
      <w:bookmarkStart w:id="1" w:name="_Hlk52454830"/>
      <w:proofErr w:type="spellStart"/>
      <w:r w:rsidRPr="005113C0">
        <w:rPr>
          <w:b/>
          <w:bCs/>
          <w:sz w:val="28"/>
          <w:szCs w:val="28"/>
        </w:rPr>
        <w:t>Ecometal</w:t>
      </w:r>
      <w:proofErr w:type="spellEnd"/>
    </w:p>
    <w:p w14:paraId="2182BC21" w14:textId="4A6C5F53" w:rsidR="005113C0" w:rsidRPr="00B34F29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držitel rozhodnutí o povolení: </w:t>
      </w:r>
      <w:proofErr w:type="spellStart"/>
      <w:r w:rsidRPr="005113C0">
        <w:t>Sharda</w:t>
      </w:r>
      <w:proofErr w:type="spellEnd"/>
      <w:r w:rsidRPr="005113C0">
        <w:t xml:space="preserve"> </w:t>
      </w:r>
      <w:proofErr w:type="spellStart"/>
      <w:r w:rsidRPr="005113C0">
        <w:t>Cropchem</w:t>
      </w:r>
      <w:proofErr w:type="spellEnd"/>
      <w:r w:rsidRPr="005113C0">
        <w:t xml:space="preserve"> Limited</w:t>
      </w:r>
      <w:r>
        <w:t xml:space="preserve">, </w:t>
      </w:r>
      <w:r w:rsidRPr="005113C0">
        <w:t xml:space="preserve">Prime Business Park, </w:t>
      </w:r>
      <w:proofErr w:type="spellStart"/>
      <w:r w:rsidRPr="005113C0">
        <w:t>Dashrathlal</w:t>
      </w:r>
      <w:proofErr w:type="spellEnd"/>
      <w:r w:rsidRPr="005113C0">
        <w:t xml:space="preserve"> </w:t>
      </w:r>
      <w:proofErr w:type="spellStart"/>
      <w:r w:rsidRPr="005113C0">
        <w:t>Joshi</w:t>
      </w:r>
      <w:proofErr w:type="spellEnd"/>
      <w:r w:rsidRPr="005113C0">
        <w:t xml:space="preserve"> </w:t>
      </w:r>
      <w:proofErr w:type="spellStart"/>
      <w:r w:rsidRPr="005113C0">
        <w:t>Road</w:t>
      </w:r>
      <w:proofErr w:type="spellEnd"/>
      <w:r w:rsidRPr="005113C0">
        <w:t xml:space="preserve">, Vile </w:t>
      </w:r>
      <w:proofErr w:type="spellStart"/>
      <w:r w:rsidRPr="005113C0">
        <w:t>Parle</w:t>
      </w:r>
      <w:proofErr w:type="spellEnd"/>
      <w:r w:rsidRPr="005113C0">
        <w:t xml:space="preserve"> (</w:t>
      </w:r>
      <w:proofErr w:type="spellStart"/>
      <w:r w:rsidRPr="005113C0">
        <w:t>West</w:t>
      </w:r>
      <w:proofErr w:type="spellEnd"/>
      <w:r w:rsidRPr="005113C0">
        <w:t xml:space="preserve">), 400056 </w:t>
      </w:r>
      <w:proofErr w:type="spellStart"/>
      <w:r w:rsidRPr="005113C0">
        <w:t>Mumbai</w:t>
      </w:r>
      <w:proofErr w:type="spellEnd"/>
      <w:r>
        <w:t>, Indie</w:t>
      </w:r>
    </w:p>
    <w:p w14:paraId="2F7806E5" w14:textId="56B98E59" w:rsidR="005113C0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4F29">
        <w:t>evidenční číslo:</w:t>
      </w:r>
      <w:r w:rsidRPr="00B34F29">
        <w:rPr>
          <w:iCs/>
        </w:rPr>
        <w:t xml:space="preserve"> </w:t>
      </w:r>
      <w:r w:rsidRPr="005113C0">
        <w:rPr>
          <w:iCs/>
        </w:rPr>
        <w:t>5607-0</w:t>
      </w:r>
    </w:p>
    <w:p w14:paraId="2AAD4EEB" w14:textId="553415EB" w:rsidR="005113C0" w:rsidRPr="00D90A3B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34F29">
        <w:t>účinná látka:</w:t>
      </w:r>
      <w:r w:rsidRPr="00B34F29">
        <w:rPr>
          <w:iCs/>
          <w:snapToGrid w:val="0"/>
        </w:rPr>
        <w:t xml:space="preserve"> </w:t>
      </w:r>
      <w:proofErr w:type="spellStart"/>
      <w:r w:rsidRPr="00EC51D7">
        <w:rPr>
          <w:iCs/>
          <w:snapToGrid w:val="0"/>
        </w:rPr>
        <w:t>metaldehyd</w:t>
      </w:r>
      <w:proofErr w:type="spellEnd"/>
      <w:r w:rsidRPr="00EC51D7">
        <w:rPr>
          <w:iCs/>
          <w:snapToGrid w:val="0"/>
        </w:rPr>
        <w:t xml:space="preserve"> 15 g/kg</w:t>
      </w:r>
    </w:p>
    <w:p w14:paraId="5B900DDD" w14:textId="77777777" w:rsidR="005113C0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platnost povolení končí dne: </w:t>
      </w:r>
      <w:r>
        <w:t>31.12.2023</w:t>
      </w:r>
    </w:p>
    <w:p w14:paraId="3E844795" w14:textId="77777777" w:rsidR="005113C0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0CAB90C" w14:textId="4070B2B3" w:rsidR="005113C0" w:rsidRPr="00EC51D7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EC51D7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921"/>
        <w:gridCol w:w="1417"/>
        <w:gridCol w:w="567"/>
        <w:gridCol w:w="2127"/>
        <w:gridCol w:w="1417"/>
      </w:tblGrid>
      <w:tr w:rsidR="005113C0" w:rsidRPr="00EC51D7" w14:paraId="6B41D9C9" w14:textId="77777777" w:rsidTr="00675827">
        <w:tc>
          <w:tcPr>
            <w:tcW w:w="1765" w:type="dxa"/>
          </w:tcPr>
          <w:p w14:paraId="792D6ED7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bCs/>
                <w:iCs/>
              </w:rPr>
            </w:pPr>
            <w:r w:rsidRPr="00EC51D7">
              <w:rPr>
                <w:bCs/>
                <w:iCs/>
              </w:rPr>
              <w:t>1)Plodina, oblast použití</w:t>
            </w:r>
          </w:p>
        </w:tc>
        <w:tc>
          <w:tcPr>
            <w:tcW w:w="1921" w:type="dxa"/>
          </w:tcPr>
          <w:p w14:paraId="5F021E1F" w14:textId="77777777" w:rsidR="005113C0" w:rsidRPr="00EC51D7" w:rsidRDefault="005113C0" w:rsidP="00380024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EC51D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6F4A7A61" w14:textId="77777777" w:rsidR="005113C0" w:rsidRPr="00EC51D7" w:rsidRDefault="005113C0" w:rsidP="0038002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EC51D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745C364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OL</w:t>
            </w:r>
          </w:p>
        </w:tc>
        <w:tc>
          <w:tcPr>
            <w:tcW w:w="2127" w:type="dxa"/>
          </w:tcPr>
          <w:p w14:paraId="6A659962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Poznámka</w:t>
            </w:r>
          </w:p>
          <w:p w14:paraId="56BA3E6F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1) k plodině</w:t>
            </w:r>
          </w:p>
          <w:p w14:paraId="41FA0F80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2) k ŠO</w:t>
            </w:r>
          </w:p>
          <w:p w14:paraId="31317FE9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5304E263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4) Pozn. k dávkování</w:t>
            </w:r>
          </w:p>
          <w:p w14:paraId="7D6DDA82" w14:textId="77777777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5) Umístění</w:t>
            </w:r>
          </w:p>
          <w:p w14:paraId="050D5350" w14:textId="1B33737C" w:rsidR="005113C0" w:rsidRPr="00EC51D7" w:rsidRDefault="005113C0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EC51D7">
              <w:rPr>
                <w:bCs/>
                <w:iCs/>
              </w:rPr>
              <w:t>6) Určení sklizně</w:t>
            </w:r>
          </w:p>
        </w:tc>
      </w:tr>
      <w:tr w:rsidR="005113C0" w:rsidRPr="00EC51D7" w14:paraId="7D6E7951" w14:textId="77777777" w:rsidTr="00675827">
        <w:tc>
          <w:tcPr>
            <w:tcW w:w="1765" w:type="dxa"/>
          </w:tcPr>
          <w:p w14:paraId="584CD6EC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pšenice</w:t>
            </w:r>
            <w:proofErr w:type="spellEnd"/>
            <w:r w:rsidRPr="00EC51D7">
              <w:rPr>
                <w:lang w:val="de-DE"/>
              </w:rPr>
              <w:t xml:space="preserve">, </w:t>
            </w:r>
            <w:proofErr w:type="spellStart"/>
            <w:r w:rsidRPr="00EC51D7">
              <w:rPr>
                <w:lang w:val="de-DE"/>
              </w:rPr>
              <w:t>ječmen</w:t>
            </w:r>
            <w:proofErr w:type="spellEnd"/>
            <w:r w:rsidRPr="00EC51D7">
              <w:rPr>
                <w:lang w:val="de-DE"/>
              </w:rPr>
              <w:t xml:space="preserve">, </w:t>
            </w:r>
            <w:proofErr w:type="spellStart"/>
            <w:r w:rsidRPr="00EC51D7">
              <w:rPr>
                <w:lang w:val="de-DE"/>
              </w:rPr>
              <w:t>oves</w:t>
            </w:r>
            <w:proofErr w:type="spellEnd"/>
            <w:r w:rsidRPr="00EC51D7">
              <w:rPr>
                <w:lang w:val="de-DE"/>
              </w:rPr>
              <w:t xml:space="preserve">, </w:t>
            </w:r>
            <w:proofErr w:type="spellStart"/>
            <w:r w:rsidRPr="00EC51D7">
              <w:rPr>
                <w:lang w:val="de-DE"/>
              </w:rPr>
              <w:t>tritikale</w:t>
            </w:r>
            <w:proofErr w:type="spellEnd"/>
            <w:r w:rsidRPr="00EC51D7">
              <w:rPr>
                <w:lang w:val="de-DE"/>
              </w:rPr>
              <w:t xml:space="preserve">, </w:t>
            </w:r>
            <w:proofErr w:type="spellStart"/>
            <w:r w:rsidRPr="00EC51D7">
              <w:rPr>
                <w:lang w:val="de-DE"/>
              </w:rPr>
              <w:t>žito</w:t>
            </w:r>
            <w:proofErr w:type="spellEnd"/>
          </w:p>
        </w:tc>
        <w:tc>
          <w:tcPr>
            <w:tcW w:w="1921" w:type="dxa"/>
          </w:tcPr>
          <w:p w14:paraId="16DE12F3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slimáček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síťkovaný</w:t>
            </w:r>
            <w:proofErr w:type="spellEnd"/>
            <w:r w:rsidRPr="00EC51D7">
              <w:rPr>
                <w:lang w:val="de-DE"/>
              </w:rPr>
              <w:t xml:space="preserve">, </w:t>
            </w:r>
          </w:p>
          <w:p w14:paraId="6089A760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plzák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zahradní</w:t>
            </w:r>
            <w:proofErr w:type="spellEnd"/>
          </w:p>
        </w:tc>
        <w:tc>
          <w:tcPr>
            <w:tcW w:w="1417" w:type="dxa"/>
          </w:tcPr>
          <w:p w14:paraId="1BE7096F" w14:textId="77777777" w:rsidR="005113C0" w:rsidRPr="00EC51D7" w:rsidRDefault="005113C0" w:rsidP="00380024">
            <w:pPr>
              <w:widowControl w:val="0"/>
              <w:spacing w:line="276" w:lineRule="auto"/>
              <w:ind w:left="51"/>
            </w:pPr>
            <w:r w:rsidRPr="00EC51D7">
              <w:t>7 kg/ha</w:t>
            </w:r>
          </w:p>
        </w:tc>
        <w:tc>
          <w:tcPr>
            <w:tcW w:w="567" w:type="dxa"/>
          </w:tcPr>
          <w:p w14:paraId="0961AEF6" w14:textId="77777777" w:rsidR="005113C0" w:rsidRPr="00EC51D7" w:rsidRDefault="005113C0" w:rsidP="00380024">
            <w:pPr>
              <w:widowControl w:val="0"/>
              <w:spacing w:line="276" w:lineRule="auto"/>
              <w:jc w:val="center"/>
            </w:pPr>
            <w:r w:rsidRPr="00EC51D7">
              <w:t>AT</w:t>
            </w:r>
          </w:p>
        </w:tc>
        <w:tc>
          <w:tcPr>
            <w:tcW w:w="2127" w:type="dxa"/>
          </w:tcPr>
          <w:p w14:paraId="0381B95C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1) od: 00 BBCH, </w:t>
            </w:r>
          </w:p>
          <w:p w14:paraId="22B0B56C" w14:textId="77777777" w:rsidR="005113C0" w:rsidRPr="00EC51D7" w:rsidRDefault="005113C0" w:rsidP="00380024">
            <w:pPr>
              <w:widowControl w:val="0"/>
              <w:spacing w:line="276" w:lineRule="auto"/>
              <w:ind w:left="358" w:hanging="358"/>
            </w:pPr>
            <w:r w:rsidRPr="00EC51D7">
              <w:t xml:space="preserve">do: 29 BBCH </w:t>
            </w:r>
          </w:p>
        </w:tc>
        <w:tc>
          <w:tcPr>
            <w:tcW w:w="1417" w:type="dxa"/>
          </w:tcPr>
          <w:p w14:paraId="702CB025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5) pole</w:t>
            </w:r>
          </w:p>
        </w:tc>
      </w:tr>
      <w:tr w:rsidR="005113C0" w:rsidRPr="00EC51D7" w14:paraId="38E44DE2" w14:textId="77777777" w:rsidTr="00675827">
        <w:tc>
          <w:tcPr>
            <w:tcW w:w="1765" w:type="dxa"/>
          </w:tcPr>
          <w:p w14:paraId="12311EA0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salát</w:t>
            </w:r>
            <w:proofErr w:type="spellEnd"/>
          </w:p>
        </w:tc>
        <w:tc>
          <w:tcPr>
            <w:tcW w:w="1921" w:type="dxa"/>
          </w:tcPr>
          <w:p w14:paraId="01709FE5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slimáček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síťkovaný</w:t>
            </w:r>
            <w:proofErr w:type="spellEnd"/>
            <w:r w:rsidRPr="00EC51D7">
              <w:rPr>
                <w:lang w:val="de-DE"/>
              </w:rPr>
              <w:t xml:space="preserve">, </w:t>
            </w:r>
          </w:p>
          <w:p w14:paraId="58B2B768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plzák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zahradní</w:t>
            </w:r>
            <w:proofErr w:type="spellEnd"/>
          </w:p>
        </w:tc>
        <w:tc>
          <w:tcPr>
            <w:tcW w:w="1417" w:type="dxa"/>
          </w:tcPr>
          <w:p w14:paraId="5B32F8DB" w14:textId="77777777" w:rsidR="005113C0" w:rsidRPr="00EC51D7" w:rsidRDefault="005113C0" w:rsidP="00380024">
            <w:pPr>
              <w:widowControl w:val="0"/>
              <w:spacing w:line="276" w:lineRule="auto"/>
              <w:ind w:left="51"/>
            </w:pPr>
            <w:r w:rsidRPr="00EC51D7">
              <w:t>7 kg/ha</w:t>
            </w:r>
          </w:p>
        </w:tc>
        <w:tc>
          <w:tcPr>
            <w:tcW w:w="567" w:type="dxa"/>
          </w:tcPr>
          <w:p w14:paraId="4D81DA53" w14:textId="77777777" w:rsidR="005113C0" w:rsidRPr="00EC51D7" w:rsidRDefault="005113C0" w:rsidP="00380024">
            <w:pPr>
              <w:widowControl w:val="0"/>
              <w:spacing w:line="276" w:lineRule="auto"/>
              <w:jc w:val="center"/>
            </w:pPr>
            <w:r w:rsidRPr="00EC51D7">
              <w:t>AT</w:t>
            </w:r>
          </w:p>
        </w:tc>
        <w:tc>
          <w:tcPr>
            <w:tcW w:w="2127" w:type="dxa"/>
          </w:tcPr>
          <w:p w14:paraId="09A18A28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1) od: 00 BBCH, </w:t>
            </w:r>
          </w:p>
          <w:p w14:paraId="153DD881" w14:textId="77777777" w:rsidR="005113C0" w:rsidRPr="00EC51D7" w:rsidRDefault="005113C0" w:rsidP="00380024">
            <w:pPr>
              <w:widowControl w:val="0"/>
              <w:spacing w:line="276" w:lineRule="auto"/>
              <w:ind w:left="358" w:hanging="358"/>
            </w:pPr>
            <w:r w:rsidRPr="00EC51D7">
              <w:t xml:space="preserve">do: 41 BBCH </w:t>
            </w:r>
          </w:p>
        </w:tc>
        <w:tc>
          <w:tcPr>
            <w:tcW w:w="1417" w:type="dxa"/>
          </w:tcPr>
          <w:p w14:paraId="00A79AA5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5) pole, skleníky</w:t>
            </w:r>
          </w:p>
        </w:tc>
      </w:tr>
      <w:tr w:rsidR="005113C0" w:rsidRPr="00EC51D7" w14:paraId="4023438C" w14:textId="77777777" w:rsidTr="00675827">
        <w:tc>
          <w:tcPr>
            <w:tcW w:w="1765" w:type="dxa"/>
          </w:tcPr>
          <w:p w14:paraId="298CBBCF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řepka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olejka</w:t>
            </w:r>
            <w:proofErr w:type="spellEnd"/>
          </w:p>
        </w:tc>
        <w:tc>
          <w:tcPr>
            <w:tcW w:w="1921" w:type="dxa"/>
          </w:tcPr>
          <w:p w14:paraId="170DB7F0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slimáci</w:t>
            </w:r>
            <w:proofErr w:type="spellEnd"/>
          </w:p>
        </w:tc>
        <w:tc>
          <w:tcPr>
            <w:tcW w:w="1417" w:type="dxa"/>
          </w:tcPr>
          <w:p w14:paraId="04562D76" w14:textId="77777777" w:rsidR="005113C0" w:rsidRPr="00EC51D7" w:rsidRDefault="005113C0" w:rsidP="00380024">
            <w:pPr>
              <w:widowControl w:val="0"/>
              <w:spacing w:line="276" w:lineRule="auto"/>
              <w:ind w:left="51"/>
            </w:pPr>
            <w:r w:rsidRPr="00EC51D7">
              <w:t>7 kg/ha</w:t>
            </w:r>
          </w:p>
        </w:tc>
        <w:tc>
          <w:tcPr>
            <w:tcW w:w="567" w:type="dxa"/>
          </w:tcPr>
          <w:p w14:paraId="791AAEFA" w14:textId="77777777" w:rsidR="005113C0" w:rsidRPr="00EC51D7" w:rsidRDefault="005113C0" w:rsidP="00380024">
            <w:pPr>
              <w:widowControl w:val="0"/>
              <w:spacing w:line="276" w:lineRule="auto"/>
              <w:jc w:val="center"/>
            </w:pPr>
            <w:r w:rsidRPr="00EC51D7">
              <w:t>AT</w:t>
            </w:r>
          </w:p>
        </w:tc>
        <w:tc>
          <w:tcPr>
            <w:tcW w:w="2127" w:type="dxa"/>
          </w:tcPr>
          <w:p w14:paraId="0FB7A5FC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1) od: 00 BBCH, </w:t>
            </w:r>
          </w:p>
          <w:p w14:paraId="13675D16" w14:textId="77777777" w:rsidR="005113C0" w:rsidRPr="00EC51D7" w:rsidRDefault="005113C0" w:rsidP="00380024">
            <w:pPr>
              <w:widowControl w:val="0"/>
              <w:spacing w:line="276" w:lineRule="auto"/>
              <w:ind w:left="358" w:hanging="358"/>
            </w:pPr>
            <w:r w:rsidRPr="00EC51D7">
              <w:t xml:space="preserve">do: 29 BBCH </w:t>
            </w:r>
          </w:p>
        </w:tc>
        <w:tc>
          <w:tcPr>
            <w:tcW w:w="1417" w:type="dxa"/>
          </w:tcPr>
          <w:p w14:paraId="7F6AD2BB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5) pole</w:t>
            </w:r>
          </w:p>
        </w:tc>
      </w:tr>
      <w:tr w:rsidR="005113C0" w:rsidRPr="00EC51D7" w14:paraId="5DD0F3B1" w14:textId="77777777" w:rsidTr="00675827">
        <w:tc>
          <w:tcPr>
            <w:tcW w:w="1765" w:type="dxa"/>
          </w:tcPr>
          <w:p w14:paraId="23E33631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kukuřice</w:t>
            </w:r>
            <w:proofErr w:type="spellEnd"/>
          </w:p>
        </w:tc>
        <w:tc>
          <w:tcPr>
            <w:tcW w:w="1921" w:type="dxa"/>
          </w:tcPr>
          <w:p w14:paraId="5EA2B198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slimáček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síťkovaný</w:t>
            </w:r>
            <w:proofErr w:type="spellEnd"/>
            <w:r w:rsidRPr="00EC51D7">
              <w:rPr>
                <w:lang w:val="de-DE"/>
              </w:rPr>
              <w:t xml:space="preserve">, </w:t>
            </w:r>
          </w:p>
          <w:p w14:paraId="2283EC1D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plzák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zahradní</w:t>
            </w:r>
            <w:proofErr w:type="spellEnd"/>
          </w:p>
        </w:tc>
        <w:tc>
          <w:tcPr>
            <w:tcW w:w="1417" w:type="dxa"/>
          </w:tcPr>
          <w:p w14:paraId="3A05CA7C" w14:textId="77777777" w:rsidR="005113C0" w:rsidRPr="00EC51D7" w:rsidRDefault="005113C0" w:rsidP="00380024">
            <w:pPr>
              <w:widowControl w:val="0"/>
              <w:spacing w:line="276" w:lineRule="auto"/>
              <w:ind w:left="51"/>
            </w:pPr>
            <w:r w:rsidRPr="00EC51D7">
              <w:t>7 kg/ha</w:t>
            </w:r>
          </w:p>
        </w:tc>
        <w:tc>
          <w:tcPr>
            <w:tcW w:w="567" w:type="dxa"/>
          </w:tcPr>
          <w:p w14:paraId="0B35C87F" w14:textId="77777777" w:rsidR="005113C0" w:rsidRPr="00EC51D7" w:rsidRDefault="005113C0" w:rsidP="00380024">
            <w:pPr>
              <w:widowControl w:val="0"/>
              <w:spacing w:line="276" w:lineRule="auto"/>
              <w:jc w:val="center"/>
            </w:pPr>
            <w:r w:rsidRPr="00EC51D7">
              <w:t>AT</w:t>
            </w:r>
          </w:p>
        </w:tc>
        <w:tc>
          <w:tcPr>
            <w:tcW w:w="2127" w:type="dxa"/>
          </w:tcPr>
          <w:p w14:paraId="2959749F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1) od: 00 BBCH, </w:t>
            </w:r>
          </w:p>
          <w:p w14:paraId="67DBD259" w14:textId="77777777" w:rsidR="005113C0" w:rsidRPr="00EC51D7" w:rsidRDefault="005113C0" w:rsidP="00380024">
            <w:pPr>
              <w:widowControl w:val="0"/>
              <w:spacing w:line="276" w:lineRule="auto"/>
              <w:ind w:left="358" w:hanging="358"/>
            </w:pPr>
            <w:r w:rsidRPr="00EC51D7">
              <w:t xml:space="preserve">do: 15 BBCH </w:t>
            </w:r>
          </w:p>
        </w:tc>
        <w:tc>
          <w:tcPr>
            <w:tcW w:w="1417" w:type="dxa"/>
          </w:tcPr>
          <w:p w14:paraId="77219152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5) pole</w:t>
            </w:r>
          </w:p>
        </w:tc>
      </w:tr>
      <w:tr w:rsidR="005113C0" w:rsidRPr="00EC51D7" w14:paraId="67D05F73" w14:textId="77777777" w:rsidTr="00675827">
        <w:tc>
          <w:tcPr>
            <w:tcW w:w="1765" w:type="dxa"/>
          </w:tcPr>
          <w:p w14:paraId="3421C5B6" w14:textId="77777777" w:rsidR="005113C0" w:rsidRPr="00EC51D7" w:rsidRDefault="005113C0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lastRenderedPageBreak/>
              <w:t>cukrovka</w:t>
            </w:r>
            <w:proofErr w:type="spellEnd"/>
            <w:r w:rsidRPr="00EC51D7">
              <w:rPr>
                <w:lang w:val="de-DE"/>
              </w:rPr>
              <w:t xml:space="preserve">, </w:t>
            </w:r>
            <w:proofErr w:type="spellStart"/>
            <w:r w:rsidRPr="00EC51D7">
              <w:rPr>
                <w:lang w:val="de-DE"/>
              </w:rPr>
              <w:t>řepa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krmná</w:t>
            </w:r>
            <w:proofErr w:type="spellEnd"/>
          </w:p>
        </w:tc>
        <w:tc>
          <w:tcPr>
            <w:tcW w:w="1921" w:type="dxa"/>
          </w:tcPr>
          <w:p w14:paraId="0EAAACFD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slimáček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síťkovaný</w:t>
            </w:r>
            <w:proofErr w:type="spellEnd"/>
            <w:r w:rsidRPr="00EC51D7">
              <w:rPr>
                <w:lang w:val="de-DE"/>
              </w:rPr>
              <w:t xml:space="preserve">, </w:t>
            </w:r>
          </w:p>
          <w:p w14:paraId="44BB1F88" w14:textId="77777777" w:rsidR="005113C0" w:rsidRPr="00EC51D7" w:rsidRDefault="005113C0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C51D7">
              <w:rPr>
                <w:lang w:val="de-DE"/>
              </w:rPr>
              <w:t>plzák</w:t>
            </w:r>
            <w:proofErr w:type="spellEnd"/>
            <w:r w:rsidRPr="00EC51D7">
              <w:rPr>
                <w:lang w:val="de-DE"/>
              </w:rPr>
              <w:t xml:space="preserve"> </w:t>
            </w:r>
            <w:proofErr w:type="spellStart"/>
            <w:r w:rsidRPr="00EC51D7">
              <w:rPr>
                <w:lang w:val="de-DE"/>
              </w:rPr>
              <w:t>zahradní</w:t>
            </w:r>
            <w:proofErr w:type="spellEnd"/>
          </w:p>
        </w:tc>
        <w:tc>
          <w:tcPr>
            <w:tcW w:w="1417" w:type="dxa"/>
          </w:tcPr>
          <w:p w14:paraId="59B57208" w14:textId="77777777" w:rsidR="005113C0" w:rsidRPr="00EC51D7" w:rsidRDefault="005113C0" w:rsidP="00380024">
            <w:pPr>
              <w:widowControl w:val="0"/>
              <w:spacing w:line="276" w:lineRule="auto"/>
              <w:ind w:left="51"/>
            </w:pPr>
            <w:r w:rsidRPr="00EC51D7">
              <w:t>7 kg/ha</w:t>
            </w:r>
          </w:p>
        </w:tc>
        <w:tc>
          <w:tcPr>
            <w:tcW w:w="567" w:type="dxa"/>
          </w:tcPr>
          <w:p w14:paraId="20E47DA4" w14:textId="77777777" w:rsidR="005113C0" w:rsidRPr="00EC51D7" w:rsidRDefault="005113C0" w:rsidP="00380024">
            <w:pPr>
              <w:widowControl w:val="0"/>
              <w:spacing w:line="276" w:lineRule="auto"/>
              <w:jc w:val="center"/>
            </w:pPr>
            <w:r w:rsidRPr="00EC51D7">
              <w:t>AT</w:t>
            </w:r>
          </w:p>
        </w:tc>
        <w:tc>
          <w:tcPr>
            <w:tcW w:w="2127" w:type="dxa"/>
          </w:tcPr>
          <w:p w14:paraId="78B4C328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1) od: 00 BBCH, </w:t>
            </w:r>
          </w:p>
          <w:p w14:paraId="49AFD9C8" w14:textId="77777777" w:rsidR="005113C0" w:rsidRPr="00EC51D7" w:rsidRDefault="005113C0" w:rsidP="00380024">
            <w:pPr>
              <w:widowControl w:val="0"/>
              <w:spacing w:line="276" w:lineRule="auto"/>
              <w:ind w:left="358" w:hanging="358"/>
            </w:pPr>
            <w:r w:rsidRPr="00EC51D7">
              <w:t xml:space="preserve">do: 15 BBCH </w:t>
            </w:r>
          </w:p>
        </w:tc>
        <w:tc>
          <w:tcPr>
            <w:tcW w:w="1417" w:type="dxa"/>
          </w:tcPr>
          <w:p w14:paraId="7A42980F" w14:textId="77777777" w:rsidR="005113C0" w:rsidRPr="00EC51D7" w:rsidRDefault="005113C0" w:rsidP="00380024">
            <w:pPr>
              <w:widowControl w:val="0"/>
              <w:spacing w:line="276" w:lineRule="auto"/>
            </w:pPr>
            <w:r w:rsidRPr="00EC51D7">
              <w:t xml:space="preserve"> 5) pole</w:t>
            </w:r>
          </w:p>
        </w:tc>
      </w:tr>
    </w:tbl>
    <w:p w14:paraId="269A2F50" w14:textId="77777777" w:rsidR="005113C0" w:rsidRPr="00EC51D7" w:rsidRDefault="005113C0" w:rsidP="00380024">
      <w:pPr>
        <w:widowControl w:val="0"/>
        <w:spacing w:line="276" w:lineRule="auto"/>
      </w:pPr>
      <w:r w:rsidRPr="00EC51D7">
        <w:t>AT – ochranná lhůta je dána odstupem mezi termínem poslední aplikace a sklizní.</w:t>
      </w:r>
    </w:p>
    <w:p w14:paraId="0415D85F" w14:textId="77777777" w:rsidR="005113C0" w:rsidRPr="00EC51D7" w:rsidRDefault="005113C0" w:rsidP="00380024">
      <w:pPr>
        <w:widowControl w:val="0"/>
        <w:spacing w:line="276" w:lineRule="auto"/>
        <w:rPr>
          <w:strike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268"/>
        <w:gridCol w:w="1701"/>
      </w:tblGrid>
      <w:tr w:rsidR="005113C0" w:rsidRPr="00EC51D7" w14:paraId="31F9BB7F" w14:textId="77777777" w:rsidTr="00675827">
        <w:tc>
          <w:tcPr>
            <w:tcW w:w="3969" w:type="dxa"/>
            <w:shd w:val="clear" w:color="auto" w:fill="auto"/>
          </w:tcPr>
          <w:p w14:paraId="551A72DA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EC51D7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276" w:type="dxa"/>
            <w:shd w:val="clear" w:color="auto" w:fill="auto"/>
          </w:tcPr>
          <w:p w14:paraId="72B4F3D4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EC51D7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22FAF5AB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  <w:bCs/>
                <w:iCs/>
              </w:rPr>
            </w:pPr>
            <w:r w:rsidRPr="00EC51D7">
              <w:rPr>
                <w:rFonts w:cs="Arial"/>
                <w:bCs/>
                <w:iCs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10AF5919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  <w:bCs/>
                <w:iCs/>
              </w:rPr>
            </w:pPr>
            <w:r w:rsidRPr="00EC51D7">
              <w:rPr>
                <w:rFonts w:cs="Arial"/>
                <w:bCs/>
                <w:iCs/>
              </w:rPr>
              <w:t>Interval mezi aplikacemi</w:t>
            </w:r>
          </w:p>
        </w:tc>
      </w:tr>
      <w:tr w:rsidR="005113C0" w:rsidRPr="00EC51D7" w14:paraId="7A08A474" w14:textId="77777777" w:rsidTr="00675827">
        <w:trPr>
          <w:trHeight w:val="307"/>
        </w:trPr>
        <w:tc>
          <w:tcPr>
            <w:tcW w:w="3969" w:type="dxa"/>
            <w:shd w:val="clear" w:color="auto" w:fill="auto"/>
          </w:tcPr>
          <w:p w14:paraId="549ABF71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rFonts w:cs="Arial"/>
                <w:lang w:val="de-DE"/>
              </w:rPr>
            </w:pPr>
            <w:proofErr w:type="spellStart"/>
            <w:r w:rsidRPr="00EC51D7">
              <w:rPr>
                <w:rFonts w:cs="Arial"/>
                <w:lang w:val="de-DE"/>
              </w:rPr>
              <w:t>cukrovka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ječmen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proofErr w:type="gramStart"/>
            <w:r w:rsidRPr="00EC51D7">
              <w:rPr>
                <w:rFonts w:cs="Arial"/>
                <w:lang w:val="de-DE"/>
              </w:rPr>
              <w:t>kukuřice</w:t>
            </w:r>
            <w:proofErr w:type="spellEnd"/>
            <w:r w:rsidRPr="00EC51D7">
              <w:rPr>
                <w:rFonts w:cs="Arial"/>
                <w:lang w:val="de-DE"/>
              </w:rPr>
              <w:t xml:space="preserve">,  </w:t>
            </w:r>
            <w:proofErr w:type="spellStart"/>
            <w:r w:rsidRPr="00EC51D7">
              <w:rPr>
                <w:rFonts w:cs="Arial"/>
                <w:lang w:val="de-DE"/>
              </w:rPr>
              <w:t>řepa</w:t>
            </w:r>
            <w:proofErr w:type="spellEnd"/>
            <w:proofErr w:type="gramEnd"/>
            <w:r w:rsidRPr="00EC51D7">
              <w:rPr>
                <w:rFonts w:cs="Arial"/>
                <w:lang w:val="de-DE"/>
              </w:rPr>
              <w:t xml:space="preserve"> </w:t>
            </w:r>
            <w:proofErr w:type="spellStart"/>
            <w:r w:rsidRPr="00EC51D7">
              <w:rPr>
                <w:rFonts w:cs="Arial"/>
                <w:lang w:val="de-DE"/>
              </w:rPr>
              <w:t>krmná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řepka</w:t>
            </w:r>
            <w:proofErr w:type="spellEnd"/>
            <w:r w:rsidRPr="00EC51D7">
              <w:rPr>
                <w:rFonts w:cs="Arial"/>
                <w:lang w:val="de-DE"/>
              </w:rPr>
              <w:t xml:space="preserve"> </w:t>
            </w:r>
            <w:proofErr w:type="spellStart"/>
            <w:r w:rsidRPr="00EC51D7">
              <w:rPr>
                <w:rFonts w:cs="Arial"/>
                <w:lang w:val="de-DE"/>
              </w:rPr>
              <w:t>olejka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oves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pšenice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salát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tritikale</w:t>
            </w:r>
            <w:proofErr w:type="spellEnd"/>
            <w:r w:rsidRPr="00EC51D7">
              <w:rPr>
                <w:rFonts w:cs="Arial"/>
                <w:lang w:val="de-DE"/>
              </w:rPr>
              <w:t xml:space="preserve">, </w:t>
            </w:r>
            <w:proofErr w:type="spellStart"/>
            <w:r w:rsidRPr="00EC51D7">
              <w:rPr>
                <w:rFonts w:cs="Arial"/>
                <w:lang w:val="de-DE"/>
              </w:rPr>
              <w:t>žito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FAF36C1" w14:textId="77777777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  <w:rPr>
                <w:rFonts w:cs="Arial"/>
                <w:lang w:val="de-DE"/>
              </w:rPr>
            </w:pPr>
            <w:proofErr w:type="spellStart"/>
            <w:r w:rsidRPr="00EC51D7">
              <w:rPr>
                <w:rFonts w:cs="Arial"/>
                <w:lang w:val="de-DE"/>
              </w:rPr>
              <w:t>rozhoz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D468C0" w14:textId="55367698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EC51D7">
              <w:rPr>
                <w:rFonts w:cs="Arial"/>
                <w:lang w:val="de-DE"/>
              </w:rPr>
              <w:t>6x</w:t>
            </w:r>
          </w:p>
        </w:tc>
        <w:tc>
          <w:tcPr>
            <w:tcW w:w="1701" w:type="dxa"/>
            <w:shd w:val="clear" w:color="auto" w:fill="auto"/>
          </w:tcPr>
          <w:p w14:paraId="62C35109" w14:textId="2570983C" w:rsidR="005113C0" w:rsidRPr="00EC51D7" w:rsidRDefault="005113C0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EC51D7">
              <w:rPr>
                <w:rFonts w:cs="Arial"/>
                <w:lang w:val="de-DE"/>
              </w:rPr>
              <w:t xml:space="preserve">7-10 </w:t>
            </w:r>
            <w:proofErr w:type="spellStart"/>
            <w:r w:rsidRPr="00EC51D7">
              <w:rPr>
                <w:rFonts w:cs="Arial"/>
                <w:lang w:val="de-DE"/>
              </w:rPr>
              <w:t>dnů</w:t>
            </w:r>
            <w:proofErr w:type="spellEnd"/>
          </w:p>
        </w:tc>
      </w:tr>
    </w:tbl>
    <w:p w14:paraId="3899DC58" w14:textId="77777777" w:rsidR="005113C0" w:rsidRPr="00EC51D7" w:rsidRDefault="005113C0" w:rsidP="00380024">
      <w:pPr>
        <w:widowControl w:val="0"/>
        <w:spacing w:line="276" w:lineRule="auto"/>
        <w:ind w:right="34"/>
        <w:jc w:val="both"/>
      </w:pPr>
    </w:p>
    <w:p w14:paraId="01A6EC85" w14:textId="77777777" w:rsidR="005113C0" w:rsidRPr="00EC51D7" w:rsidRDefault="005113C0" w:rsidP="00380024">
      <w:pPr>
        <w:widowControl w:val="0"/>
        <w:autoSpaceDE w:val="0"/>
        <w:autoSpaceDN w:val="0"/>
        <w:adjustRightInd w:val="0"/>
        <w:spacing w:after="40" w:line="276" w:lineRule="auto"/>
        <w:jc w:val="both"/>
      </w:pPr>
      <w:r w:rsidRPr="00EC51D7">
        <w:t>Přípravek dosahuje průměrné účinnosti.</w:t>
      </w:r>
    </w:p>
    <w:p w14:paraId="7BCC67E7" w14:textId="77777777" w:rsidR="005113C0" w:rsidRPr="00EC51D7" w:rsidRDefault="005113C0" w:rsidP="00380024">
      <w:pPr>
        <w:widowControl w:val="0"/>
        <w:spacing w:before="120" w:line="276" w:lineRule="auto"/>
        <w:ind w:right="34"/>
        <w:jc w:val="both"/>
      </w:pPr>
      <w:r w:rsidRPr="00EC51D7">
        <w:t xml:space="preserve">Účinnost na </w:t>
      </w:r>
      <w:proofErr w:type="spellStart"/>
      <w:r w:rsidRPr="00EC51D7">
        <w:t>plzáka</w:t>
      </w:r>
      <w:proofErr w:type="spellEnd"/>
      <w:r w:rsidRPr="00EC51D7">
        <w:t xml:space="preserve"> španělského v obilninách, salátu, kukuřici, cukrovce a řepě krmné nebyla ověřena.</w:t>
      </w:r>
    </w:p>
    <w:p w14:paraId="6BBB14F5" w14:textId="77777777" w:rsidR="005113C0" w:rsidRDefault="005113C0" w:rsidP="00380024">
      <w:pPr>
        <w:widowControl w:val="0"/>
        <w:tabs>
          <w:tab w:val="left" w:pos="1701"/>
        </w:tabs>
        <w:spacing w:line="276" w:lineRule="auto"/>
        <w:rPr>
          <w:bCs/>
          <w:iCs/>
          <w:szCs w:val="16"/>
        </w:rPr>
      </w:pPr>
      <w:r w:rsidRPr="00EC51D7">
        <w:rPr>
          <w:bCs/>
          <w:iCs/>
          <w:szCs w:val="16"/>
        </w:rPr>
        <w:t>Skleník je definován nařízením (ES) č. 1107/2009.</w:t>
      </w:r>
    </w:p>
    <w:p w14:paraId="031FF31E" w14:textId="77777777" w:rsidR="005113C0" w:rsidRPr="00EC51D7" w:rsidRDefault="005113C0" w:rsidP="00380024">
      <w:pPr>
        <w:widowControl w:val="0"/>
        <w:tabs>
          <w:tab w:val="left" w:pos="1701"/>
        </w:tabs>
        <w:spacing w:line="276" w:lineRule="auto"/>
        <w:rPr>
          <w:bCs/>
          <w:iCs/>
          <w:szCs w:val="16"/>
        </w:rPr>
      </w:pPr>
    </w:p>
    <w:p w14:paraId="4733CD48" w14:textId="77777777" w:rsidR="005113C0" w:rsidRPr="00380024" w:rsidRDefault="005113C0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D5A375C" w14:textId="3ECD6680" w:rsidR="00B34F29" w:rsidRDefault="00B34F29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B34F29">
        <w:rPr>
          <w:b/>
          <w:bCs/>
          <w:sz w:val="28"/>
          <w:szCs w:val="28"/>
        </w:rPr>
        <w:t>TEFLIX</w:t>
      </w:r>
    </w:p>
    <w:p w14:paraId="1CB8BAE1" w14:textId="3B0ACFB4" w:rsidR="00800097" w:rsidRPr="00B34F29" w:rsidRDefault="00800097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držitel rozhodnutí o povolení: </w:t>
      </w:r>
      <w:r w:rsidR="00B34F29" w:rsidRPr="00B34F29">
        <w:t xml:space="preserve">GLOBACHEM </w:t>
      </w:r>
      <w:proofErr w:type="spellStart"/>
      <w:r w:rsidR="00B34F29" w:rsidRPr="00B34F29">
        <w:t>nv</w:t>
      </w:r>
      <w:proofErr w:type="spellEnd"/>
      <w:r w:rsidR="00B34F29" w:rsidRPr="00B34F29">
        <w:t>.</w:t>
      </w:r>
      <w:r w:rsidR="00B34F29">
        <w:t xml:space="preserve">, </w:t>
      </w:r>
      <w:proofErr w:type="spellStart"/>
      <w:r w:rsidR="00B34F29" w:rsidRPr="00B34F29">
        <w:t>Lichtenberglaan</w:t>
      </w:r>
      <w:proofErr w:type="spellEnd"/>
      <w:r w:rsidR="00B34F29" w:rsidRPr="00B34F29">
        <w:t xml:space="preserve"> 2019, </w:t>
      </w:r>
      <w:proofErr w:type="spellStart"/>
      <w:r w:rsidR="00B34F29" w:rsidRPr="00B34F29">
        <w:t>Brustem</w:t>
      </w:r>
      <w:proofErr w:type="spellEnd"/>
      <w:r w:rsidR="00B34F29" w:rsidRPr="00B34F29">
        <w:t xml:space="preserve"> </w:t>
      </w:r>
      <w:proofErr w:type="spellStart"/>
      <w:r w:rsidR="00B34F29" w:rsidRPr="00B34F29">
        <w:t>Industriepark</w:t>
      </w:r>
      <w:proofErr w:type="spellEnd"/>
      <w:r w:rsidR="00B34F29" w:rsidRPr="00B34F29">
        <w:t xml:space="preserve">, B-3800 </w:t>
      </w:r>
      <w:proofErr w:type="spellStart"/>
      <w:r w:rsidR="00B34F29" w:rsidRPr="00B34F29">
        <w:t>Sint-Truiden</w:t>
      </w:r>
      <w:proofErr w:type="spellEnd"/>
      <w:r w:rsidR="00B34F29" w:rsidRPr="00B34F29">
        <w:t>, Belgi</w:t>
      </w:r>
      <w:r w:rsidR="00B34F29">
        <w:t>e</w:t>
      </w:r>
    </w:p>
    <w:p w14:paraId="00DD86CF" w14:textId="77777777" w:rsidR="00B34F29" w:rsidRDefault="00800097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B34F29">
        <w:t>evidenční číslo:</w:t>
      </w:r>
      <w:r w:rsidRPr="00B34F29">
        <w:rPr>
          <w:iCs/>
        </w:rPr>
        <w:t xml:space="preserve"> </w:t>
      </w:r>
      <w:r w:rsidR="00B34F29" w:rsidRPr="00B34F29">
        <w:rPr>
          <w:iCs/>
        </w:rPr>
        <w:t>5726-0</w:t>
      </w:r>
    </w:p>
    <w:p w14:paraId="5D914A96" w14:textId="46889589" w:rsidR="00B34F29" w:rsidRPr="00D90A3B" w:rsidRDefault="00800097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34F29">
        <w:t>účinná látka:</w:t>
      </w:r>
      <w:r w:rsidRPr="00B34F29">
        <w:rPr>
          <w:iCs/>
          <w:snapToGrid w:val="0"/>
        </w:rPr>
        <w:t xml:space="preserve"> </w:t>
      </w:r>
      <w:proofErr w:type="spellStart"/>
      <w:r w:rsidR="00B34F29" w:rsidRPr="00D90A3B">
        <w:rPr>
          <w:iCs/>
          <w:snapToGrid w:val="0"/>
        </w:rPr>
        <w:t>tefluthrin</w:t>
      </w:r>
      <w:proofErr w:type="spellEnd"/>
      <w:r w:rsidR="00B34F29" w:rsidRPr="00D90A3B">
        <w:rPr>
          <w:iCs/>
          <w:snapToGrid w:val="0"/>
        </w:rPr>
        <w:t xml:space="preserve"> 15 </w:t>
      </w:r>
      <w:r w:rsidR="00B34F29" w:rsidRPr="00D90A3B">
        <w:rPr>
          <w:snapToGrid w:val="0"/>
        </w:rPr>
        <w:t>g/kg</w:t>
      </w:r>
    </w:p>
    <w:p w14:paraId="3A52ECCF" w14:textId="4D89651A" w:rsidR="00800097" w:rsidRDefault="00800097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platnost povolení končí dne: </w:t>
      </w:r>
      <w:r w:rsidR="00B34F29">
        <w:t>31.12.2025</w:t>
      </w:r>
    </w:p>
    <w:p w14:paraId="2AF86F3D" w14:textId="17D03F78" w:rsidR="00B34F29" w:rsidRDefault="00B34F29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F0BC21" w14:textId="77777777" w:rsidR="00B34F29" w:rsidRPr="00D90A3B" w:rsidRDefault="00B34F29" w:rsidP="0038002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90A3B">
        <w:rPr>
          <w:i/>
          <w:iCs/>
          <w:snapToGrid w:val="0"/>
        </w:rPr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559"/>
        <w:gridCol w:w="567"/>
        <w:gridCol w:w="1701"/>
        <w:gridCol w:w="1701"/>
      </w:tblGrid>
      <w:tr w:rsidR="00B34F29" w:rsidRPr="00D90A3B" w14:paraId="593128D9" w14:textId="77777777" w:rsidTr="001F3A04">
        <w:trPr>
          <w:trHeight w:val="1234"/>
        </w:trPr>
        <w:tc>
          <w:tcPr>
            <w:tcW w:w="1418" w:type="dxa"/>
          </w:tcPr>
          <w:p w14:paraId="22209ADC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D90A3B">
              <w:rPr>
                <w:bCs/>
                <w:iCs/>
              </w:rPr>
              <w:t>1) Plodina, oblast použití</w:t>
            </w:r>
          </w:p>
        </w:tc>
        <w:tc>
          <w:tcPr>
            <w:tcW w:w="2126" w:type="dxa"/>
          </w:tcPr>
          <w:p w14:paraId="57E19CB9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D90A3B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05465065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D90A3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586F320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552A1AEB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Poznámka</w:t>
            </w:r>
          </w:p>
          <w:p w14:paraId="4B5792CB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1) k plodině</w:t>
            </w:r>
          </w:p>
          <w:p w14:paraId="79A76563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2) k ŠO</w:t>
            </w:r>
          </w:p>
          <w:p w14:paraId="25E97988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3) k OL</w:t>
            </w:r>
          </w:p>
        </w:tc>
        <w:tc>
          <w:tcPr>
            <w:tcW w:w="1701" w:type="dxa"/>
          </w:tcPr>
          <w:p w14:paraId="08E825E9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4) Pozn. k dávkování</w:t>
            </w:r>
          </w:p>
          <w:p w14:paraId="4D030468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90A3B">
              <w:rPr>
                <w:bCs/>
                <w:iCs/>
              </w:rPr>
              <w:t>5) Umístění</w:t>
            </w:r>
          </w:p>
          <w:p w14:paraId="07CCDC6E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D90A3B">
              <w:rPr>
                <w:bCs/>
                <w:iCs/>
              </w:rPr>
              <w:t>6) Určení sklizně</w:t>
            </w:r>
          </w:p>
        </w:tc>
      </w:tr>
      <w:tr w:rsidR="00B34F29" w:rsidRPr="00D90A3B" w14:paraId="063E9D91" w14:textId="77777777" w:rsidTr="001F3A04">
        <w:trPr>
          <w:trHeight w:val="496"/>
        </w:trPr>
        <w:tc>
          <w:tcPr>
            <w:tcW w:w="1418" w:type="dxa"/>
          </w:tcPr>
          <w:p w14:paraId="4DF8F236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0A3B">
              <w:t>kukuřice</w:t>
            </w:r>
          </w:p>
        </w:tc>
        <w:tc>
          <w:tcPr>
            <w:tcW w:w="2126" w:type="dxa"/>
          </w:tcPr>
          <w:p w14:paraId="6270D23D" w14:textId="77777777" w:rsidR="00B34F29" w:rsidRPr="00D90A3B" w:rsidRDefault="00B34F29" w:rsidP="00380024">
            <w:pPr>
              <w:widowControl w:val="0"/>
              <w:spacing w:line="276" w:lineRule="auto"/>
              <w:ind w:left="25"/>
            </w:pPr>
            <w:r w:rsidRPr="00D90A3B">
              <w:t xml:space="preserve">drátovci, </w:t>
            </w:r>
          </w:p>
          <w:p w14:paraId="1D3E5916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90A3B">
              <w:t>bázlivec kukuřičný</w:t>
            </w:r>
          </w:p>
        </w:tc>
        <w:tc>
          <w:tcPr>
            <w:tcW w:w="1559" w:type="dxa"/>
          </w:tcPr>
          <w:p w14:paraId="7BEC5C2F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D90A3B">
              <w:t>7-12 kg/ha</w:t>
            </w:r>
          </w:p>
        </w:tc>
        <w:tc>
          <w:tcPr>
            <w:tcW w:w="567" w:type="dxa"/>
          </w:tcPr>
          <w:p w14:paraId="359963F2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D90A3B">
              <w:rPr>
                <w:iCs/>
              </w:rPr>
              <w:t>AT</w:t>
            </w:r>
          </w:p>
        </w:tc>
        <w:tc>
          <w:tcPr>
            <w:tcW w:w="1701" w:type="dxa"/>
          </w:tcPr>
          <w:p w14:paraId="589C11E8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rPr>
                <w:highlight w:val="yellow"/>
              </w:rPr>
            </w:pPr>
          </w:p>
        </w:tc>
        <w:tc>
          <w:tcPr>
            <w:tcW w:w="1701" w:type="dxa"/>
          </w:tcPr>
          <w:p w14:paraId="7667C6B2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</w:tr>
      <w:tr w:rsidR="00B34F29" w:rsidRPr="00D90A3B" w14:paraId="352954F3" w14:textId="77777777" w:rsidTr="001F3A04">
        <w:trPr>
          <w:trHeight w:val="496"/>
        </w:trPr>
        <w:tc>
          <w:tcPr>
            <w:tcW w:w="1418" w:type="dxa"/>
          </w:tcPr>
          <w:p w14:paraId="2B2F83BE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90A3B">
              <w:t>slunečnice</w:t>
            </w:r>
          </w:p>
        </w:tc>
        <w:tc>
          <w:tcPr>
            <w:tcW w:w="2126" w:type="dxa"/>
          </w:tcPr>
          <w:p w14:paraId="58DDCF1D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90A3B">
              <w:t>drátovci</w:t>
            </w:r>
          </w:p>
        </w:tc>
        <w:tc>
          <w:tcPr>
            <w:tcW w:w="1559" w:type="dxa"/>
          </w:tcPr>
          <w:p w14:paraId="505F6320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D90A3B">
              <w:t>7-10 kg/ha</w:t>
            </w:r>
          </w:p>
        </w:tc>
        <w:tc>
          <w:tcPr>
            <w:tcW w:w="567" w:type="dxa"/>
          </w:tcPr>
          <w:p w14:paraId="766AA96C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D90A3B">
              <w:rPr>
                <w:iCs/>
              </w:rPr>
              <w:t>AT</w:t>
            </w:r>
          </w:p>
        </w:tc>
        <w:tc>
          <w:tcPr>
            <w:tcW w:w="1701" w:type="dxa"/>
          </w:tcPr>
          <w:p w14:paraId="74F29C87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  <w:rPr>
                <w:highlight w:val="yellow"/>
              </w:rPr>
            </w:pPr>
          </w:p>
        </w:tc>
        <w:tc>
          <w:tcPr>
            <w:tcW w:w="1701" w:type="dxa"/>
          </w:tcPr>
          <w:p w14:paraId="1A6BD078" w14:textId="77777777" w:rsidR="00B34F29" w:rsidRPr="00D90A3B" w:rsidRDefault="00B34F29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</w:tr>
    </w:tbl>
    <w:p w14:paraId="0DACC173" w14:textId="77777777" w:rsidR="00B34F29" w:rsidRPr="00D90A3B" w:rsidRDefault="00B34F29" w:rsidP="000E50EA">
      <w:pPr>
        <w:widowControl w:val="0"/>
        <w:spacing w:line="276" w:lineRule="auto"/>
        <w:jc w:val="both"/>
        <w:rPr>
          <w:snapToGrid w:val="0"/>
        </w:rPr>
      </w:pPr>
      <w:r w:rsidRPr="00D90A3B">
        <w:rPr>
          <w:snapToGrid w:val="0"/>
        </w:rPr>
        <w:t>AT – ochranná lhůta je dána odstupem mezi termínem poslední aplikace a sklizní.</w:t>
      </w:r>
    </w:p>
    <w:p w14:paraId="37862415" w14:textId="77777777" w:rsidR="00B34F29" w:rsidRPr="00D90A3B" w:rsidRDefault="00B34F29" w:rsidP="00380024">
      <w:pPr>
        <w:widowControl w:val="0"/>
        <w:spacing w:line="276" w:lineRule="auto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13"/>
        <w:gridCol w:w="3024"/>
      </w:tblGrid>
      <w:tr w:rsidR="00B34F29" w:rsidRPr="00D90A3B" w14:paraId="601DFE1A" w14:textId="77777777" w:rsidTr="001F3A04">
        <w:trPr>
          <w:trHeight w:val="496"/>
        </w:trPr>
        <w:tc>
          <w:tcPr>
            <w:tcW w:w="2835" w:type="dxa"/>
            <w:shd w:val="clear" w:color="auto" w:fill="auto"/>
          </w:tcPr>
          <w:p w14:paraId="30230229" w14:textId="77777777" w:rsidR="00B34F29" w:rsidRPr="00D90A3B" w:rsidRDefault="00B34F29" w:rsidP="00380024">
            <w:pPr>
              <w:widowControl w:val="0"/>
              <w:spacing w:line="276" w:lineRule="auto"/>
            </w:pPr>
            <w:r w:rsidRPr="00D90A3B">
              <w:t>Plodina, oblast použití</w:t>
            </w:r>
          </w:p>
        </w:tc>
        <w:tc>
          <w:tcPr>
            <w:tcW w:w="3213" w:type="dxa"/>
            <w:shd w:val="clear" w:color="auto" w:fill="auto"/>
          </w:tcPr>
          <w:p w14:paraId="4A16B224" w14:textId="77777777" w:rsidR="00B34F29" w:rsidRPr="00D90A3B" w:rsidRDefault="00B34F29" w:rsidP="00380024">
            <w:pPr>
              <w:widowControl w:val="0"/>
              <w:spacing w:line="276" w:lineRule="auto"/>
            </w:pPr>
            <w:r w:rsidRPr="00D90A3B">
              <w:t>Způsob aplikace</w:t>
            </w:r>
          </w:p>
        </w:tc>
        <w:tc>
          <w:tcPr>
            <w:tcW w:w="3024" w:type="dxa"/>
            <w:shd w:val="clear" w:color="auto" w:fill="auto"/>
          </w:tcPr>
          <w:p w14:paraId="63BCE159" w14:textId="77777777" w:rsidR="00B34F29" w:rsidRPr="00D90A3B" w:rsidRDefault="00B34F29" w:rsidP="00380024">
            <w:pPr>
              <w:widowControl w:val="0"/>
              <w:spacing w:line="276" w:lineRule="auto"/>
              <w:ind w:right="-105"/>
            </w:pPr>
            <w:r w:rsidRPr="00D90A3B">
              <w:t>Max. počet aplikací v plodině</w:t>
            </w:r>
          </w:p>
        </w:tc>
      </w:tr>
      <w:tr w:rsidR="00B34F29" w:rsidRPr="00D90A3B" w14:paraId="58B0A4E2" w14:textId="77777777" w:rsidTr="001F3A04">
        <w:trPr>
          <w:trHeight w:val="286"/>
        </w:trPr>
        <w:tc>
          <w:tcPr>
            <w:tcW w:w="2835" w:type="dxa"/>
            <w:shd w:val="clear" w:color="auto" w:fill="auto"/>
          </w:tcPr>
          <w:p w14:paraId="79AA256D" w14:textId="77777777" w:rsidR="00B34F29" w:rsidRPr="00D90A3B" w:rsidRDefault="00B34F29" w:rsidP="00380024">
            <w:pPr>
              <w:widowControl w:val="0"/>
              <w:spacing w:line="276" w:lineRule="auto"/>
              <w:ind w:right="-114"/>
            </w:pPr>
            <w:r w:rsidRPr="00D90A3B">
              <w:t>kukuřice, slunečnice</w:t>
            </w:r>
          </w:p>
        </w:tc>
        <w:tc>
          <w:tcPr>
            <w:tcW w:w="3213" w:type="dxa"/>
            <w:shd w:val="clear" w:color="auto" w:fill="auto"/>
          </w:tcPr>
          <w:p w14:paraId="0F6ABBB7" w14:textId="77777777" w:rsidR="00B34F29" w:rsidRPr="00D90A3B" w:rsidRDefault="00B34F29" w:rsidP="00380024">
            <w:pPr>
              <w:widowControl w:val="0"/>
              <w:spacing w:line="276" w:lineRule="auto"/>
              <w:ind w:right="-101"/>
            </w:pPr>
            <w:r w:rsidRPr="00D90A3B">
              <w:t>aplikace do řádkového výsevu</w:t>
            </w:r>
          </w:p>
        </w:tc>
        <w:tc>
          <w:tcPr>
            <w:tcW w:w="3024" w:type="dxa"/>
            <w:shd w:val="clear" w:color="auto" w:fill="auto"/>
          </w:tcPr>
          <w:p w14:paraId="0CB00B5D" w14:textId="77777777" w:rsidR="00B34F29" w:rsidRPr="00D90A3B" w:rsidRDefault="00B34F29" w:rsidP="00380024">
            <w:pPr>
              <w:widowControl w:val="0"/>
              <w:spacing w:line="276" w:lineRule="auto"/>
              <w:ind w:left="85" w:hanging="85"/>
              <w:jc w:val="both"/>
            </w:pPr>
            <w:r w:rsidRPr="00D90A3B">
              <w:t>1x za 2 roky</w:t>
            </w:r>
          </w:p>
        </w:tc>
      </w:tr>
    </w:tbl>
    <w:p w14:paraId="0BB2517D" w14:textId="77777777" w:rsidR="00B34F29" w:rsidRPr="00D90A3B" w:rsidRDefault="00B34F29" w:rsidP="00380024">
      <w:pPr>
        <w:widowControl w:val="0"/>
        <w:tabs>
          <w:tab w:val="left" w:pos="426"/>
        </w:tabs>
        <w:spacing w:line="276" w:lineRule="auto"/>
        <w:jc w:val="both"/>
      </w:pPr>
    </w:p>
    <w:p w14:paraId="52ECE4A7" w14:textId="77777777" w:rsidR="00B34F29" w:rsidRPr="00D90A3B" w:rsidRDefault="00B34F29" w:rsidP="00380024">
      <w:pPr>
        <w:widowControl w:val="0"/>
        <w:tabs>
          <w:tab w:val="left" w:pos="426"/>
        </w:tabs>
        <w:spacing w:line="276" w:lineRule="auto"/>
        <w:jc w:val="both"/>
      </w:pPr>
      <w:r w:rsidRPr="00D90A3B">
        <w:t xml:space="preserve">Nižší dávka z uvedeného rozmezí se použije při nižším infekčním tlaku. </w:t>
      </w:r>
    </w:p>
    <w:p w14:paraId="650CB601" w14:textId="77777777" w:rsidR="00B34F29" w:rsidRPr="00D90A3B" w:rsidRDefault="00B34F29" w:rsidP="00380024">
      <w:pPr>
        <w:widowControl w:val="0"/>
        <w:tabs>
          <w:tab w:val="left" w:pos="426"/>
        </w:tabs>
        <w:spacing w:line="276" w:lineRule="auto"/>
        <w:jc w:val="both"/>
      </w:pPr>
    </w:p>
    <w:p w14:paraId="33AF2E50" w14:textId="77777777" w:rsidR="00B34F29" w:rsidRPr="00D90A3B" w:rsidRDefault="00B34F29" w:rsidP="00380024">
      <w:pPr>
        <w:widowControl w:val="0"/>
        <w:tabs>
          <w:tab w:val="left" w:pos="426"/>
        </w:tabs>
        <w:spacing w:line="276" w:lineRule="auto"/>
        <w:jc w:val="both"/>
      </w:pPr>
      <w:r w:rsidRPr="00D90A3B">
        <w:t>Přípravek dosahuje průměrné účinnosti.</w:t>
      </w:r>
    </w:p>
    <w:p w14:paraId="2B1F9CF0" w14:textId="0C717AAF" w:rsidR="00B34F29" w:rsidRPr="003106BC" w:rsidRDefault="00B34F29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D0B36E8" w14:textId="77777777" w:rsidR="004E78DD" w:rsidRPr="003106BC" w:rsidRDefault="004E78DD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4D9A276" w14:textId="177C0CFE" w:rsidR="004551A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4551A4">
        <w:rPr>
          <w:b/>
          <w:bCs/>
          <w:sz w:val="28"/>
          <w:szCs w:val="28"/>
        </w:rPr>
        <w:t>Valentia</w:t>
      </w:r>
      <w:proofErr w:type="spellEnd"/>
      <w:r>
        <w:rPr>
          <w:b/>
          <w:bCs/>
          <w:sz w:val="28"/>
          <w:szCs w:val="28"/>
        </w:rPr>
        <w:t xml:space="preserve"> (+ další obchodní jméno </w:t>
      </w:r>
      <w:proofErr w:type="spellStart"/>
      <w:r>
        <w:rPr>
          <w:b/>
          <w:bCs/>
          <w:sz w:val="28"/>
          <w:szCs w:val="28"/>
        </w:rPr>
        <w:t>Orpen</w:t>
      </w:r>
      <w:proofErr w:type="spellEnd"/>
      <w:r>
        <w:rPr>
          <w:b/>
          <w:bCs/>
          <w:sz w:val="28"/>
          <w:szCs w:val="28"/>
        </w:rPr>
        <w:t>)</w:t>
      </w:r>
    </w:p>
    <w:p w14:paraId="0FDFE970" w14:textId="74DD8D9B" w:rsidR="004551A4" w:rsidRPr="00B34F29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držitel rozhodnutí o povolení: </w:t>
      </w:r>
      <w:proofErr w:type="spellStart"/>
      <w:r w:rsidRPr="004551A4">
        <w:t>Barclay</w:t>
      </w:r>
      <w:proofErr w:type="spellEnd"/>
      <w:r w:rsidRPr="004551A4">
        <w:t xml:space="preserve"> </w:t>
      </w:r>
      <w:proofErr w:type="spellStart"/>
      <w:r w:rsidRPr="004551A4">
        <w:t>Chemicals</w:t>
      </w:r>
      <w:proofErr w:type="spellEnd"/>
      <w:r w:rsidRPr="004551A4">
        <w:t xml:space="preserve"> (R&amp;D) Ltd.</w:t>
      </w:r>
      <w:r>
        <w:t xml:space="preserve">, </w:t>
      </w:r>
      <w:proofErr w:type="spellStart"/>
      <w:r w:rsidRPr="004551A4">
        <w:t>Damastown</w:t>
      </w:r>
      <w:proofErr w:type="spellEnd"/>
      <w:r w:rsidRPr="004551A4">
        <w:t xml:space="preserve"> </w:t>
      </w:r>
      <w:proofErr w:type="spellStart"/>
      <w:r w:rsidRPr="004551A4">
        <w:t>Way</w:t>
      </w:r>
      <w:proofErr w:type="spellEnd"/>
      <w:r w:rsidRPr="004551A4">
        <w:t xml:space="preserve">, </w:t>
      </w:r>
      <w:proofErr w:type="spellStart"/>
      <w:r w:rsidRPr="004551A4">
        <w:t>Damastown</w:t>
      </w:r>
      <w:proofErr w:type="spellEnd"/>
      <w:r w:rsidRPr="004551A4">
        <w:t xml:space="preserve"> </w:t>
      </w:r>
      <w:proofErr w:type="spellStart"/>
      <w:r w:rsidRPr="004551A4">
        <w:t>Industrial</w:t>
      </w:r>
      <w:proofErr w:type="spellEnd"/>
      <w:r w:rsidRPr="004551A4">
        <w:t xml:space="preserve"> Park, </w:t>
      </w:r>
      <w:proofErr w:type="spellStart"/>
      <w:r w:rsidRPr="004551A4">
        <w:t>Mulhuddar</w:t>
      </w:r>
      <w:proofErr w:type="spellEnd"/>
      <w:r w:rsidRPr="004551A4">
        <w:t>, - Dublin 15</w:t>
      </w:r>
      <w:r>
        <w:t>, Irsko</w:t>
      </w:r>
    </w:p>
    <w:p w14:paraId="1F7BFB09" w14:textId="77777777" w:rsidR="004551A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B34F29">
        <w:t>evidenční číslo:</w:t>
      </w:r>
      <w:r w:rsidRPr="00B34F29">
        <w:rPr>
          <w:iCs/>
        </w:rPr>
        <w:t xml:space="preserve"> </w:t>
      </w:r>
      <w:r w:rsidRPr="00B97BB9">
        <w:rPr>
          <w:iCs/>
          <w:snapToGrid w:val="0"/>
        </w:rPr>
        <w:t>5634-0</w:t>
      </w:r>
    </w:p>
    <w:p w14:paraId="73486F9E" w14:textId="6C5EAE26" w:rsidR="004551A4" w:rsidRPr="00B97BB9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/>
        </w:rPr>
      </w:pPr>
      <w:r w:rsidRPr="00B34F29">
        <w:t>účinná látka:</w:t>
      </w:r>
      <w:r w:rsidRPr="00B34F29">
        <w:rPr>
          <w:iCs/>
          <w:snapToGrid w:val="0"/>
        </w:rPr>
        <w:t xml:space="preserve"> </w:t>
      </w:r>
      <w:proofErr w:type="spellStart"/>
      <w:r w:rsidRPr="00B97BB9">
        <w:rPr>
          <w:snapToGrid w:val="0"/>
        </w:rPr>
        <w:t>florasulam</w:t>
      </w:r>
      <w:proofErr w:type="spellEnd"/>
      <w:r w:rsidRPr="00B97BB9">
        <w:rPr>
          <w:snapToGrid w:val="0"/>
        </w:rPr>
        <w:t xml:space="preserve"> 2</w:t>
      </w:r>
      <w:r w:rsidRPr="00B97BB9">
        <w:rPr>
          <w:iCs/>
          <w:snapToGrid w:val="0"/>
        </w:rPr>
        <w:t xml:space="preserve"> g/l</w:t>
      </w:r>
    </w:p>
    <w:p w14:paraId="7365AA05" w14:textId="074BDB46" w:rsidR="004551A4" w:rsidRPr="00D90A3B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B97BB9">
        <w:rPr>
          <w:snapToGrid w:val="0"/>
        </w:rPr>
        <w:t>fluroxypyr</w:t>
      </w:r>
      <w:proofErr w:type="spellEnd"/>
      <w:r w:rsidRPr="00B97BB9">
        <w:rPr>
          <w:snapToGrid w:val="0"/>
        </w:rPr>
        <w:t xml:space="preserve"> 100 g/l</w:t>
      </w:r>
    </w:p>
    <w:p w14:paraId="59E68AB4" w14:textId="77777777" w:rsidR="004551A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B34F29">
        <w:t xml:space="preserve">platnost povolení končí dne: </w:t>
      </w:r>
      <w:r>
        <w:t>31.12.2025</w:t>
      </w:r>
    </w:p>
    <w:p w14:paraId="21287117" w14:textId="77777777" w:rsidR="004551A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A81C6EA" w14:textId="7C63F12E" w:rsidR="004551A4" w:rsidRPr="00B97BB9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B97BB9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418"/>
        <w:gridCol w:w="567"/>
        <w:gridCol w:w="2268"/>
        <w:gridCol w:w="1417"/>
      </w:tblGrid>
      <w:tr w:rsidR="004551A4" w:rsidRPr="00B97BB9" w14:paraId="3BEEB054" w14:textId="77777777" w:rsidTr="00675827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C84D1" w14:textId="77777777" w:rsidR="004551A4" w:rsidRPr="00B97BB9" w:rsidRDefault="004551A4" w:rsidP="00380024">
            <w:pPr>
              <w:widowControl w:val="0"/>
              <w:spacing w:line="276" w:lineRule="auto"/>
              <w:ind w:right="119"/>
              <w:rPr>
                <w:bCs/>
                <w:iCs/>
              </w:rPr>
            </w:pPr>
            <w:r w:rsidRPr="00B97BB9">
              <w:rPr>
                <w:bCs/>
                <w:iCs/>
              </w:rPr>
              <w:t>1)Plodina, oblast použití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4A2E" w14:textId="77777777" w:rsidR="004551A4" w:rsidRPr="00B97BB9" w:rsidRDefault="004551A4" w:rsidP="00380024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B97BB9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6AC0" w14:textId="77777777" w:rsidR="004551A4" w:rsidRPr="00B97BB9" w:rsidRDefault="004551A4" w:rsidP="0038002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B97BB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E2FC1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OL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AC28D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Poznámka</w:t>
            </w:r>
          </w:p>
          <w:p w14:paraId="50C660FB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1) k plodině</w:t>
            </w:r>
          </w:p>
          <w:p w14:paraId="65835B24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2) k ŠO</w:t>
            </w:r>
          </w:p>
          <w:p w14:paraId="7B4C6BBC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0E92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4) Pozn. k dávkování</w:t>
            </w:r>
          </w:p>
          <w:p w14:paraId="2511D9DF" w14:textId="77777777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5) Umístění</w:t>
            </w:r>
          </w:p>
          <w:p w14:paraId="05E84D6B" w14:textId="0427BC76" w:rsidR="004551A4" w:rsidRPr="00B97BB9" w:rsidRDefault="004551A4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B97BB9">
              <w:rPr>
                <w:bCs/>
                <w:iCs/>
              </w:rPr>
              <w:t>6) Určení sklizně</w:t>
            </w:r>
          </w:p>
        </w:tc>
      </w:tr>
      <w:tr w:rsidR="004551A4" w:rsidRPr="00B97BB9" w14:paraId="7ACEC4F0" w14:textId="77777777" w:rsidTr="00675827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51AB" w14:textId="77777777" w:rsidR="004551A4" w:rsidRPr="00B97BB9" w:rsidRDefault="004551A4" w:rsidP="00380024">
            <w:pPr>
              <w:widowControl w:val="0"/>
              <w:spacing w:line="276" w:lineRule="auto"/>
              <w:ind w:right="119"/>
              <w:rPr>
                <w:lang w:val="de-DE"/>
              </w:rPr>
            </w:pPr>
            <w:r w:rsidRPr="00B97BB9">
              <w:t>pšenice ozimá, ječmen ozimý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CEE14" w14:textId="0375BEE8" w:rsidR="004551A4" w:rsidRPr="00B97BB9" w:rsidRDefault="004551A4" w:rsidP="0038002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B97BB9">
              <w:t>plevele dvouděložné jednoleté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650C1" w14:textId="77777777" w:rsidR="004551A4" w:rsidRPr="00B97BB9" w:rsidRDefault="004551A4" w:rsidP="00380024">
            <w:pPr>
              <w:widowControl w:val="0"/>
              <w:spacing w:line="276" w:lineRule="auto"/>
              <w:ind w:left="51"/>
            </w:pPr>
            <w:r w:rsidRPr="00B97BB9">
              <w:t>1,2-1,6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4CDA4" w14:textId="77777777" w:rsidR="004551A4" w:rsidRPr="00B97BB9" w:rsidRDefault="004551A4" w:rsidP="00380024">
            <w:pPr>
              <w:widowControl w:val="0"/>
              <w:spacing w:line="276" w:lineRule="auto"/>
              <w:jc w:val="center"/>
            </w:pPr>
            <w:r w:rsidRPr="00B97BB9">
              <w:t>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B1AC" w14:textId="526FCF4D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"/>
            </w:pPr>
            <w:r w:rsidRPr="00B97BB9">
              <w:t>1) od: 13 BBCH, do: 45 BBCH</w:t>
            </w:r>
          </w:p>
          <w:p w14:paraId="6649C396" w14:textId="2670A413" w:rsidR="004551A4" w:rsidRPr="00B97BB9" w:rsidRDefault="004551A4" w:rsidP="00380024">
            <w:pPr>
              <w:widowControl w:val="0"/>
              <w:spacing w:line="276" w:lineRule="auto"/>
              <w:ind w:left="73" w:hanging="5"/>
            </w:pPr>
            <w:r w:rsidRPr="00B97BB9">
              <w:t xml:space="preserve">2) </w:t>
            </w:r>
            <w:proofErr w:type="spellStart"/>
            <w:r w:rsidRPr="00B97BB9">
              <w:t>postemergentně</w:t>
            </w:r>
            <w:proofErr w:type="spellEnd"/>
            <w:r w:rsidRPr="00B97BB9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42DC" w14:textId="77777777" w:rsidR="004551A4" w:rsidRPr="00B97BB9" w:rsidRDefault="004551A4" w:rsidP="00380024">
            <w:pPr>
              <w:widowControl w:val="0"/>
              <w:spacing w:line="276" w:lineRule="auto"/>
            </w:pPr>
          </w:p>
        </w:tc>
      </w:tr>
      <w:tr w:rsidR="004551A4" w:rsidRPr="00B97BB9" w14:paraId="6BDF829C" w14:textId="77777777" w:rsidTr="00675827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3547" w14:textId="77777777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B97BB9">
              <w:t>pšenice jarní, ječmen jarní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DC02" w14:textId="57297B0F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B97BB9">
              <w:t>plevele dvouděložné jednoleté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2EBD4" w14:textId="77777777" w:rsidR="004551A4" w:rsidRPr="00B97BB9" w:rsidRDefault="004551A4" w:rsidP="00380024">
            <w:pPr>
              <w:widowControl w:val="0"/>
              <w:spacing w:line="276" w:lineRule="auto"/>
              <w:ind w:left="51"/>
            </w:pPr>
            <w:r w:rsidRPr="00B97BB9">
              <w:t>1,2-1,5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DF935" w14:textId="77777777" w:rsidR="004551A4" w:rsidRPr="00B97BB9" w:rsidRDefault="004551A4" w:rsidP="00380024">
            <w:pPr>
              <w:widowControl w:val="0"/>
              <w:spacing w:line="276" w:lineRule="auto"/>
              <w:jc w:val="center"/>
            </w:pPr>
            <w:r w:rsidRPr="00B97BB9">
              <w:t>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5440" w14:textId="4A534458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"/>
            </w:pPr>
            <w:r w:rsidRPr="00B97BB9">
              <w:t xml:space="preserve">1) od: 13 BBCH, do: 39 BBCH </w:t>
            </w:r>
          </w:p>
          <w:p w14:paraId="3622E79A" w14:textId="77777777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73" w:right="119"/>
            </w:pPr>
            <w:r w:rsidRPr="00B97BB9">
              <w:t xml:space="preserve">2) </w:t>
            </w:r>
            <w:proofErr w:type="spellStart"/>
            <w:r w:rsidRPr="00B97BB9">
              <w:t>postemergentně</w:t>
            </w:r>
            <w:proofErr w:type="spellEnd"/>
            <w:r w:rsidRPr="00B97BB9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DC4E" w14:textId="77777777" w:rsidR="004551A4" w:rsidRPr="00B97BB9" w:rsidRDefault="004551A4" w:rsidP="00380024">
            <w:pPr>
              <w:widowControl w:val="0"/>
              <w:spacing w:line="276" w:lineRule="auto"/>
            </w:pPr>
          </w:p>
        </w:tc>
      </w:tr>
      <w:tr w:rsidR="004551A4" w:rsidRPr="00B97BB9" w14:paraId="22FD396D" w14:textId="77777777" w:rsidTr="00675827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298A0" w14:textId="77777777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B97BB9">
              <w:t>oves ozimý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61901" w14:textId="6D62D1CD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B97BB9">
              <w:t>plevele dvouděložné jednoleté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FDFA" w14:textId="77777777" w:rsidR="004551A4" w:rsidRPr="00B97BB9" w:rsidRDefault="004551A4" w:rsidP="00380024">
            <w:pPr>
              <w:widowControl w:val="0"/>
              <w:spacing w:line="276" w:lineRule="auto"/>
              <w:ind w:left="51"/>
            </w:pPr>
            <w:r w:rsidRPr="00B97BB9">
              <w:t>1,2-1,6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125A7" w14:textId="77777777" w:rsidR="004551A4" w:rsidRPr="00B97BB9" w:rsidRDefault="004551A4" w:rsidP="00380024">
            <w:pPr>
              <w:widowControl w:val="0"/>
              <w:spacing w:line="276" w:lineRule="auto"/>
              <w:jc w:val="center"/>
            </w:pPr>
            <w:r w:rsidRPr="00B97BB9">
              <w:t>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5C9A" w14:textId="7771BCD5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"/>
            </w:pPr>
            <w:r w:rsidRPr="00B97BB9">
              <w:t xml:space="preserve">1) od: 13 BBCH, do: 31 BBCH </w:t>
            </w:r>
          </w:p>
          <w:p w14:paraId="27D326D6" w14:textId="77777777" w:rsidR="004551A4" w:rsidRPr="00B97BB9" w:rsidRDefault="004551A4" w:rsidP="0038002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73" w:right="119"/>
            </w:pPr>
            <w:r w:rsidRPr="00B97BB9">
              <w:t xml:space="preserve">2) </w:t>
            </w:r>
            <w:proofErr w:type="spellStart"/>
            <w:r w:rsidRPr="00B97BB9">
              <w:t>postemergentně</w:t>
            </w:r>
            <w:proofErr w:type="spellEnd"/>
            <w:r w:rsidRPr="00B97BB9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9DA2" w14:textId="77777777" w:rsidR="004551A4" w:rsidRPr="00B97BB9" w:rsidRDefault="004551A4" w:rsidP="00380024">
            <w:pPr>
              <w:widowControl w:val="0"/>
              <w:spacing w:line="276" w:lineRule="auto"/>
            </w:pPr>
          </w:p>
        </w:tc>
      </w:tr>
    </w:tbl>
    <w:p w14:paraId="3C33D2E3" w14:textId="77777777" w:rsidR="004551A4" w:rsidRPr="00B97BB9" w:rsidRDefault="004551A4" w:rsidP="00380024">
      <w:pPr>
        <w:widowControl w:val="0"/>
        <w:spacing w:line="276" w:lineRule="auto"/>
        <w:ind w:right="1"/>
        <w:jc w:val="both"/>
        <w:rPr>
          <w:color w:val="000000"/>
        </w:rPr>
      </w:pPr>
      <w:r w:rsidRPr="00B97BB9">
        <w:rPr>
          <w:color w:val="000000"/>
        </w:rPr>
        <w:t xml:space="preserve">AT – ochranná lhůta je dána odstupem mezi termínem poslední aplikace a sklizní. </w:t>
      </w:r>
    </w:p>
    <w:p w14:paraId="2B2E1EA4" w14:textId="77777777" w:rsidR="004551A4" w:rsidRPr="00B97BB9" w:rsidRDefault="004551A4" w:rsidP="00380024">
      <w:pPr>
        <w:widowControl w:val="0"/>
        <w:spacing w:line="276" w:lineRule="auto"/>
        <w:rPr>
          <w:strike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268"/>
        <w:gridCol w:w="2126"/>
      </w:tblGrid>
      <w:tr w:rsidR="004551A4" w:rsidRPr="00B97BB9" w14:paraId="742CD66F" w14:textId="77777777" w:rsidTr="001F3A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3AB1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B97BB9">
              <w:rPr>
                <w:rFonts w:cs="Arial"/>
                <w:bCs/>
                <w:iCs/>
              </w:rPr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6C38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B97BB9">
              <w:rPr>
                <w:rFonts w:cs="Arial"/>
                <w:bCs/>
                <w:iCs/>
              </w:rPr>
              <w:t>Dávka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8AF7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B97BB9">
              <w:rPr>
                <w:rFonts w:cs="Arial"/>
                <w:bCs/>
                <w:iCs/>
              </w:rPr>
              <w:t>Způsob aplikace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11C8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  <w:bCs/>
                <w:iCs/>
              </w:rPr>
            </w:pPr>
            <w:r w:rsidRPr="00B97BB9">
              <w:rPr>
                <w:rFonts w:cs="Arial"/>
                <w:bCs/>
                <w:iCs/>
              </w:rPr>
              <w:t>Max. počet aplikací v plodině</w:t>
            </w:r>
          </w:p>
        </w:tc>
      </w:tr>
      <w:tr w:rsidR="004551A4" w:rsidRPr="00B97BB9" w14:paraId="57EF9325" w14:textId="77777777" w:rsidTr="001F3A04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43AD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lang w:val="de-DE"/>
              </w:rPr>
            </w:pPr>
            <w:proofErr w:type="spellStart"/>
            <w:r w:rsidRPr="00B97BB9">
              <w:rPr>
                <w:rFonts w:cs="Arial"/>
                <w:lang w:val="de-DE"/>
              </w:rPr>
              <w:t>ječmen</w:t>
            </w:r>
            <w:proofErr w:type="spellEnd"/>
            <w:r w:rsidRPr="00B97BB9">
              <w:rPr>
                <w:rFonts w:cs="Arial"/>
                <w:lang w:val="de-DE"/>
              </w:rPr>
              <w:t xml:space="preserve">, </w:t>
            </w:r>
            <w:proofErr w:type="spellStart"/>
            <w:r w:rsidRPr="00B97BB9">
              <w:rPr>
                <w:rFonts w:cs="Arial"/>
                <w:lang w:val="de-DE"/>
              </w:rPr>
              <w:t>oves</w:t>
            </w:r>
            <w:proofErr w:type="spellEnd"/>
            <w:r w:rsidRPr="00B97BB9">
              <w:rPr>
                <w:rFonts w:cs="Arial"/>
                <w:lang w:val="de-DE"/>
              </w:rPr>
              <w:t xml:space="preserve"> </w:t>
            </w:r>
            <w:proofErr w:type="spellStart"/>
            <w:r w:rsidRPr="00B97BB9">
              <w:rPr>
                <w:rFonts w:cs="Arial"/>
                <w:lang w:val="de-DE"/>
              </w:rPr>
              <w:t>ozimý</w:t>
            </w:r>
            <w:proofErr w:type="spellEnd"/>
            <w:r w:rsidRPr="00B97BB9">
              <w:rPr>
                <w:rFonts w:cs="Arial"/>
                <w:lang w:val="de-DE"/>
              </w:rPr>
              <w:t xml:space="preserve">, </w:t>
            </w:r>
            <w:proofErr w:type="spellStart"/>
            <w:r w:rsidRPr="00B97BB9">
              <w:rPr>
                <w:rFonts w:cs="Arial"/>
                <w:lang w:val="de-DE"/>
              </w:rPr>
              <w:t>pšenice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EA8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lang w:val="de-DE"/>
              </w:rPr>
            </w:pPr>
            <w:r w:rsidRPr="00B97BB9">
              <w:rPr>
                <w:rFonts w:cs="Arial"/>
              </w:rPr>
              <w:t>150 - 400 l/ha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81C8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lang w:val="de-DE"/>
              </w:rPr>
            </w:pPr>
            <w:proofErr w:type="spellStart"/>
            <w:r w:rsidRPr="00B97BB9">
              <w:rPr>
                <w:rFonts w:cs="Arial"/>
                <w:lang w:val="de-DE"/>
              </w:rPr>
              <w:t>postřik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ABD3" w14:textId="77777777" w:rsidR="004551A4" w:rsidRPr="00B97BB9" w:rsidRDefault="004551A4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  <w:lang w:val="de-DE"/>
              </w:rPr>
            </w:pPr>
            <w:r w:rsidRPr="00B97BB9">
              <w:rPr>
                <w:rFonts w:cs="Arial"/>
                <w:lang w:val="de-DE"/>
              </w:rPr>
              <w:t>1x</w:t>
            </w:r>
          </w:p>
        </w:tc>
      </w:tr>
    </w:tbl>
    <w:p w14:paraId="553F0AD6" w14:textId="77777777" w:rsidR="004E78DD" w:rsidRDefault="004E78DD" w:rsidP="0038002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1CECD5F3" w14:textId="02461277" w:rsidR="004551A4" w:rsidRPr="00B97BB9" w:rsidRDefault="004551A4" w:rsidP="0038002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97BB9">
        <w:rPr>
          <w:bCs/>
        </w:rPr>
        <w:t>Spektrum účinnosti:</w:t>
      </w:r>
    </w:p>
    <w:p w14:paraId="44D88725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  <w:u w:val="single"/>
        </w:rPr>
      </w:pPr>
      <w:r w:rsidRPr="00B97BB9">
        <w:rPr>
          <w:bCs/>
          <w:color w:val="000000"/>
          <w:u w:val="single"/>
        </w:rPr>
        <w:t xml:space="preserve">Plevele citlivé: </w:t>
      </w:r>
    </w:p>
    <w:p w14:paraId="41C5754D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97BB9">
        <w:rPr>
          <w:bCs/>
          <w:color w:val="000000"/>
        </w:rPr>
        <w:t xml:space="preserve">Dávka 1,6 l/ha: svízel přítula, ptačinec žabinec, </w:t>
      </w:r>
      <w:proofErr w:type="spellStart"/>
      <w:r w:rsidRPr="00B97BB9">
        <w:rPr>
          <w:bCs/>
          <w:color w:val="000000"/>
        </w:rPr>
        <w:t>heřmánkovec</w:t>
      </w:r>
      <w:proofErr w:type="spellEnd"/>
      <w:r w:rsidRPr="00B97BB9">
        <w:rPr>
          <w:bCs/>
          <w:color w:val="000000"/>
        </w:rPr>
        <w:t xml:space="preserve"> nevonný, heřmánek pravý, mák vlčí, hluchavky, opletka obecná, </w:t>
      </w:r>
      <w:bookmarkStart w:id="2" w:name="_Hlk47525695"/>
      <w:r w:rsidRPr="00B97BB9">
        <w:rPr>
          <w:bCs/>
          <w:color w:val="000000"/>
        </w:rPr>
        <w:t>rdesno červivec, kokoška pastuší tobolka</w:t>
      </w:r>
      <w:bookmarkEnd w:id="2"/>
      <w:r w:rsidRPr="00B97BB9">
        <w:rPr>
          <w:bCs/>
          <w:color w:val="000000"/>
        </w:rPr>
        <w:t>, řepka olejka-</w:t>
      </w:r>
      <w:proofErr w:type="spellStart"/>
      <w:r w:rsidRPr="00B97BB9">
        <w:rPr>
          <w:bCs/>
          <w:color w:val="000000"/>
        </w:rPr>
        <w:t>výdrol</w:t>
      </w:r>
      <w:proofErr w:type="spellEnd"/>
      <w:r w:rsidRPr="00B97BB9">
        <w:rPr>
          <w:bCs/>
          <w:color w:val="000000"/>
        </w:rPr>
        <w:t>, hořčice rolní, chrpa modrák</w:t>
      </w:r>
    </w:p>
    <w:p w14:paraId="4F31E32A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97BB9">
        <w:rPr>
          <w:bCs/>
          <w:color w:val="000000"/>
        </w:rPr>
        <w:t>Dávka 1,2-1,5 l/ha se používá na rané růstové fáze těchto plevelů: svízel přítula, ptačinec žabinec, hluchavky, opletka obecná, rdesno červivec, kokoška pastuší tobolka, hořčice rolní</w:t>
      </w:r>
    </w:p>
    <w:p w14:paraId="47E49414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97BB9">
        <w:rPr>
          <w:bCs/>
          <w:color w:val="000000"/>
        </w:rPr>
        <w:t xml:space="preserve">Dávka 1,5-1,6 l/ha: </w:t>
      </w:r>
      <w:proofErr w:type="spellStart"/>
      <w:r w:rsidRPr="00B97BB9">
        <w:rPr>
          <w:bCs/>
          <w:color w:val="000000"/>
        </w:rPr>
        <w:t>heřmánkovec</w:t>
      </w:r>
      <w:proofErr w:type="spellEnd"/>
      <w:r w:rsidRPr="00B97BB9">
        <w:rPr>
          <w:bCs/>
          <w:color w:val="000000"/>
        </w:rPr>
        <w:t xml:space="preserve"> nevonný, heřmánek pravý, mák vlčí, řepka olejka-</w:t>
      </w:r>
      <w:proofErr w:type="spellStart"/>
      <w:r w:rsidRPr="00B97BB9">
        <w:rPr>
          <w:bCs/>
          <w:color w:val="000000"/>
        </w:rPr>
        <w:t>výdrol</w:t>
      </w:r>
      <w:proofErr w:type="spellEnd"/>
      <w:r w:rsidRPr="00B97BB9">
        <w:rPr>
          <w:bCs/>
          <w:color w:val="000000"/>
        </w:rPr>
        <w:t>, chrpa modrák.</w:t>
      </w:r>
    </w:p>
    <w:p w14:paraId="2711AA98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</w:p>
    <w:p w14:paraId="19A20FEF" w14:textId="77777777" w:rsidR="003106BC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97BB9">
        <w:rPr>
          <w:bCs/>
          <w:color w:val="000000"/>
        </w:rPr>
        <w:t>Aplikujte na aktivně rostoucí plevele.</w:t>
      </w:r>
    </w:p>
    <w:p w14:paraId="6F2BC9B3" w14:textId="50745307" w:rsidR="004551A4" w:rsidRPr="003106BC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97BB9">
        <w:t>Vliv na zpracování prostřednictvím transformačních procesů konzultujte s držitelem povolení.</w:t>
      </w:r>
    </w:p>
    <w:p w14:paraId="7DE5BD07" w14:textId="77777777" w:rsidR="004551A4" w:rsidRPr="00B97BB9" w:rsidRDefault="004551A4" w:rsidP="00380024">
      <w:pPr>
        <w:widowControl w:val="0"/>
        <w:numPr>
          <w:ilvl w:val="12"/>
          <w:numId w:val="0"/>
        </w:numPr>
        <w:spacing w:line="276" w:lineRule="auto"/>
        <w:jc w:val="both"/>
      </w:pPr>
    </w:p>
    <w:p w14:paraId="7191B00C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Polní bob a oves lze jako následné plodiny pěstovat bez omezení.</w:t>
      </w:r>
    </w:p>
    <w:p w14:paraId="7D1BBBF5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Jako náhradní plodiny lze za 14 dní po aplikaci pěstovat mrkev, okurku, rajče, cibuli.</w:t>
      </w:r>
    </w:p>
    <w:p w14:paraId="2C06B318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Za 30 dní po aplikaci lze pěstovat řepku olejku, ředkev, cukrovku, slunečnici.</w:t>
      </w:r>
    </w:p>
    <w:p w14:paraId="18117AC2" w14:textId="77777777" w:rsidR="004551A4" w:rsidRPr="00B97BB9" w:rsidRDefault="004551A4" w:rsidP="00380024">
      <w:pPr>
        <w:widowControl w:val="0"/>
        <w:spacing w:line="276" w:lineRule="auto"/>
        <w:jc w:val="both"/>
      </w:pPr>
    </w:p>
    <w:p w14:paraId="719F328D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 xml:space="preserve">Přípravek nesmí zasáhnout okolní porosty. </w:t>
      </w:r>
    </w:p>
    <w:p w14:paraId="03632F68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Mimořádně citlivé jsou réva vinná a chmel. V blízkosti vinic a chmelnic ošetřovat jen za vhodných podmínek (bezvětří, nižší teploty). Za vysokých teplot mohou být citlivé plodiny poškozeny.</w:t>
      </w:r>
    </w:p>
    <w:p w14:paraId="0F1E56B7" w14:textId="77777777" w:rsidR="004551A4" w:rsidRPr="00B97BB9" w:rsidRDefault="004551A4" w:rsidP="00380024">
      <w:pPr>
        <w:widowControl w:val="0"/>
        <w:spacing w:line="276" w:lineRule="auto"/>
        <w:jc w:val="both"/>
      </w:pPr>
    </w:p>
    <w:p w14:paraId="19F16B39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Vliv na rostliny určené k množení konzultujte s držitelem povolení, pokud bude přípravek aplikován od BBCH 30.</w:t>
      </w:r>
    </w:p>
    <w:p w14:paraId="5DAB1AC9" w14:textId="77777777" w:rsidR="004551A4" w:rsidRPr="00B97BB9" w:rsidRDefault="004551A4" w:rsidP="00380024">
      <w:pPr>
        <w:widowControl w:val="0"/>
        <w:spacing w:line="276" w:lineRule="auto"/>
        <w:jc w:val="both"/>
        <w:rPr>
          <w:u w:val="single"/>
        </w:rPr>
      </w:pPr>
    </w:p>
    <w:p w14:paraId="082F69E3" w14:textId="77777777" w:rsidR="004551A4" w:rsidRPr="00B97BB9" w:rsidRDefault="004551A4" w:rsidP="00380024">
      <w:pPr>
        <w:widowControl w:val="0"/>
        <w:spacing w:line="276" w:lineRule="auto"/>
        <w:jc w:val="both"/>
        <w:rPr>
          <w:u w:val="single"/>
        </w:rPr>
      </w:pPr>
      <w:r w:rsidRPr="00B97BB9">
        <w:rPr>
          <w:u w:val="single"/>
        </w:rPr>
        <w:t xml:space="preserve">Čištění aplikačního zařízení: </w:t>
      </w:r>
    </w:p>
    <w:p w14:paraId="1DFDED47" w14:textId="77777777" w:rsidR="004551A4" w:rsidRPr="00B97BB9" w:rsidRDefault="004551A4" w:rsidP="00380024">
      <w:pPr>
        <w:widowControl w:val="0"/>
        <w:spacing w:line="276" w:lineRule="auto"/>
        <w:jc w:val="both"/>
      </w:pPr>
      <w:r w:rsidRPr="00B97BB9">
        <w:t>Aplikační zařízení 3x důkladně vypláchněte čistou vodou. Trysky a síta musejí být čištěny odděleně.</w:t>
      </w:r>
    </w:p>
    <w:p w14:paraId="31847F08" w14:textId="02498329" w:rsidR="004551A4" w:rsidRDefault="004551A4" w:rsidP="00380024">
      <w:pPr>
        <w:widowControl w:val="0"/>
        <w:spacing w:line="276" w:lineRule="auto"/>
        <w:jc w:val="both"/>
      </w:pPr>
      <w:r w:rsidRPr="00B97BB9">
        <w:t>Nedostatečné vypláchnutí aplikačního zařízení může způsobit poškození následně ošetřovaných rostlin.</w:t>
      </w:r>
    </w:p>
    <w:p w14:paraId="59396E05" w14:textId="77777777" w:rsidR="00675827" w:rsidRPr="00B97BB9" w:rsidRDefault="00675827" w:rsidP="00380024">
      <w:pPr>
        <w:widowControl w:val="0"/>
        <w:spacing w:line="276" w:lineRule="auto"/>
        <w:jc w:val="both"/>
      </w:pPr>
    </w:p>
    <w:p w14:paraId="430A1F43" w14:textId="77777777" w:rsidR="004551A4" w:rsidRPr="00B97BB9" w:rsidRDefault="004551A4" w:rsidP="0038002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B97BB9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1241"/>
        <w:gridCol w:w="1346"/>
        <w:gridCol w:w="1272"/>
        <w:gridCol w:w="1291"/>
      </w:tblGrid>
      <w:tr w:rsidR="004551A4" w:rsidRPr="00B97BB9" w14:paraId="42881103" w14:textId="77777777" w:rsidTr="001F3A04">
        <w:trPr>
          <w:trHeight w:val="220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E2082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Plodina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0CE5" w14:textId="1BED3045" w:rsidR="004551A4" w:rsidRPr="00B97BB9" w:rsidRDefault="004551A4" w:rsidP="003106B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bez 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ED54" w14:textId="45DA20D6" w:rsidR="004551A4" w:rsidRPr="00B97BB9" w:rsidRDefault="004551A4" w:rsidP="003106B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tryska</w:t>
            </w:r>
            <w:r w:rsidR="003106BC">
              <w:rPr>
                <w:bCs/>
              </w:rPr>
              <w:t xml:space="preserve"> </w:t>
            </w:r>
            <w:r w:rsidRPr="00B97BB9">
              <w:rPr>
                <w:bCs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101F" w14:textId="3E9A707C" w:rsidR="004551A4" w:rsidRPr="00B97BB9" w:rsidRDefault="004551A4" w:rsidP="003106B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tryska75%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333A" w14:textId="32A60CBA" w:rsidR="004551A4" w:rsidRPr="00B97BB9" w:rsidRDefault="004551A4" w:rsidP="003106BC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tryska</w:t>
            </w:r>
            <w:r w:rsidR="003106BC">
              <w:rPr>
                <w:bCs/>
              </w:rPr>
              <w:t xml:space="preserve"> </w:t>
            </w:r>
            <w:r w:rsidRPr="00B97BB9">
              <w:rPr>
                <w:bCs/>
              </w:rPr>
              <w:t>90%</w:t>
            </w:r>
          </w:p>
        </w:tc>
      </w:tr>
      <w:tr w:rsidR="004551A4" w:rsidRPr="00B97BB9" w14:paraId="466DAB21" w14:textId="77777777" w:rsidTr="001F3A04">
        <w:trPr>
          <w:trHeight w:val="275"/>
          <w:jc w:val="center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016ADD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Ochranná vzdálenost od povrchové vody s ohledem na ochranu vodních organismů [m]</w:t>
            </w:r>
          </w:p>
        </w:tc>
      </w:tr>
      <w:tr w:rsidR="004551A4" w:rsidRPr="00B97BB9" w14:paraId="29C71D5E" w14:textId="77777777" w:rsidTr="001F3A04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ADACA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B97BB9">
              <w:rPr>
                <w:bCs/>
              </w:rPr>
              <w:t>pšenice, ječmen, oves ozimý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745C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ECBA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6659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48D0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4</w:t>
            </w:r>
          </w:p>
        </w:tc>
      </w:tr>
      <w:tr w:rsidR="004551A4" w:rsidRPr="00B97BB9" w14:paraId="63B8B924" w14:textId="77777777" w:rsidTr="001F3A04">
        <w:trPr>
          <w:trHeight w:val="275"/>
          <w:jc w:val="center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E75C4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B97BB9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4551A4" w:rsidRPr="00B97BB9" w14:paraId="26C42178" w14:textId="77777777" w:rsidTr="001F3A04">
        <w:trPr>
          <w:trHeight w:val="275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38B38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B97BB9">
              <w:t>pšenice, ječmen, oves ozimý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C7D2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B362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8640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2250" w14:textId="77777777" w:rsidR="004551A4" w:rsidRPr="00B97BB9" w:rsidRDefault="004551A4" w:rsidP="0038002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B97BB9">
              <w:rPr>
                <w:bCs/>
              </w:rPr>
              <w:t>0</w:t>
            </w:r>
          </w:p>
        </w:tc>
      </w:tr>
    </w:tbl>
    <w:p w14:paraId="7CE6C734" w14:textId="77777777" w:rsidR="004551A4" w:rsidRPr="0038002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5A58C3" w14:textId="0CCA9364" w:rsidR="004551A4" w:rsidRDefault="004551A4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2851FDF" w14:textId="77777777" w:rsidR="000E50EA" w:rsidRPr="00380024" w:rsidRDefault="000E50EA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bookmarkEnd w:id="1"/>
    <w:p w14:paraId="246F836E" w14:textId="77777777" w:rsidR="00D80257" w:rsidRPr="006E2462" w:rsidRDefault="00293D9B" w:rsidP="00380024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380024">
      <w:pPr>
        <w:widowControl w:val="0"/>
        <w:tabs>
          <w:tab w:val="left" w:pos="284"/>
        </w:tabs>
        <w:spacing w:line="276" w:lineRule="auto"/>
        <w:jc w:val="both"/>
      </w:pPr>
    </w:p>
    <w:p w14:paraId="146B1041" w14:textId="77777777" w:rsidR="001845AD" w:rsidRDefault="001845AD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3" w:name="_Hlk59518948"/>
      <w:bookmarkStart w:id="4" w:name="_Hlk42091823"/>
      <w:proofErr w:type="spellStart"/>
      <w:r w:rsidRPr="001845AD">
        <w:rPr>
          <w:b/>
          <w:sz w:val="28"/>
          <w:szCs w:val="28"/>
        </w:rPr>
        <w:t>TrichoPlus</w:t>
      </w:r>
      <w:proofErr w:type="spellEnd"/>
      <w:r w:rsidRPr="001845AD">
        <w:rPr>
          <w:b/>
          <w:sz w:val="28"/>
          <w:szCs w:val="28"/>
        </w:rPr>
        <w:t xml:space="preserve"> C</w:t>
      </w:r>
    </w:p>
    <w:p w14:paraId="031A603E" w14:textId="2E8B5935" w:rsidR="008D23A1" w:rsidRPr="001845AD" w:rsidRDefault="008D23A1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1845AD">
        <w:t xml:space="preserve">držitel rozhodnutí o povolení: </w:t>
      </w:r>
      <w:r w:rsidR="001845AD" w:rsidRPr="001845AD">
        <w:t>BIOCONT LABORATORY, spol. s r.o.</w:t>
      </w:r>
      <w:r w:rsidR="001845AD">
        <w:t xml:space="preserve">, </w:t>
      </w:r>
      <w:r w:rsidR="001845AD" w:rsidRPr="001845AD">
        <w:t>Mayerova 784, 66442 Modřice</w:t>
      </w:r>
    </w:p>
    <w:p w14:paraId="25EAD7A2" w14:textId="419DBD6D" w:rsidR="008D23A1" w:rsidRPr="001845AD" w:rsidRDefault="008D23A1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845AD">
        <w:t>evidenční číslo:</w:t>
      </w:r>
      <w:r w:rsidRPr="001845AD">
        <w:rPr>
          <w:iCs/>
        </w:rPr>
        <w:t xml:space="preserve"> </w:t>
      </w:r>
      <w:r w:rsidR="001845AD">
        <w:rPr>
          <w:iCs/>
          <w:snapToGrid w:val="0"/>
        </w:rPr>
        <w:t>1857-0B</w:t>
      </w:r>
    </w:p>
    <w:p w14:paraId="3D5F22AB" w14:textId="5CE72269" w:rsidR="008D23A1" w:rsidRPr="001845AD" w:rsidRDefault="008D23A1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1845AD">
        <w:t>účinná látka:</w:t>
      </w:r>
      <w:r w:rsidRPr="001845AD">
        <w:rPr>
          <w:iCs/>
          <w:snapToGrid w:val="0"/>
        </w:rPr>
        <w:t xml:space="preserve"> </w:t>
      </w:r>
      <w:proofErr w:type="spellStart"/>
      <w:r w:rsidR="001845AD" w:rsidRPr="00C72632">
        <w:rPr>
          <w:i/>
          <w:iCs/>
          <w:snapToGrid w:val="0"/>
        </w:rPr>
        <w:t>Trichogramma</w:t>
      </w:r>
      <w:proofErr w:type="spellEnd"/>
      <w:r w:rsidR="001845AD" w:rsidRPr="00C72632">
        <w:rPr>
          <w:i/>
          <w:iCs/>
          <w:snapToGrid w:val="0"/>
        </w:rPr>
        <w:t xml:space="preserve"> </w:t>
      </w:r>
      <w:proofErr w:type="spellStart"/>
      <w:r w:rsidR="001845AD" w:rsidRPr="00C72632">
        <w:rPr>
          <w:i/>
          <w:iCs/>
          <w:snapToGrid w:val="0"/>
        </w:rPr>
        <w:t>cacoeciae</w:t>
      </w:r>
      <w:proofErr w:type="spellEnd"/>
    </w:p>
    <w:p w14:paraId="00B988ED" w14:textId="77777777" w:rsidR="001845AD" w:rsidRDefault="008D23A1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1845AD">
        <w:t xml:space="preserve">platnost povolení končí dne: </w:t>
      </w:r>
      <w:bookmarkEnd w:id="3"/>
      <w:r w:rsidR="001845AD">
        <w:t>17.12.2030</w:t>
      </w:r>
    </w:p>
    <w:p w14:paraId="263823D6" w14:textId="0418B121" w:rsidR="001845AD" w:rsidRDefault="001845AD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24FE62D" w14:textId="0E3E261D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48F13E" w14:textId="665B8EAB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17D2A56" w14:textId="19CDFFFC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E218C1" w14:textId="12DC4C0E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5E6172" w14:textId="47CD1A45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275AA53" w14:textId="77777777" w:rsidR="001C7A95" w:rsidRDefault="001C7A95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9A10D8A" w14:textId="68C69B13" w:rsidR="001845AD" w:rsidRPr="001845AD" w:rsidRDefault="001845AD" w:rsidP="003106BC">
      <w:pPr>
        <w:widowControl w:val="0"/>
        <w:spacing w:line="276" w:lineRule="auto"/>
        <w:ind w:left="2835" w:hanging="2835"/>
        <w:rPr>
          <w:i/>
          <w:iCs/>
        </w:rPr>
      </w:pPr>
      <w:r w:rsidRPr="001845AD">
        <w:rPr>
          <w:i/>
          <w:iCs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567"/>
        <w:gridCol w:w="2409"/>
        <w:gridCol w:w="1418"/>
      </w:tblGrid>
      <w:tr w:rsidR="001845AD" w:rsidRPr="001845AD" w14:paraId="3C599CA7" w14:textId="77777777" w:rsidTr="003106BC">
        <w:tc>
          <w:tcPr>
            <w:tcW w:w="1276" w:type="dxa"/>
          </w:tcPr>
          <w:p w14:paraId="37DC8857" w14:textId="47843F2B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bookmarkStart w:id="5" w:name="_Hlk3375204"/>
            <w:r w:rsidRPr="001845AD">
              <w:rPr>
                <w:bCs/>
                <w:iCs/>
              </w:rPr>
              <w:t>1) Plodina, oblast použití</w:t>
            </w:r>
          </w:p>
        </w:tc>
        <w:tc>
          <w:tcPr>
            <w:tcW w:w="1843" w:type="dxa"/>
          </w:tcPr>
          <w:p w14:paraId="6DBDDD7E" w14:textId="377826AB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985" w:type="dxa"/>
          </w:tcPr>
          <w:p w14:paraId="27E7152C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7241020" w14:textId="77777777" w:rsidR="001845AD" w:rsidRPr="001845AD" w:rsidRDefault="001845AD" w:rsidP="00380024">
            <w:pPr>
              <w:widowControl w:val="0"/>
              <w:tabs>
                <w:tab w:val="num" w:pos="1008"/>
              </w:tabs>
              <w:spacing w:line="276" w:lineRule="auto"/>
              <w:ind w:left="1008" w:hanging="1008"/>
              <w:jc w:val="center"/>
              <w:outlineLvl w:val="4"/>
              <w:rPr>
                <w:bCs/>
              </w:rPr>
            </w:pPr>
            <w:r w:rsidRPr="001845AD">
              <w:rPr>
                <w:bCs/>
              </w:rPr>
              <w:t>OL</w:t>
            </w:r>
          </w:p>
        </w:tc>
        <w:tc>
          <w:tcPr>
            <w:tcW w:w="2409" w:type="dxa"/>
          </w:tcPr>
          <w:p w14:paraId="6D8B7EFA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Poznámka</w:t>
            </w:r>
          </w:p>
          <w:p w14:paraId="1B93377B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1) k plodině</w:t>
            </w:r>
          </w:p>
          <w:p w14:paraId="79C42A7E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2) k ŠO</w:t>
            </w:r>
          </w:p>
          <w:p w14:paraId="759F288B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3) k OL</w:t>
            </w:r>
          </w:p>
        </w:tc>
        <w:tc>
          <w:tcPr>
            <w:tcW w:w="1418" w:type="dxa"/>
          </w:tcPr>
          <w:p w14:paraId="2DA49992" w14:textId="7DB97064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4) Pozn. k dávkování</w:t>
            </w:r>
          </w:p>
          <w:p w14:paraId="1EA43BCD" w14:textId="77777777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5) Umístění</w:t>
            </w:r>
          </w:p>
          <w:p w14:paraId="3FF886D6" w14:textId="4E19B479" w:rsidR="001845AD" w:rsidRPr="001845AD" w:rsidRDefault="001845AD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1845AD">
              <w:rPr>
                <w:bCs/>
                <w:iCs/>
              </w:rPr>
              <w:t>6) Určení sklizně</w:t>
            </w:r>
          </w:p>
        </w:tc>
      </w:tr>
      <w:tr w:rsidR="001845AD" w:rsidRPr="001845AD" w14:paraId="5730865E" w14:textId="77777777" w:rsidTr="003106BC">
        <w:tc>
          <w:tcPr>
            <w:tcW w:w="1276" w:type="dxa"/>
          </w:tcPr>
          <w:p w14:paraId="54DB957F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  <w:lang w:val="en-GB"/>
              </w:rPr>
            </w:pPr>
            <w:proofErr w:type="spellStart"/>
            <w:r w:rsidRPr="001845AD">
              <w:rPr>
                <w:iCs/>
                <w:lang w:val="en-GB"/>
              </w:rPr>
              <w:t>zelenina</w:t>
            </w:r>
            <w:proofErr w:type="spellEnd"/>
          </w:p>
        </w:tc>
        <w:tc>
          <w:tcPr>
            <w:tcW w:w="1843" w:type="dxa"/>
          </w:tcPr>
          <w:p w14:paraId="07031962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  <w:lang w:val="de-DE"/>
              </w:rPr>
            </w:pPr>
            <w:proofErr w:type="spellStart"/>
            <w:r w:rsidRPr="001845AD">
              <w:rPr>
                <w:iCs/>
                <w:lang w:val="de-DE"/>
              </w:rPr>
              <w:t>makadlovka</w:t>
            </w:r>
            <w:proofErr w:type="spellEnd"/>
            <w:r w:rsidRPr="001845AD">
              <w:rPr>
                <w:iCs/>
                <w:lang w:val="de-DE"/>
              </w:rPr>
              <w:t xml:space="preserve"> </w:t>
            </w:r>
            <w:proofErr w:type="spellStart"/>
            <w:r w:rsidRPr="001845AD">
              <w:rPr>
                <w:i/>
                <w:iCs/>
                <w:lang w:val="de-DE"/>
              </w:rPr>
              <w:t>Tuta</w:t>
            </w:r>
            <w:proofErr w:type="spellEnd"/>
            <w:r w:rsidRPr="001845AD">
              <w:rPr>
                <w:i/>
                <w:iCs/>
                <w:lang w:val="de-DE"/>
              </w:rPr>
              <w:t xml:space="preserve"> absoluta</w:t>
            </w:r>
          </w:p>
        </w:tc>
        <w:tc>
          <w:tcPr>
            <w:tcW w:w="1985" w:type="dxa"/>
          </w:tcPr>
          <w:p w14:paraId="1CF17BD4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4 000 ks/100 m</w:t>
            </w:r>
            <w:r w:rsidRPr="001845AD">
              <w:rPr>
                <w:iCs/>
                <w:vertAlign w:val="superscript"/>
              </w:rPr>
              <w:t>2</w:t>
            </w:r>
          </w:p>
          <w:p w14:paraId="77282278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(parazitovaná vajíčka)</w:t>
            </w:r>
          </w:p>
        </w:tc>
        <w:tc>
          <w:tcPr>
            <w:tcW w:w="567" w:type="dxa"/>
          </w:tcPr>
          <w:p w14:paraId="59BF471C" w14:textId="77777777" w:rsidR="001845AD" w:rsidRPr="001845AD" w:rsidRDefault="001845AD" w:rsidP="00380024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845AD">
              <w:rPr>
                <w:iCs/>
              </w:rPr>
              <w:t>-</w:t>
            </w:r>
          </w:p>
        </w:tc>
        <w:tc>
          <w:tcPr>
            <w:tcW w:w="2409" w:type="dxa"/>
          </w:tcPr>
          <w:p w14:paraId="1A17DE35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1) mladé výsadby</w:t>
            </w:r>
          </w:p>
          <w:p w14:paraId="10B5DA21" w14:textId="522C049A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2) na počátku výskytu</w:t>
            </w:r>
            <w:r w:rsidR="00675827">
              <w:rPr>
                <w:iCs/>
              </w:rPr>
              <w:t xml:space="preserve"> </w:t>
            </w:r>
            <w:r w:rsidRPr="001845AD">
              <w:rPr>
                <w:iCs/>
              </w:rPr>
              <w:t>při nízkém napadení</w:t>
            </w:r>
          </w:p>
        </w:tc>
        <w:tc>
          <w:tcPr>
            <w:tcW w:w="1418" w:type="dxa"/>
          </w:tcPr>
          <w:p w14:paraId="14B74DCE" w14:textId="4B2D6172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5) chráněné prostory</w:t>
            </w:r>
          </w:p>
        </w:tc>
      </w:tr>
      <w:tr w:rsidR="001845AD" w:rsidRPr="001845AD" w14:paraId="0FFE54C6" w14:textId="77777777" w:rsidTr="003106BC">
        <w:tc>
          <w:tcPr>
            <w:tcW w:w="1276" w:type="dxa"/>
          </w:tcPr>
          <w:p w14:paraId="7B9F9644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  <w:lang w:val="en-GB"/>
              </w:rPr>
            </w:pPr>
            <w:proofErr w:type="spellStart"/>
            <w:r w:rsidRPr="001845AD">
              <w:rPr>
                <w:iCs/>
                <w:lang w:val="en-GB"/>
              </w:rPr>
              <w:t>zelenina</w:t>
            </w:r>
            <w:proofErr w:type="spellEnd"/>
          </w:p>
        </w:tc>
        <w:tc>
          <w:tcPr>
            <w:tcW w:w="1843" w:type="dxa"/>
          </w:tcPr>
          <w:p w14:paraId="3454B1E7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  <w:lang w:val="de-DE"/>
              </w:rPr>
            </w:pPr>
            <w:proofErr w:type="spellStart"/>
            <w:r w:rsidRPr="001845AD">
              <w:rPr>
                <w:iCs/>
                <w:lang w:val="de-DE"/>
              </w:rPr>
              <w:t>makadlovka</w:t>
            </w:r>
            <w:proofErr w:type="spellEnd"/>
            <w:r w:rsidRPr="001845AD">
              <w:rPr>
                <w:iCs/>
                <w:lang w:val="de-DE"/>
              </w:rPr>
              <w:t xml:space="preserve"> </w:t>
            </w:r>
            <w:proofErr w:type="spellStart"/>
            <w:r w:rsidRPr="001845AD">
              <w:rPr>
                <w:i/>
                <w:iCs/>
                <w:lang w:val="de-DE"/>
              </w:rPr>
              <w:t>Tuta</w:t>
            </w:r>
            <w:proofErr w:type="spellEnd"/>
            <w:r w:rsidRPr="001845AD">
              <w:rPr>
                <w:i/>
                <w:iCs/>
                <w:lang w:val="de-DE"/>
              </w:rPr>
              <w:t xml:space="preserve"> absoluta</w:t>
            </w:r>
          </w:p>
        </w:tc>
        <w:tc>
          <w:tcPr>
            <w:tcW w:w="1985" w:type="dxa"/>
          </w:tcPr>
          <w:p w14:paraId="3039C6DB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8 000 ks/100 m</w:t>
            </w:r>
            <w:r w:rsidRPr="001845AD">
              <w:rPr>
                <w:iCs/>
                <w:vertAlign w:val="superscript"/>
              </w:rPr>
              <w:t>2</w:t>
            </w:r>
          </w:p>
          <w:p w14:paraId="338E9487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(parazitovaná vajíčka)</w:t>
            </w:r>
          </w:p>
        </w:tc>
        <w:tc>
          <w:tcPr>
            <w:tcW w:w="567" w:type="dxa"/>
          </w:tcPr>
          <w:p w14:paraId="7FE4D821" w14:textId="77777777" w:rsidR="001845AD" w:rsidRPr="001845AD" w:rsidRDefault="001845AD" w:rsidP="00380024">
            <w:pPr>
              <w:widowControl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409" w:type="dxa"/>
          </w:tcPr>
          <w:p w14:paraId="09446912" w14:textId="77777777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1) starší porost</w:t>
            </w:r>
          </w:p>
          <w:p w14:paraId="5860E5FC" w14:textId="533D1A5D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2) podle signalizace</w:t>
            </w:r>
            <w:r w:rsidR="00675827">
              <w:rPr>
                <w:iCs/>
              </w:rPr>
              <w:t xml:space="preserve"> </w:t>
            </w:r>
            <w:r w:rsidRPr="001845AD">
              <w:rPr>
                <w:iCs/>
              </w:rPr>
              <w:t>při vyšším stupni napadení</w:t>
            </w:r>
          </w:p>
        </w:tc>
        <w:tc>
          <w:tcPr>
            <w:tcW w:w="1418" w:type="dxa"/>
          </w:tcPr>
          <w:p w14:paraId="4B1C192B" w14:textId="270023F0" w:rsidR="001845AD" w:rsidRPr="001845AD" w:rsidRDefault="001845AD" w:rsidP="00380024">
            <w:pPr>
              <w:widowControl w:val="0"/>
              <w:spacing w:line="276" w:lineRule="auto"/>
              <w:rPr>
                <w:iCs/>
              </w:rPr>
            </w:pPr>
            <w:r w:rsidRPr="001845AD">
              <w:rPr>
                <w:iCs/>
              </w:rPr>
              <w:t>5) chráněné prostory</w:t>
            </w:r>
          </w:p>
        </w:tc>
      </w:tr>
    </w:tbl>
    <w:bookmarkEnd w:id="5"/>
    <w:p w14:paraId="2B06F4B7" w14:textId="77777777" w:rsidR="001845AD" w:rsidRPr="001845AD" w:rsidRDefault="001845AD" w:rsidP="00380024">
      <w:pPr>
        <w:widowControl w:val="0"/>
        <w:spacing w:line="276" w:lineRule="auto"/>
      </w:pPr>
      <w:r w:rsidRPr="001845AD">
        <w:t>(-) – ochrannou lhůtu není nutné stanovit.</w:t>
      </w:r>
    </w:p>
    <w:p w14:paraId="07743653" w14:textId="77777777" w:rsidR="00675827" w:rsidRPr="001845AD" w:rsidRDefault="00675827" w:rsidP="00380024">
      <w:pPr>
        <w:widowControl w:val="0"/>
        <w:spacing w:line="276" w:lineRule="auto"/>
      </w:pP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2410"/>
        <w:gridCol w:w="2693"/>
      </w:tblGrid>
      <w:tr w:rsidR="001845AD" w:rsidRPr="001845AD" w14:paraId="0D052116" w14:textId="77777777" w:rsidTr="00675827">
        <w:trPr>
          <w:trHeight w:val="269"/>
        </w:trPr>
        <w:tc>
          <w:tcPr>
            <w:tcW w:w="2127" w:type="dxa"/>
            <w:shd w:val="clear" w:color="auto" w:fill="auto"/>
          </w:tcPr>
          <w:p w14:paraId="68426E45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Plodina, oblast použití</w:t>
            </w:r>
          </w:p>
        </w:tc>
        <w:tc>
          <w:tcPr>
            <w:tcW w:w="1984" w:type="dxa"/>
          </w:tcPr>
          <w:p w14:paraId="578D4B78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Způsob aplikace</w:t>
            </w:r>
          </w:p>
        </w:tc>
        <w:tc>
          <w:tcPr>
            <w:tcW w:w="2410" w:type="dxa"/>
          </w:tcPr>
          <w:p w14:paraId="629524D7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 xml:space="preserve">Max. počet aplikací v plodině </w:t>
            </w:r>
          </w:p>
        </w:tc>
        <w:tc>
          <w:tcPr>
            <w:tcW w:w="2693" w:type="dxa"/>
          </w:tcPr>
          <w:p w14:paraId="0EB33BAD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Interval mezi aplikacemi</w:t>
            </w:r>
          </w:p>
        </w:tc>
      </w:tr>
      <w:tr w:rsidR="001845AD" w:rsidRPr="001845AD" w14:paraId="2664E98B" w14:textId="77777777" w:rsidTr="00675827">
        <w:trPr>
          <w:trHeight w:val="278"/>
        </w:trPr>
        <w:tc>
          <w:tcPr>
            <w:tcW w:w="2127" w:type="dxa"/>
            <w:shd w:val="clear" w:color="auto" w:fill="auto"/>
          </w:tcPr>
          <w:p w14:paraId="18D2F62D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zelenina</w:t>
            </w:r>
          </w:p>
        </w:tc>
        <w:tc>
          <w:tcPr>
            <w:tcW w:w="1984" w:type="dxa"/>
          </w:tcPr>
          <w:p w14:paraId="703AE420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zavěšení kartiček</w:t>
            </w:r>
          </w:p>
        </w:tc>
        <w:tc>
          <w:tcPr>
            <w:tcW w:w="2410" w:type="dxa"/>
          </w:tcPr>
          <w:p w14:paraId="1E4EA047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3x</w:t>
            </w:r>
          </w:p>
        </w:tc>
        <w:tc>
          <w:tcPr>
            <w:tcW w:w="2693" w:type="dxa"/>
          </w:tcPr>
          <w:p w14:paraId="496798FC" w14:textId="77777777" w:rsidR="001845AD" w:rsidRPr="001845AD" w:rsidRDefault="001845AD" w:rsidP="00380024">
            <w:pPr>
              <w:widowControl w:val="0"/>
              <w:spacing w:line="276" w:lineRule="auto"/>
            </w:pPr>
            <w:r w:rsidRPr="001845AD">
              <w:t>10-14 dnů</w:t>
            </w:r>
          </w:p>
        </w:tc>
      </w:tr>
    </w:tbl>
    <w:p w14:paraId="086045DA" w14:textId="77777777" w:rsidR="001845AD" w:rsidRPr="001845AD" w:rsidRDefault="001845AD" w:rsidP="0038002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Cs/>
          <w:snapToGrid w:val="0"/>
        </w:rPr>
      </w:pPr>
    </w:p>
    <w:p w14:paraId="70647331" w14:textId="77777777" w:rsidR="001845AD" w:rsidRPr="001845AD" w:rsidRDefault="001845AD" w:rsidP="00380024">
      <w:pPr>
        <w:widowControl w:val="0"/>
        <w:spacing w:line="276" w:lineRule="auto"/>
        <w:ind w:firstLine="284"/>
        <w:rPr>
          <w:iCs/>
          <w:snapToGrid w:val="0"/>
        </w:rPr>
      </w:pPr>
      <w:r w:rsidRPr="001845AD">
        <w:rPr>
          <w:iCs/>
          <w:snapToGrid w:val="0"/>
        </w:rPr>
        <w:t>Způsob aplikace:</w:t>
      </w:r>
    </w:p>
    <w:p w14:paraId="58A40514" w14:textId="77777777" w:rsidR="001845AD" w:rsidRPr="001845AD" w:rsidRDefault="001845AD" w:rsidP="00380024">
      <w:pPr>
        <w:widowControl w:val="0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160" w:line="276" w:lineRule="auto"/>
        <w:contextualSpacing/>
        <w:jc w:val="both"/>
      </w:pPr>
      <w:r w:rsidRPr="001845AD">
        <w:t>Aplikace se provádí ručně, zavěšením kartiček na listy v horní části rostlin. Kartičky se nepokládají na zem.</w:t>
      </w:r>
    </w:p>
    <w:p w14:paraId="2763A7DC" w14:textId="77777777" w:rsidR="001845AD" w:rsidRPr="001845AD" w:rsidRDefault="001845AD" w:rsidP="00380024">
      <w:pPr>
        <w:widowControl w:val="0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160" w:line="276" w:lineRule="auto"/>
        <w:contextualSpacing/>
        <w:jc w:val="both"/>
      </w:pPr>
      <w:r w:rsidRPr="001845AD">
        <w:t xml:space="preserve">Jedna kartička obsahuje 2 000 ks parazitovaných vajíček. </w:t>
      </w:r>
    </w:p>
    <w:p w14:paraId="352B635C" w14:textId="77777777" w:rsidR="001845AD" w:rsidRPr="001845AD" w:rsidRDefault="001845AD" w:rsidP="00380024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720"/>
        <w:contextualSpacing/>
        <w:jc w:val="both"/>
      </w:pPr>
      <w:r w:rsidRPr="001845AD">
        <w:t>Dávkování je 2 kartičky/100 m</w:t>
      </w:r>
      <w:r w:rsidRPr="001845AD">
        <w:rPr>
          <w:vertAlign w:val="superscript"/>
        </w:rPr>
        <w:t>2</w:t>
      </w:r>
      <w:r w:rsidRPr="001845AD">
        <w:t>, nebo 4 kartičky/100 m</w:t>
      </w:r>
      <w:r w:rsidRPr="001845AD">
        <w:rPr>
          <w:vertAlign w:val="superscript"/>
        </w:rPr>
        <w:t>2</w:t>
      </w:r>
      <w:r w:rsidRPr="001845AD">
        <w:t>, podle stáří porostu a intenzity napadení.</w:t>
      </w:r>
    </w:p>
    <w:p w14:paraId="5C8FA25A" w14:textId="77777777" w:rsidR="001845AD" w:rsidRPr="001845AD" w:rsidRDefault="001845AD" w:rsidP="00380024">
      <w:pPr>
        <w:widowControl w:val="0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160" w:line="276" w:lineRule="auto"/>
        <w:contextualSpacing/>
        <w:jc w:val="both"/>
      </w:pPr>
      <w:r w:rsidRPr="001845AD">
        <w:t xml:space="preserve">Po dobu působení neaplikujte jiné přípravky na ochranu rostlin toxické vůči parazitickým vosičkám </w:t>
      </w:r>
      <w:proofErr w:type="spellStart"/>
      <w:r w:rsidRPr="001845AD">
        <w:rPr>
          <w:i/>
          <w:iCs/>
        </w:rPr>
        <w:t>Trichogramma</w:t>
      </w:r>
      <w:proofErr w:type="spellEnd"/>
      <w:r w:rsidRPr="001845AD">
        <w:rPr>
          <w:i/>
          <w:iCs/>
        </w:rPr>
        <w:t xml:space="preserve"> </w:t>
      </w:r>
      <w:proofErr w:type="spellStart"/>
      <w:r w:rsidRPr="001845AD">
        <w:rPr>
          <w:i/>
          <w:iCs/>
        </w:rPr>
        <w:t>cacoeciae</w:t>
      </w:r>
      <w:proofErr w:type="spellEnd"/>
      <w:r w:rsidRPr="001845AD">
        <w:rPr>
          <w:i/>
          <w:iCs/>
        </w:rPr>
        <w:t>.</w:t>
      </w:r>
    </w:p>
    <w:p w14:paraId="0D54400C" w14:textId="1907C37D" w:rsidR="001845AD" w:rsidRPr="00675827" w:rsidRDefault="001845AD" w:rsidP="00380024">
      <w:pPr>
        <w:widowControl w:val="0"/>
        <w:tabs>
          <w:tab w:val="left" w:pos="426"/>
        </w:tabs>
        <w:autoSpaceDE w:val="0"/>
        <w:autoSpaceDN w:val="0"/>
        <w:spacing w:line="276" w:lineRule="auto"/>
        <w:ind w:left="420" w:hanging="420"/>
        <w:jc w:val="both"/>
        <w:rPr>
          <w:bCs/>
        </w:rPr>
      </w:pPr>
    </w:p>
    <w:p w14:paraId="608E8B2D" w14:textId="32EA118F" w:rsidR="008D23A1" w:rsidRDefault="008D23A1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p w14:paraId="1DE57C44" w14:textId="77777777" w:rsidR="00293D9B" w:rsidRPr="00876A79" w:rsidRDefault="00293D9B" w:rsidP="0038002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07DD0098" w14:textId="77777777" w:rsidR="00061A79" w:rsidRPr="003106BC" w:rsidRDefault="00061A79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3D45F80" w14:textId="0FC333F4" w:rsidR="00A6703A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6" w:name="_Hlk59095591"/>
      <w:bookmarkStart w:id="7" w:name="_Hlk56066621"/>
      <w:bookmarkStart w:id="8" w:name="_Hlk7705017"/>
      <w:r w:rsidRPr="00A6703A">
        <w:rPr>
          <w:b/>
          <w:sz w:val="28"/>
          <w:szCs w:val="28"/>
        </w:rPr>
        <w:t>Atlantis OD</w:t>
      </w:r>
    </w:p>
    <w:p w14:paraId="06BB417A" w14:textId="307940A4" w:rsidR="00A6703A" w:rsidRPr="009A0296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9A0296">
        <w:t xml:space="preserve">držitel rozhodnutí o povolení: </w:t>
      </w:r>
      <w:r w:rsidRPr="00A6703A">
        <w:t>Bayer AG</w:t>
      </w:r>
      <w:r>
        <w:t xml:space="preserve">, </w:t>
      </w:r>
      <w:r w:rsidRPr="00A6703A">
        <w:t>Kaiser-Wilhelm-</w:t>
      </w:r>
      <w:proofErr w:type="spellStart"/>
      <w:r w:rsidRPr="00A6703A">
        <w:t>Allee</w:t>
      </w:r>
      <w:proofErr w:type="spellEnd"/>
      <w:r w:rsidRPr="00A6703A">
        <w:t xml:space="preserve"> 1, D-51373 </w:t>
      </w:r>
      <w:proofErr w:type="spellStart"/>
      <w:r w:rsidRPr="00A6703A">
        <w:t>Leverkusen</w:t>
      </w:r>
      <w:proofErr w:type="spellEnd"/>
      <w:r w:rsidRPr="00A6703A">
        <w:t>,</w:t>
      </w:r>
      <w:r w:rsidR="00C21EC4">
        <w:t xml:space="preserve"> Německo</w:t>
      </w:r>
      <w:r w:rsidRPr="00A6703A">
        <w:t xml:space="preserve"> </w:t>
      </w:r>
    </w:p>
    <w:p w14:paraId="0BD5B370" w14:textId="77777777" w:rsidR="00A6703A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9A0296">
        <w:t>evidenční číslo:</w:t>
      </w:r>
      <w:r w:rsidRPr="009A0296">
        <w:rPr>
          <w:iCs/>
        </w:rPr>
        <w:t xml:space="preserve"> </w:t>
      </w:r>
      <w:r w:rsidRPr="00A6703A">
        <w:rPr>
          <w:iCs/>
        </w:rPr>
        <w:t>4686-0</w:t>
      </w:r>
    </w:p>
    <w:p w14:paraId="66781679" w14:textId="2A90B0A7" w:rsidR="00A6703A" w:rsidRPr="00040F2F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9A0296">
        <w:t>účinná látka:</w:t>
      </w:r>
      <w:r w:rsidRPr="009A0296">
        <w:rPr>
          <w:iCs/>
        </w:rPr>
        <w:t xml:space="preserve"> </w:t>
      </w:r>
      <w:proofErr w:type="spellStart"/>
      <w:r w:rsidRPr="00040F2F">
        <w:rPr>
          <w:bCs/>
          <w:iCs/>
          <w:snapToGrid w:val="0"/>
        </w:rPr>
        <w:t>jodosulfuron</w:t>
      </w:r>
      <w:proofErr w:type="spellEnd"/>
      <w:r w:rsidRPr="00040F2F">
        <w:rPr>
          <w:bCs/>
          <w:iCs/>
          <w:snapToGrid w:val="0"/>
        </w:rPr>
        <w:t xml:space="preserve"> </w:t>
      </w:r>
      <w:r w:rsidRPr="00040F2F">
        <w:t xml:space="preserve">1,86 g/l (jako </w:t>
      </w:r>
      <w:proofErr w:type="spellStart"/>
      <w:r w:rsidRPr="00040F2F">
        <w:t>jodosulfuron</w:t>
      </w:r>
      <w:proofErr w:type="spellEnd"/>
      <w:r w:rsidRPr="00040F2F">
        <w:t xml:space="preserve"> methyl sodný 2 g/l)</w:t>
      </w:r>
    </w:p>
    <w:p w14:paraId="1483C95D" w14:textId="458BAC01" w:rsidR="00A6703A" w:rsidRPr="009A0296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iCs/>
          <w:snapToGrid w:val="0"/>
        </w:rPr>
        <w:t xml:space="preserve">                     </w:t>
      </w:r>
      <w:proofErr w:type="spellStart"/>
      <w:r w:rsidRPr="00040F2F">
        <w:rPr>
          <w:iCs/>
          <w:snapToGrid w:val="0"/>
        </w:rPr>
        <w:t>mesosulfuron</w:t>
      </w:r>
      <w:proofErr w:type="spellEnd"/>
      <w:r w:rsidRPr="00040F2F">
        <w:rPr>
          <w:iCs/>
          <w:snapToGrid w:val="0"/>
        </w:rPr>
        <w:t xml:space="preserve">-methyl </w:t>
      </w:r>
      <w:r>
        <w:rPr>
          <w:iCs/>
          <w:snapToGrid w:val="0"/>
        </w:rPr>
        <w:t xml:space="preserve">  </w:t>
      </w:r>
      <w:r w:rsidRPr="00040F2F">
        <w:rPr>
          <w:iCs/>
          <w:snapToGrid w:val="0"/>
        </w:rPr>
        <w:t>10 g/l</w:t>
      </w:r>
    </w:p>
    <w:p w14:paraId="7F0BC2C4" w14:textId="77777777" w:rsidR="00C21EC4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9A0296">
        <w:t xml:space="preserve">platnost povolení končí dne: </w:t>
      </w:r>
      <w:r>
        <w:t>31.1.2024</w:t>
      </w:r>
    </w:p>
    <w:p w14:paraId="7D5BCB62" w14:textId="17140327" w:rsidR="003106BC" w:rsidRDefault="003106BC" w:rsidP="00380024">
      <w:pPr>
        <w:widowControl w:val="0"/>
        <w:spacing w:line="276" w:lineRule="auto"/>
        <w:rPr>
          <w:snapToGrid w:val="0"/>
        </w:rPr>
      </w:pPr>
    </w:p>
    <w:p w14:paraId="75C9B034" w14:textId="5579AE34" w:rsidR="001C7A95" w:rsidRDefault="001C7A95" w:rsidP="00380024">
      <w:pPr>
        <w:widowControl w:val="0"/>
        <w:spacing w:line="276" w:lineRule="auto"/>
        <w:rPr>
          <w:snapToGrid w:val="0"/>
        </w:rPr>
      </w:pPr>
    </w:p>
    <w:p w14:paraId="381CEFB6" w14:textId="4924E565" w:rsidR="001C7A95" w:rsidRDefault="001C7A95" w:rsidP="00380024">
      <w:pPr>
        <w:widowControl w:val="0"/>
        <w:spacing w:line="276" w:lineRule="auto"/>
        <w:rPr>
          <w:snapToGrid w:val="0"/>
        </w:rPr>
      </w:pPr>
    </w:p>
    <w:p w14:paraId="27812A16" w14:textId="21385207" w:rsidR="001C7A95" w:rsidRDefault="001C7A95" w:rsidP="00380024">
      <w:pPr>
        <w:widowControl w:val="0"/>
        <w:spacing w:line="276" w:lineRule="auto"/>
        <w:rPr>
          <w:snapToGrid w:val="0"/>
        </w:rPr>
      </w:pPr>
    </w:p>
    <w:p w14:paraId="08AFADB0" w14:textId="56A6F5EE" w:rsidR="001C7A95" w:rsidRDefault="001C7A95" w:rsidP="00380024">
      <w:pPr>
        <w:widowControl w:val="0"/>
        <w:spacing w:line="276" w:lineRule="auto"/>
        <w:rPr>
          <w:snapToGrid w:val="0"/>
        </w:rPr>
      </w:pPr>
    </w:p>
    <w:p w14:paraId="5E357FC1" w14:textId="77777777" w:rsidR="001C7A95" w:rsidRPr="000E50EA" w:rsidRDefault="001C7A95" w:rsidP="00380024">
      <w:pPr>
        <w:widowControl w:val="0"/>
        <w:spacing w:line="276" w:lineRule="auto"/>
        <w:rPr>
          <w:snapToGrid w:val="0"/>
        </w:rPr>
      </w:pPr>
    </w:p>
    <w:p w14:paraId="06649D6B" w14:textId="73438F10" w:rsidR="00A6703A" w:rsidRPr="00040F2F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040F2F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048"/>
        <w:gridCol w:w="1276"/>
        <w:gridCol w:w="567"/>
        <w:gridCol w:w="1842"/>
        <w:gridCol w:w="1843"/>
      </w:tblGrid>
      <w:tr w:rsidR="00A6703A" w:rsidRPr="00040F2F" w14:paraId="27FC323E" w14:textId="77777777" w:rsidTr="001F3A04">
        <w:tc>
          <w:tcPr>
            <w:tcW w:w="1780" w:type="dxa"/>
          </w:tcPr>
          <w:p w14:paraId="2771E37B" w14:textId="77777777" w:rsidR="00A6703A" w:rsidRPr="00040F2F" w:rsidRDefault="00A6703A" w:rsidP="00380024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040F2F">
              <w:rPr>
                <w:lang w:eastAsia="en-GB"/>
              </w:rPr>
              <w:t>1) Plodina, oblast použití</w:t>
            </w:r>
          </w:p>
        </w:tc>
        <w:tc>
          <w:tcPr>
            <w:tcW w:w="2048" w:type="dxa"/>
          </w:tcPr>
          <w:p w14:paraId="5730B39C" w14:textId="77777777" w:rsidR="00A6703A" w:rsidRPr="00040F2F" w:rsidRDefault="00A6703A" w:rsidP="00380024">
            <w:pPr>
              <w:widowControl w:val="0"/>
              <w:spacing w:line="276" w:lineRule="auto"/>
              <w:ind w:left="25" w:right="-70"/>
              <w:rPr>
                <w:lang w:eastAsia="en-GB"/>
              </w:rPr>
            </w:pPr>
            <w:r w:rsidRPr="00040F2F">
              <w:rPr>
                <w:lang w:eastAsia="en-GB"/>
              </w:rPr>
              <w:t>2) Škodlivý organismus, jiný účel použití</w:t>
            </w:r>
          </w:p>
        </w:tc>
        <w:tc>
          <w:tcPr>
            <w:tcW w:w="1276" w:type="dxa"/>
          </w:tcPr>
          <w:p w14:paraId="02673DEB" w14:textId="77777777" w:rsidR="00A6703A" w:rsidRPr="00040F2F" w:rsidRDefault="00A6703A" w:rsidP="00380024">
            <w:pPr>
              <w:widowControl w:val="0"/>
              <w:spacing w:line="276" w:lineRule="auto"/>
              <w:ind w:left="-8"/>
              <w:rPr>
                <w:lang w:eastAsia="en-GB"/>
              </w:rPr>
            </w:pPr>
            <w:r w:rsidRPr="00040F2F">
              <w:rPr>
                <w:lang w:eastAsia="en-GB"/>
              </w:rPr>
              <w:t>Dávkování, mísitelnost</w:t>
            </w:r>
          </w:p>
        </w:tc>
        <w:tc>
          <w:tcPr>
            <w:tcW w:w="567" w:type="dxa"/>
          </w:tcPr>
          <w:p w14:paraId="4DBF1678" w14:textId="77777777" w:rsidR="00A6703A" w:rsidRPr="00040F2F" w:rsidRDefault="00A6703A" w:rsidP="00380024">
            <w:pPr>
              <w:widowControl w:val="0"/>
              <w:spacing w:line="276" w:lineRule="auto"/>
              <w:ind w:left="-30" w:right="-113"/>
              <w:outlineLvl w:val="4"/>
              <w:rPr>
                <w:lang w:eastAsia="en-GB"/>
              </w:rPr>
            </w:pPr>
            <w:r w:rsidRPr="00040F2F">
              <w:rPr>
                <w:lang w:eastAsia="en-GB"/>
              </w:rPr>
              <w:t>OL</w:t>
            </w:r>
          </w:p>
        </w:tc>
        <w:tc>
          <w:tcPr>
            <w:tcW w:w="1842" w:type="dxa"/>
          </w:tcPr>
          <w:p w14:paraId="36CDD8FB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Poznámka</w:t>
            </w:r>
          </w:p>
          <w:p w14:paraId="1209E86F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1) k plodině</w:t>
            </w:r>
          </w:p>
          <w:p w14:paraId="2126963C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2) k ŠO</w:t>
            </w:r>
          </w:p>
          <w:p w14:paraId="605E4034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3) k OL</w:t>
            </w:r>
          </w:p>
        </w:tc>
        <w:tc>
          <w:tcPr>
            <w:tcW w:w="1843" w:type="dxa"/>
          </w:tcPr>
          <w:p w14:paraId="1AD204E0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4) Pozn. k dávkování</w:t>
            </w:r>
          </w:p>
          <w:p w14:paraId="0611D421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5) Umístění</w:t>
            </w:r>
          </w:p>
          <w:p w14:paraId="7503A5CA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rPr>
                <w:lang w:eastAsia="en-GB"/>
              </w:rPr>
              <w:t>6) Určení sklizně</w:t>
            </w:r>
          </w:p>
        </w:tc>
      </w:tr>
      <w:tr w:rsidR="00A6703A" w:rsidRPr="00040F2F" w14:paraId="41036432" w14:textId="77777777" w:rsidTr="001F3A04">
        <w:trPr>
          <w:trHeight w:val="1083"/>
        </w:trPr>
        <w:tc>
          <w:tcPr>
            <w:tcW w:w="1780" w:type="dxa"/>
          </w:tcPr>
          <w:p w14:paraId="112031BE" w14:textId="77777777" w:rsidR="00A6703A" w:rsidRPr="00040F2F" w:rsidRDefault="00A6703A" w:rsidP="00380024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040F2F">
              <w:t xml:space="preserve">pšenice ozimá, žito ozimé, </w:t>
            </w:r>
            <w:proofErr w:type="spellStart"/>
            <w:r w:rsidRPr="00040F2F">
              <w:t>tritikale</w:t>
            </w:r>
            <w:proofErr w:type="spellEnd"/>
            <w:r w:rsidRPr="00040F2F">
              <w:t xml:space="preserve"> ozimé</w:t>
            </w:r>
          </w:p>
        </w:tc>
        <w:tc>
          <w:tcPr>
            <w:tcW w:w="2048" w:type="dxa"/>
          </w:tcPr>
          <w:p w14:paraId="1B2108DD" w14:textId="77777777" w:rsidR="00A6703A" w:rsidRPr="003E25BE" w:rsidRDefault="00A6703A" w:rsidP="00380024">
            <w:pPr>
              <w:widowControl w:val="0"/>
              <w:spacing w:line="276" w:lineRule="auto"/>
              <w:ind w:left="25"/>
              <w:rPr>
                <w:szCs w:val="28"/>
                <w:lang w:eastAsia="en-GB"/>
              </w:rPr>
            </w:pPr>
            <w:r w:rsidRPr="003E25BE">
              <w:rPr>
                <w:szCs w:val="28"/>
              </w:rPr>
              <w:t>chundelka metlice, ptačinec žabinec, heřmánek</w:t>
            </w:r>
          </w:p>
        </w:tc>
        <w:tc>
          <w:tcPr>
            <w:tcW w:w="1276" w:type="dxa"/>
          </w:tcPr>
          <w:p w14:paraId="5D5DBAA9" w14:textId="77777777" w:rsidR="00A6703A" w:rsidRPr="00040F2F" w:rsidRDefault="00A6703A" w:rsidP="00380024">
            <w:pPr>
              <w:widowControl w:val="0"/>
              <w:spacing w:line="276" w:lineRule="auto"/>
              <w:ind w:left="51"/>
              <w:rPr>
                <w:lang w:eastAsia="en-GB"/>
              </w:rPr>
            </w:pPr>
            <w:r w:rsidRPr="00040F2F">
              <w:t>0,6 l/ha</w:t>
            </w:r>
          </w:p>
        </w:tc>
        <w:tc>
          <w:tcPr>
            <w:tcW w:w="567" w:type="dxa"/>
          </w:tcPr>
          <w:p w14:paraId="6FCEBDF5" w14:textId="77777777" w:rsidR="00A6703A" w:rsidRPr="00040F2F" w:rsidRDefault="00A6703A" w:rsidP="00380024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 w:rsidRPr="00040F2F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695A54AA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t>1) od 12 BBCH, do 29 BBCH</w:t>
            </w:r>
          </w:p>
        </w:tc>
        <w:tc>
          <w:tcPr>
            <w:tcW w:w="1843" w:type="dxa"/>
          </w:tcPr>
          <w:p w14:paraId="496EF6EB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</w:p>
        </w:tc>
      </w:tr>
      <w:tr w:rsidR="00A6703A" w:rsidRPr="00040F2F" w14:paraId="6589AB23" w14:textId="77777777" w:rsidTr="001F3A04">
        <w:tc>
          <w:tcPr>
            <w:tcW w:w="1780" w:type="dxa"/>
          </w:tcPr>
          <w:p w14:paraId="3A27AF4D" w14:textId="77777777" w:rsidR="00A6703A" w:rsidRPr="00C81A62" w:rsidRDefault="00A6703A" w:rsidP="00380024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</w:pPr>
            <w:r w:rsidRPr="00C81A62">
              <w:rPr>
                <w:iCs/>
              </w:rPr>
              <w:t xml:space="preserve">pšenice ozimá, </w:t>
            </w:r>
            <w:proofErr w:type="spellStart"/>
            <w:r w:rsidRPr="00C81A62">
              <w:rPr>
                <w:iCs/>
              </w:rPr>
              <w:t>tritikale</w:t>
            </w:r>
            <w:proofErr w:type="spellEnd"/>
            <w:r w:rsidRPr="00C81A62">
              <w:rPr>
                <w:iCs/>
              </w:rPr>
              <w:t xml:space="preserve"> ozimé</w:t>
            </w:r>
          </w:p>
        </w:tc>
        <w:tc>
          <w:tcPr>
            <w:tcW w:w="2048" w:type="dxa"/>
          </w:tcPr>
          <w:p w14:paraId="1F7CEE59" w14:textId="77777777" w:rsidR="00A6703A" w:rsidRPr="00C81A62" w:rsidRDefault="00A6703A" w:rsidP="00380024">
            <w:pPr>
              <w:widowControl w:val="0"/>
              <w:spacing w:line="276" w:lineRule="auto"/>
              <w:ind w:left="25"/>
              <w:rPr>
                <w:szCs w:val="28"/>
              </w:rPr>
            </w:pPr>
            <w:r w:rsidRPr="00C81A62">
              <w:rPr>
                <w:szCs w:val="28"/>
              </w:rPr>
              <w:t>psárka polní, chundelka metlice, lipnice, plevele dvouděložné jednoleté</w:t>
            </w:r>
          </w:p>
        </w:tc>
        <w:tc>
          <w:tcPr>
            <w:tcW w:w="1276" w:type="dxa"/>
          </w:tcPr>
          <w:p w14:paraId="16D089DA" w14:textId="77777777" w:rsidR="00A6703A" w:rsidRPr="00C81A62" w:rsidRDefault="00A6703A" w:rsidP="00380024">
            <w:pPr>
              <w:widowControl w:val="0"/>
              <w:spacing w:line="276" w:lineRule="auto"/>
              <w:ind w:left="51"/>
            </w:pPr>
            <w:r w:rsidRPr="00C81A62">
              <w:t>1 l/ha</w:t>
            </w:r>
          </w:p>
        </w:tc>
        <w:tc>
          <w:tcPr>
            <w:tcW w:w="567" w:type="dxa"/>
          </w:tcPr>
          <w:p w14:paraId="5945288A" w14:textId="77777777" w:rsidR="00A6703A" w:rsidRPr="00040F2F" w:rsidRDefault="00A6703A" w:rsidP="00380024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</w:p>
        </w:tc>
        <w:tc>
          <w:tcPr>
            <w:tcW w:w="1842" w:type="dxa"/>
          </w:tcPr>
          <w:p w14:paraId="4D3126C0" w14:textId="77777777" w:rsidR="00A6703A" w:rsidRPr="00040F2F" w:rsidRDefault="00A6703A" w:rsidP="00380024">
            <w:pPr>
              <w:widowControl w:val="0"/>
              <w:spacing w:line="276" w:lineRule="auto"/>
            </w:pPr>
            <w:r w:rsidRPr="004D0B7F">
              <w:t>1) od 12 BBCH, do 29 BBCH</w:t>
            </w:r>
            <w:r>
              <w:t xml:space="preserve">, </w:t>
            </w:r>
            <w:r w:rsidRPr="00C81A62">
              <w:t>na jaře</w:t>
            </w:r>
          </w:p>
        </w:tc>
        <w:tc>
          <w:tcPr>
            <w:tcW w:w="1843" w:type="dxa"/>
          </w:tcPr>
          <w:p w14:paraId="71A86DD0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</w:p>
        </w:tc>
      </w:tr>
      <w:tr w:rsidR="00A6703A" w:rsidRPr="00040F2F" w14:paraId="2C1C69CF" w14:textId="77777777" w:rsidTr="001F3A04">
        <w:tc>
          <w:tcPr>
            <w:tcW w:w="1780" w:type="dxa"/>
          </w:tcPr>
          <w:p w14:paraId="6D77512D" w14:textId="77777777" w:rsidR="00A6703A" w:rsidRPr="00040F2F" w:rsidRDefault="00A6703A" w:rsidP="00380024">
            <w:pPr>
              <w:widowControl w:val="0"/>
              <w:tabs>
                <w:tab w:val="center" w:pos="4153"/>
                <w:tab w:val="right" w:pos="8306"/>
              </w:tabs>
              <w:spacing w:line="276" w:lineRule="auto"/>
              <w:ind w:right="119"/>
              <w:rPr>
                <w:lang w:eastAsia="en-GB"/>
              </w:rPr>
            </w:pPr>
            <w:r w:rsidRPr="00040F2F">
              <w:t xml:space="preserve">pšenice ozimá </w:t>
            </w:r>
          </w:p>
        </w:tc>
        <w:tc>
          <w:tcPr>
            <w:tcW w:w="2048" w:type="dxa"/>
          </w:tcPr>
          <w:p w14:paraId="15722808" w14:textId="77777777" w:rsidR="00A6703A" w:rsidRPr="003E25BE" w:rsidRDefault="00A6703A" w:rsidP="00380024">
            <w:pPr>
              <w:widowControl w:val="0"/>
              <w:spacing w:line="276" w:lineRule="auto"/>
              <w:ind w:left="25"/>
              <w:rPr>
                <w:szCs w:val="28"/>
                <w:lang w:eastAsia="en-GB"/>
              </w:rPr>
            </w:pPr>
            <w:r w:rsidRPr="003E25BE">
              <w:rPr>
                <w:szCs w:val="28"/>
              </w:rPr>
              <w:t>oves hluchý, jílek, chundelka metlice, psárka polní, lipnice, plevele dvouděložné jednoleté</w:t>
            </w:r>
          </w:p>
        </w:tc>
        <w:tc>
          <w:tcPr>
            <w:tcW w:w="1276" w:type="dxa"/>
          </w:tcPr>
          <w:p w14:paraId="577677F9" w14:textId="77777777" w:rsidR="00A6703A" w:rsidRPr="00040F2F" w:rsidRDefault="00A6703A" w:rsidP="00380024">
            <w:pPr>
              <w:widowControl w:val="0"/>
              <w:spacing w:line="276" w:lineRule="auto"/>
              <w:ind w:left="51"/>
              <w:rPr>
                <w:lang w:eastAsia="en-GB"/>
              </w:rPr>
            </w:pPr>
            <w:r w:rsidRPr="00040F2F">
              <w:t>1,2 l/ha</w:t>
            </w:r>
          </w:p>
        </w:tc>
        <w:tc>
          <w:tcPr>
            <w:tcW w:w="567" w:type="dxa"/>
          </w:tcPr>
          <w:p w14:paraId="76E566B7" w14:textId="77777777" w:rsidR="00A6703A" w:rsidRPr="00040F2F" w:rsidRDefault="00A6703A" w:rsidP="00380024">
            <w:pPr>
              <w:widowControl w:val="0"/>
              <w:spacing w:line="276" w:lineRule="auto"/>
              <w:ind w:left="-30"/>
              <w:jc w:val="center"/>
              <w:rPr>
                <w:lang w:eastAsia="en-GB"/>
              </w:rPr>
            </w:pPr>
            <w:r w:rsidRPr="00040F2F">
              <w:rPr>
                <w:lang w:eastAsia="en-GB"/>
              </w:rPr>
              <w:t>AT</w:t>
            </w:r>
          </w:p>
        </w:tc>
        <w:tc>
          <w:tcPr>
            <w:tcW w:w="1842" w:type="dxa"/>
          </w:tcPr>
          <w:p w14:paraId="59A283D3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  <w:r w:rsidRPr="00040F2F">
              <w:t xml:space="preserve">1) od 12 BBCH, do 29 BBCH, </w:t>
            </w:r>
            <w:r w:rsidRPr="00C81A62">
              <w:t>na jaře</w:t>
            </w:r>
            <w:r w:rsidRPr="00040F2F">
              <w:t xml:space="preserve">  </w:t>
            </w:r>
          </w:p>
        </w:tc>
        <w:tc>
          <w:tcPr>
            <w:tcW w:w="1843" w:type="dxa"/>
          </w:tcPr>
          <w:p w14:paraId="4AA80D8B" w14:textId="77777777" w:rsidR="00A6703A" w:rsidRPr="00040F2F" w:rsidRDefault="00A6703A" w:rsidP="00380024">
            <w:pPr>
              <w:widowControl w:val="0"/>
              <w:spacing w:line="276" w:lineRule="auto"/>
              <w:rPr>
                <w:lang w:eastAsia="en-GB"/>
              </w:rPr>
            </w:pPr>
          </w:p>
        </w:tc>
      </w:tr>
    </w:tbl>
    <w:p w14:paraId="6EA9D3C9" w14:textId="77777777" w:rsidR="00A6703A" w:rsidRPr="00040F2F" w:rsidRDefault="00A6703A" w:rsidP="000E50EA">
      <w:pPr>
        <w:widowControl w:val="0"/>
        <w:spacing w:line="276" w:lineRule="auto"/>
        <w:jc w:val="both"/>
      </w:pPr>
      <w:r w:rsidRPr="00040F2F">
        <w:t>AT – ochranná lhůta je dána odstupem mezi termínem poslední aplikace a sklizní.</w:t>
      </w:r>
    </w:p>
    <w:p w14:paraId="042EC6FA" w14:textId="77777777" w:rsidR="00A6703A" w:rsidRPr="00675827" w:rsidRDefault="00A6703A" w:rsidP="00380024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2268"/>
      </w:tblGrid>
      <w:tr w:rsidR="00A6703A" w:rsidRPr="00040F2F" w14:paraId="249BA815" w14:textId="77777777" w:rsidTr="00675827">
        <w:tc>
          <w:tcPr>
            <w:tcW w:w="2552" w:type="dxa"/>
            <w:shd w:val="clear" w:color="auto" w:fill="auto"/>
          </w:tcPr>
          <w:p w14:paraId="1194092A" w14:textId="77777777" w:rsidR="00A6703A" w:rsidRPr="00040F2F" w:rsidRDefault="00A6703A" w:rsidP="00380024">
            <w:pPr>
              <w:widowControl w:val="0"/>
              <w:spacing w:line="276" w:lineRule="auto"/>
            </w:pPr>
            <w:r w:rsidRPr="00040F2F"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77304767" w14:textId="77777777" w:rsidR="00A6703A" w:rsidRPr="00040F2F" w:rsidRDefault="00A6703A" w:rsidP="00380024">
            <w:pPr>
              <w:widowControl w:val="0"/>
              <w:spacing w:line="276" w:lineRule="auto"/>
            </w:pPr>
            <w:r w:rsidRPr="00040F2F"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12302EA3" w14:textId="77777777" w:rsidR="00A6703A" w:rsidRPr="00040F2F" w:rsidRDefault="00A6703A" w:rsidP="00380024">
            <w:pPr>
              <w:widowControl w:val="0"/>
              <w:spacing w:line="276" w:lineRule="auto"/>
              <w:ind w:left="34" w:hanging="34"/>
            </w:pPr>
            <w:r w:rsidRPr="00040F2F"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5D79CC33" w14:textId="77777777" w:rsidR="00A6703A" w:rsidRPr="00040F2F" w:rsidRDefault="00A6703A" w:rsidP="00380024">
            <w:pPr>
              <w:widowControl w:val="0"/>
              <w:spacing w:line="276" w:lineRule="auto"/>
              <w:ind w:left="34" w:hanging="34"/>
            </w:pPr>
            <w:r w:rsidRPr="00040F2F">
              <w:t>Max. počet aplikací v plodině</w:t>
            </w:r>
          </w:p>
        </w:tc>
      </w:tr>
      <w:tr w:rsidR="00A6703A" w:rsidRPr="00040F2F" w14:paraId="15373235" w14:textId="77777777" w:rsidTr="00675827">
        <w:tc>
          <w:tcPr>
            <w:tcW w:w="2552" w:type="dxa"/>
            <w:shd w:val="clear" w:color="auto" w:fill="auto"/>
          </w:tcPr>
          <w:p w14:paraId="028BE228" w14:textId="77777777" w:rsidR="00A6703A" w:rsidRPr="00040F2F" w:rsidRDefault="00A6703A" w:rsidP="00380024">
            <w:pPr>
              <w:widowControl w:val="0"/>
              <w:tabs>
                <w:tab w:val="left" w:pos="348"/>
              </w:tabs>
              <w:spacing w:line="276" w:lineRule="auto"/>
              <w:ind w:left="25"/>
            </w:pPr>
            <w:r w:rsidRPr="00040F2F">
              <w:t xml:space="preserve">pšenice ozimá, </w:t>
            </w:r>
            <w:proofErr w:type="spellStart"/>
            <w:r w:rsidRPr="00040F2F">
              <w:t>tritikale</w:t>
            </w:r>
            <w:proofErr w:type="spellEnd"/>
            <w:r w:rsidRPr="00040F2F">
              <w:t xml:space="preserve"> ozimé, žito ozimé</w:t>
            </w:r>
          </w:p>
        </w:tc>
        <w:tc>
          <w:tcPr>
            <w:tcW w:w="2268" w:type="dxa"/>
            <w:shd w:val="clear" w:color="auto" w:fill="auto"/>
          </w:tcPr>
          <w:p w14:paraId="4B6FD8AB" w14:textId="77777777" w:rsidR="00A6703A" w:rsidRPr="00040F2F" w:rsidRDefault="00A6703A" w:rsidP="00380024">
            <w:pPr>
              <w:widowControl w:val="0"/>
              <w:spacing w:line="276" w:lineRule="auto"/>
            </w:pPr>
            <w:r w:rsidRPr="00040F2F">
              <w:t xml:space="preserve"> 200-400 l/ha</w:t>
            </w:r>
          </w:p>
        </w:tc>
        <w:tc>
          <w:tcPr>
            <w:tcW w:w="2268" w:type="dxa"/>
            <w:shd w:val="clear" w:color="auto" w:fill="auto"/>
          </w:tcPr>
          <w:p w14:paraId="1CD8048C" w14:textId="77777777" w:rsidR="00A6703A" w:rsidRPr="00040F2F" w:rsidRDefault="00A6703A" w:rsidP="00380024">
            <w:pPr>
              <w:widowControl w:val="0"/>
              <w:spacing w:line="276" w:lineRule="auto"/>
              <w:ind w:left="25"/>
            </w:pPr>
            <w:r w:rsidRPr="00040F2F">
              <w:t>postřik</w:t>
            </w:r>
          </w:p>
        </w:tc>
        <w:tc>
          <w:tcPr>
            <w:tcW w:w="2268" w:type="dxa"/>
            <w:shd w:val="clear" w:color="auto" w:fill="auto"/>
          </w:tcPr>
          <w:p w14:paraId="263332F9" w14:textId="7C07A26F" w:rsidR="00A6703A" w:rsidRPr="00040F2F" w:rsidRDefault="00A6703A" w:rsidP="00380024">
            <w:pPr>
              <w:widowControl w:val="0"/>
              <w:spacing w:line="276" w:lineRule="auto"/>
            </w:pPr>
            <w:r w:rsidRPr="00040F2F">
              <w:t>1x</w:t>
            </w:r>
          </w:p>
        </w:tc>
      </w:tr>
    </w:tbl>
    <w:p w14:paraId="018DD421" w14:textId="77777777" w:rsidR="00A6703A" w:rsidRPr="00040F2F" w:rsidRDefault="00A6703A" w:rsidP="0038002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14:paraId="390FA44B" w14:textId="77777777" w:rsidR="00A6703A" w:rsidRPr="00040F2F" w:rsidRDefault="00A6703A" w:rsidP="00380024">
      <w:pPr>
        <w:widowControl w:val="0"/>
        <w:spacing w:after="120" w:line="276" w:lineRule="auto"/>
        <w:jc w:val="both"/>
        <w:rPr>
          <w:snapToGrid w:val="0"/>
        </w:rPr>
      </w:pPr>
      <w:r w:rsidRPr="00040F2F">
        <w:rPr>
          <w:snapToGrid w:val="0"/>
        </w:rPr>
        <w:t>Aplikujte nejvýše 1x na stejném pozemku během 12 měsíců.</w:t>
      </w:r>
    </w:p>
    <w:p w14:paraId="281EB4D4" w14:textId="77777777" w:rsidR="00A6703A" w:rsidRPr="00040F2F" w:rsidRDefault="00A6703A" w:rsidP="00380024">
      <w:pPr>
        <w:widowControl w:val="0"/>
        <w:spacing w:line="276" w:lineRule="auto"/>
        <w:jc w:val="both"/>
        <w:rPr>
          <w:bCs/>
          <w:snapToGrid w:val="0"/>
        </w:rPr>
      </w:pPr>
      <w:r w:rsidRPr="00040F2F">
        <w:rPr>
          <w:bCs/>
          <w:snapToGrid w:val="0"/>
        </w:rPr>
        <w:t xml:space="preserve">1. Aplikace přípravku Atlantis OD v dávce 0,6 l/ha v ozimé pšenici, ozimém žitě a ozimém </w:t>
      </w:r>
      <w:proofErr w:type="spellStart"/>
      <w:r w:rsidRPr="00040F2F">
        <w:rPr>
          <w:bCs/>
          <w:snapToGrid w:val="0"/>
        </w:rPr>
        <w:t>tritikale</w:t>
      </w:r>
      <w:proofErr w:type="spellEnd"/>
      <w:r w:rsidRPr="00040F2F">
        <w:rPr>
          <w:bCs/>
          <w:snapToGrid w:val="0"/>
        </w:rPr>
        <w:t>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A6703A" w:rsidRPr="00040F2F" w14:paraId="3467C6A9" w14:textId="77777777" w:rsidTr="001F3A04">
        <w:tc>
          <w:tcPr>
            <w:tcW w:w="5104" w:type="dxa"/>
          </w:tcPr>
          <w:p w14:paraId="3D0BF751" w14:textId="77777777" w:rsidR="00A6703A" w:rsidRPr="00040F2F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040F2F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0F1BB126" w14:textId="77777777" w:rsidR="00A6703A" w:rsidRPr="00040F2F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040F2F">
              <w:rPr>
                <w:bCs/>
                <w:snapToGrid w:val="0"/>
              </w:rPr>
              <w:t>Plevele méně citlivé</w:t>
            </w:r>
          </w:p>
        </w:tc>
      </w:tr>
      <w:tr w:rsidR="00A6703A" w:rsidRPr="00040F2F" w14:paraId="31E92E29" w14:textId="77777777" w:rsidTr="001F3A04">
        <w:tc>
          <w:tcPr>
            <w:tcW w:w="5104" w:type="dxa"/>
          </w:tcPr>
          <w:p w14:paraId="0C3D22A8" w14:textId="77777777" w:rsidR="00A6703A" w:rsidRPr="00040F2F" w:rsidRDefault="00A6703A" w:rsidP="00380024">
            <w:pPr>
              <w:widowControl w:val="0"/>
              <w:spacing w:line="276" w:lineRule="auto"/>
              <w:ind w:right="-68"/>
              <w:rPr>
                <w:bCs/>
                <w:snapToGrid w:val="0"/>
              </w:rPr>
            </w:pPr>
            <w:r w:rsidRPr="00040F2F">
              <w:rPr>
                <w:bCs/>
                <w:snapToGrid w:val="0"/>
              </w:rPr>
              <w:t xml:space="preserve">chundelka metlice, ptačinec žabinec, </w:t>
            </w:r>
            <w:proofErr w:type="spellStart"/>
            <w:r w:rsidRPr="00040F2F">
              <w:rPr>
                <w:bCs/>
                <w:snapToGrid w:val="0"/>
              </w:rPr>
              <w:t>heřmánkovité</w:t>
            </w:r>
            <w:proofErr w:type="spellEnd"/>
          </w:p>
        </w:tc>
        <w:tc>
          <w:tcPr>
            <w:tcW w:w="4252" w:type="dxa"/>
          </w:tcPr>
          <w:p w14:paraId="206731AB" w14:textId="77777777" w:rsidR="00A6703A" w:rsidRPr="00040F2F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040F2F">
              <w:rPr>
                <w:bCs/>
                <w:snapToGrid w:val="0"/>
              </w:rPr>
              <w:t xml:space="preserve">psárka polní, lipnice roční, lipnice obecná, </w:t>
            </w:r>
            <w:r w:rsidRPr="00040F2F">
              <w:rPr>
                <w:bCs/>
                <w:snapToGrid w:val="0"/>
              </w:rPr>
              <w:br/>
            </w:r>
            <w:proofErr w:type="spellStart"/>
            <w:r w:rsidRPr="00040F2F">
              <w:rPr>
                <w:bCs/>
                <w:snapToGrid w:val="0"/>
              </w:rPr>
              <w:t>výdrol</w:t>
            </w:r>
            <w:proofErr w:type="spellEnd"/>
            <w:r w:rsidRPr="00040F2F">
              <w:rPr>
                <w:bCs/>
                <w:snapToGrid w:val="0"/>
              </w:rPr>
              <w:t xml:space="preserve"> řepky, kokoška pastuší tobolka, hořčice</w:t>
            </w:r>
          </w:p>
        </w:tc>
      </w:tr>
    </w:tbl>
    <w:p w14:paraId="599CA7D8" w14:textId="77777777" w:rsidR="00A6703A" w:rsidRPr="00040F2F" w:rsidRDefault="00A6703A" w:rsidP="00380024">
      <w:pPr>
        <w:widowControl w:val="0"/>
        <w:spacing w:line="276" w:lineRule="auto"/>
        <w:jc w:val="both"/>
        <w:rPr>
          <w:bCs/>
          <w:snapToGrid w:val="0"/>
        </w:rPr>
      </w:pPr>
    </w:p>
    <w:p w14:paraId="69DFF836" w14:textId="77777777" w:rsidR="00A6703A" w:rsidRPr="00C81A62" w:rsidRDefault="00A6703A" w:rsidP="00380024">
      <w:pPr>
        <w:widowControl w:val="0"/>
        <w:spacing w:line="276" w:lineRule="auto"/>
        <w:jc w:val="both"/>
        <w:rPr>
          <w:bCs/>
          <w:snapToGrid w:val="0"/>
        </w:rPr>
      </w:pPr>
      <w:r w:rsidRPr="00C81A62">
        <w:rPr>
          <w:bCs/>
          <w:snapToGrid w:val="0"/>
        </w:rPr>
        <w:t xml:space="preserve">2. Aplikace přípravku Atlantis OD v dávce 1,0 l/ha v ozimé pšenici a ozimém </w:t>
      </w:r>
      <w:proofErr w:type="spellStart"/>
      <w:r w:rsidRPr="00C81A62">
        <w:rPr>
          <w:bCs/>
          <w:snapToGrid w:val="0"/>
        </w:rPr>
        <w:t>tritikale</w:t>
      </w:r>
      <w:proofErr w:type="spellEnd"/>
      <w:r w:rsidRPr="00C81A62">
        <w:rPr>
          <w:bCs/>
          <w:snapToGrid w:val="0"/>
        </w:rPr>
        <w:t>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A6703A" w:rsidRPr="00C81A62" w14:paraId="776ACCB6" w14:textId="77777777" w:rsidTr="001F3A04">
        <w:tc>
          <w:tcPr>
            <w:tcW w:w="5104" w:type="dxa"/>
          </w:tcPr>
          <w:p w14:paraId="50421B4A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131DC066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Plevele méně citlivé</w:t>
            </w:r>
          </w:p>
        </w:tc>
      </w:tr>
      <w:tr w:rsidR="00A6703A" w:rsidRPr="00C81A62" w14:paraId="1B0E95CC" w14:textId="77777777" w:rsidTr="001F3A04">
        <w:tc>
          <w:tcPr>
            <w:tcW w:w="5104" w:type="dxa"/>
          </w:tcPr>
          <w:p w14:paraId="573C6325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 xml:space="preserve">psárka polní, chundelka metlice, lipnice roční, lipnice obecná, </w:t>
            </w:r>
            <w:proofErr w:type="spellStart"/>
            <w:r w:rsidRPr="00C81A62">
              <w:rPr>
                <w:bCs/>
                <w:snapToGrid w:val="0"/>
              </w:rPr>
              <w:t>výdrol</w:t>
            </w:r>
            <w:proofErr w:type="spellEnd"/>
            <w:r w:rsidRPr="00C81A62">
              <w:rPr>
                <w:bCs/>
                <w:snapToGrid w:val="0"/>
              </w:rPr>
              <w:t xml:space="preserve"> řepky, kokoška pastuší tobolka, </w:t>
            </w:r>
            <w:proofErr w:type="spellStart"/>
            <w:r w:rsidRPr="00C81A62">
              <w:rPr>
                <w:bCs/>
                <w:snapToGrid w:val="0"/>
              </w:rPr>
              <w:t>heřmánkovité</w:t>
            </w:r>
            <w:proofErr w:type="spellEnd"/>
            <w:r w:rsidRPr="00C81A62">
              <w:rPr>
                <w:bCs/>
                <w:snapToGrid w:val="0"/>
              </w:rPr>
              <w:t>, ptačinec žabinec</w:t>
            </w:r>
          </w:p>
        </w:tc>
        <w:tc>
          <w:tcPr>
            <w:tcW w:w="4252" w:type="dxa"/>
          </w:tcPr>
          <w:p w14:paraId="42B45430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jílky, oves hluchý, pomněnka rolní, máky</w:t>
            </w:r>
          </w:p>
        </w:tc>
      </w:tr>
    </w:tbl>
    <w:p w14:paraId="0F766583" w14:textId="4572F637" w:rsidR="004E78DD" w:rsidRDefault="004E78DD" w:rsidP="00380024">
      <w:pPr>
        <w:widowControl w:val="0"/>
        <w:spacing w:line="276" w:lineRule="auto"/>
        <w:jc w:val="both"/>
        <w:rPr>
          <w:bCs/>
          <w:snapToGrid w:val="0"/>
        </w:rPr>
      </w:pPr>
    </w:p>
    <w:p w14:paraId="665C736B" w14:textId="03C4CF1A" w:rsidR="001C7A95" w:rsidRDefault="001C7A95" w:rsidP="00380024">
      <w:pPr>
        <w:widowControl w:val="0"/>
        <w:spacing w:line="276" w:lineRule="auto"/>
        <w:jc w:val="both"/>
        <w:rPr>
          <w:bCs/>
          <w:snapToGrid w:val="0"/>
        </w:rPr>
      </w:pPr>
    </w:p>
    <w:p w14:paraId="3049DC42" w14:textId="77777777" w:rsidR="001C7A95" w:rsidRDefault="001C7A95" w:rsidP="00380024">
      <w:pPr>
        <w:widowControl w:val="0"/>
        <w:spacing w:line="276" w:lineRule="auto"/>
        <w:jc w:val="both"/>
        <w:rPr>
          <w:bCs/>
          <w:snapToGrid w:val="0"/>
        </w:rPr>
      </w:pPr>
    </w:p>
    <w:p w14:paraId="16F1731C" w14:textId="4C20FAC0" w:rsidR="00A6703A" w:rsidRPr="00C81A62" w:rsidRDefault="00A6703A" w:rsidP="00380024">
      <w:pPr>
        <w:widowControl w:val="0"/>
        <w:spacing w:line="276" w:lineRule="auto"/>
        <w:jc w:val="both"/>
        <w:rPr>
          <w:bCs/>
          <w:snapToGrid w:val="0"/>
        </w:rPr>
      </w:pPr>
      <w:r w:rsidRPr="00C81A62">
        <w:rPr>
          <w:bCs/>
          <w:snapToGrid w:val="0"/>
        </w:rPr>
        <w:t xml:space="preserve">3. Aplikace přípravku Atlantis OD na jaře v dávce 1,2 l/ha v ozimé pšenici: 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A6703A" w:rsidRPr="00C81A62" w14:paraId="1F117A99" w14:textId="77777777" w:rsidTr="001F3A04">
        <w:tc>
          <w:tcPr>
            <w:tcW w:w="5104" w:type="dxa"/>
          </w:tcPr>
          <w:p w14:paraId="47D9C1A1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07E609C5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Plevele méně citlivé</w:t>
            </w:r>
          </w:p>
        </w:tc>
      </w:tr>
      <w:tr w:rsidR="00A6703A" w:rsidRPr="00C81A62" w14:paraId="254ECF94" w14:textId="77777777" w:rsidTr="001F3A04">
        <w:tc>
          <w:tcPr>
            <w:tcW w:w="5104" w:type="dxa"/>
          </w:tcPr>
          <w:p w14:paraId="7C99039D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 xml:space="preserve">oves hluchý, jílky, chundelka metlice, psárka polní, lipnice roční, lipnice obecná, </w:t>
            </w:r>
            <w:proofErr w:type="spellStart"/>
            <w:r w:rsidRPr="00C81A62">
              <w:rPr>
                <w:bCs/>
                <w:snapToGrid w:val="0"/>
              </w:rPr>
              <w:t>výdrol</w:t>
            </w:r>
            <w:proofErr w:type="spellEnd"/>
            <w:r w:rsidRPr="00C81A62">
              <w:rPr>
                <w:bCs/>
                <w:snapToGrid w:val="0"/>
              </w:rPr>
              <w:t xml:space="preserve"> řepky, kokoška pastuší tobolka, </w:t>
            </w:r>
            <w:proofErr w:type="spellStart"/>
            <w:r w:rsidRPr="00C81A62">
              <w:rPr>
                <w:bCs/>
                <w:snapToGrid w:val="0"/>
              </w:rPr>
              <w:t>heřmánkovité</w:t>
            </w:r>
            <w:proofErr w:type="spellEnd"/>
            <w:r w:rsidRPr="00C81A62">
              <w:rPr>
                <w:bCs/>
                <w:snapToGrid w:val="0"/>
              </w:rPr>
              <w:t>, máky, hořčice, ptačinec žabinec</w:t>
            </w:r>
          </w:p>
        </w:tc>
        <w:tc>
          <w:tcPr>
            <w:tcW w:w="4252" w:type="dxa"/>
          </w:tcPr>
          <w:p w14:paraId="152C9B8B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  <w:r w:rsidRPr="00C81A62">
              <w:rPr>
                <w:bCs/>
                <w:snapToGrid w:val="0"/>
              </w:rPr>
              <w:t>pomněnka rolní, svízel přítula, hluchavky</w:t>
            </w:r>
          </w:p>
          <w:p w14:paraId="6B57E08F" w14:textId="77777777" w:rsidR="00A6703A" w:rsidRPr="00C81A62" w:rsidRDefault="00A6703A" w:rsidP="00380024">
            <w:pPr>
              <w:widowControl w:val="0"/>
              <w:spacing w:line="276" w:lineRule="auto"/>
              <w:jc w:val="both"/>
              <w:rPr>
                <w:bCs/>
                <w:snapToGrid w:val="0"/>
              </w:rPr>
            </w:pPr>
          </w:p>
        </w:tc>
      </w:tr>
    </w:tbl>
    <w:p w14:paraId="5B7E1D88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  <w:u w:val="single"/>
        </w:rPr>
      </w:pPr>
    </w:p>
    <w:p w14:paraId="103FD02A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Upřesnění podmínek aplikace:</w:t>
      </w:r>
    </w:p>
    <w:p w14:paraId="7B2181FE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bCs/>
          <w:snapToGrid w:val="0"/>
        </w:rPr>
        <w:t>Atlantis </w:t>
      </w:r>
      <w:r w:rsidRPr="00040F2F">
        <w:rPr>
          <w:snapToGrid w:val="0"/>
        </w:rPr>
        <w:t>OD se aplikuje ve vývojové fázi obilnin BBCH 12-29 (od plně vyvinutého druhého listu obilniny do konce odnožování).</w:t>
      </w:r>
    </w:p>
    <w:p w14:paraId="4F84E9F4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</w:p>
    <w:p w14:paraId="39101912" w14:textId="59B9AF63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bCs/>
          <w:snapToGrid w:val="0"/>
        </w:rPr>
        <w:t>Atlantis </w:t>
      </w:r>
      <w:r w:rsidRPr="00040F2F">
        <w:rPr>
          <w:snapToGrid w:val="0"/>
        </w:rPr>
        <w:t>OD je třeba aplikovat po vzejití plevelných trav. Nejlepší účinnosti se dosáhne při aplikaci na mladé, aktivně rostoucí plevele za podmínek příznivých pro růst a vývoj rostlin. Jednoleté trávy jsou nejcitlivější od fáze prvého listu do konce odnožování. Dvouděložné plevele jsou nejcitlivější od vzcházení do 6 listů.</w:t>
      </w:r>
    </w:p>
    <w:p w14:paraId="399EA2CD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</w:p>
    <w:p w14:paraId="15D87575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 xml:space="preserve">Aby došlo k dostatečnému příjmu listy, nemělo by 5 hodin po aplikaci pršet. </w:t>
      </w:r>
    </w:p>
    <w:p w14:paraId="2C1EBAF5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Při použití přípravku nelze vyloučit poškození plodiny.</w:t>
      </w:r>
    </w:p>
    <w:p w14:paraId="31F71E59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Nepoužívejte v poškozených či oslabených porostech.</w:t>
      </w:r>
    </w:p>
    <w:p w14:paraId="705411E6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Citlivost odrůdy vůči přípravku konzultujte s držitelem povolení přípravku.</w:t>
      </w:r>
    </w:p>
    <w:p w14:paraId="643F8F07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</w:p>
    <w:p w14:paraId="755EDDBA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Při použití přípravku nelze vyloučit poškození následné plodiny.</w:t>
      </w:r>
    </w:p>
    <w:p w14:paraId="536D0EC6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</w:p>
    <w:p w14:paraId="19DC927B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Přípravek nesmí zasáhnout okolní porosty ani oseté pozemky nebo pozemky určené k setí!</w:t>
      </w:r>
    </w:p>
    <w:p w14:paraId="3DEC3646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 xml:space="preserve">Širokolisté kultury, zejména řepka, hořčice, cukrovka, luskoviny, zelenina aj. jsou k přípravku </w:t>
      </w:r>
      <w:r w:rsidRPr="00040F2F">
        <w:rPr>
          <w:bCs/>
          <w:snapToGrid w:val="0"/>
        </w:rPr>
        <w:t>Atlantis </w:t>
      </w:r>
      <w:r w:rsidRPr="00040F2F">
        <w:rPr>
          <w:snapToGrid w:val="0"/>
        </w:rPr>
        <w:t>OD vysoce citlivé.</w:t>
      </w:r>
    </w:p>
    <w:p w14:paraId="29EB011C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</w:p>
    <w:p w14:paraId="3796554E" w14:textId="77777777" w:rsidR="00A6703A" w:rsidRPr="00040F2F" w:rsidRDefault="00A6703A" w:rsidP="00380024">
      <w:pPr>
        <w:widowControl w:val="0"/>
        <w:spacing w:line="276" w:lineRule="auto"/>
        <w:jc w:val="both"/>
        <w:rPr>
          <w:snapToGrid w:val="0"/>
        </w:rPr>
      </w:pPr>
      <w:r w:rsidRPr="00040F2F">
        <w:rPr>
          <w:snapToGrid w:val="0"/>
        </w:rPr>
        <w:t>Nedostatečné vypláchnutí aplikačního zařízení může způsobit poškození následně ošetřovaných rostlin.</w:t>
      </w:r>
    </w:p>
    <w:p w14:paraId="79F365E5" w14:textId="77777777" w:rsidR="00A554BC" w:rsidRPr="00040F2F" w:rsidRDefault="00A554BC" w:rsidP="00380024">
      <w:pPr>
        <w:widowControl w:val="0"/>
        <w:spacing w:line="276" w:lineRule="auto"/>
        <w:jc w:val="both"/>
        <w:rPr>
          <w:snapToGrid w:val="0"/>
        </w:rPr>
      </w:pPr>
    </w:p>
    <w:p w14:paraId="245A6DFD" w14:textId="3BEE02B4" w:rsidR="00A6703A" w:rsidRDefault="00A6703A" w:rsidP="00380024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040F2F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417"/>
        <w:gridCol w:w="1388"/>
        <w:gridCol w:w="1298"/>
      </w:tblGrid>
      <w:tr w:rsidR="00A6703A" w:rsidRPr="00040F2F" w14:paraId="23D8427C" w14:textId="77777777" w:rsidTr="001F3A04">
        <w:trPr>
          <w:trHeight w:val="220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3C3A3B55" w14:textId="77777777" w:rsidR="00A6703A" w:rsidRPr="00040F2F" w:rsidRDefault="00A6703A" w:rsidP="00380024">
            <w:pPr>
              <w:widowControl w:val="0"/>
              <w:spacing w:line="276" w:lineRule="auto"/>
              <w:ind w:right="-53"/>
              <w:rPr>
                <w:bCs/>
              </w:rPr>
            </w:pPr>
            <w:r w:rsidRPr="00040F2F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2102FD1A" w14:textId="77777777" w:rsidR="00A6703A" w:rsidRPr="00040F2F" w:rsidRDefault="00A6703A" w:rsidP="00380024">
            <w:pPr>
              <w:widowControl w:val="0"/>
              <w:spacing w:line="276" w:lineRule="auto"/>
              <w:ind w:left="-108" w:right="-54"/>
              <w:rPr>
                <w:bCs/>
              </w:rPr>
            </w:pPr>
            <w:r w:rsidRPr="00040F2F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0AB4A464" w14:textId="77777777" w:rsidR="00A6703A" w:rsidRPr="00040F2F" w:rsidRDefault="00A6703A" w:rsidP="00380024">
            <w:pPr>
              <w:widowControl w:val="0"/>
              <w:spacing w:line="276" w:lineRule="auto"/>
              <w:ind w:right="-61"/>
              <w:rPr>
                <w:bCs/>
              </w:rPr>
            </w:pPr>
            <w:r w:rsidRPr="00040F2F">
              <w:rPr>
                <w:bCs/>
              </w:rPr>
              <w:t>tryska 50 %</w:t>
            </w:r>
          </w:p>
        </w:tc>
        <w:tc>
          <w:tcPr>
            <w:tcW w:w="1388" w:type="dxa"/>
            <w:vAlign w:val="center"/>
          </w:tcPr>
          <w:p w14:paraId="4F1350EA" w14:textId="77777777" w:rsidR="00A6703A" w:rsidRPr="00040F2F" w:rsidRDefault="00A6703A" w:rsidP="00380024">
            <w:pPr>
              <w:widowControl w:val="0"/>
              <w:spacing w:line="276" w:lineRule="auto"/>
              <w:ind w:right="-62"/>
              <w:rPr>
                <w:bCs/>
              </w:rPr>
            </w:pPr>
            <w:r w:rsidRPr="00040F2F">
              <w:rPr>
                <w:bCs/>
              </w:rPr>
              <w:t>tryska 75 %</w:t>
            </w:r>
          </w:p>
        </w:tc>
        <w:tc>
          <w:tcPr>
            <w:tcW w:w="1298" w:type="dxa"/>
            <w:vAlign w:val="center"/>
          </w:tcPr>
          <w:p w14:paraId="331410E0" w14:textId="77777777" w:rsidR="00A6703A" w:rsidRPr="00040F2F" w:rsidRDefault="00A6703A" w:rsidP="00380024">
            <w:pPr>
              <w:widowControl w:val="0"/>
              <w:spacing w:line="276" w:lineRule="auto"/>
              <w:ind w:right="-113"/>
              <w:rPr>
                <w:bCs/>
              </w:rPr>
            </w:pPr>
            <w:r w:rsidRPr="00040F2F">
              <w:rPr>
                <w:bCs/>
              </w:rPr>
              <w:t>tryska 90 %</w:t>
            </w:r>
          </w:p>
        </w:tc>
      </w:tr>
      <w:tr w:rsidR="00A6703A" w:rsidRPr="00040F2F" w14:paraId="2809C574" w14:textId="77777777" w:rsidTr="001F3A0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A7B521C" w14:textId="77777777" w:rsidR="00A6703A" w:rsidRPr="00040F2F" w:rsidRDefault="00A6703A" w:rsidP="00380024">
            <w:pPr>
              <w:widowControl w:val="0"/>
              <w:spacing w:line="276" w:lineRule="auto"/>
              <w:ind w:right="-62"/>
              <w:rPr>
                <w:bCs/>
              </w:rPr>
            </w:pPr>
            <w:r w:rsidRPr="00040F2F">
              <w:rPr>
                <w:bCs/>
              </w:rPr>
              <w:t>Ochranná vzdálenost od povrchové vody s ohledem na ochranu vodních organismů [m]</w:t>
            </w:r>
          </w:p>
        </w:tc>
      </w:tr>
      <w:tr w:rsidR="00A6703A" w:rsidRPr="00040F2F" w14:paraId="65563C25" w14:textId="77777777" w:rsidTr="001F3A0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9E8BF58" w14:textId="77777777" w:rsidR="00A6703A" w:rsidRPr="00040F2F" w:rsidRDefault="00A6703A" w:rsidP="00380024">
            <w:pPr>
              <w:widowControl w:val="0"/>
              <w:spacing w:line="276" w:lineRule="auto"/>
              <w:ind w:right="-53"/>
              <w:rPr>
                <w:bCs/>
                <w:iCs/>
              </w:rPr>
            </w:pPr>
            <w:r w:rsidRPr="00040F2F">
              <w:rPr>
                <w:bCs/>
                <w:iCs/>
              </w:rPr>
              <w:t xml:space="preserve">pšenice ozimá, žito ozimé, </w:t>
            </w:r>
            <w:proofErr w:type="spellStart"/>
            <w:r w:rsidRPr="00040F2F">
              <w:rPr>
                <w:bCs/>
                <w:iCs/>
              </w:rPr>
              <w:t>tritikale</w:t>
            </w:r>
            <w:proofErr w:type="spellEnd"/>
            <w:r w:rsidRPr="00040F2F">
              <w:rPr>
                <w:bCs/>
                <w:iCs/>
              </w:rPr>
              <w:t xml:space="preserve"> ozimé</w:t>
            </w:r>
          </w:p>
        </w:tc>
        <w:tc>
          <w:tcPr>
            <w:tcW w:w="1276" w:type="dxa"/>
            <w:vAlign w:val="center"/>
          </w:tcPr>
          <w:p w14:paraId="11016265" w14:textId="77777777" w:rsidR="00A6703A" w:rsidRPr="00040F2F" w:rsidRDefault="00A6703A" w:rsidP="00380024">
            <w:pPr>
              <w:widowControl w:val="0"/>
              <w:spacing w:line="276" w:lineRule="auto"/>
              <w:ind w:right="-54"/>
              <w:jc w:val="center"/>
              <w:rPr>
                <w:bCs/>
              </w:rPr>
            </w:pPr>
            <w:r w:rsidRPr="00040F2F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7D2884D8" w14:textId="77777777" w:rsidR="00A6703A" w:rsidRPr="00040F2F" w:rsidRDefault="00A6703A" w:rsidP="00380024">
            <w:pPr>
              <w:widowControl w:val="0"/>
              <w:spacing w:line="276" w:lineRule="auto"/>
              <w:ind w:right="-61"/>
              <w:jc w:val="center"/>
              <w:rPr>
                <w:bCs/>
              </w:rPr>
            </w:pPr>
            <w:r w:rsidRPr="00040F2F">
              <w:rPr>
                <w:bCs/>
              </w:rPr>
              <w:t>4</w:t>
            </w:r>
          </w:p>
        </w:tc>
        <w:tc>
          <w:tcPr>
            <w:tcW w:w="1388" w:type="dxa"/>
            <w:vAlign w:val="center"/>
          </w:tcPr>
          <w:p w14:paraId="167D4F9A" w14:textId="77777777" w:rsidR="00A6703A" w:rsidRPr="00040F2F" w:rsidRDefault="00A6703A" w:rsidP="00380024">
            <w:pPr>
              <w:widowControl w:val="0"/>
              <w:spacing w:line="276" w:lineRule="auto"/>
              <w:ind w:right="-62"/>
              <w:jc w:val="center"/>
              <w:rPr>
                <w:bCs/>
              </w:rPr>
            </w:pPr>
            <w:r w:rsidRPr="00040F2F">
              <w:rPr>
                <w:bCs/>
              </w:rPr>
              <w:t>4</w:t>
            </w:r>
          </w:p>
        </w:tc>
        <w:tc>
          <w:tcPr>
            <w:tcW w:w="1298" w:type="dxa"/>
            <w:vAlign w:val="center"/>
          </w:tcPr>
          <w:p w14:paraId="6063879B" w14:textId="77777777" w:rsidR="00A6703A" w:rsidRPr="00040F2F" w:rsidRDefault="00A6703A" w:rsidP="00380024">
            <w:pPr>
              <w:widowControl w:val="0"/>
              <w:spacing w:line="276" w:lineRule="auto"/>
              <w:ind w:right="-113"/>
              <w:jc w:val="center"/>
              <w:rPr>
                <w:bCs/>
              </w:rPr>
            </w:pPr>
            <w:r w:rsidRPr="00040F2F">
              <w:rPr>
                <w:bCs/>
              </w:rPr>
              <w:t>4</w:t>
            </w:r>
          </w:p>
        </w:tc>
      </w:tr>
      <w:tr w:rsidR="00A6703A" w:rsidRPr="00040F2F" w14:paraId="2B3E2366" w14:textId="77777777" w:rsidTr="001F3A0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84E346E" w14:textId="77777777" w:rsidR="00A6703A" w:rsidRPr="00040F2F" w:rsidRDefault="00A6703A" w:rsidP="00380024">
            <w:pPr>
              <w:widowControl w:val="0"/>
              <w:spacing w:line="276" w:lineRule="auto"/>
              <w:ind w:right="-113"/>
              <w:rPr>
                <w:bCs/>
              </w:rPr>
            </w:pPr>
            <w:r w:rsidRPr="00040F2F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A6703A" w:rsidRPr="00040F2F" w14:paraId="1621CF16" w14:textId="77777777" w:rsidTr="001F3A0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09E0C5D1" w14:textId="77777777" w:rsidR="00A6703A" w:rsidRPr="00040F2F" w:rsidRDefault="00A6703A" w:rsidP="00380024">
            <w:pPr>
              <w:widowControl w:val="0"/>
              <w:spacing w:line="276" w:lineRule="auto"/>
              <w:ind w:right="-53"/>
              <w:rPr>
                <w:bCs/>
                <w:iCs/>
              </w:rPr>
            </w:pPr>
            <w:r w:rsidRPr="00040F2F">
              <w:rPr>
                <w:bCs/>
                <w:iCs/>
              </w:rPr>
              <w:t xml:space="preserve">pšenice ozimá, žito ozimé, </w:t>
            </w:r>
            <w:proofErr w:type="spellStart"/>
            <w:r w:rsidRPr="00040F2F">
              <w:rPr>
                <w:bCs/>
                <w:iCs/>
              </w:rPr>
              <w:t>tritikale</w:t>
            </w:r>
            <w:proofErr w:type="spellEnd"/>
            <w:r w:rsidRPr="00040F2F">
              <w:rPr>
                <w:bCs/>
                <w:iCs/>
              </w:rPr>
              <w:t xml:space="preserve"> ozimé</w:t>
            </w:r>
          </w:p>
        </w:tc>
        <w:tc>
          <w:tcPr>
            <w:tcW w:w="1276" w:type="dxa"/>
            <w:vAlign w:val="center"/>
          </w:tcPr>
          <w:p w14:paraId="0F119A87" w14:textId="77777777" w:rsidR="00A6703A" w:rsidRPr="00040F2F" w:rsidRDefault="00A6703A" w:rsidP="00380024">
            <w:pPr>
              <w:widowControl w:val="0"/>
              <w:spacing w:line="276" w:lineRule="auto"/>
              <w:ind w:right="-54"/>
              <w:jc w:val="center"/>
              <w:rPr>
                <w:bCs/>
              </w:rPr>
            </w:pPr>
            <w:r w:rsidRPr="00040F2F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3161D7FA" w14:textId="77777777" w:rsidR="00A6703A" w:rsidRPr="00040F2F" w:rsidRDefault="00A6703A" w:rsidP="00380024">
            <w:pPr>
              <w:widowControl w:val="0"/>
              <w:spacing w:line="276" w:lineRule="auto"/>
              <w:ind w:right="-61"/>
              <w:jc w:val="center"/>
              <w:rPr>
                <w:bCs/>
              </w:rPr>
            </w:pPr>
            <w:r w:rsidRPr="00040F2F">
              <w:rPr>
                <w:bCs/>
              </w:rPr>
              <w:t>5</w:t>
            </w:r>
          </w:p>
        </w:tc>
        <w:tc>
          <w:tcPr>
            <w:tcW w:w="1388" w:type="dxa"/>
            <w:vAlign w:val="center"/>
          </w:tcPr>
          <w:p w14:paraId="11A76EBC" w14:textId="77777777" w:rsidR="00A6703A" w:rsidRPr="00040F2F" w:rsidRDefault="00A6703A" w:rsidP="00380024">
            <w:pPr>
              <w:widowControl w:val="0"/>
              <w:spacing w:line="276" w:lineRule="auto"/>
              <w:ind w:right="-62"/>
              <w:jc w:val="center"/>
              <w:rPr>
                <w:bCs/>
              </w:rPr>
            </w:pPr>
            <w:r w:rsidRPr="00040F2F">
              <w:rPr>
                <w:bCs/>
              </w:rPr>
              <w:t>0</w:t>
            </w:r>
          </w:p>
        </w:tc>
        <w:tc>
          <w:tcPr>
            <w:tcW w:w="1298" w:type="dxa"/>
            <w:vAlign w:val="center"/>
          </w:tcPr>
          <w:p w14:paraId="5F4FDEC3" w14:textId="77777777" w:rsidR="00A6703A" w:rsidRPr="00040F2F" w:rsidRDefault="00A6703A" w:rsidP="00380024">
            <w:pPr>
              <w:widowControl w:val="0"/>
              <w:spacing w:line="276" w:lineRule="auto"/>
              <w:ind w:right="-113"/>
              <w:jc w:val="center"/>
              <w:rPr>
                <w:bCs/>
              </w:rPr>
            </w:pPr>
            <w:r w:rsidRPr="00040F2F">
              <w:rPr>
                <w:bCs/>
              </w:rPr>
              <w:t>0</w:t>
            </w:r>
          </w:p>
        </w:tc>
      </w:tr>
    </w:tbl>
    <w:p w14:paraId="17B6B0CD" w14:textId="77777777" w:rsidR="00A6703A" w:rsidRPr="00040F2F" w:rsidRDefault="00A6703A" w:rsidP="00380024">
      <w:pPr>
        <w:widowControl w:val="0"/>
        <w:tabs>
          <w:tab w:val="left" w:pos="720"/>
        </w:tabs>
        <w:spacing w:before="240" w:line="276" w:lineRule="auto"/>
        <w:jc w:val="both"/>
        <w:rPr>
          <w:bCs/>
          <w:u w:val="single"/>
        </w:rPr>
      </w:pPr>
      <w:r w:rsidRPr="00040F2F">
        <w:rPr>
          <w:bCs/>
          <w:u w:val="single"/>
        </w:rPr>
        <w:t>Pšenice ozimá, jarní aplikace</w:t>
      </w:r>
    </w:p>
    <w:p w14:paraId="56A973A0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after="240" w:line="276" w:lineRule="auto"/>
        <w:jc w:val="both"/>
        <w:rPr>
          <w:bCs/>
        </w:rPr>
      </w:pPr>
      <w:r w:rsidRPr="00040F2F">
        <w:rPr>
          <w:bCs/>
        </w:rPr>
        <w:t>S ohledem na ochranu vodních organismů je vyloučeno použití přípravku na pozemcích svažujících se k povrchovým vodám. Přípravek lze na těchto pozemcích aplikovat pouze při použití vegetačního pásu 15 m.</w:t>
      </w:r>
    </w:p>
    <w:p w14:paraId="3DC5A215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  <w:u w:val="single"/>
        </w:rPr>
      </w:pPr>
      <w:proofErr w:type="spellStart"/>
      <w:r w:rsidRPr="00040F2F">
        <w:rPr>
          <w:bCs/>
          <w:u w:val="single"/>
        </w:rPr>
        <w:t>Tritikale</w:t>
      </w:r>
      <w:proofErr w:type="spellEnd"/>
      <w:r w:rsidRPr="00040F2F">
        <w:rPr>
          <w:bCs/>
          <w:u w:val="single"/>
        </w:rPr>
        <w:t xml:space="preserve"> ozim, jarní aplikace</w:t>
      </w:r>
    </w:p>
    <w:p w14:paraId="61E7DB1D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after="240" w:line="276" w:lineRule="auto"/>
        <w:jc w:val="both"/>
        <w:rPr>
          <w:bCs/>
        </w:rPr>
      </w:pPr>
      <w:r w:rsidRPr="00040F2F">
        <w:rPr>
          <w:bCs/>
        </w:rPr>
        <w:t>S ohledem na ochranu vodních organismů je vyloučeno použití přípravku na pozemcích svažujících se k povrchovým vodám. Přípravek lze na těchto pozemcích aplikovat pouze při použití vegetačního pásu 10 m.</w:t>
      </w:r>
    </w:p>
    <w:p w14:paraId="16CDDF6C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  <w:u w:val="single"/>
        </w:rPr>
      </w:pPr>
      <w:r w:rsidRPr="00040F2F">
        <w:rPr>
          <w:bCs/>
          <w:u w:val="single"/>
        </w:rPr>
        <w:t>Žito ozim, jarní aplikace</w:t>
      </w:r>
    </w:p>
    <w:p w14:paraId="7300FDAF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  <w:r w:rsidRPr="00040F2F">
        <w:rPr>
          <w:bCs/>
        </w:rPr>
        <w:t>S ohledem na ochranu vodních organismů je vyloučeno použití přípravku na pozemcích svažujících se k povrchovým vodám. Přípravek lze na těchto pozemcích aplikovat pouze při použití vegetačního pásu 5 m.</w:t>
      </w:r>
    </w:p>
    <w:p w14:paraId="08111F69" w14:textId="77777777" w:rsidR="00A6703A" w:rsidRPr="00040F2F" w:rsidRDefault="00A6703A" w:rsidP="00380024">
      <w:pPr>
        <w:widowControl w:val="0"/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5D744113" w14:textId="77777777" w:rsidR="000E50EA" w:rsidRPr="003106BC" w:rsidRDefault="000E50EA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</w:rPr>
      </w:pPr>
    </w:p>
    <w:p w14:paraId="049CFC52" w14:textId="140D18FB" w:rsidR="009A0296" w:rsidRDefault="009A0296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9A0296">
        <w:rPr>
          <w:b/>
          <w:sz w:val="28"/>
          <w:szCs w:val="28"/>
        </w:rPr>
        <w:t>Celstar</w:t>
      </w:r>
      <w:proofErr w:type="spellEnd"/>
      <w:r w:rsidRPr="009A0296">
        <w:rPr>
          <w:b/>
          <w:sz w:val="28"/>
          <w:szCs w:val="28"/>
        </w:rPr>
        <w:t xml:space="preserve"> 750 SL</w:t>
      </w:r>
    </w:p>
    <w:p w14:paraId="529B1E83" w14:textId="4FC008B9" w:rsidR="00D93073" w:rsidRPr="009A0296" w:rsidRDefault="00D93073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9A0296">
        <w:t xml:space="preserve">držitel rozhodnutí o povolení: </w:t>
      </w:r>
      <w:proofErr w:type="spellStart"/>
      <w:r w:rsidR="009A0296" w:rsidRPr="009A0296">
        <w:t>Nufarm</w:t>
      </w:r>
      <w:proofErr w:type="spellEnd"/>
      <w:r w:rsidR="009A0296" w:rsidRPr="009A0296">
        <w:t xml:space="preserve"> </w:t>
      </w:r>
      <w:proofErr w:type="spellStart"/>
      <w:r w:rsidR="009A0296" w:rsidRPr="009A0296">
        <w:t>GmbH</w:t>
      </w:r>
      <w:proofErr w:type="spellEnd"/>
      <w:r w:rsidR="009A0296" w:rsidRPr="009A0296">
        <w:t xml:space="preserve"> and Co KG</w:t>
      </w:r>
      <w:r w:rsidR="009A0296">
        <w:t xml:space="preserve">, </w:t>
      </w:r>
      <w:r w:rsidR="009A0296" w:rsidRPr="009A0296">
        <w:t>St. Peter-</w:t>
      </w:r>
      <w:proofErr w:type="spellStart"/>
      <w:r w:rsidR="009A0296" w:rsidRPr="009A0296">
        <w:t>Strasse</w:t>
      </w:r>
      <w:proofErr w:type="spellEnd"/>
      <w:r w:rsidR="009A0296" w:rsidRPr="009A0296">
        <w:t xml:space="preserve"> 25, A-4021 </w:t>
      </w:r>
      <w:proofErr w:type="spellStart"/>
      <w:r w:rsidR="009A0296" w:rsidRPr="009A0296">
        <w:t>Linz</w:t>
      </w:r>
      <w:proofErr w:type="spellEnd"/>
      <w:r w:rsidR="009A0296">
        <w:t>, Rakousko</w:t>
      </w:r>
    </w:p>
    <w:p w14:paraId="57C0EEEB" w14:textId="2DF7BB5F" w:rsidR="00D93073" w:rsidRPr="009A0296" w:rsidRDefault="00D93073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9A0296">
        <w:t>evidenční číslo:</w:t>
      </w:r>
      <w:r w:rsidRPr="009A0296">
        <w:rPr>
          <w:iCs/>
        </w:rPr>
        <w:t xml:space="preserve"> </w:t>
      </w:r>
      <w:r w:rsidR="009A0296" w:rsidRPr="009A0296">
        <w:rPr>
          <w:iCs/>
        </w:rPr>
        <w:t>3219-3</w:t>
      </w:r>
    </w:p>
    <w:p w14:paraId="0A44F456" w14:textId="79E30995" w:rsidR="00D93073" w:rsidRPr="009A0296" w:rsidRDefault="00D93073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9A0296">
        <w:t>účinná látka:</w:t>
      </w:r>
      <w:r w:rsidRPr="009A0296">
        <w:rPr>
          <w:iCs/>
        </w:rPr>
        <w:t xml:space="preserve"> </w:t>
      </w:r>
      <w:proofErr w:type="spellStart"/>
      <w:r w:rsidR="009A0296" w:rsidRPr="005215E8">
        <w:rPr>
          <w:bCs/>
          <w:iCs/>
          <w:snapToGrid w:val="0"/>
        </w:rPr>
        <w:t>chlormekvát</w:t>
      </w:r>
      <w:proofErr w:type="spellEnd"/>
      <w:r w:rsidR="009A0296" w:rsidRPr="005215E8">
        <w:rPr>
          <w:bCs/>
          <w:iCs/>
          <w:snapToGrid w:val="0"/>
        </w:rPr>
        <w:t xml:space="preserve"> chlorid 750 g/l</w:t>
      </w:r>
    </w:p>
    <w:p w14:paraId="6C216C58" w14:textId="77777777" w:rsidR="009A0296" w:rsidRDefault="00D93073" w:rsidP="00380024">
      <w:pPr>
        <w:widowControl w:val="0"/>
        <w:tabs>
          <w:tab w:val="left" w:pos="1560"/>
        </w:tabs>
        <w:spacing w:line="276" w:lineRule="auto"/>
        <w:ind w:left="2835" w:hanging="2835"/>
      </w:pPr>
      <w:r w:rsidRPr="009A0296">
        <w:t xml:space="preserve">platnost povolení končí dne: </w:t>
      </w:r>
      <w:bookmarkEnd w:id="6"/>
      <w:r w:rsidR="009A0296">
        <w:t>30.11.2022</w:t>
      </w:r>
    </w:p>
    <w:p w14:paraId="7A804A75" w14:textId="77777777" w:rsidR="009A0296" w:rsidRDefault="009A0296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24AE264" w14:textId="594656E4" w:rsidR="009A0296" w:rsidRPr="009A0296" w:rsidRDefault="009A0296" w:rsidP="0038002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9A0296">
        <w:rPr>
          <w:i/>
          <w:iCs/>
          <w:snapToGrid w:val="0"/>
        </w:rPr>
        <w:t>Rozsah povoleného použití: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2001"/>
        <w:gridCol w:w="1543"/>
        <w:gridCol w:w="567"/>
        <w:gridCol w:w="1717"/>
        <w:gridCol w:w="1685"/>
      </w:tblGrid>
      <w:tr w:rsidR="009A0296" w:rsidRPr="009A0296" w14:paraId="13666434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FAF6A" w14:textId="77777777" w:rsidR="009A0296" w:rsidRPr="009A0296" w:rsidRDefault="009A0296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1) Plodina, oblast použití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9465A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2) Škodlivý organismus, jiný účel použití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CEA86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DEC06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OL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77C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Poznámka</w:t>
            </w:r>
          </w:p>
          <w:p w14:paraId="6CC2C4DB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1) k plodině</w:t>
            </w:r>
          </w:p>
          <w:p w14:paraId="07070A09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2) k ŠO</w:t>
            </w:r>
          </w:p>
          <w:p w14:paraId="3418B424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3) k OL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9DC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4) Pozn. k dávkování</w:t>
            </w:r>
          </w:p>
          <w:p w14:paraId="15878BF8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5) Umístění</w:t>
            </w:r>
          </w:p>
          <w:p w14:paraId="0C116BE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6) Určení sklizně</w:t>
            </w:r>
          </w:p>
        </w:tc>
      </w:tr>
      <w:tr w:rsidR="009A0296" w:rsidRPr="009A0296" w14:paraId="0A3730E1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ED117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ječmen ozimý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85404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regulace růstu, zvýšení odolnosti proti poléhání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C1689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973FD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3922A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1) od 14 BBCH do 15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4C9E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6493C2D1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AD56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ječmen jarní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868BD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podpora odnožování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0296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0,6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B22DD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411E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1) od 21 BBCH do 25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E4A7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42741E62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B83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pšenice ozimá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420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regulace růstu, zvýšení odolnosti proti poléhání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28D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AA5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747D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1) od 14 BBCH do 30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671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6F46CDC9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E6D9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pšenice jarní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E36F4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zvýšení odolnosti proti poléhání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F2268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0,8-1,5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BB9B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5229E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1) od 23 BBCH do 29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E429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6A9BF032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19082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okrasné rostliny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181B2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regulace růstu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98BE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0,15-0,4 %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77FB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F9D0B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1) v období intenzívního růstu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8611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218A1782" w14:textId="77777777" w:rsidTr="001F3A0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AACF1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 xml:space="preserve">oves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9747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zvýšení odolnosti proti poléhání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D773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2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2DBC2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58175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1) od 31 BBCH do 32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597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2286224A" w14:textId="77777777" w:rsidTr="001F3A04">
        <w:trPr>
          <w:trHeight w:val="57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49CC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 xml:space="preserve">žito ozimé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08F16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zvýšení odolnosti proti poléhání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E095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1,25 – 1,9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86FD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6ADBE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iCs/>
              </w:rPr>
              <w:t>1) od 31 BBCH do 39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45CA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</w:p>
        </w:tc>
      </w:tr>
      <w:tr w:rsidR="009A0296" w:rsidRPr="009A0296" w14:paraId="528E7588" w14:textId="77777777" w:rsidTr="00675827">
        <w:trPr>
          <w:trHeight w:val="1008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2470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řepka olejka ozimá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8EF6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regulace růstu, zvýšení jistoty přezimování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6EF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0,5 - 0,75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21BF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iCs/>
              </w:rPr>
            </w:pPr>
            <w:r w:rsidRPr="009A0296">
              <w:rPr>
                <w:iCs/>
              </w:rPr>
              <w:t>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98EC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iCs/>
              </w:rPr>
            </w:pPr>
            <w:r w:rsidRPr="009A0296">
              <w:rPr>
                <w:iCs/>
              </w:rPr>
              <w:t>1) od 14 BBCH do 16 BBCH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4503" w14:textId="77777777" w:rsidR="009A0296" w:rsidRPr="009A0296" w:rsidRDefault="009A0296" w:rsidP="0038002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2"/>
              <w:rPr>
                <w:rFonts w:eastAsiaTheme="minorHAnsi"/>
                <w:bCs/>
                <w:iCs/>
              </w:rPr>
            </w:pPr>
            <w:r w:rsidRPr="009A0296">
              <w:rPr>
                <w:rFonts w:eastAsiaTheme="minorHAnsi"/>
                <w:bCs/>
                <w:iCs/>
              </w:rPr>
              <w:t>6) pro technické účely</w:t>
            </w:r>
          </w:p>
        </w:tc>
      </w:tr>
    </w:tbl>
    <w:p w14:paraId="2AF484E7" w14:textId="4FF14F84" w:rsidR="009A0296" w:rsidRDefault="009A0296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</w:rPr>
      </w:pPr>
      <w:r w:rsidRPr="009A0296">
        <w:rPr>
          <w:rFonts w:eastAsiaTheme="minorHAnsi"/>
          <w:bCs/>
          <w:iCs/>
        </w:rPr>
        <w:t>AT – ochranná lhůta je dána odstupem mezi termínem aplikace a sklizní</w:t>
      </w:r>
      <w:r w:rsidRPr="009A0296">
        <w:rPr>
          <w:rFonts w:eastAsiaTheme="minorHAnsi"/>
          <w:bCs/>
        </w:rPr>
        <w:t>.</w:t>
      </w:r>
    </w:p>
    <w:p w14:paraId="77845E15" w14:textId="77777777" w:rsidR="000E50EA" w:rsidRPr="009A0296" w:rsidRDefault="000E50EA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78"/>
        <w:gridCol w:w="1275"/>
        <w:gridCol w:w="2125"/>
      </w:tblGrid>
      <w:tr w:rsidR="009A0296" w:rsidRPr="009A0296" w14:paraId="04B88F7C" w14:textId="77777777" w:rsidTr="001F3A04">
        <w:trPr>
          <w:trHeight w:val="110"/>
        </w:trPr>
        <w:tc>
          <w:tcPr>
            <w:tcW w:w="1539" w:type="pct"/>
            <w:shd w:val="clear" w:color="auto" w:fill="auto"/>
          </w:tcPr>
          <w:p w14:paraId="019B61A5" w14:textId="77777777" w:rsidR="009A0296" w:rsidRPr="009A0296" w:rsidRDefault="009A0296" w:rsidP="00380024">
            <w:pPr>
              <w:widowControl w:val="0"/>
              <w:spacing w:line="276" w:lineRule="auto"/>
            </w:pPr>
            <w:r w:rsidRPr="009A0296">
              <w:rPr>
                <w:bCs/>
                <w:iCs/>
              </w:rPr>
              <w:t>Plodina, oblast použití</w:t>
            </w:r>
          </w:p>
        </w:tc>
        <w:tc>
          <w:tcPr>
            <w:tcW w:w="1616" w:type="pct"/>
            <w:shd w:val="clear" w:color="auto" w:fill="auto"/>
          </w:tcPr>
          <w:p w14:paraId="40FDB49C" w14:textId="77777777" w:rsidR="009A0296" w:rsidRPr="009A0296" w:rsidRDefault="009A0296" w:rsidP="00380024">
            <w:pPr>
              <w:widowControl w:val="0"/>
              <w:spacing w:line="276" w:lineRule="auto"/>
            </w:pPr>
            <w:r w:rsidRPr="009A0296">
              <w:rPr>
                <w:bCs/>
                <w:iCs/>
              </w:rPr>
              <w:t>Dávka vody</w:t>
            </w:r>
          </w:p>
        </w:tc>
        <w:tc>
          <w:tcPr>
            <w:tcW w:w="692" w:type="pct"/>
            <w:shd w:val="clear" w:color="auto" w:fill="auto"/>
          </w:tcPr>
          <w:p w14:paraId="60068AF4" w14:textId="77777777" w:rsidR="009A0296" w:rsidRPr="009A0296" w:rsidRDefault="009A0296" w:rsidP="00380024">
            <w:pPr>
              <w:widowControl w:val="0"/>
              <w:spacing w:line="276" w:lineRule="auto"/>
            </w:pPr>
            <w:r w:rsidRPr="009A0296">
              <w:rPr>
                <w:bCs/>
                <w:iCs/>
              </w:rPr>
              <w:t>Způsob aplikace</w:t>
            </w:r>
          </w:p>
        </w:tc>
        <w:tc>
          <w:tcPr>
            <w:tcW w:w="1153" w:type="pct"/>
            <w:shd w:val="clear" w:color="auto" w:fill="auto"/>
          </w:tcPr>
          <w:p w14:paraId="760DA67A" w14:textId="77777777" w:rsidR="009A0296" w:rsidRPr="009A0296" w:rsidRDefault="009A0296" w:rsidP="00380024">
            <w:pPr>
              <w:widowControl w:val="0"/>
              <w:spacing w:line="276" w:lineRule="auto"/>
              <w:rPr>
                <w:bCs/>
                <w:iCs/>
              </w:rPr>
            </w:pPr>
            <w:r w:rsidRPr="009A0296">
              <w:rPr>
                <w:bCs/>
                <w:iCs/>
              </w:rPr>
              <w:t>Max. počet aplikací v plodině</w:t>
            </w:r>
          </w:p>
        </w:tc>
      </w:tr>
      <w:tr w:rsidR="009A0296" w:rsidRPr="009A0296" w14:paraId="10F1FD3A" w14:textId="77777777" w:rsidTr="001F3A04">
        <w:trPr>
          <w:trHeight w:val="289"/>
        </w:trPr>
        <w:tc>
          <w:tcPr>
            <w:tcW w:w="1539" w:type="pct"/>
            <w:shd w:val="clear" w:color="auto" w:fill="auto"/>
          </w:tcPr>
          <w:p w14:paraId="37653095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ječmen</w:t>
            </w:r>
          </w:p>
        </w:tc>
        <w:tc>
          <w:tcPr>
            <w:tcW w:w="1616" w:type="pct"/>
            <w:shd w:val="clear" w:color="auto" w:fill="auto"/>
          </w:tcPr>
          <w:p w14:paraId="4005A83C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200-300 l/ha ječmen jarní</w:t>
            </w:r>
            <w:r w:rsidRPr="009A0296">
              <w:rPr>
                <w:iCs/>
              </w:rPr>
              <w:br/>
              <w:t>200-600 l/ha ječmen ozimý</w:t>
            </w:r>
          </w:p>
        </w:tc>
        <w:tc>
          <w:tcPr>
            <w:tcW w:w="692" w:type="pct"/>
            <w:shd w:val="clear" w:color="auto" w:fill="auto"/>
          </w:tcPr>
          <w:p w14:paraId="3413D30D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postřik</w:t>
            </w:r>
          </w:p>
        </w:tc>
        <w:tc>
          <w:tcPr>
            <w:tcW w:w="1153" w:type="pct"/>
            <w:shd w:val="clear" w:color="auto" w:fill="auto"/>
          </w:tcPr>
          <w:p w14:paraId="7794579C" w14:textId="77777777" w:rsidR="009A0296" w:rsidRPr="009A0296" w:rsidRDefault="009A0296" w:rsidP="0038002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9A0296">
              <w:rPr>
                <w:iCs/>
              </w:rPr>
              <w:t>1x</w:t>
            </w:r>
          </w:p>
        </w:tc>
      </w:tr>
      <w:tr w:rsidR="009A0296" w:rsidRPr="009A0296" w14:paraId="726C2F36" w14:textId="77777777" w:rsidTr="001F3A04">
        <w:trPr>
          <w:trHeight w:val="289"/>
        </w:trPr>
        <w:tc>
          <w:tcPr>
            <w:tcW w:w="1539" w:type="pct"/>
            <w:shd w:val="clear" w:color="auto" w:fill="auto"/>
          </w:tcPr>
          <w:p w14:paraId="2E8C4FCC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  <w:lang w:val="de-DE"/>
              </w:rPr>
            </w:pPr>
            <w:r w:rsidRPr="009A0296">
              <w:rPr>
                <w:iCs/>
              </w:rPr>
              <w:t>okrasné rostliny</w:t>
            </w:r>
          </w:p>
        </w:tc>
        <w:tc>
          <w:tcPr>
            <w:tcW w:w="1616" w:type="pct"/>
            <w:shd w:val="clear" w:color="auto" w:fill="auto"/>
          </w:tcPr>
          <w:p w14:paraId="57DE01A6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  <w:lang w:val="de-DE"/>
              </w:rPr>
            </w:pPr>
            <w:r w:rsidRPr="009A0296">
              <w:rPr>
                <w:iCs/>
              </w:rPr>
              <w:t>1000 l/ha</w:t>
            </w:r>
          </w:p>
        </w:tc>
        <w:tc>
          <w:tcPr>
            <w:tcW w:w="692" w:type="pct"/>
            <w:shd w:val="clear" w:color="auto" w:fill="auto"/>
          </w:tcPr>
          <w:p w14:paraId="7AF23483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postřik</w:t>
            </w:r>
          </w:p>
        </w:tc>
        <w:tc>
          <w:tcPr>
            <w:tcW w:w="1153" w:type="pct"/>
            <w:shd w:val="clear" w:color="auto" w:fill="auto"/>
          </w:tcPr>
          <w:p w14:paraId="38D5856B" w14:textId="77777777" w:rsidR="009A0296" w:rsidRPr="009A0296" w:rsidRDefault="009A0296" w:rsidP="00380024">
            <w:pPr>
              <w:widowControl w:val="0"/>
              <w:spacing w:line="276" w:lineRule="auto"/>
              <w:jc w:val="both"/>
              <w:rPr>
                <w:iCs/>
                <w:lang w:val="de-DE"/>
              </w:rPr>
            </w:pPr>
            <w:r w:rsidRPr="009A0296">
              <w:rPr>
                <w:iCs/>
              </w:rPr>
              <w:t xml:space="preserve">1x </w:t>
            </w:r>
          </w:p>
        </w:tc>
      </w:tr>
      <w:tr w:rsidR="009A0296" w:rsidRPr="009A0296" w14:paraId="2BD66E98" w14:textId="77777777" w:rsidTr="001F3A04">
        <w:trPr>
          <w:trHeight w:val="289"/>
        </w:trPr>
        <w:tc>
          <w:tcPr>
            <w:tcW w:w="1539" w:type="pct"/>
            <w:shd w:val="clear" w:color="auto" w:fill="auto"/>
          </w:tcPr>
          <w:p w14:paraId="3B5C268D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pšenice, oves, žito ozimé</w:t>
            </w:r>
          </w:p>
        </w:tc>
        <w:tc>
          <w:tcPr>
            <w:tcW w:w="1616" w:type="pct"/>
            <w:shd w:val="clear" w:color="auto" w:fill="auto"/>
          </w:tcPr>
          <w:p w14:paraId="593FB37B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 xml:space="preserve">200-600 l/ha </w:t>
            </w:r>
          </w:p>
        </w:tc>
        <w:tc>
          <w:tcPr>
            <w:tcW w:w="692" w:type="pct"/>
            <w:shd w:val="clear" w:color="auto" w:fill="auto"/>
          </w:tcPr>
          <w:p w14:paraId="7BD561BA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iCs/>
              </w:rPr>
              <w:t>postřik</w:t>
            </w:r>
          </w:p>
        </w:tc>
        <w:tc>
          <w:tcPr>
            <w:tcW w:w="1153" w:type="pct"/>
            <w:shd w:val="clear" w:color="auto" w:fill="auto"/>
          </w:tcPr>
          <w:p w14:paraId="441319ED" w14:textId="77777777" w:rsidR="009A0296" w:rsidRPr="009A0296" w:rsidRDefault="009A0296" w:rsidP="0038002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9A0296">
              <w:rPr>
                <w:iCs/>
              </w:rPr>
              <w:t>1x</w:t>
            </w:r>
          </w:p>
        </w:tc>
      </w:tr>
      <w:tr w:rsidR="009A0296" w:rsidRPr="009A0296" w14:paraId="174174B2" w14:textId="77777777" w:rsidTr="001F3A04">
        <w:trPr>
          <w:trHeight w:val="289"/>
        </w:trPr>
        <w:tc>
          <w:tcPr>
            <w:tcW w:w="1539" w:type="pct"/>
            <w:shd w:val="clear" w:color="auto" w:fill="auto"/>
          </w:tcPr>
          <w:p w14:paraId="5C5D7A5C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rFonts w:cs="Arial"/>
                <w:iCs/>
              </w:rPr>
              <w:t>řepka olejka ozimá</w:t>
            </w:r>
          </w:p>
        </w:tc>
        <w:tc>
          <w:tcPr>
            <w:tcW w:w="1616" w:type="pct"/>
            <w:shd w:val="clear" w:color="auto" w:fill="auto"/>
          </w:tcPr>
          <w:p w14:paraId="092BFDA8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rFonts w:cs="Arial"/>
                <w:iCs/>
              </w:rPr>
              <w:t>200-300 l/ha</w:t>
            </w:r>
          </w:p>
        </w:tc>
        <w:tc>
          <w:tcPr>
            <w:tcW w:w="692" w:type="pct"/>
            <w:shd w:val="clear" w:color="auto" w:fill="auto"/>
          </w:tcPr>
          <w:p w14:paraId="77AECE86" w14:textId="77777777" w:rsidR="009A0296" w:rsidRPr="009A0296" w:rsidRDefault="009A0296" w:rsidP="00380024">
            <w:pPr>
              <w:widowControl w:val="0"/>
              <w:spacing w:line="276" w:lineRule="auto"/>
              <w:rPr>
                <w:iCs/>
              </w:rPr>
            </w:pPr>
            <w:r w:rsidRPr="009A0296">
              <w:rPr>
                <w:rFonts w:cs="Arial"/>
                <w:iCs/>
              </w:rPr>
              <w:t>postřik</w:t>
            </w:r>
          </w:p>
        </w:tc>
        <w:tc>
          <w:tcPr>
            <w:tcW w:w="1153" w:type="pct"/>
            <w:shd w:val="clear" w:color="auto" w:fill="auto"/>
          </w:tcPr>
          <w:p w14:paraId="0835E93D" w14:textId="77777777" w:rsidR="009A0296" w:rsidRPr="009A0296" w:rsidRDefault="009A0296" w:rsidP="0038002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9A0296">
              <w:rPr>
                <w:rFonts w:cs="Arial"/>
                <w:iCs/>
              </w:rPr>
              <w:t>1x na podzim</w:t>
            </w:r>
          </w:p>
        </w:tc>
      </w:tr>
    </w:tbl>
    <w:p w14:paraId="45269898" w14:textId="77777777" w:rsidR="009A0296" w:rsidRPr="009A0296" w:rsidRDefault="009A0296" w:rsidP="0038002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  <w:iCs/>
        </w:rPr>
      </w:pPr>
    </w:p>
    <w:p w14:paraId="74B8E771" w14:textId="77777777" w:rsidR="009A0296" w:rsidRPr="009A0296" w:rsidRDefault="009A0296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  <w:iCs/>
        </w:rPr>
      </w:pPr>
      <w:r w:rsidRPr="009A0296">
        <w:rPr>
          <w:rFonts w:eastAsiaTheme="minorHAnsi"/>
          <w:bCs/>
          <w:iCs/>
        </w:rPr>
        <w:t>ŘEPKA OLEJKA: Aplikujte při teplotách 10 až 25°C. Aplikujte na suchý porost, vyhněte se aplikaci před předpokládanými srážkami.</w:t>
      </w:r>
    </w:p>
    <w:p w14:paraId="7493CD4A" w14:textId="77777777" w:rsidR="009A0296" w:rsidRPr="009A0296" w:rsidRDefault="009A0296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  <w:iCs/>
          <w:highlight w:val="yellow"/>
        </w:rPr>
      </w:pPr>
    </w:p>
    <w:p w14:paraId="653777CE" w14:textId="77777777" w:rsidR="009A0296" w:rsidRPr="009A0296" w:rsidRDefault="009A0296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  <w:iCs/>
        </w:rPr>
      </w:pPr>
      <w:r w:rsidRPr="009A0296">
        <w:rPr>
          <w:rFonts w:eastAsiaTheme="minorHAnsi"/>
          <w:bCs/>
          <w:iCs/>
        </w:rPr>
        <w:t>Před ošetřením okrasných rostlin ověřte citlivost na menším počtu rostlin / menší ploše.</w:t>
      </w:r>
    </w:p>
    <w:p w14:paraId="1BFC17A5" w14:textId="77777777" w:rsidR="009A0296" w:rsidRPr="009A0296" w:rsidRDefault="009A0296" w:rsidP="00380024">
      <w:pPr>
        <w:widowControl w:val="0"/>
        <w:autoSpaceDE w:val="0"/>
        <w:autoSpaceDN w:val="0"/>
        <w:adjustRightInd w:val="0"/>
        <w:spacing w:line="276" w:lineRule="auto"/>
        <w:ind w:right="-144"/>
        <w:jc w:val="both"/>
        <w:rPr>
          <w:rFonts w:eastAsiaTheme="minorHAnsi"/>
          <w:bCs/>
          <w:iCs/>
        </w:rPr>
      </w:pPr>
      <w:r w:rsidRPr="009A0296">
        <w:rPr>
          <w:rFonts w:eastAsiaTheme="minorHAnsi"/>
          <w:bCs/>
          <w:iCs/>
        </w:rPr>
        <w:t>Vliv na fermentační procesy u ječmene jarního konzultujte s držitelem povolení.</w:t>
      </w:r>
    </w:p>
    <w:p w14:paraId="3123C772" w14:textId="77777777" w:rsidR="009A0296" w:rsidRPr="009A0296" w:rsidRDefault="009A0296" w:rsidP="00380024">
      <w:pPr>
        <w:widowControl w:val="0"/>
        <w:spacing w:line="276" w:lineRule="auto"/>
        <w:jc w:val="both"/>
        <w:rPr>
          <w:spacing w:val="-2"/>
        </w:rPr>
      </w:pPr>
      <w:r w:rsidRPr="009A0296">
        <w:rPr>
          <w:rFonts w:eastAsiaTheme="minorHAnsi"/>
          <w:bCs/>
          <w:iCs/>
          <w:spacing w:val="-2"/>
        </w:rPr>
        <w:t>Nedostatečné vypláchnutí aplikačního zařízení může způsobit poškození následně ošetřovaných rostlin.</w:t>
      </w:r>
    </w:p>
    <w:p w14:paraId="44A72439" w14:textId="1FE223B5" w:rsidR="009A0296" w:rsidRDefault="009A0296" w:rsidP="00380024">
      <w:pPr>
        <w:widowControl w:val="0"/>
        <w:spacing w:line="276" w:lineRule="auto"/>
        <w:jc w:val="both"/>
      </w:pPr>
    </w:p>
    <w:p w14:paraId="5B181A18" w14:textId="77777777" w:rsidR="00D93073" w:rsidRDefault="00D93073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7"/>
    <w:bookmarkEnd w:id="8"/>
    <w:p w14:paraId="434D6353" w14:textId="10A8A08D" w:rsidR="00293D9B" w:rsidRDefault="00293D9B" w:rsidP="00380024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Pr="00675827" w:rsidRDefault="00293D9B" w:rsidP="00380024">
      <w:pPr>
        <w:widowControl w:val="0"/>
        <w:spacing w:line="276" w:lineRule="auto"/>
        <w:jc w:val="both"/>
        <w:rPr>
          <w:bCs/>
          <w:color w:val="000000"/>
        </w:rPr>
      </w:pPr>
    </w:p>
    <w:p w14:paraId="463BADF9" w14:textId="77777777" w:rsidR="00A6703A" w:rsidRPr="00A6703A" w:rsidRDefault="00A6703A" w:rsidP="00380024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rPr>
          <w:iCs/>
          <w:snapToGrid w:val="0"/>
        </w:rPr>
      </w:pPr>
      <w:r w:rsidRPr="00A6703A">
        <w:rPr>
          <w:iCs/>
          <w:snapToGrid w:val="0"/>
        </w:rPr>
        <w:t>rozhodnutí nebyla vydána</w:t>
      </w:r>
    </w:p>
    <w:p w14:paraId="4DD6635B" w14:textId="7A8E1679" w:rsidR="009F2DCE" w:rsidRDefault="009F2DCE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8012B2D" w14:textId="77777777" w:rsidR="00A6703A" w:rsidRDefault="00A6703A" w:rsidP="0038002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380024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380024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380024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67ADC730" w:rsidR="003C0FCD" w:rsidRDefault="0005251F" w:rsidP="00380024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10BF6AF6" w14:textId="77777777" w:rsidR="004E78DD" w:rsidRDefault="004E78DD" w:rsidP="00380024">
      <w:pPr>
        <w:widowControl w:val="0"/>
        <w:spacing w:line="276" w:lineRule="auto"/>
        <w:ind w:left="709" w:hanging="349"/>
        <w:contextualSpacing/>
        <w:rPr>
          <w:bCs/>
        </w:rPr>
      </w:pPr>
    </w:p>
    <w:p w14:paraId="0328D0B1" w14:textId="77777777" w:rsidR="00E516EC" w:rsidRDefault="00E516EC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E516EC">
        <w:rPr>
          <w:b/>
          <w:sz w:val="28"/>
          <w:szCs w:val="28"/>
        </w:rPr>
        <w:t>Roundup</w:t>
      </w:r>
      <w:proofErr w:type="spellEnd"/>
      <w:r w:rsidRPr="00E516EC">
        <w:rPr>
          <w:b/>
          <w:sz w:val="28"/>
          <w:szCs w:val="28"/>
        </w:rPr>
        <w:t xml:space="preserve"> Klasik Pro</w:t>
      </w:r>
    </w:p>
    <w:p w14:paraId="781A9CE2" w14:textId="0A466834" w:rsidR="00AD68BF" w:rsidRPr="00E516EC" w:rsidRDefault="00AD68BF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516EC">
        <w:rPr>
          <w:lang w:bidi="en-US"/>
        </w:rPr>
        <w:t>evidenční číslo:</w:t>
      </w:r>
      <w:r w:rsidRPr="00E516EC">
        <w:t xml:space="preserve"> </w:t>
      </w:r>
      <w:r w:rsidR="00E516EC" w:rsidRPr="00E516EC">
        <w:t>4899-2</w:t>
      </w:r>
    </w:p>
    <w:p w14:paraId="30017327" w14:textId="412B1F6E" w:rsidR="00AD68BF" w:rsidRPr="00E516EC" w:rsidRDefault="00AD68BF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516EC">
        <w:rPr>
          <w:lang w:bidi="en-US"/>
        </w:rPr>
        <w:t xml:space="preserve">účinná látka: </w:t>
      </w:r>
      <w:r w:rsidR="00E516EC">
        <w:rPr>
          <w:lang w:bidi="en-US"/>
        </w:rPr>
        <w:t>g</w:t>
      </w:r>
      <w:r w:rsidR="00E516EC" w:rsidRPr="00E516EC">
        <w:rPr>
          <w:lang w:bidi="en-US"/>
        </w:rPr>
        <w:t>lyfosát</w:t>
      </w:r>
      <w:r w:rsidR="00E516EC">
        <w:rPr>
          <w:lang w:bidi="en-US"/>
        </w:rPr>
        <w:t xml:space="preserve"> 360 g/l</w:t>
      </w:r>
    </w:p>
    <w:p w14:paraId="64B5279C" w14:textId="5BC59B22" w:rsidR="00A812B9" w:rsidRDefault="00AD68BF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E516EC">
        <w:rPr>
          <w:lang w:bidi="en-US"/>
        </w:rPr>
        <w:t>platnost povolení končí dne:</w:t>
      </w:r>
      <w:r w:rsidRPr="00E516EC">
        <w:t xml:space="preserve"> </w:t>
      </w:r>
      <w:r w:rsidR="00E516EC" w:rsidRPr="00E516EC">
        <w:t>15.12.2023</w:t>
      </w:r>
    </w:p>
    <w:p w14:paraId="46DD6010" w14:textId="1C939237" w:rsidR="00E516EC" w:rsidRDefault="00E516EC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645D1155" w14:textId="616EE369" w:rsidR="001C7A95" w:rsidRDefault="001C7A95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761724CF" w14:textId="70EC0817" w:rsidR="001C7A95" w:rsidRDefault="001C7A95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9FF53F7" w14:textId="4344FD14" w:rsidR="001C7A95" w:rsidRDefault="001C7A95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48ADB3A5" w14:textId="77777777" w:rsidR="001C7A95" w:rsidRDefault="001C7A95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738D99B7" w14:textId="77777777" w:rsidR="00E516EC" w:rsidRPr="00C117FF" w:rsidRDefault="00E516EC" w:rsidP="00380024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C117FF">
        <w:rPr>
          <w:i/>
          <w:iCs/>
        </w:rPr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758"/>
        <w:gridCol w:w="1367"/>
        <w:gridCol w:w="526"/>
        <w:gridCol w:w="1488"/>
        <w:gridCol w:w="2028"/>
      </w:tblGrid>
      <w:tr w:rsidR="00E516EC" w:rsidRPr="00C117FF" w14:paraId="442C805E" w14:textId="77777777" w:rsidTr="001F3A04">
        <w:tc>
          <w:tcPr>
            <w:tcW w:w="1074" w:type="pct"/>
          </w:tcPr>
          <w:p w14:paraId="1A4EE583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117FF">
              <w:rPr>
                <w:bCs/>
                <w:iCs/>
              </w:rPr>
              <w:t>1) Plodina, oblast použití</w:t>
            </w:r>
          </w:p>
        </w:tc>
        <w:tc>
          <w:tcPr>
            <w:tcW w:w="963" w:type="pct"/>
          </w:tcPr>
          <w:p w14:paraId="5FC798F2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117F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49" w:type="pct"/>
          </w:tcPr>
          <w:p w14:paraId="07436B43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C117FF">
              <w:rPr>
                <w:bCs/>
                <w:iCs/>
              </w:rPr>
              <w:t>Dávkování, mísitelnost</w:t>
            </w:r>
          </w:p>
        </w:tc>
        <w:tc>
          <w:tcPr>
            <w:tcW w:w="288" w:type="pct"/>
          </w:tcPr>
          <w:p w14:paraId="407699AB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outlineLvl w:val="4"/>
              <w:rPr>
                <w:bCs/>
                <w:iCs/>
              </w:rPr>
            </w:pPr>
            <w:r w:rsidRPr="00C117FF">
              <w:rPr>
                <w:bCs/>
                <w:iCs/>
              </w:rPr>
              <w:t>OL</w:t>
            </w:r>
          </w:p>
        </w:tc>
        <w:tc>
          <w:tcPr>
            <w:tcW w:w="815" w:type="pct"/>
          </w:tcPr>
          <w:p w14:paraId="20F21508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Poznámka</w:t>
            </w:r>
          </w:p>
          <w:p w14:paraId="021D9A91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1) k plodině</w:t>
            </w:r>
          </w:p>
          <w:p w14:paraId="44BF6B2B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2) k ŠO</w:t>
            </w:r>
          </w:p>
          <w:p w14:paraId="7E7F16D4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3) k OL</w:t>
            </w:r>
          </w:p>
        </w:tc>
        <w:tc>
          <w:tcPr>
            <w:tcW w:w="1111" w:type="pct"/>
          </w:tcPr>
          <w:p w14:paraId="6C9BBB6C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4) Pozn. k dávkování</w:t>
            </w:r>
          </w:p>
          <w:p w14:paraId="2D721A8B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5) Umístění</w:t>
            </w:r>
          </w:p>
          <w:p w14:paraId="0D71072A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17FF">
              <w:rPr>
                <w:bCs/>
                <w:iCs/>
              </w:rPr>
              <w:t>6) Určení sklizně</w:t>
            </w:r>
          </w:p>
        </w:tc>
      </w:tr>
      <w:tr w:rsidR="00E516EC" w:rsidRPr="00C117FF" w14:paraId="03710E72" w14:textId="77777777" w:rsidTr="001F3A04">
        <w:tc>
          <w:tcPr>
            <w:tcW w:w="1074" w:type="pct"/>
          </w:tcPr>
          <w:p w14:paraId="7A457322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invazní dřeviny</w:t>
            </w:r>
          </w:p>
        </w:tc>
        <w:tc>
          <w:tcPr>
            <w:tcW w:w="963" w:type="pct"/>
          </w:tcPr>
          <w:p w14:paraId="555EC926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pajasan žláznatý (likvidace)</w:t>
            </w:r>
          </w:p>
        </w:tc>
        <w:tc>
          <w:tcPr>
            <w:tcW w:w="749" w:type="pct"/>
          </w:tcPr>
          <w:p w14:paraId="3057A2ED" w14:textId="77777777" w:rsidR="00E516EC" w:rsidRPr="00C117FF" w:rsidRDefault="00E516EC" w:rsidP="0038002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2D123C0F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815" w:type="pct"/>
          </w:tcPr>
          <w:p w14:paraId="2F96DCBF" w14:textId="77777777" w:rsidR="00E516EC" w:rsidRPr="00C117FF" w:rsidRDefault="00E516EC" w:rsidP="0038002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499F684C" w14:textId="77777777" w:rsidR="00E516EC" w:rsidRPr="00C117FF" w:rsidRDefault="00E516EC" w:rsidP="00380024">
            <w:pPr>
              <w:widowControl w:val="0"/>
              <w:spacing w:line="276" w:lineRule="auto"/>
              <w:rPr>
                <w:iCs/>
              </w:rPr>
            </w:pPr>
            <w:r w:rsidRPr="00C117FF">
              <w:rPr>
                <w:iCs/>
              </w:rPr>
              <w:t>4) neředěny přípravek</w:t>
            </w:r>
          </w:p>
        </w:tc>
      </w:tr>
      <w:tr w:rsidR="00E516EC" w:rsidRPr="00C117FF" w14:paraId="56BD2B9C" w14:textId="77777777" w:rsidTr="001F3A04">
        <w:tc>
          <w:tcPr>
            <w:tcW w:w="1074" w:type="pct"/>
          </w:tcPr>
          <w:p w14:paraId="2343CEEF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invazní dřeviny</w:t>
            </w:r>
          </w:p>
        </w:tc>
        <w:tc>
          <w:tcPr>
            <w:tcW w:w="963" w:type="pct"/>
          </w:tcPr>
          <w:p w14:paraId="7B665E0B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trnovník akát, javor jasanolistý, javor pensylvánský (likvidace)</w:t>
            </w:r>
          </w:p>
        </w:tc>
        <w:tc>
          <w:tcPr>
            <w:tcW w:w="749" w:type="pct"/>
          </w:tcPr>
          <w:p w14:paraId="2132C72E" w14:textId="77777777" w:rsidR="00E516EC" w:rsidRPr="00C117FF" w:rsidRDefault="00E516EC" w:rsidP="0038002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340FFADD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815" w:type="pct"/>
          </w:tcPr>
          <w:p w14:paraId="6417D13E" w14:textId="77777777" w:rsidR="00E516EC" w:rsidRPr="00C117FF" w:rsidRDefault="00E516EC" w:rsidP="0038002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00C31304" w14:textId="77777777" w:rsidR="00E516EC" w:rsidRPr="00C117FF" w:rsidRDefault="00E516EC" w:rsidP="00380024">
            <w:pPr>
              <w:widowControl w:val="0"/>
              <w:spacing w:line="276" w:lineRule="auto"/>
              <w:rPr>
                <w:iCs/>
              </w:rPr>
            </w:pPr>
            <w:r w:rsidRPr="00C117FF">
              <w:rPr>
                <w:iCs/>
              </w:rPr>
              <w:t>4) min. 50 % roztok nebo neředěný přípravek</w:t>
            </w:r>
          </w:p>
        </w:tc>
      </w:tr>
    </w:tbl>
    <w:p w14:paraId="323EF17E" w14:textId="77777777" w:rsidR="00E516EC" w:rsidRPr="00C117FF" w:rsidRDefault="00E516EC" w:rsidP="00380024">
      <w:pPr>
        <w:widowControl w:val="0"/>
        <w:spacing w:line="276" w:lineRule="auto"/>
        <w:ind w:left="62"/>
        <w:jc w:val="both"/>
      </w:pPr>
      <w:r w:rsidRPr="00C117FF">
        <w:t>(-) – ochrannou lhůtu není nutné stanovit.</w:t>
      </w:r>
    </w:p>
    <w:p w14:paraId="03E549DB" w14:textId="77777777" w:rsidR="000E50EA" w:rsidRPr="00C117FF" w:rsidRDefault="000E50EA" w:rsidP="0038002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4"/>
        <w:gridCol w:w="2695"/>
        <w:gridCol w:w="1985"/>
        <w:gridCol w:w="1553"/>
      </w:tblGrid>
      <w:tr w:rsidR="00E516EC" w:rsidRPr="00C117FF" w14:paraId="7DB6712C" w14:textId="77777777" w:rsidTr="003106BC">
        <w:tc>
          <w:tcPr>
            <w:tcW w:w="858" w:type="pct"/>
            <w:shd w:val="clear" w:color="auto" w:fill="auto"/>
          </w:tcPr>
          <w:p w14:paraId="613C34F4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17FF">
              <w:rPr>
                <w:bCs/>
                <w:iCs/>
              </w:rPr>
              <w:t>Plodina, oblast použití</w:t>
            </w:r>
          </w:p>
        </w:tc>
        <w:tc>
          <w:tcPr>
            <w:tcW w:w="703" w:type="pct"/>
            <w:shd w:val="clear" w:color="auto" w:fill="auto"/>
          </w:tcPr>
          <w:p w14:paraId="5DC85D50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C117FF">
              <w:rPr>
                <w:bCs/>
                <w:iCs/>
              </w:rPr>
              <w:t>Dávka vody</w:t>
            </w:r>
          </w:p>
        </w:tc>
        <w:tc>
          <w:tcPr>
            <w:tcW w:w="1487" w:type="pct"/>
            <w:shd w:val="clear" w:color="auto" w:fill="auto"/>
          </w:tcPr>
          <w:p w14:paraId="6AB0BCBF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C117FF">
              <w:rPr>
                <w:bCs/>
                <w:iCs/>
              </w:rPr>
              <w:t>Způsob aplikace</w:t>
            </w:r>
          </w:p>
        </w:tc>
        <w:tc>
          <w:tcPr>
            <w:tcW w:w="1095" w:type="pct"/>
            <w:shd w:val="clear" w:color="auto" w:fill="auto"/>
          </w:tcPr>
          <w:p w14:paraId="1945E0CD" w14:textId="77777777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Max. počet aplikací v plodině</w:t>
            </w:r>
          </w:p>
        </w:tc>
        <w:tc>
          <w:tcPr>
            <w:tcW w:w="857" w:type="pct"/>
          </w:tcPr>
          <w:p w14:paraId="28CDE427" w14:textId="371843D9" w:rsidR="00E516EC" w:rsidRPr="00C117FF" w:rsidRDefault="00E516EC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Interval</w:t>
            </w:r>
            <w:r w:rsidR="003106BC">
              <w:rPr>
                <w:bCs/>
                <w:iCs/>
              </w:rPr>
              <w:t xml:space="preserve"> </w:t>
            </w:r>
            <w:r w:rsidRPr="00C117FF">
              <w:rPr>
                <w:bCs/>
                <w:iCs/>
              </w:rPr>
              <w:t>mezi aplikacemi</w:t>
            </w:r>
          </w:p>
        </w:tc>
      </w:tr>
      <w:tr w:rsidR="00E516EC" w:rsidRPr="00C117FF" w14:paraId="4E091380" w14:textId="77777777" w:rsidTr="003106BC">
        <w:tc>
          <w:tcPr>
            <w:tcW w:w="858" w:type="pct"/>
            <w:shd w:val="clear" w:color="auto" w:fill="auto"/>
          </w:tcPr>
          <w:p w14:paraId="5B20B05A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invazivní dřeviny</w:t>
            </w:r>
          </w:p>
        </w:tc>
        <w:tc>
          <w:tcPr>
            <w:tcW w:w="703" w:type="pct"/>
            <w:shd w:val="clear" w:color="auto" w:fill="auto"/>
          </w:tcPr>
          <w:p w14:paraId="101A40D8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podle návodu</w:t>
            </w:r>
          </w:p>
        </w:tc>
        <w:tc>
          <w:tcPr>
            <w:tcW w:w="1487" w:type="pct"/>
            <w:shd w:val="clear" w:color="auto" w:fill="auto"/>
          </w:tcPr>
          <w:p w14:paraId="5A365145" w14:textId="08D37456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injektáž nebo aplikace do</w:t>
            </w:r>
            <w:r w:rsidR="00A7583B">
              <w:t xml:space="preserve"> </w:t>
            </w:r>
            <w:r w:rsidRPr="00C117FF">
              <w:t>záseků, aplikace cílená</w:t>
            </w:r>
          </w:p>
        </w:tc>
        <w:tc>
          <w:tcPr>
            <w:tcW w:w="1095" w:type="pct"/>
            <w:shd w:val="clear" w:color="auto" w:fill="auto"/>
          </w:tcPr>
          <w:p w14:paraId="70D8A3BF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2x za rok</w:t>
            </w:r>
          </w:p>
        </w:tc>
        <w:tc>
          <w:tcPr>
            <w:tcW w:w="857" w:type="pct"/>
          </w:tcPr>
          <w:p w14:paraId="420ED4DE" w14:textId="77777777" w:rsidR="00E516EC" w:rsidRPr="00C117FF" w:rsidRDefault="00E516EC" w:rsidP="00380024">
            <w:pPr>
              <w:widowControl w:val="0"/>
              <w:spacing w:line="276" w:lineRule="auto"/>
            </w:pPr>
            <w:r w:rsidRPr="00C117FF">
              <w:t>60-90 dnů</w:t>
            </w:r>
          </w:p>
        </w:tc>
      </w:tr>
    </w:tbl>
    <w:p w14:paraId="4D3E00F2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5EB72FE2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u w:val="single"/>
        </w:rPr>
      </w:pPr>
      <w:r w:rsidRPr="00C117FF">
        <w:rPr>
          <w:u w:val="single"/>
        </w:rPr>
        <w:t>Upřesnění podmínek aplikace:</w:t>
      </w:r>
    </w:p>
    <w:p w14:paraId="34B4E77D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C117FF">
        <w:t>Jedná se o cílenou aplikaci přípravku na invazní druhy dřevin buď injektáží nebo do záseků. Likvidaci nežádoucích dřevin (pajasanu žláznatého, trnovníku akátu, javoru jasanolistého a javoru pensylvánského) je možno uvedeným způsobem provádět v porostech dřevin na veřejně přístupných plochách, na nezemědělské půdě, v lesních porostech, sadech, vinicích, zahradách a na železnici.</w:t>
      </w:r>
    </w:p>
    <w:p w14:paraId="1B217FF4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C117FF">
        <w:t xml:space="preserve">Aplikace se provádí ve vegetačním období, u dospělých stromů od doby po odkvětu do podzimu (do prvních mrazů), tedy přibližně od června do října (včetně), u malých stromků od konce dubna do října (včetně). </w:t>
      </w:r>
    </w:p>
    <w:p w14:paraId="6F366970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C117FF">
        <w:t>U pajasanu žláznatého je nutné používat neředěný přípravek, jinak nedojde k dostatečnému zasažení kořenového systému, u ostatních dřevin by neměla být koncentrace roztoku nižší než 50 %.</w:t>
      </w:r>
    </w:p>
    <w:p w14:paraId="1577D790" w14:textId="77777777" w:rsidR="00E516EC" w:rsidRPr="00C117FF" w:rsidRDefault="00E516EC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C117FF">
        <w:t>Potřebné množství aplikovaného přípravku u stromů do tloušťky do 20 cm zhruba odpovídá tloušťce ošetřovaného stromu, tj. strom o tloušťce kmene 10 cm vyžaduje cca 10 ml přípravku. U silných stromů od 20 cm výše je potřeba aplikovat dvojnásobek tloušťky kmene, tj. strom silný 25 cm vyžaduje cca 50 ml přípravku.</w:t>
      </w:r>
    </w:p>
    <w:p w14:paraId="31957C1D" w14:textId="6E8FA901" w:rsidR="00E516EC" w:rsidRDefault="00E516EC" w:rsidP="0038002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18538679" w14:textId="77777777" w:rsidR="004E78DD" w:rsidRPr="00C117FF" w:rsidRDefault="004E78DD" w:rsidP="0038002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5220D0F1" w14:textId="77777777" w:rsidR="00473CC2" w:rsidRDefault="00473CC2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473CC2">
        <w:rPr>
          <w:b/>
          <w:sz w:val="28"/>
          <w:szCs w:val="28"/>
        </w:rPr>
        <w:t>Touchdown</w:t>
      </w:r>
      <w:proofErr w:type="spellEnd"/>
      <w:r w:rsidRPr="00473CC2">
        <w:rPr>
          <w:b/>
          <w:sz w:val="28"/>
          <w:szCs w:val="28"/>
        </w:rPr>
        <w:t xml:space="preserve"> </w:t>
      </w:r>
      <w:proofErr w:type="spellStart"/>
      <w:r w:rsidRPr="00473CC2">
        <w:rPr>
          <w:b/>
          <w:sz w:val="28"/>
          <w:szCs w:val="28"/>
        </w:rPr>
        <w:t>Quattro</w:t>
      </w:r>
      <w:proofErr w:type="spellEnd"/>
    </w:p>
    <w:p w14:paraId="684231CB" w14:textId="1CC481A2" w:rsidR="00473CC2" w:rsidRPr="00E516EC" w:rsidRDefault="00473CC2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516EC">
        <w:rPr>
          <w:lang w:bidi="en-US"/>
        </w:rPr>
        <w:t>evidenční číslo:</w:t>
      </w:r>
      <w:r w:rsidRPr="00E516EC">
        <w:t xml:space="preserve"> </w:t>
      </w:r>
      <w:r>
        <w:t>4495-0</w:t>
      </w:r>
    </w:p>
    <w:p w14:paraId="4E7D2145" w14:textId="76BC4E49" w:rsidR="00473CC2" w:rsidRPr="00E516EC" w:rsidRDefault="00473CC2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516EC">
        <w:rPr>
          <w:lang w:bidi="en-US"/>
        </w:rPr>
        <w:t xml:space="preserve">účinná látka: </w:t>
      </w:r>
      <w:r>
        <w:rPr>
          <w:lang w:bidi="en-US"/>
        </w:rPr>
        <w:t>g</w:t>
      </w:r>
      <w:r w:rsidRPr="00E516EC">
        <w:rPr>
          <w:lang w:bidi="en-US"/>
        </w:rPr>
        <w:t>lyfosát</w:t>
      </w:r>
      <w:r>
        <w:rPr>
          <w:lang w:bidi="en-US"/>
        </w:rPr>
        <w:t xml:space="preserve"> 360 g/l</w:t>
      </w:r>
    </w:p>
    <w:p w14:paraId="6B4DA981" w14:textId="5BE822E0" w:rsidR="00473CC2" w:rsidRDefault="00473CC2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E516EC">
        <w:rPr>
          <w:lang w:bidi="en-US"/>
        </w:rPr>
        <w:t>platnost povolení končí dne:</w:t>
      </w:r>
      <w:r w:rsidRPr="00E516EC">
        <w:t xml:space="preserve"> 15.12.2023</w:t>
      </w:r>
    </w:p>
    <w:p w14:paraId="738ED612" w14:textId="49B7638E" w:rsidR="00473CC2" w:rsidRDefault="00473CC2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E49484D" w14:textId="77777777" w:rsidR="00473CC2" w:rsidRPr="00730A41" w:rsidRDefault="00473CC2" w:rsidP="00380024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730A41">
        <w:rPr>
          <w:i/>
          <w:iCs/>
        </w:rPr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2030"/>
        <w:gridCol w:w="1367"/>
        <w:gridCol w:w="526"/>
        <w:gridCol w:w="1488"/>
        <w:gridCol w:w="2028"/>
      </w:tblGrid>
      <w:tr w:rsidR="00473CC2" w:rsidRPr="00C33EA3" w14:paraId="008DCDAE" w14:textId="77777777" w:rsidTr="001F3A04">
        <w:tc>
          <w:tcPr>
            <w:tcW w:w="925" w:type="pct"/>
          </w:tcPr>
          <w:p w14:paraId="7C676A3E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33EA3">
              <w:rPr>
                <w:bCs/>
                <w:iCs/>
              </w:rPr>
              <w:t>1) Plodina, oblast použití</w:t>
            </w:r>
          </w:p>
        </w:tc>
        <w:tc>
          <w:tcPr>
            <w:tcW w:w="1112" w:type="pct"/>
          </w:tcPr>
          <w:p w14:paraId="2663B62D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33EA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49" w:type="pct"/>
          </w:tcPr>
          <w:p w14:paraId="5A509451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C33EA3">
              <w:rPr>
                <w:bCs/>
                <w:iCs/>
              </w:rPr>
              <w:t>Dávkování, mísitelnost</w:t>
            </w:r>
          </w:p>
        </w:tc>
        <w:tc>
          <w:tcPr>
            <w:tcW w:w="288" w:type="pct"/>
          </w:tcPr>
          <w:p w14:paraId="6056DB90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outlineLvl w:val="4"/>
              <w:rPr>
                <w:bCs/>
                <w:iCs/>
              </w:rPr>
            </w:pPr>
            <w:r w:rsidRPr="00C33EA3">
              <w:rPr>
                <w:bCs/>
                <w:iCs/>
              </w:rPr>
              <w:t>OL</w:t>
            </w:r>
          </w:p>
        </w:tc>
        <w:tc>
          <w:tcPr>
            <w:tcW w:w="815" w:type="pct"/>
          </w:tcPr>
          <w:p w14:paraId="7F3211FA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Poznámka</w:t>
            </w:r>
          </w:p>
          <w:p w14:paraId="3EE8AEE3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1) k plodině</w:t>
            </w:r>
          </w:p>
          <w:p w14:paraId="7F8A1919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2) k ŠO</w:t>
            </w:r>
          </w:p>
          <w:p w14:paraId="6FF1BDBA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3) k OL</w:t>
            </w:r>
          </w:p>
        </w:tc>
        <w:tc>
          <w:tcPr>
            <w:tcW w:w="1111" w:type="pct"/>
          </w:tcPr>
          <w:p w14:paraId="28088D45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4) Pozn. k dávkování</w:t>
            </w:r>
          </w:p>
          <w:p w14:paraId="6B205DEA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5) Umístění</w:t>
            </w:r>
          </w:p>
          <w:p w14:paraId="53BFCFA5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6) Určení sklizně</w:t>
            </w:r>
          </w:p>
        </w:tc>
      </w:tr>
      <w:tr w:rsidR="00473CC2" w:rsidRPr="00C33EA3" w14:paraId="051E887F" w14:textId="77777777" w:rsidTr="001F3A04">
        <w:tc>
          <w:tcPr>
            <w:tcW w:w="925" w:type="pct"/>
          </w:tcPr>
          <w:p w14:paraId="5B182C6E" w14:textId="77777777" w:rsidR="00473CC2" w:rsidRPr="0088796D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88796D">
              <w:rPr>
                <w:iCs/>
              </w:rPr>
              <w:t>invazní dřeviny</w:t>
            </w:r>
          </w:p>
        </w:tc>
        <w:tc>
          <w:tcPr>
            <w:tcW w:w="1112" w:type="pct"/>
          </w:tcPr>
          <w:p w14:paraId="496D55D9" w14:textId="77777777" w:rsidR="00473CC2" w:rsidRPr="0088796D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88796D">
              <w:rPr>
                <w:iCs/>
              </w:rPr>
              <w:t>pajasan žláznatý (likvidace)</w:t>
            </w:r>
          </w:p>
        </w:tc>
        <w:tc>
          <w:tcPr>
            <w:tcW w:w="749" w:type="pct"/>
          </w:tcPr>
          <w:p w14:paraId="02833BA1" w14:textId="77777777" w:rsidR="00473CC2" w:rsidRPr="00C33EA3" w:rsidRDefault="00473CC2" w:rsidP="0038002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33EA3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7F934223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</w:tcPr>
          <w:p w14:paraId="4F5D30D4" w14:textId="77777777" w:rsidR="00473CC2" w:rsidRPr="00C33EA3" w:rsidRDefault="00473CC2" w:rsidP="0038002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45270603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4) neředěny přípravek</w:t>
            </w:r>
          </w:p>
        </w:tc>
      </w:tr>
      <w:tr w:rsidR="00473CC2" w:rsidRPr="00C33EA3" w14:paraId="61B6A6BF" w14:textId="77777777" w:rsidTr="001F3A04">
        <w:tc>
          <w:tcPr>
            <w:tcW w:w="925" w:type="pct"/>
          </w:tcPr>
          <w:p w14:paraId="7F6716B9" w14:textId="77777777" w:rsidR="00473CC2" w:rsidRPr="00DA038E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DA038E">
              <w:rPr>
                <w:iCs/>
              </w:rPr>
              <w:t>invazní dřeviny</w:t>
            </w:r>
          </w:p>
        </w:tc>
        <w:tc>
          <w:tcPr>
            <w:tcW w:w="1112" w:type="pct"/>
          </w:tcPr>
          <w:p w14:paraId="30DFA5F4" w14:textId="77777777" w:rsidR="00473CC2" w:rsidRPr="00DA038E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DA038E">
              <w:rPr>
                <w:iCs/>
              </w:rPr>
              <w:t>trnovník akát, javor</w:t>
            </w:r>
            <w:r>
              <w:rPr>
                <w:iCs/>
              </w:rPr>
              <w:t> </w:t>
            </w:r>
            <w:r w:rsidRPr="00DA038E">
              <w:rPr>
                <w:iCs/>
              </w:rPr>
              <w:t>jasanolistý, javor pensylvánský (likvidace)</w:t>
            </w:r>
          </w:p>
        </w:tc>
        <w:tc>
          <w:tcPr>
            <w:tcW w:w="749" w:type="pct"/>
          </w:tcPr>
          <w:p w14:paraId="0EEE471A" w14:textId="77777777" w:rsidR="00473CC2" w:rsidRPr="00C33EA3" w:rsidRDefault="00473CC2" w:rsidP="0038002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33EA3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662A7288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</w:tcPr>
          <w:p w14:paraId="0578AD31" w14:textId="77777777" w:rsidR="00473CC2" w:rsidRPr="00C33EA3" w:rsidRDefault="00473CC2" w:rsidP="0038002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0198E5DB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4) min. 50 % roztok nebo neředěný přípravek</w:t>
            </w:r>
          </w:p>
        </w:tc>
      </w:tr>
      <w:tr w:rsidR="00473CC2" w:rsidRPr="00C33EA3" w14:paraId="110B90F6" w14:textId="77777777" w:rsidTr="001F3A04">
        <w:tc>
          <w:tcPr>
            <w:tcW w:w="925" w:type="pct"/>
          </w:tcPr>
          <w:p w14:paraId="3727E353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vojtěška</w:t>
            </w:r>
          </w:p>
        </w:tc>
        <w:tc>
          <w:tcPr>
            <w:tcW w:w="1112" w:type="pct"/>
          </w:tcPr>
          <w:p w14:paraId="1048C8B6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kokotice v</w:t>
            </w:r>
            <w:r>
              <w:rPr>
                <w:iCs/>
              </w:rPr>
              <w:t> </w:t>
            </w:r>
            <w:r w:rsidRPr="00C33EA3">
              <w:rPr>
                <w:iCs/>
              </w:rPr>
              <w:t>ohniscích</w:t>
            </w:r>
          </w:p>
        </w:tc>
        <w:tc>
          <w:tcPr>
            <w:tcW w:w="749" w:type="pct"/>
          </w:tcPr>
          <w:p w14:paraId="5348B4A0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3-4,5 l/ha</w:t>
            </w:r>
          </w:p>
        </w:tc>
        <w:tc>
          <w:tcPr>
            <w:tcW w:w="288" w:type="pct"/>
          </w:tcPr>
          <w:p w14:paraId="2746350B" w14:textId="77777777" w:rsidR="00473CC2" w:rsidRPr="00C33EA3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33EA3">
              <w:rPr>
                <w:iCs/>
              </w:rPr>
              <w:t>AT</w:t>
            </w:r>
          </w:p>
        </w:tc>
        <w:tc>
          <w:tcPr>
            <w:tcW w:w="815" w:type="pct"/>
          </w:tcPr>
          <w:p w14:paraId="4B6DB572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 xml:space="preserve">2) nejpozději na počátku kvetení </w:t>
            </w:r>
          </w:p>
        </w:tc>
        <w:tc>
          <w:tcPr>
            <w:tcW w:w="1111" w:type="pct"/>
          </w:tcPr>
          <w:p w14:paraId="4AD6B712" w14:textId="77777777" w:rsidR="00473CC2" w:rsidRPr="00A90A21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A90A21">
              <w:rPr>
                <w:iCs/>
              </w:rPr>
              <w:t>4) bodová aplikace</w:t>
            </w:r>
          </w:p>
          <w:p w14:paraId="2A3A1385" w14:textId="77777777" w:rsidR="00473CC2" w:rsidRPr="00C33EA3" w:rsidRDefault="00473CC2" w:rsidP="00380024">
            <w:pPr>
              <w:widowControl w:val="0"/>
              <w:spacing w:line="276" w:lineRule="auto"/>
              <w:rPr>
                <w:iCs/>
              </w:rPr>
            </w:pPr>
            <w:r w:rsidRPr="00A90A21">
              <w:rPr>
                <w:iCs/>
              </w:rPr>
              <w:t>6) množitelské porosty</w:t>
            </w:r>
          </w:p>
        </w:tc>
      </w:tr>
    </w:tbl>
    <w:p w14:paraId="03C4F753" w14:textId="77777777" w:rsidR="00473CC2" w:rsidRDefault="00473CC2" w:rsidP="00380024">
      <w:pPr>
        <w:widowControl w:val="0"/>
        <w:spacing w:line="276" w:lineRule="auto"/>
        <w:ind w:left="62"/>
        <w:jc w:val="both"/>
      </w:pPr>
      <w:r w:rsidRPr="00122AF3">
        <w:t>(-) – ochrannou lhůtu není nutné stanovit</w:t>
      </w:r>
      <w:r>
        <w:t>.</w:t>
      </w:r>
    </w:p>
    <w:p w14:paraId="3650E958" w14:textId="77777777" w:rsidR="00473CC2" w:rsidRDefault="00473CC2" w:rsidP="00380024">
      <w:pPr>
        <w:widowControl w:val="0"/>
        <w:spacing w:line="276" w:lineRule="auto"/>
        <w:jc w:val="both"/>
        <w:rPr>
          <w:bCs/>
        </w:rPr>
      </w:pPr>
      <w:r>
        <w:rPr>
          <w:bCs/>
          <w:iCs/>
        </w:rPr>
        <w:t>AT – ochranná lhůta je dána odstupem mezi termínem aplikace a sklizní</w:t>
      </w:r>
      <w:r>
        <w:rPr>
          <w:bCs/>
        </w:rPr>
        <w:t>.</w:t>
      </w:r>
    </w:p>
    <w:p w14:paraId="5914A5AA" w14:textId="77777777" w:rsidR="00473CC2" w:rsidRDefault="00473CC2" w:rsidP="0038002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417"/>
        <w:gridCol w:w="2267"/>
        <w:gridCol w:w="2128"/>
        <w:gridCol w:w="1553"/>
      </w:tblGrid>
      <w:tr w:rsidR="00473CC2" w:rsidRPr="00D21C5E" w14:paraId="27176B45" w14:textId="77777777" w:rsidTr="003106BC">
        <w:tc>
          <w:tcPr>
            <w:tcW w:w="936" w:type="pct"/>
            <w:shd w:val="clear" w:color="auto" w:fill="auto"/>
          </w:tcPr>
          <w:p w14:paraId="08245CA7" w14:textId="77777777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1C5E">
              <w:rPr>
                <w:bCs/>
                <w:iCs/>
              </w:rPr>
              <w:t>Plodina, oblast použití</w:t>
            </w:r>
          </w:p>
        </w:tc>
        <w:tc>
          <w:tcPr>
            <w:tcW w:w="782" w:type="pct"/>
            <w:shd w:val="clear" w:color="auto" w:fill="auto"/>
          </w:tcPr>
          <w:p w14:paraId="760329BD" w14:textId="77777777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D21C5E">
              <w:rPr>
                <w:bCs/>
                <w:iCs/>
              </w:rPr>
              <w:t>Dávka vody</w:t>
            </w:r>
          </w:p>
        </w:tc>
        <w:tc>
          <w:tcPr>
            <w:tcW w:w="1251" w:type="pct"/>
            <w:shd w:val="clear" w:color="auto" w:fill="auto"/>
          </w:tcPr>
          <w:p w14:paraId="726524E7" w14:textId="77777777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D21C5E">
              <w:rPr>
                <w:bCs/>
                <w:iCs/>
              </w:rPr>
              <w:t>Způsob aplikace</w:t>
            </w:r>
          </w:p>
        </w:tc>
        <w:tc>
          <w:tcPr>
            <w:tcW w:w="1174" w:type="pct"/>
            <w:shd w:val="clear" w:color="auto" w:fill="auto"/>
          </w:tcPr>
          <w:p w14:paraId="2D45ABD4" w14:textId="6E57E214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1C5E">
              <w:rPr>
                <w:bCs/>
                <w:iCs/>
              </w:rPr>
              <w:t>Max. počet aplikací v</w:t>
            </w:r>
            <w:r w:rsidR="00A7583B">
              <w:rPr>
                <w:bCs/>
                <w:iCs/>
              </w:rPr>
              <w:t xml:space="preserve"> </w:t>
            </w:r>
            <w:r w:rsidRPr="00D21C5E">
              <w:rPr>
                <w:bCs/>
                <w:iCs/>
              </w:rPr>
              <w:t>plodině</w:t>
            </w:r>
          </w:p>
        </w:tc>
        <w:tc>
          <w:tcPr>
            <w:tcW w:w="857" w:type="pct"/>
          </w:tcPr>
          <w:p w14:paraId="64DDABDF" w14:textId="77777777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1C5E">
              <w:rPr>
                <w:bCs/>
                <w:iCs/>
              </w:rPr>
              <w:t>Interval mezi aplikacemi</w:t>
            </w:r>
          </w:p>
        </w:tc>
      </w:tr>
      <w:tr w:rsidR="00473CC2" w:rsidRPr="00D21C5E" w14:paraId="2F8537D4" w14:textId="77777777" w:rsidTr="003106BC">
        <w:tc>
          <w:tcPr>
            <w:tcW w:w="936" w:type="pct"/>
            <w:shd w:val="clear" w:color="auto" w:fill="auto"/>
          </w:tcPr>
          <w:p w14:paraId="487B0710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6C0B8F">
              <w:t>invazní dřeviny</w:t>
            </w:r>
          </w:p>
        </w:tc>
        <w:tc>
          <w:tcPr>
            <w:tcW w:w="782" w:type="pct"/>
            <w:shd w:val="clear" w:color="auto" w:fill="auto"/>
          </w:tcPr>
          <w:p w14:paraId="32CAD837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podle návodu</w:t>
            </w:r>
          </w:p>
        </w:tc>
        <w:tc>
          <w:tcPr>
            <w:tcW w:w="1251" w:type="pct"/>
            <w:shd w:val="clear" w:color="auto" w:fill="auto"/>
          </w:tcPr>
          <w:p w14:paraId="2AD582EF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injektáž nebo aplikace do</w:t>
            </w:r>
            <w:r>
              <w:t> </w:t>
            </w:r>
            <w:r w:rsidRPr="00D21C5E">
              <w:t>záseků, aplikace cílená</w:t>
            </w:r>
          </w:p>
        </w:tc>
        <w:tc>
          <w:tcPr>
            <w:tcW w:w="1174" w:type="pct"/>
            <w:shd w:val="clear" w:color="auto" w:fill="auto"/>
          </w:tcPr>
          <w:p w14:paraId="5C0CD334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2x za rok</w:t>
            </w:r>
          </w:p>
        </w:tc>
        <w:tc>
          <w:tcPr>
            <w:tcW w:w="857" w:type="pct"/>
          </w:tcPr>
          <w:p w14:paraId="730F5D8F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60-90 dnů</w:t>
            </w:r>
          </w:p>
        </w:tc>
      </w:tr>
      <w:tr w:rsidR="00473CC2" w:rsidRPr="00D21C5E" w14:paraId="1BA2DC72" w14:textId="77777777" w:rsidTr="003106BC">
        <w:tc>
          <w:tcPr>
            <w:tcW w:w="936" w:type="pct"/>
            <w:shd w:val="clear" w:color="auto" w:fill="auto"/>
          </w:tcPr>
          <w:p w14:paraId="24BB83AE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vojtěška</w:t>
            </w:r>
          </w:p>
        </w:tc>
        <w:tc>
          <w:tcPr>
            <w:tcW w:w="782" w:type="pct"/>
            <w:shd w:val="clear" w:color="auto" w:fill="auto"/>
          </w:tcPr>
          <w:p w14:paraId="48B75E83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400-600 l/ha</w:t>
            </w:r>
          </w:p>
        </w:tc>
        <w:tc>
          <w:tcPr>
            <w:tcW w:w="1251" w:type="pct"/>
            <w:shd w:val="clear" w:color="auto" w:fill="auto"/>
          </w:tcPr>
          <w:p w14:paraId="3DB19930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bodová aplikace, postřik</w:t>
            </w:r>
          </w:p>
        </w:tc>
        <w:tc>
          <w:tcPr>
            <w:tcW w:w="1174" w:type="pct"/>
            <w:shd w:val="clear" w:color="auto" w:fill="auto"/>
          </w:tcPr>
          <w:p w14:paraId="614E98DB" w14:textId="77777777" w:rsidR="00473CC2" w:rsidRPr="00D21C5E" w:rsidRDefault="00473CC2" w:rsidP="00380024">
            <w:pPr>
              <w:widowControl w:val="0"/>
              <w:spacing w:line="276" w:lineRule="auto"/>
            </w:pPr>
            <w:r w:rsidRPr="00D21C5E">
              <w:t>2x</w:t>
            </w:r>
            <w:r>
              <w:t xml:space="preserve"> za rok</w:t>
            </w:r>
          </w:p>
        </w:tc>
        <w:tc>
          <w:tcPr>
            <w:tcW w:w="857" w:type="pct"/>
          </w:tcPr>
          <w:p w14:paraId="1F4B0245" w14:textId="77777777" w:rsidR="00473CC2" w:rsidRPr="00D21C5E" w:rsidRDefault="00473CC2" w:rsidP="00380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51EFD0EA" w14:textId="2F7B3CA1" w:rsidR="00473CC2" w:rsidRDefault="00473CC2" w:rsidP="0038002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782E7021" w14:textId="77777777" w:rsidR="00473CC2" w:rsidRPr="00B47CBB" w:rsidRDefault="00473CC2" w:rsidP="00380024">
      <w:pPr>
        <w:widowControl w:val="0"/>
        <w:numPr>
          <w:ilvl w:val="12"/>
          <w:numId w:val="0"/>
        </w:numPr>
        <w:spacing w:line="276" w:lineRule="auto"/>
        <w:jc w:val="both"/>
        <w:rPr>
          <w:u w:val="single"/>
        </w:rPr>
      </w:pPr>
      <w:r w:rsidRPr="00B47CBB">
        <w:rPr>
          <w:u w:val="single"/>
        </w:rPr>
        <w:t>Upřesnění podmínek aplikace</w:t>
      </w:r>
      <w:r>
        <w:rPr>
          <w:u w:val="single"/>
        </w:rPr>
        <w:t xml:space="preserve"> </w:t>
      </w:r>
      <w:r w:rsidRPr="00BE0EC9">
        <w:rPr>
          <w:u w:val="single"/>
        </w:rPr>
        <w:t xml:space="preserve">proti </w:t>
      </w:r>
      <w:r w:rsidRPr="00BE0EC9">
        <w:rPr>
          <w:iCs/>
          <w:u w:val="single"/>
        </w:rPr>
        <w:t>invazním dřevinám</w:t>
      </w:r>
      <w:r w:rsidRPr="00BE0EC9">
        <w:rPr>
          <w:u w:val="single"/>
        </w:rPr>
        <w:t>:</w:t>
      </w:r>
    </w:p>
    <w:p w14:paraId="28909B00" w14:textId="77777777" w:rsidR="00473CC2" w:rsidRDefault="00473CC2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6C0B8F">
        <w:t>Jedná se o cílenou aplikaci přípravku na invazní druhy dřevin buď injektáží nebo do záseků. Likvidaci nežádoucích dřevin (pajasanu žláznatého, trnovníku akátu, javoru jasanolistého a javoru pensylvánského) je možno uvedeným způsobem provádět v porostech dřevin na veřejně přístupných plochách, na nezemědělské půdě, v lesních porostech a na březích vodotečí.</w:t>
      </w:r>
    </w:p>
    <w:p w14:paraId="4E970FF6" w14:textId="77777777" w:rsidR="00473CC2" w:rsidRPr="00B47CBB" w:rsidRDefault="00473CC2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B47CBB">
        <w:t xml:space="preserve">Aplikace se provádí ve vegetačním období, u dospělých stromů od doby po odkvětu do podzimu (do prvních mrazů), tedy přibližně od června do října (včetně), u malých stromků od konce dubna do října (včetně). </w:t>
      </w:r>
    </w:p>
    <w:p w14:paraId="144C3CB7" w14:textId="77777777" w:rsidR="00473CC2" w:rsidRDefault="00473CC2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B47CBB">
        <w:t>U pajasanu žláznatého je nutné používat neředěný přípravek, jinak nedojde k dostatečnému zasažení kořenového systému, u ostatních dřevin by neměla být koncentrace roztoku nižší než</w:t>
      </w:r>
      <w:r>
        <w:t> </w:t>
      </w:r>
      <w:r w:rsidRPr="00B47CBB">
        <w:t>50</w:t>
      </w:r>
      <w:r>
        <w:t> </w:t>
      </w:r>
      <w:r w:rsidRPr="00B47CBB">
        <w:t>%.</w:t>
      </w:r>
    </w:p>
    <w:p w14:paraId="4BC204FB" w14:textId="77777777" w:rsidR="00473CC2" w:rsidRPr="00B47CBB" w:rsidRDefault="00473CC2" w:rsidP="00380024">
      <w:pPr>
        <w:widowControl w:val="0"/>
        <w:numPr>
          <w:ilvl w:val="12"/>
          <w:numId w:val="0"/>
        </w:numPr>
        <w:spacing w:line="276" w:lineRule="auto"/>
        <w:jc w:val="both"/>
      </w:pPr>
      <w:r w:rsidRPr="00B47CBB">
        <w:t>Potřebné množství aplikovaného přípravku u stromů do tloušťky do 20 cm zhruba odpovídá tloušťce ošetřovaného stromu, tj. strom o tloušťce kmene 10 cm vyžaduje cca 10 ml přípravku. U</w:t>
      </w:r>
      <w:r>
        <w:t> </w:t>
      </w:r>
      <w:r w:rsidRPr="00B47CBB">
        <w:t>silných stromů od 20 cm výše je potřeba aplikovat dvojnásobek tloušťky kmene, tj. strom silný 25 cm vyžaduje cca 50 ml přípravku.</w:t>
      </w:r>
    </w:p>
    <w:p w14:paraId="6D45FC7A" w14:textId="77777777" w:rsidR="00473CC2" w:rsidRDefault="00473CC2" w:rsidP="0038002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2CE3B230" w14:textId="4AD19071" w:rsidR="004E78DD" w:rsidRDefault="004E78DD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649F0E2C" w14:textId="77777777" w:rsidR="001C7A95" w:rsidRDefault="001C7A95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38002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380024">
      <w:pPr>
        <w:widowControl w:val="0"/>
        <w:spacing w:line="276" w:lineRule="auto"/>
        <w:jc w:val="both"/>
        <w:rPr>
          <w:lang w:bidi="en-US"/>
        </w:rPr>
      </w:pPr>
    </w:p>
    <w:p w14:paraId="47A1641A" w14:textId="4A21B12F" w:rsidR="00FA78D4" w:rsidRPr="003106BC" w:rsidRDefault="005F3846" w:rsidP="003106BC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rPr>
          <w:iCs/>
          <w:snapToGrid w:val="0"/>
        </w:rPr>
      </w:pPr>
      <w:r w:rsidRPr="00A6703A">
        <w:rPr>
          <w:iCs/>
          <w:snapToGrid w:val="0"/>
        </w:rPr>
        <w:t>rozhodnutí nebyla vydána</w:t>
      </w:r>
    </w:p>
    <w:sectPr w:rsidR="00FA78D4" w:rsidRPr="003106BC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4315" w14:textId="77777777" w:rsidR="00260B7E" w:rsidRDefault="00260B7E" w:rsidP="00B817E2">
      <w:r>
        <w:separator/>
      </w:r>
    </w:p>
  </w:endnote>
  <w:endnote w:type="continuationSeparator" w:id="0">
    <w:p w14:paraId="5E30230F" w14:textId="77777777" w:rsidR="00260B7E" w:rsidRDefault="00260B7E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380024" w:rsidRDefault="0038002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380024" w:rsidRPr="00704616" w:rsidRDefault="0038002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D64BD5" w:rsidRPr="00704616" w:rsidRDefault="00D64BD5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380024" w:rsidRDefault="00380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BCF5" w14:textId="77777777" w:rsidR="00260B7E" w:rsidRDefault="00260B7E" w:rsidP="00B817E2">
      <w:r>
        <w:separator/>
      </w:r>
    </w:p>
  </w:footnote>
  <w:footnote w:type="continuationSeparator" w:id="0">
    <w:p w14:paraId="40F9F4A8" w14:textId="77777777" w:rsidR="00260B7E" w:rsidRDefault="00260B7E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2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5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0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13"/>
  </w:num>
  <w:num w:numId="5">
    <w:abstractNumId w:val="10"/>
  </w:num>
  <w:num w:numId="6">
    <w:abstractNumId w:val="19"/>
  </w:num>
  <w:num w:numId="7">
    <w:abstractNumId w:val="20"/>
  </w:num>
  <w:num w:numId="8">
    <w:abstractNumId w:val="26"/>
  </w:num>
  <w:num w:numId="9">
    <w:abstractNumId w:val="8"/>
  </w:num>
  <w:num w:numId="10">
    <w:abstractNumId w:val="16"/>
  </w:num>
  <w:num w:numId="11">
    <w:abstractNumId w:val="2"/>
  </w:num>
  <w:num w:numId="12">
    <w:abstractNumId w:val="1"/>
  </w:num>
  <w:num w:numId="13">
    <w:abstractNumId w:val="29"/>
  </w:num>
  <w:num w:numId="14">
    <w:abstractNumId w:val="7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21"/>
  </w:num>
  <w:num w:numId="23">
    <w:abstractNumId w:val="4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5"/>
  </w:num>
  <w:num w:numId="29">
    <w:abstractNumId w:val="31"/>
  </w:num>
  <w:num w:numId="30">
    <w:abstractNumId w:val="23"/>
  </w:num>
  <w:num w:numId="31">
    <w:abstractNumId w:val="11"/>
  </w:num>
  <w:num w:numId="32">
    <w:abstractNumId w:val="28"/>
  </w:num>
  <w:num w:numId="33">
    <w:abstractNumId w:val="18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D6"/>
    <w:rsid w:val="000A7663"/>
    <w:rsid w:val="000A7C19"/>
    <w:rsid w:val="000B20F4"/>
    <w:rsid w:val="000B2266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0EA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50B8"/>
    <w:rsid w:val="00126512"/>
    <w:rsid w:val="00130EF5"/>
    <w:rsid w:val="0013138C"/>
    <w:rsid w:val="00133606"/>
    <w:rsid w:val="0013524A"/>
    <w:rsid w:val="00135715"/>
    <w:rsid w:val="001358CE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6430"/>
    <w:rsid w:val="001B6C9C"/>
    <w:rsid w:val="001C11E1"/>
    <w:rsid w:val="001C157E"/>
    <w:rsid w:val="001C170D"/>
    <w:rsid w:val="001C1C33"/>
    <w:rsid w:val="001C2989"/>
    <w:rsid w:val="001C3033"/>
    <w:rsid w:val="001C5FA5"/>
    <w:rsid w:val="001C7980"/>
    <w:rsid w:val="001C7A95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55CB"/>
    <w:rsid w:val="001E5727"/>
    <w:rsid w:val="001E5B3D"/>
    <w:rsid w:val="001E6612"/>
    <w:rsid w:val="001E7202"/>
    <w:rsid w:val="001F03D4"/>
    <w:rsid w:val="001F0D1F"/>
    <w:rsid w:val="001F0F5F"/>
    <w:rsid w:val="001F14CB"/>
    <w:rsid w:val="001F2A4F"/>
    <w:rsid w:val="001F3560"/>
    <w:rsid w:val="001F3A04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0B7E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5B0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6BC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024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C2C"/>
    <w:rsid w:val="003C1F41"/>
    <w:rsid w:val="003C2648"/>
    <w:rsid w:val="003C3532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891"/>
    <w:rsid w:val="0044085B"/>
    <w:rsid w:val="00440867"/>
    <w:rsid w:val="00441203"/>
    <w:rsid w:val="004432EC"/>
    <w:rsid w:val="00443669"/>
    <w:rsid w:val="00443B79"/>
    <w:rsid w:val="00444A63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32CC"/>
    <w:rsid w:val="00493C0B"/>
    <w:rsid w:val="00493D2B"/>
    <w:rsid w:val="004944ED"/>
    <w:rsid w:val="00494ADC"/>
    <w:rsid w:val="00494AF3"/>
    <w:rsid w:val="00496458"/>
    <w:rsid w:val="004A0259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C08"/>
    <w:rsid w:val="004E6526"/>
    <w:rsid w:val="004E6738"/>
    <w:rsid w:val="004E71CB"/>
    <w:rsid w:val="004E78DD"/>
    <w:rsid w:val="004F0131"/>
    <w:rsid w:val="004F0695"/>
    <w:rsid w:val="004F16C8"/>
    <w:rsid w:val="004F1DB1"/>
    <w:rsid w:val="004F2121"/>
    <w:rsid w:val="004F2839"/>
    <w:rsid w:val="004F35CB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87B"/>
    <w:rsid w:val="005155F4"/>
    <w:rsid w:val="005160A9"/>
    <w:rsid w:val="00517788"/>
    <w:rsid w:val="005216DF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7906"/>
    <w:rsid w:val="00567DBF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B17"/>
    <w:rsid w:val="00620345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7582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B85"/>
    <w:rsid w:val="00705CCA"/>
    <w:rsid w:val="00707D79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1586"/>
    <w:rsid w:val="00723213"/>
    <w:rsid w:val="00724BA7"/>
    <w:rsid w:val="007256C2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2913"/>
    <w:rsid w:val="0075356C"/>
    <w:rsid w:val="00753B9F"/>
    <w:rsid w:val="007543B8"/>
    <w:rsid w:val="00754446"/>
    <w:rsid w:val="00755340"/>
    <w:rsid w:val="007559E1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FC5"/>
    <w:rsid w:val="0077011D"/>
    <w:rsid w:val="00770BB9"/>
    <w:rsid w:val="00771B81"/>
    <w:rsid w:val="00772466"/>
    <w:rsid w:val="007725E8"/>
    <w:rsid w:val="00772862"/>
    <w:rsid w:val="00772C3E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7DE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5291"/>
    <w:rsid w:val="00955A75"/>
    <w:rsid w:val="00955F19"/>
    <w:rsid w:val="00960A60"/>
    <w:rsid w:val="009616BA"/>
    <w:rsid w:val="0096197B"/>
    <w:rsid w:val="00961BB6"/>
    <w:rsid w:val="00961C8C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372C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4BC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83B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BF7"/>
    <w:rsid w:val="00B26C92"/>
    <w:rsid w:val="00B30756"/>
    <w:rsid w:val="00B30EE9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B46"/>
    <w:rsid w:val="00B602D7"/>
    <w:rsid w:val="00B61273"/>
    <w:rsid w:val="00B6149C"/>
    <w:rsid w:val="00B61B5A"/>
    <w:rsid w:val="00B61CB1"/>
    <w:rsid w:val="00B62409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3007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F44"/>
    <w:rsid w:val="00CA3394"/>
    <w:rsid w:val="00CA3AE8"/>
    <w:rsid w:val="00CA3BF9"/>
    <w:rsid w:val="00CA438E"/>
    <w:rsid w:val="00CA4A76"/>
    <w:rsid w:val="00CA5F9A"/>
    <w:rsid w:val="00CA5FC0"/>
    <w:rsid w:val="00CA667F"/>
    <w:rsid w:val="00CA71A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7901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B68"/>
    <w:rsid w:val="00DA7626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DE8"/>
    <w:rsid w:val="00DE2DD4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4EEE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B02A2"/>
    <w:rsid w:val="00EB04D3"/>
    <w:rsid w:val="00EB065B"/>
    <w:rsid w:val="00EB0726"/>
    <w:rsid w:val="00EB1414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913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2643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</cp:revision>
  <cp:lastPrinted>2016-10-06T05:50:00Z</cp:lastPrinted>
  <dcterms:created xsi:type="dcterms:W3CDTF">2021-02-04T09:16:00Z</dcterms:created>
  <dcterms:modified xsi:type="dcterms:W3CDTF">2021-02-04T09:16:00Z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