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59D3" w14:textId="0565822C" w:rsidR="00C6081D" w:rsidRPr="00C6081D" w:rsidRDefault="00C6081D" w:rsidP="007D7605">
      <w:pPr>
        <w:rPr>
          <w:b/>
          <w:bCs/>
          <w:sz w:val="26"/>
          <w:szCs w:val="26"/>
        </w:rPr>
      </w:pPr>
      <w:bookmarkStart w:id="0" w:name="_Hlk48813312"/>
      <w:r w:rsidRPr="6405E775">
        <w:rPr>
          <w:b/>
          <w:bCs/>
          <w:sz w:val="26"/>
          <w:szCs w:val="26"/>
        </w:rPr>
        <w:t xml:space="preserve">Stanovení </w:t>
      </w:r>
      <w:r w:rsidR="00CD0DFF" w:rsidRPr="6405E775">
        <w:rPr>
          <w:b/>
          <w:bCs/>
          <w:sz w:val="26"/>
          <w:szCs w:val="26"/>
        </w:rPr>
        <w:t xml:space="preserve">a sledování </w:t>
      </w:r>
      <w:r w:rsidRPr="6405E775">
        <w:rPr>
          <w:b/>
          <w:bCs/>
          <w:sz w:val="26"/>
          <w:szCs w:val="26"/>
        </w:rPr>
        <w:t>kritických bodů při produkci rozmnožovacího materiálu</w:t>
      </w:r>
    </w:p>
    <w:p w14:paraId="616E41C6" w14:textId="6C24835A" w:rsidR="007D7605" w:rsidRPr="00853941" w:rsidRDefault="007D7605" w:rsidP="007D7605">
      <w:pPr>
        <w:rPr>
          <w:szCs w:val="24"/>
        </w:rPr>
      </w:pPr>
      <w:r w:rsidRPr="00853941">
        <w:rPr>
          <w:szCs w:val="24"/>
        </w:rPr>
        <w:t xml:space="preserve">Před vydáním </w:t>
      </w:r>
      <w:r w:rsidR="00C6081D">
        <w:rPr>
          <w:szCs w:val="24"/>
        </w:rPr>
        <w:t>rostlinolékařského</w:t>
      </w:r>
      <w:r w:rsidRPr="00853941">
        <w:rPr>
          <w:szCs w:val="24"/>
        </w:rPr>
        <w:t xml:space="preserve"> </w:t>
      </w:r>
      <w:r w:rsidRPr="00D30D4E">
        <w:rPr>
          <w:szCs w:val="24"/>
        </w:rPr>
        <w:t>pasu</w:t>
      </w:r>
      <w:r w:rsidR="00E5373E" w:rsidRPr="00D30D4E">
        <w:rPr>
          <w:szCs w:val="24"/>
        </w:rPr>
        <w:t xml:space="preserve"> (</w:t>
      </w:r>
      <w:r w:rsidR="00E5373E" w:rsidRPr="00D30D4E">
        <w:rPr>
          <w:rStyle w:val="normaltextrun"/>
        </w:rPr>
        <w:t>v případě sadby brambor návěsky)</w:t>
      </w:r>
      <w:r w:rsidRPr="00D30D4E">
        <w:rPr>
          <w:szCs w:val="24"/>
        </w:rPr>
        <w:t xml:space="preserve"> je oprávněný</w:t>
      </w:r>
      <w:r w:rsidRPr="00853941">
        <w:rPr>
          <w:szCs w:val="24"/>
        </w:rPr>
        <w:t xml:space="preserve"> provozovatel povinen určit a sledovat body svého produkčního procesu a body týkající se přemísťování rostlin, rostlinných produktů a jiných předmětů, které jsou kritické </w:t>
      </w:r>
    </w:p>
    <w:p w14:paraId="5DDE3E0B" w14:textId="0944990B" w:rsidR="007D7605" w:rsidRPr="00853941" w:rsidRDefault="007D7605" w:rsidP="0040726D">
      <w:pPr>
        <w:pStyle w:val="Odstavecseseznamem"/>
        <w:numPr>
          <w:ilvl w:val="0"/>
          <w:numId w:val="1"/>
        </w:numPr>
        <w:spacing w:line="259" w:lineRule="auto"/>
      </w:pPr>
      <w:r>
        <w:t xml:space="preserve">z hlediska možnosti výskytu a šíření </w:t>
      </w:r>
      <w:r w:rsidR="001A62BC">
        <w:t xml:space="preserve">karanténních škodlivých organismů </w:t>
      </w:r>
      <w:r w:rsidR="006403C7">
        <w:t xml:space="preserve">pro EU </w:t>
      </w:r>
      <w:r w:rsidR="001A62BC">
        <w:t>(</w:t>
      </w:r>
      <w:proofErr w:type="spellStart"/>
      <w:r w:rsidR="004072AA">
        <w:fldChar w:fldCharType="begin"/>
      </w:r>
      <w:r w:rsidR="004072AA">
        <w:instrText xml:space="preserve"> HYPERLINK "https://eagri.cz/public/web/file/640565/_02_Priloha_II.pdf" </w:instrText>
      </w:r>
      <w:r w:rsidR="004072AA">
        <w:fldChar w:fldCharType="separate"/>
      </w:r>
      <w:r w:rsidRPr="004072AA">
        <w:rPr>
          <w:rStyle w:val="Hypertextovodkaz"/>
        </w:rPr>
        <w:t>KŠO</w:t>
      </w:r>
      <w:proofErr w:type="spellEnd"/>
      <w:r w:rsidR="004072AA">
        <w:fldChar w:fldCharType="end"/>
      </w:r>
      <w:r w:rsidR="001A62BC">
        <w:t>)</w:t>
      </w:r>
      <w:r>
        <w:t xml:space="preserve">, </w:t>
      </w:r>
      <w:r w:rsidR="006403C7">
        <w:t xml:space="preserve">škodlivých organismů podléhajících </w:t>
      </w:r>
      <w:r w:rsidR="004072AA" w:rsidRPr="0010208A">
        <w:rPr>
          <w:rStyle w:val="normaltextrun"/>
        </w:rPr>
        <w:t>opatřením</w:t>
      </w:r>
      <w:r w:rsidR="004072AA">
        <w:rPr>
          <w:rStyle w:val="normaltextrun"/>
        </w:rPr>
        <w:t xml:space="preserve"> podle čl. 30</w:t>
      </w:r>
      <w:r w:rsidR="004072AA" w:rsidRPr="0010208A">
        <w:rPr>
          <w:rStyle w:val="normaltextrun"/>
        </w:rPr>
        <w:t> </w:t>
      </w:r>
      <w:r w:rsidR="004072AA" w:rsidRPr="00D24A22">
        <w:rPr>
          <w:rStyle w:val="normaltextrun"/>
        </w:rPr>
        <w:t>nařízení (EU)</w:t>
      </w:r>
      <w:r w:rsidR="004072AA">
        <w:rPr>
          <w:rStyle w:val="normaltextrun"/>
        </w:rPr>
        <w:t> </w:t>
      </w:r>
      <w:r w:rsidR="004072AA" w:rsidRPr="00D24A22">
        <w:rPr>
          <w:rStyle w:val="normaltextrun"/>
        </w:rPr>
        <w:t>2016/2031</w:t>
      </w:r>
      <w:r w:rsidR="006403C7">
        <w:t>*</w:t>
      </w:r>
      <w:r w:rsidRPr="7497A6E9">
        <w:t xml:space="preserve"> (</w:t>
      </w:r>
      <w:hyperlink r:id="rId11">
        <w:r w:rsidR="006403C7" w:rsidRPr="7497A6E9">
          <w:rPr>
            <w:rStyle w:val="Hypertextovodkaz"/>
          </w:rPr>
          <w:t xml:space="preserve">informace o těchto škodlivých organismech poskytuje </w:t>
        </w:r>
        <w:proofErr w:type="spellStart"/>
        <w:r w:rsidR="006403C7" w:rsidRPr="7497A6E9">
          <w:rPr>
            <w:rStyle w:val="Hypertextovodkaz"/>
          </w:rPr>
          <w:t>ÚKZÚZ</w:t>
        </w:r>
        <w:proofErr w:type="spellEnd"/>
        <w:r w:rsidR="006403C7" w:rsidRPr="7497A6E9">
          <w:rPr>
            <w:rStyle w:val="Hypertextovodkaz"/>
          </w:rPr>
          <w:t xml:space="preserve"> na svých internetových stránkách</w:t>
        </w:r>
      </w:hyperlink>
      <w:r w:rsidRPr="7497A6E9">
        <w:t>)</w:t>
      </w:r>
      <w:r>
        <w:t xml:space="preserve">, </w:t>
      </w:r>
      <w:r w:rsidR="00607348">
        <w:t>regulovaných nekaranténních škodlivých organismů</w:t>
      </w:r>
      <w:r w:rsidR="00F81702">
        <w:t xml:space="preserve"> (</w:t>
      </w:r>
      <w:proofErr w:type="spellStart"/>
      <w:r w:rsidR="004072AA">
        <w:fldChar w:fldCharType="begin"/>
      </w:r>
      <w:r w:rsidR="004072AA">
        <w:instrText xml:space="preserve"> HYPERLINK "https://eagri.cz/public/web/file/640570/_04_Priloha_IV.pdf" </w:instrText>
      </w:r>
      <w:r w:rsidR="004072AA">
        <w:fldChar w:fldCharType="separate"/>
      </w:r>
      <w:r w:rsidR="00F81702" w:rsidRPr="004072AA">
        <w:rPr>
          <w:rStyle w:val="Hypertextovodkaz"/>
        </w:rPr>
        <w:t>RNŠO</w:t>
      </w:r>
      <w:proofErr w:type="spellEnd"/>
      <w:r w:rsidR="004072AA">
        <w:fldChar w:fldCharType="end"/>
      </w:r>
      <w:r w:rsidR="00F81702">
        <w:t>)</w:t>
      </w:r>
      <w:r>
        <w:t xml:space="preserve">, ve vhodných případech i </w:t>
      </w:r>
      <w:hyperlink r:id="rId12" w:history="1">
        <w:proofErr w:type="spellStart"/>
        <w:r w:rsidRPr="004072AA">
          <w:rPr>
            <w:rStyle w:val="Hypertextovodkaz"/>
          </w:rPr>
          <w:t>KŠO</w:t>
        </w:r>
        <w:proofErr w:type="spellEnd"/>
        <w:r w:rsidRPr="004072AA">
          <w:rPr>
            <w:rStyle w:val="Hypertextovodkaz"/>
          </w:rPr>
          <w:t xml:space="preserve"> pro </w:t>
        </w:r>
        <w:r w:rsidR="00607348" w:rsidRPr="004072AA">
          <w:rPr>
            <w:rStyle w:val="Hypertextovodkaz"/>
          </w:rPr>
          <w:t>chráněné zóny</w:t>
        </w:r>
      </w:hyperlink>
      <w:r w:rsidR="00607348">
        <w:t xml:space="preserve"> (pokud je záměr dodávat rozmnožovací materiál do chráněných zón v EU, vymezených vůči určitým </w:t>
      </w:r>
      <w:proofErr w:type="spellStart"/>
      <w:r w:rsidR="00607348">
        <w:t>KŠO</w:t>
      </w:r>
      <w:proofErr w:type="spellEnd"/>
      <w:r w:rsidR="00607348">
        <w:t>, a tento materiál je možným hostitelem příslušného škodlivého organismu</w:t>
      </w:r>
      <w:r>
        <w:t xml:space="preserve">, </w:t>
      </w:r>
    </w:p>
    <w:p w14:paraId="31FF022A" w14:textId="00F3B4A4" w:rsidR="007D7605" w:rsidRDefault="007D7605" w:rsidP="0040726D">
      <w:pPr>
        <w:pStyle w:val="Odstavecseseznamem"/>
        <w:numPr>
          <w:ilvl w:val="0"/>
          <w:numId w:val="1"/>
        </w:numPr>
        <w:spacing w:line="259" w:lineRule="auto"/>
        <w:rPr>
          <w:szCs w:val="24"/>
        </w:rPr>
      </w:pPr>
      <w:r w:rsidRPr="00853941">
        <w:rPr>
          <w:szCs w:val="24"/>
        </w:rPr>
        <w:t xml:space="preserve">z hlediska souladu s opatřeními stanovenými proti šíření těchto </w:t>
      </w:r>
      <w:r w:rsidR="00607348">
        <w:rPr>
          <w:szCs w:val="24"/>
        </w:rPr>
        <w:t>škodlivých organismů (</w:t>
      </w:r>
      <w:proofErr w:type="spellStart"/>
      <w:r w:rsidRPr="00853941">
        <w:rPr>
          <w:szCs w:val="24"/>
        </w:rPr>
        <w:t>ŠO</w:t>
      </w:r>
      <w:proofErr w:type="spellEnd"/>
      <w:r w:rsidR="00607348">
        <w:rPr>
          <w:szCs w:val="24"/>
        </w:rPr>
        <w:t>)</w:t>
      </w:r>
      <w:r w:rsidRPr="00853941">
        <w:rPr>
          <w:szCs w:val="24"/>
        </w:rPr>
        <w:t xml:space="preserve">. </w:t>
      </w:r>
    </w:p>
    <w:p w14:paraId="4154434F" w14:textId="7EC13929" w:rsidR="006403C7" w:rsidRPr="00152738" w:rsidRDefault="006403C7" w:rsidP="4DB48940">
      <w:pPr>
        <w:ind w:left="502"/>
        <w:rPr>
          <w:rFonts w:eastAsiaTheme="minorEastAsia"/>
        </w:rPr>
      </w:pPr>
      <w:r w:rsidRPr="00F93BA3">
        <w:rPr>
          <w:rFonts w:eastAsiaTheme="minorEastAsia"/>
          <w:b/>
          <w:bCs/>
        </w:rPr>
        <w:t xml:space="preserve">* </w:t>
      </w:r>
      <w:r w:rsidRPr="00F93BA3">
        <w:rPr>
          <w:rFonts w:eastAsiaTheme="minorEastAsia"/>
        </w:rPr>
        <w:t>Škodliv</w:t>
      </w:r>
      <w:r w:rsidR="004072AA">
        <w:rPr>
          <w:rFonts w:eastAsiaTheme="minorEastAsia"/>
        </w:rPr>
        <w:t xml:space="preserve">é </w:t>
      </w:r>
      <w:r w:rsidRPr="00F93BA3">
        <w:rPr>
          <w:rFonts w:eastAsiaTheme="minorEastAsia"/>
        </w:rPr>
        <w:t>organism</w:t>
      </w:r>
      <w:r w:rsidR="004072AA">
        <w:rPr>
          <w:rFonts w:eastAsiaTheme="minorEastAsia"/>
        </w:rPr>
        <w:t>y</w:t>
      </w:r>
      <w:r w:rsidRPr="00F93BA3">
        <w:rPr>
          <w:rFonts w:eastAsiaTheme="minorEastAsia"/>
        </w:rPr>
        <w:t xml:space="preserve"> (většinou nov</w:t>
      </w:r>
      <w:r w:rsidR="004072AA">
        <w:rPr>
          <w:rFonts w:eastAsiaTheme="minorEastAsia"/>
        </w:rPr>
        <w:t>é</w:t>
      </w:r>
      <w:r w:rsidRPr="00F93BA3">
        <w:rPr>
          <w:rFonts w:eastAsiaTheme="minorEastAsia"/>
        </w:rPr>
        <w:t xml:space="preserve"> pro území EU), kter</w:t>
      </w:r>
      <w:r w:rsidR="004072AA">
        <w:rPr>
          <w:rFonts w:eastAsiaTheme="minorEastAsia"/>
        </w:rPr>
        <w:t>é</w:t>
      </w:r>
      <w:r w:rsidRPr="00F93BA3">
        <w:rPr>
          <w:rFonts w:eastAsiaTheme="minorEastAsia"/>
        </w:rPr>
        <w:t xml:space="preserve"> ne</w:t>
      </w:r>
      <w:r w:rsidR="004072AA">
        <w:rPr>
          <w:rFonts w:eastAsiaTheme="minorEastAsia"/>
        </w:rPr>
        <w:t>jsou</w:t>
      </w:r>
      <w:r w:rsidRPr="00F93BA3">
        <w:rPr>
          <w:rFonts w:eastAsiaTheme="minorEastAsia"/>
        </w:rPr>
        <w:t xml:space="preserve"> v seznamu karanténních škodlivých organismů pro EU, ale proti je</w:t>
      </w:r>
      <w:r w:rsidR="004072AA">
        <w:rPr>
          <w:rFonts w:eastAsiaTheme="minorEastAsia"/>
        </w:rPr>
        <w:t>jic</w:t>
      </w:r>
      <w:r w:rsidRPr="00F93BA3">
        <w:rPr>
          <w:rFonts w:eastAsiaTheme="minorEastAsia"/>
        </w:rPr>
        <w:t>hž zavlékání a šíření byla na omezenou dobu přijata opatření prováděcím</w:t>
      </w:r>
      <w:r w:rsidR="004072AA">
        <w:rPr>
          <w:rFonts w:eastAsiaTheme="minorEastAsia"/>
        </w:rPr>
        <w:t>i</w:t>
      </w:r>
      <w:r w:rsidRPr="00F93BA3">
        <w:rPr>
          <w:rFonts w:eastAsiaTheme="minorEastAsia"/>
        </w:rPr>
        <w:t xml:space="preserve"> akt</w:t>
      </w:r>
      <w:r w:rsidR="004072AA">
        <w:rPr>
          <w:rFonts w:eastAsiaTheme="minorEastAsia"/>
        </w:rPr>
        <w:t>y</w:t>
      </w:r>
      <w:r w:rsidRPr="00F93BA3">
        <w:rPr>
          <w:rFonts w:eastAsiaTheme="minorEastAsia"/>
        </w:rPr>
        <w:t xml:space="preserve"> Komise; tato opatření byla dříve vydávána formou prováděcí</w:t>
      </w:r>
      <w:r w:rsidR="004072AA">
        <w:rPr>
          <w:rFonts w:eastAsiaTheme="minorEastAsia"/>
        </w:rPr>
        <w:t>c</w:t>
      </w:r>
      <w:r w:rsidRPr="00F93BA3">
        <w:rPr>
          <w:rFonts w:eastAsiaTheme="minorEastAsia"/>
        </w:rPr>
        <w:t xml:space="preserve">h rozhodnutí Komise a pro území ČR zaváděna formou nařízení </w:t>
      </w:r>
      <w:proofErr w:type="spellStart"/>
      <w:r w:rsidRPr="00F93BA3">
        <w:rPr>
          <w:rFonts w:eastAsiaTheme="minorEastAsia"/>
        </w:rPr>
        <w:t>ÚKZÚZ</w:t>
      </w:r>
      <w:proofErr w:type="spellEnd"/>
      <w:r w:rsidRPr="00F93BA3">
        <w:rPr>
          <w:rFonts w:eastAsiaTheme="minorEastAsia"/>
        </w:rPr>
        <w:t>, podle nové legislativy jsou tato opatření vydávána formou přímo platných prováděcích nařízení Komise.</w:t>
      </w:r>
    </w:p>
    <w:p w14:paraId="388D5759" w14:textId="52BD5023" w:rsidR="32F7B45C" w:rsidRPr="00F93BA3" w:rsidRDefault="32F7B45C" w:rsidP="00F93BA3">
      <w:pPr>
        <w:ind w:left="502"/>
        <w:rPr>
          <w:rFonts w:eastAsiaTheme="minorEastAsia"/>
        </w:rPr>
      </w:pPr>
      <w:r w:rsidRPr="00F93BA3">
        <w:rPr>
          <w:rFonts w:eastAsiaTheme="minorEastAsia"/>
        </w:rPr>
        <w:t xml:space="preserve">Oprávněný provozovatel – registrovaný provozovatel oprávněný </w:t>
      </w:r>
      <w:proofErr w:type="spellStart"/>
      <w:r w:rsidRPr="00F93BA3">
        <w:rPr>
          <w:rFonts w:eastAsiaTheme="minorEastAsia"/>
        </w:rPr>
        <w:t>ÚKZÚZ</w:t>
      </w:r>
      <w:proofErr w:type="spellEnd"/>
      <w:r w:rsidRPr="00F93BA3">
        <w:rPr>
          <w:rFonts w:eastAsiaTheme="minorEastAsia"/>
        </w:rPr>
        <w:t xml:space="preserve"> k vydávání rostlinolékařských pasů v souladu s článkem 89 nařízení (EU) 2016/2031.</w:t>
      </w:r>
    </w:p>
    <w:p w14:paraId="4DF7DAB7" w14:textId="77777777" w:rsidR="006403C7" w:rsidRPr="006403C7" w:rsidRDefault="006403C7" w:rsidP="00152738">
      <w:pPr>
        <w:spacing w:line="259" w:lineRule="auto"/>
        <w:ind w:left="502"/>
        <w:rPr>
          <w:szCs w:val="24"/>
        </w:rPr>
      </w:pPr>
    </w:p>
    <w:p w14:paraId="1F02DAC1" w14:textId="2D64BB72" w:rsidR="007D7605" w:rsidRPr="00152738" w:rsidRDefault="007D7605" w:rsidP="4DB48940">
      <w:pPr>
        <w:rPr>
          <w:b/>
          <w:bCs/>
          <w:u w:val="single"/>
        </w:rPr>
      </w:pPr>
      <w:r w:rsidRPr="4DB48940">
        <w:rPr>
          <w:b/>
          <w:bCs/>
          <w:u w:val="single"/>
        </w:rPr>
        <w:t xml:space="preserve">Tyto kritické </w:t>
      </w:r>
      <w:r w:rsidRPr="00D30D4E">
        <w:rPr>
          <w:b/>
          <w:bCs/>
          <w:u w:val="single"/>
        </w:rPr>
        <w:t xml:space="preserve">body </w:t>
      </w:r>
      <w:r w:rsidR="0038555D" w:rsidRPr="00D30D4E">
        <w:rPr>
          <w:b/>
          <w:bCs/>
          <w:u w:val="single"/>
        </w:rPr>
        <w:t xml:space="preserve">jsou de facto procesy, které </w:t>
      </w:r>
      <w:r w:rsidRPr="00D30D4E">
        <w:rPr>
          <w:b/>
          <w:bCs/>
          <w:u w:val="single"/>
        </w:rPr>
        <w:t xml:space="preserve">se </w:t>
      </w:r>
      <w:r w:rsidR="00D811A5" w:rsidRPr="00D30D4E">
        <w:rPr>
          <w:b/>
          <w:bCs/>
          <w:u w:val="single"/>
        </w:rPr>
        <w:t xml:space="preserve">mohou </w:t>
      </w:r>
      <w:r w:rsidRPr="00D30D4E">
        <w:rPr>
          <w:b/>
          <w:bCs/>
          <w:u w:val="single"/>
        </w:rPr>
        <w:t>liš</w:t>
      </w:r>
      <w:r w:rsidR="00D811A5" w:rsidRPr="00D30D4E">
        <w:rPr>
          <w:b/>
          <w:bCs/>
          <w:u w:val="single"/>
        </w:rPr>
        <w:t>it</w:t>
      </w:r>
      <w:r w:rsidRPr="00D30D4E">
        <w:rPr>
          <w:b/>
          <w:bCs/>
          <w:u w:val="single"/>
        </w:rPr>
        <w:t xml:space="preserve"> v</w:t>
      </w:r>
      <w:r w:rsidRPr="4DB48940">
        <w:rPr>
          <w:b/>
          <w:bCs/>
          <w:u w:val="single"/>
        </w:rPr>
        <w:t> závislosti na konkrétním produkčním procesu dané provozovny.</w:t>
      </w:r>
      <w:r w:rsidR="00607348" w:rsidRPr="4DB48940">
        <w:rPr>
          <w:b/>
          <w:bCs/>
          <w:u w:val="single"/>
        </w:rPr>
        <w:t xml:space="preserve"> Následující </w:t>
      </w:r>
      <w:r w:rsidR="00F81702" w:rsidRPr="4DB48940">
        <w:rPr>
          <w:b/>
          <w:bCs/>
          <w:u w:val="single"/>
        </w:rPr>
        <w:t xml:space="preserve">text tedy není úplným výčtem kritických bodů, ale má sloužit </w:t>
      </w:r>
      <w:r w:rsidR="4ED7FAB4" w:rsidRPr="4DB48940">
        <w:rPr>
          <w:b/>
          <w:bCs/>
          <w:u w:val="single"/>
        </w:rPr>
        <w:t>oprávněným</w:t>
      </w:r>
      <w:r w:rsidR="00F81702" w:rsidRPr="4DB48940">
        <w:rPr>
          <w:b/>
          <w:bCs/>
          <w:u w:val="single"/>
        </w:rPr>
        <w:t xml:space="preserve"> provozovatelům jako podklad pro jejich stanovení.</w:t>
      </w:r>
    </w:p>
    <w:p w14:paraId="4B8EDB41" w14:textId="77777777" w:rsidR="007D7605" w:rsidRPr="00853941" w:rsidRDefault="007D7605" w:rsidP="00003A66">
      <w:pPr>
        <w:rPr>
          <w:b/>
          <w:bCs/>
          <w:szCs w:val="24"/>
        </w:rPr>
      </w:pPr>
    </w:p>
    <w:p w14:paraId="427E2ED8" w14:textId="11BBAD4C" w:rsidR="00003A66" w:rsidRPr="00853941" w:rsidRDefault="00CD0DFF" w:rsidP="00003A66">
      <w:pPr>
        <w:rPr>
          <w:b/>
          <w:bCs/>
          <w:szCs w:val="24"/>
        </w:rPr>
      </w:pPr>
      <w:r>
        <w:rPr>
          <w:b/>
          <w:bCs/>
          <w:szCs w:val="24"/>
        </w:rPr>
        <w:t xml:space="preserve">I. </w:t>
      </w:r>
      <w:r w:rsidR="00003A66" w:rsidRPr="00853941">
        <w:rPr>
          <w:b/>
          <w:bCs/>
          <w:szCs w:val="24"/>
        </w:rPr>
        <w:t xml:space="preserve">Sledování kritických bodů během produkce rozmnožovacího materiálu </w:t>
      </w:r>
      <w:r w:rsidR="008743E5" w:rsidRPr="00853941">
        <w:rPr>
          <w:b/>
          <w:bCs/>
          <w:szCs w:val="24"/>
        </w:rPr>
        <w:t>lesních dřevin</w:t>
      </w:r>
      <w:r w:rsidR="00F5221F" w:rsidRPr="00853941">
        <w:rPr>
          <w:b/>
          <w:bCs/>
          <w:szCs w:val="24"/>
        </w:rPr>
        <w:t xml:space="preserve"> </w:t>
      </w:r>
      <w:r w:rsidR="00F5221F" w:rsidRPr="00853941">
        <w:rPr>
          <w:szCs w:val="24"/>
        </w:rPr>
        <w:t>(semena, sazenice, semenáčky)</w:t>
      </w:r>
    </w:p>
    <w:p w14:paraId="7DD7F353" w14:textId="77777777" w:rsidR="00003A66" w:rsidRPr="00853941" w:rsidRDefault="00003A66" w:rsidP="0040726D">
      <w:pPr>
        <w:pStyle w:val="Odstavecseseznamem"/>
        <w:numPr>
          <w:ilvl w:val="0"/>
          <w:numId w:val="3"/>
        </w:numPr>
        <w:rPr>
          <w:szCs w:val="24"/>
        </w:rPr>
      </w:pPr>
      <w:r w:rsidRPr="00853941">
        <w:rPr>
          <w:szCs w:val="24"/>
        </w:rPr>
        <w:t xml:space="preserve">Původ materiálu </w:t>
      </w:r>
    </w:p>
    <w:p w14:paraId="609EB5B4" w14:textId="77777777" w:rsidR="0016221F" w:rsidRPr="00C6081D" w:rsidRDefault="00D256CD" w:rsidP="0040726D">
      <w:pPr>
        <w:pStyle w:val="Odstavecseseznamem"/>
        <w:numPr>
          <w:ilvl w:val="0"/>
          <w:numId w:val="1"/>
        </w:numPr>
        <w:rPr>
          <w:i/>
          <w:iCs/>
          <w:szCs w:val="24"/>
        </w:rPr>
      </w:pPr>
      <w:r w:rsidRPr="00C6081D">
        <w:rPr>
          <w:i/>
          <w:iCs/>
          <w:szCs w:val="24"/>
        </w:rPr>
        <w:t>Vhodnost místa původu dle příslušné legislativy</w:t>
      </w:r>
    </w:p>
    <w:p w14:paraId="43ADB2A7" w14:textId="77777777" w:rsidR="00A575F8" w:rsidRPr="00C6081D" w:rsidRDefault="00A575F8" w:rsidP="0040726D">
      <w:pPr>
        <w:pStyle w:val="Odstavecseseznamem"/>
        <w:numPr>
          <w:ilvl w:val="0"/>
          <w:numId w:val="1"/>
        </w:numPr>
        <w:rPr>
          <w:i/>
          <w:iCs/>
          <w:szCs w:val="24"/>
        </w:rPr>
      </w:pPr>
      <w:r w:rsidRPr="00C6081D">
        <w:rPr>
          <w:i/>
          <w:iCs/>
          <w:szCs w:val="24"/>
        </w:rPr>
        <w:t xml:space="preserve">Z oblastní prostých příslušných </w:t>
      </w:r>
      <w:proofErr w:type="spellStart"/>
      <w:r w:rsidRPr="00C6081D">
        <w:rPr>
          <w:i/>
          <w:iCs/>
          <w:szCs w:val="24"/>
        </w:rPr>
        <w:t>ŠO</w:t>
      </w:r>
      <w:proofErr w:type="spellEnd"/>
    </w:p>
    <w:p w14:paraId="79AB7899" w14:textId="77777777" w:rsidR="00A575F8" w:rsidRPr="00C6081D" w:rsidRDefault="00A575F8" w:rsidP="0040726D">
      <w:pPr>
        <w:pStyle w:val="Odstavecseseznamem"/>
        <w:numPr>
          <w:ilvl w:val="0"/>
          <w:numId w:val="1"/>
        </w:numPr>
        <w:rPr>
          <w:i/>
          <w:iCs/>
          <w:szCs w:val="24"/>
        </w:rPr>
      </w:pPr>
      <w:r w:rsidRPr="00C6081D">
        <w:rPr>
          <w:i/>
          <w:iCs/>
          <w:szCs w:val="24"/>
        </w:rPr>
        <w:t xml:space="preserve">Z oblastí, ve kterých po určité časové období nebyl zaznamenán výskyt příslušných </w:t>
      </w:r>
      <w:proofErr w:type="spellStart"/>
      <w:r w:rsidRPr="00C6081D">
        <w:rPr>
          <w:i/>
          <w:iCs/>
          <w:szCs w:val="24"/>
        </w:rPr>
        <w:t>ŠO</w:t>
      </w:r>
      <w:proofErr w:type="spellEnd"/>
    </w:p>
    <w:p w14:paraId="423E6DCF" w14:textId="5DE70E06" w:rsidR="00F47CC1" w:rsidRPr="00C6081D" w:rsidRDefault="00F47CC1" w:rsidP="0040726D">
      <w:pPr>
        <w:pStyle w:val="Odstavecseseznamem"/>
        <w:numPr>
          <w:ilvl w:val="0"/>
          <w:numId w:val="1"/>
        </w:numPr>
        <w:rPr>
          <w:i/>
          <w:iCs/>
          <w:szCs w:val="24"/>
        </w:rPr>
      </w:pPr>
      <w:r w:rsidRPr="00C6081D">
        <w:rPr>
          <w:i/>
          <w:iCs/>
          <w:szCs w:val="24"/>
        </w:rPr>
        <w:t>Výskyt příslušných</w:t>
      </w:r>
      <w:r w:rsidR="00F81702">
        <w:rPr>
          <w:i/>
          <w:iCs/>
          <w:szCs w:val="24"/>
        </w:rPr>
        <w:t xml:space="preserve"> </w:t>
      </w:r>
      <w:proofErr w:type="spellStart"/>
      <w:r w:rsidR="00F81702">
        <w:rPr>
          <w:i/>
          <w:iCs/>
          <w:szCs w:val="24"/>
        </w:rPr>
        <w:t>RN</w:t>
      </w:r>
      <w:r w:rsidRPr="00C6081D">
        <w:rPr>
          <w:i/>
          <w:iCs/>
          <w:szCs w:val="24"/>
        </w:rPr>
        <w:t>ŠO</w:t>
      </w:r>
      <w:proofErr w:type="spellEnd"/>
      <w:r w:rsidRPr="00C6081D">
        <w:rPr>
          <w:i/>
          <w:iCs/>
          <w:szCs w:val="24"/>
        </w:rPr>
        <w:t xml:space="preserve"> nepřesáhl stanovenou prahovou hodnotu</w:t>
      </w:r>
    </w:p>
    <w:p w14:paraId="70076B26" w14:textId="77777777" w:rsidR="00D256CD" w:rsidRPr="00853941" w:rsidRDefault="00D256CD" w:rsidP="0016221F">
      <w:pPr>
        <w:pStyle w:val="Odstavecseseznamem"/>
        <w:ind w:left="360"/>
        <w:rPr>
          <w:szCs w:val="24"/>
        </w:rPr>
      </w:pPr>
    </w:p>
    <w:p w14:paraId="67A67F8C" w14:textId="77777777" w:rsidR="00003A66" w:rsidRPr="00853941" w:rsidRDefault="00003A66" w:rsidP="0040726D">
      <w:pPr>
        <w:pStyle w:val="Odstavecseseznamem"/>
        <w:numPr>
          <w:ilvl w:val="0"/>
          <w:numId w:val="3"/>
        </w:numPr>
        <w:rPr>
          <w:szCs w:val="24"/>
        </w:rPr>
      </w:pPr>
      <w:r w:rsidRPr="00853941">
        <w:rPr>
          <w:szCs w:val="24"/>
        </w:rPr>
        <w:t>Plán, způsob pěstování</w:t>
      </w:r>
      <w:r w:rsidR="002B33E1" w:rsidRPr="00853941">
        <w:rPr>
          <w:szCs w:val="24"/>
        </w:rPr>
        <w:t xml:space="preserve"> </w:t>
      </w:r>
    </w:p>
    <w:p w14:paraId="797809AE" w14:textId="77777777" w:rsidR="00D256CD" w:rsidRPr="00C6081D" w:rsidRDefault="002F4A4E" w:rsidP="0040726D">
      <w:pPr>
        <w:pStyle w:val="Odstavecseseznamem"/>
        <w:numPr>
          <w:ilvl w:val="0"/>
          <w:numId w:val="1"/>
        </w:numPr>
        <w:rPr>
          <w:i/>
          <w:iCs/>
          <w:szCs w:val="24"/>
        </w:rPr>
      </w:pPr>
      <w:r w:rsidRPr="00C6081D">
        <w:rPr>
          <w:i/>
          <w:iCs/>
          <w:szCs w:val="24"/>
        </w:rPr>
        <w:t>Venkovní</w:t>
      </w:r>
      <w:r w:rsidR="00D256CD" w:rsidRPr="00C6081D">
        <w:rPr>
          <w:i/>
          <w:iCs/>
          <w:szCs w:val="24"/>
        </w:rPr>
        <w:t xml:space="preserve"> </w:t>
      </w:r>
      <w:r w:rsidRPr="00C6081D">
        <w:rPr>
          <w:i/>
          <w:iCs/>
          <w:szCs w:val="24"/>
        </w:rPr>
        <w:t>stanoviště</w:t>
      </w:r>
    </w:p>
    <w:p w14:paraId="0D1840AA" w14:textId="77777777" w:rsidR="00D256CD" w:rsidRPr="00C6081D" w:rsidRDefault="00D256CD" w:rsidP="0040726D">
      <w:pPr>
        <w:pStyle w:val="Odstavecseseznamem"/>
        <w:numPr>
          <w:ilvl w:val="0"/>
          <w:numId w:val="1"/>
        </w:numPr>
        <w:rPr>
          <w:i/>
          <w:iCs/>
          <w:szCs w:val="24"/>
        </w:rPr>
      </w:pPr>
      <w:r w:rsidRPr="00C6081D">
        <w:rPr>
          <w:i/>
          <w:iCs/>
          <w:szCs w:val="24"/>
        </w:rPr>
        <w:t>Uzavřené prostory</w:t>
      </w:r>
    </w:p>
    <w:p w14:paraId="76757553" w14:textId="1D9F494B" w:rsidR="00D256CD" w:rsidRPr="00C6081D" w:rsidRDefault="00D256CD" w:rsidP="0040726D">
      <w:pPr>
        <w:pStyle w:val="Odstavecseseznamem"/>
        <w:numPr>
          <w:ilvl w:val="0"/>
          <w:numId w:val="1"/>
        </w:numPr>
        <w:rPr>
          <w:i/>
          <w:iCs/>
          <w:szCs w:val="24"/>
        </w:rPr>
      </w:pPr>
      <w:r w:rsidRPr="00C6081D">
        <w:rPr>
          <w:i/>
          <w:iCs/>
          <w:szCs w:val="24"/>
        </w:rPr>
        <w:t xml:space="preserve">Počet </w:t>
      </w:r>
      <w:r w:rsidR="0087764A">
        <w:rPr>
          <w:i/>
          <w:iCs/>
          <w:szCs w:val="24"/>
        </w:rPr>
        <w:t>rostlin na plochu (hustota porostu)</w:t>
      </w:r>
    </w:p>
    <w:p w14:paraId="1322DA81" w14:textId="66B65548" w:rsidR="00A575F8" w:rsidRDefault="00D51825" w:rsidP="0040726D">
      <w:pPr>
        <w:pStyle w:val="Odstavecseseznamem"/>
        <w:numPr>
          <w:ilvl w:val="0"/>
          <w:numId w:val="1"/>
        </w:numPr>
        <w:rPr>
          <w:i/>
          <w:iCs/>
          <w:szCs w:val="24"/>
        </w:rPr>
      </w:pPr>
      <w:r>
        <w:rPr>
          <w:i/>
          <w:iCs/>
          <w:szCs w:val="24"/>
        </w:rPr>
        <w:t>Prostorová</w:t>
      </w:r>
      <w:r w:rsidR="00A575F8" w:rsidRPr="00C6081D">
        <w:rPr>
          <w:i/>
          <w:iCs/>
          <w:szCs w:val="24"/>
        </w:rPr>
        <w:t xml:space="preserve"> izolace</w:t>
      </w:r>
    </w:p>
    <w:p w14:paraId="62EC9DBB" w14:textId="0E0A9AA9" w:rsidR="00F81702" w:rsidRDefault="00F81702" w:rsidP="0040726D">
      <w:pPr>
        <w:pStyle w:val="Odstavecseseznamem"/>
        <w:numPr>
          <w:ilvl w:val="0"/>
          <w:numId w:val="1"/>
        </w:numPr>
        <w:rPr>
          <w:i/>
          <w:iCs/>
          <w:szCs w:val="24"/>
        </w:rPr>
      </w:pPr>
      <w:r>
        <w:rPr>
          <w:i/>
          <w:iCs/>
          <w:szCs w:val="24"/>
        </w:rPr>
        <w:lastRenderedPageBreak/>
        <w:t xml:space="preserve">Možnost napadení rozmnožovacího materiálu příslušnými </w:t>
      </w:r>
      <w:proofErr w:type="spellStart"/>
      <w:r>
        <w:rPr>
          <w:i/>
          <w:iCs/>
          <w:szCs w:val="24"/>
        </w:rPr>
        <w:t>ŠO</w:t>
      </w:r>
      <w:proofErr w:type="spellEnd"/>
      <w:r>
        <w:rPr>
          <w:i/>
          <w:iCs/>
          <w:szCs w:val="24"/>
        </w:rPr>
        <w:t xml:space="preserve"> z okolních lesních porostů</w:t>
      </w:r>
    </w:p>
    <w:p w14:paraId="47DC002D" w14:textId="662C1021" w:rsidR="00F81702" w:rsidRDefault="00F81702" w:rsidP="0040726D">
      <w:pPr>
        <w:pStyle w:val="Odstavecseseznamem"/>
        <w:numPr>
          <w:ilvl w:val="0"/>
          <w:numId w:val="1"/>
        </w:numPr>
        <w:rPr>
          <w:i/>
          <w:iCs/>
          <w:szCs w:val="24"/>
        </w:rPr>
      </w:pPr>
      <w:r>
        <w:rPr>
          <w:i/>
          <w:iCs/>
          <w:szCs w:val="24"/>
        </w:rPr>
        <w:t xml:space="preserve">Možnost napadení </w:t>
      </w:r>
      <w:r w:rsidR="0087764A">
        <w:rPr>
          <w:i/>
          <w:iCs/>
          <w:szCs w:val="24"/>
        </w:rPr>
        <w:t>(infikování) rozmnožovacího materiálu při pěstebních postupech (zálivka, ošetřování)</w:t>
      </w:r>
    </w:p>
    <w:p w14:paraId="4373B90D" w14:textId="50770E3E" w:rsidR="00C56894" w:rsidRDefault="00C56894" w:rsidP="0040726D">
      <w:pPr>
        <w:pStyle w:val="Odstavecseseznamem"/>
        <w:numPr>
          <w:ilvl w:val="0"/>
          <w:numId w:val="1"/>
        </w:numPr>
        <w:rPr>
          <w:i/>
          <w:iCs/>
          <w:szCs w:val="24"/>
        </w:rPr>
      </w:pPr>
      <w:r w:rsidRPr="00CB5607">
        <w:rPr>
          <w:i/>
          <w:iCs/>
          <w:szCs w:val="24"/>
        </w:rPr>
        <w:t>Časové vymezení pěstování rozmnožovacího materiálu (od výsevu, či výsadby do expedice)</w:t>
      </w:r>
    </w:p>
    <w:p w14:paraId="026A3293" w14:textId="7763B7B8" w:rsidR="00C56894" w:rsidRPr="00C56894" w:rsidRDefault="00C56894" w:rsidP="0040726D">
      <w:pPr>
        <w:pStyle w:val="Odstavecseseznamem"/>
        <w:numPr>
          <w:ilvl w:val="0"/>
          <w:numId w:val="1"/>
        </w:numPr>
        <w:rPr>
          <w:i/>
          <w:iCs/>
          <w:szCs w:val="24"/>
        </w:rPr>
      </w:pPr>
      <w:r>
        <w:rPr>
          <w:i/>
          <w:iCs/>
          <w:szCs w:val="24"/>
        </w:rPr>
        <w:t>Zdravotní stav rozmnožovacího materiálu</w:t>
      </w:r>
    </w:p>
    <w:p w14:paraId="3B254953" w14:textId="77777777" w:rsidR="00D256CD" w:rsidRPr="00853941" w:rsidRDefault="00D256CD" w:rsidP="00D256CD">
      <w:pPr>
        <w:pStyle w:val="Odstavecseseznamem"/>
        <w:ind w:left="360"/>
        <w:rPr>
          <w:szCs w:val="24"/>
        </w:rPr>
      </w:pPr>
    </w:p>
    <w:p w14:paraId="207AD36A" w14:textId="77777777" w:rsidR="00003A66" w:rsidRPr="00853941" w:rsidRDefault="00003A66" w:rsidP="0040726D">
      <w:pPr>
        <w:pStyle w:val="Odstavecseseznamem"/>
        <w:numPr>
          <w:ilvl w:val="0"/>
          <w:numId w:val="3"/>
        </w:numPr>
        <w:rPr>
          <w:szCs w:val="24"/>
        </w:rPr>
      </w:pPr>
      <w:r w:rsidRPr="00853941">
        <w:rPr>
          <w:szCs w:val="24"/>
        </w:rPr>
        <w:t>Přemisťování a manipulace s</w:t>
      </w:r>
      <w:r w:rsidR="00D256CD" w:rsidRPr="00853941">
        <w:rPr>
          <w:szCs w:val="24"/>
        </w:rPr>
        <w:t> </w:t>
      </w:r>
      <w:r w:rsidRPr="00853941">
        <w:rPr>
          <w:szCs w:val="24"/>
        </w:rPr>
        <w:t>rostlinami</w:t>
      </w:r>
    </w:p>
    <w:p w14:paraId="230D5051" w14:textId="77777777" w:rsidR="00D256CD" w:rsidRPr="00C6081D" w:rsidRDefault="00A575F8" w:rsidP="0040726D">
      <w:pPr>
        <w:pStyle w:val="Odstavecseseznamem"/>
        <w:numPr>
          <w:ilvl w:val="0"/>
          <w:numId w:val="1"/>
        </w:numPr>
        <w:rPr>
          <w:i/>
          <w:iCs/>
          <w:szCs w:val="24"/>
        </w:rPr>
      </w:pPr>
      <w:r w:rsidRPr="00C6081D">
        <w:rPr>
          <w:i/>
          <w:iCs/>
          <w:szCs w:val="24"/>
        </w:rPr>
        <w:t>Zachování druhové čistoty</w:t>
      </w:r>
    </w:p>
    <w:p w14:paraId="50CEFFDA" w14:textId="7632F696" w:rsidR="00A575F8" w:rsidRPr="00C6081D" w:rsidRDefault="00A575F8" w:rsidP="0040726D">
      <w:pPr>
        <w:pStyle w:val="Odstavecseseznamem"/>
        <w:numPr>
          <w:ilvl w:val="0"/>
          <w:numId w:val="1"/>
        </w:numPr>
        <w:rPr>
          <w:i/>
          <w:iCs/>
          <w:szCs w:val="24"/>
        </w:rPr>
      </w:pPr>
      <w:r w:rsidRPr="00C6081D">
        <w:rPr>
          <w:i/>
          <w:iCs/>
          <w:szCs w:val="24"/>
        </w:rPr>
        <w:t xml:space="preserve">Riziko napadení, infekce </w:t>
      </w:r>
      <w:proofErr w:type="spellStart"/>
      <w:r w:rsidRPr="00C6081D">
        <w:rPr>
          <w:i/>
          <w:iCs/>
          <w:szCs w:val="24"/>
        </w:rPr>
        <w:t>ŠO</w:t>
      </w:r>
      <w:proofErr w:type="spellEnd"/>
    </w:p>
    <w:p w14:paraId="303A3287" w14:textId="77777777" w:rsidR="00D256CD" w:rsidRPr="00853941" w:rsidRDefault="00D256CD" w:rsidP="00D256CD">
      <w:pPr>
        <w:pStyle w:val="Odstavecseseznamem"/>
        <w:ind w:left="360"/>
        <w:rPr>
          <w:szCs w:val="24"/>
        </w:rPr>
      </w:pPr>
    </w:p>
    <w:p w14:paraId="43B120D6" w14:textId="77777777" w:rsidR="00003A66" w:rsidRPr="00853941" w:rsidRDefault="00003A66" w:rsidP="0040726D">
      <w:pPr>
        <w:pStyle w:val="Odstavecseseznamem"/>
        <w:numPr>
          <w:ilvl w:val="0"/>
          <w:numId w:val="3"/>
        </w:numPr>
        <w:rPr>
          <w:szCs w:val="24"/>
        </w:rPr>
      </w:pPr>
      <w:r w:rsidRPr="00853941">
        <w:rPr>
          <w:szCs w:val="24"/>
        </w:rPr>
        <w:t>Hygiena, očista strojů a mechanizace</w:t>
      </w:r>
    </w:p>
    <w:p w14:paraId="7D4589A1" w14:textId="0B7D4758" w:rsidR="00D446C0" w:rsidRDefault="00D446C0" w:rsidP="0040726D">
      <w:pPr>
        <w:pStyle w:val="Odstavecseseznamem"/>
        <w:numPr>
          <w:ilvl w:val="0"/>
          <w:numId w:val="1"/>
        </w:numPr>
        <w:rPr>
          <w:rFonts w:cstheme="minorHAnsi"/>
          <w:i/>
          <w:iCs/>
          <w:szCs w:val="24"/>
        </w:rPr>
      </w:pPr>
      <w:r w:rsidRPr="00C6081D">
        <w:rPr>
          <w:rFonts w:cstheme="minorHAnsi"/>
          <w:i/>
          <w:iCs/>
          <w:szCs w:val="24"/>
        </w:rPr>
        <w:t>Oči</w:t>
      </w:r>
      <w:r w:rsidR="006B1221">
        <w:rPr>
          <w:rFonts w:cstheme="minorHAnsi"/>
          <w:i/>
          <w:iCs/>
          <w:szCs w:val="24"/>
        </w:rPr>
        <w:t>s</w:t>
      </w:r>
      <w:r w:rsidRPr="00C6081D">
        <w:rPr>
          <w:rFonts w:cstheme="minorHAnsi"/>
          <w:i/>
          <w:iCs/>
          <w:szCs w:val="24"/>
        </w:rPr>
        <w:t>t</w:t>
      </w:r>
      <w:r w:rsidR="000D5A7E">
        <w:rPr>
          <w:rFonts w:cstheme="minorHAnsi"/>
          <w:i/>
          <w:iCs/>
          <w:szCs w:val="24"/>
        </w:rPr>
        <w:t>a</w:t>
      </w:r>
      <w:r w:rsidRPr="00C6081D">
        <w:rPr>
          <w:rFonts w:cstheme="minorHAnsi"/>
          <w:i/>
          <w:iCs/>
          <w:szCs w:val="24"/>
        </w:rPr>
        <w:t xml:space="preserve"> strojů, nářadí, pracovní obuvi</w:t>
      </w:r>
      <w:r w:rsidR="000D5A7E">
        <w:rPr>
          <w:rFonts w:cstheme="minorHAnsi"/>
          <w:i/>
          <w:iCs/>
          <w:szCs w:val="24"/>
        </w:rPr>
        <w:t xml:space="preserve"> po pěstebních zásazích (v případě potřeby)</w:t>
      </w:r>
    </w:p>
    <w:p w14:paraId="0048418E" w14:textId="2BF1A43F" w:rsidR="00E21AF7" w:rsidRPr="00E21AF7" w:rsidRDefault="00E21AF7" w:rsidP="0040726D">
      <w:pPr>
        <w:pStyle w:val="Odstavecseseznamem"/>
        <w:numPr>
          <w:ilvl w:val="0"/>
          <w:numId w:val="1"/>
        </w:numPr>
        <w:rPr>
          <w:rFonts w:cstheme="minorHAnsi"/>
          <w:i/>
          <w:iCs/>
          <w:szCs w:val="24"/>
        </w:rPr>
      </w:pPr>
      <w:r>
        <w:rPr>
          <w:i/>
          <w:iCs/>
          <w:szCs w:val="24"/>
        </w:rPr>
        <w:t xml:space="preserve">Nakládání s rostlinným odpadem </w:t>
      </w:r>
      <w:r w:rsidRPr="00E21AF7">
        <w:rPr>
          <w:i/>
          <w:iCs/>
          <w:szCs w:val="24"/>
        </w:rPr>
        <w:t xml:space="preserve">(s </w:t>
      </w:r>
      <w:r w:rsidRPr="000C05A1">
        <w:rPr>
          <w:i/>
          <w:iCs/>
        </w:rPr>
        <w:t>vyřazenými, uschlými a nemocnými rostlin</w:t>
      </w:r>
      <w:r>
        <w:rPr>
          <w:i/>
          <w:iCs/>
        </w:rPr>
        <w:t>ami</w:t>
      </w:r>
      <w:r w:rsidRPr="000C05A1">
        <w:rPr>
          <w:i/>
          <w:iCs/>
        </w:rPr>
        <w:t xml:space="preserve"> je nutné nakládat tak, aby nedošlo ke kontaminaci zdravých rostlin z tohoto odpadu)</w:t>
      </w:r>
    </w:p>
    <w:p w14:paraId="7036BEF4" w14:textId="185B8193" w:rsidR="00E21AF7" w:rsidRPr="00D93FD1" w:rsidRDefault="00E21AF7" w:rsidP="0040726D">
      <w:pPr>
        <w:pStyle w:val="Odstavecseseznamem"/>
        <w:numPr>
          <w:ilvl w:val="0"/>
          <w:numId w:val="1"/>
        </w:numPr>
        <w:rPr>
          <w:rFonts w:cstheme="minorHAnsi"/>
          <w:i/>
          <w:iCs/>
          <w:szCs w:val="24"/>
        </w:rPr>
      </w:pPr>
      <w:r w:rsidRPr="00CB5607">
        <w:rPr>
          <w:i/>
          <w:iCs/>
        </w:rPr>
        <w:t>Skladování dřevěného obalového materiálu</w:t>
      </w:r>
      <w:r>
        <w:rPr>
          <w:i/>
          <w:iCs/>
        </w:rPr>
        <w:t xml:space="preserve"> </w:t>
      </w:r>
      <w:r w:rsidR="00D93FD1">
        <w:rPr>
          <w:i/>
          <w:iCs/>
        </w:rPr>
        <w:t>(s dřevěným obalovým materiálem, např. s paletami použitými při přepravě rozmnožovacího materiálu, je nutno nakládat obezřetně</w:t>
      </w:r>
      <w:r w:rsidR="00D93FD1">
        <w:t xml:space="preserve">, </w:t>
      </w:r>
      <w:r w:rsidR="00D93FD1" w:rsidRPr="00CB5607">
        <w:rPr>
          <w:i/>
          <w:iCs/>
        </w:rPr>
        <w:t xml:space="preserve">aby se zabránilo možnosti napadení pěstovaných dřevin </w:t>
      </w:r>
      <w:proofErr w:type="spellStart"/>
      <w:r w:rsidR="00D93FD1" w:rsidRPr="00CB5607">
        <w:rPr>
          <w:i/>
          <w:iCs/>
        </w:rPr>
        <w:t>KŠO</w:t>
      </w:r>
      <w:proofErr w:type="spellEnd"/>
      <w:r w:rsidR="00D93FD1" w:rsidRPr="00CB5607">
        <w:rPr>
          <w:i/>
          <w:iCs/>
        </w:rPr>
        <w:t xml:space="preserve"> přenosnými tímto materiálem)</w:t>
      </w:r>
    </w:p>
    <w:p w14:paraId="6FBDE829" w14:textId="77777777" w:rsidR="00D446C0" w:rsidRPr="00853941" w:rsidRDefault="00D446C0" w:rsidP="00C6081D">
      <w:pPr>
        <w:pStyle w:val="Odstavecseseznamem"/>
        <w:ind w:left="862"/>
        <w:rPr>
          <w:szCs w:val="24"/>
        </w:rPr>
      </w:pPr>
    </w:p>
    <w:p w14:paraId="638064B4" w14:textId="77777777" w:rsidR="00003A66" w:rsidRPr="00853941" w:rsidRDefault="00003A66" w:rsidP="0040726D">
      <w:pPr>
        <w:pStyle w:val="Odstavecseseznamem"/>
        <w:numPr>
          <w:ilvl w:val="0"/>
          <w:numId w:val="3"/>
        </w:numPr>
        <w:rPr>
          <w:szCs w:val="24"/>
        </w:rPr>
      </w:pPr>
      <w:r w:rsidRPr="00853941">
        <w:rPr>
          <w:szCs w:val="24"/>
        </w:rPr>
        <w:t xml:space="preserve">Expedice rozmnožovacího materiálu </w:t>
      </w:r>
    </w:p>
    <w:p w14:paraId="4FA43850" w14:textId="5AE60919" w:rsidR="00A575F8" w:rsidRPr="00C6081D" w:rsidRDefault="0026382C" w:rsidP="0040726D">
      <w:pPr>
        <w:pStyle w:val="Odstavecseseznamem"/>
        <w:numPr>
          <w:ilvl w:val="0"/>
          <w:numId w:val="1"/>
        </w:numPr>
        <w:rPr>
          <w:i/>
          <w:iCs/>
          <w:szCs w:val="24"/>
        </w:rPr>
      </w:pPr>
      <w:r w:rsidRPr="00C6081D">
        <w:rPr>
          <w:i/>
          <w:iCs/>
          <w:szCs w:val="24"/>
        </w:rPr>
        <w:t xml:space="preserve">Vizuální příznaky napadení </w:t>
      </w:r>
      <w:proofErr w:type="spellStart"/>
      <w:r w:rsidRPr="00C6081D">
        <w:rPr>
          <w:i/>
          <w:iCs/>
          <w:szCs w:val="24"/>
        </w:rPr>
        <w:t>ŠO</w:t>
      </w:r>
      <w:proofErr w:type="spellEnd"/>
      <w:r w:rsidRPr="00C6081D">
        <w:rPr>
          <w:i/>
          <w:iCs/>
          <w:szCs w:val="24"/>
        </w:rPr>
        <w:t xml:space="preserve"> (usychání, nepravidelnosti</w:t>
      </w:r>
      <w:r w:rsidR="00CB16E4">
        <w:rPr>
          <w:i/>
          <w:iCs/>
          <w:szCs w:val="24"/>
        </w:rPr>
        <w:t xml:space="preserve"> růstu</w:t>
      </w:r>
      <w:r w:rsidRPr="00C6081D">
        <w:rPr>
          <w:i/>
          <w:iCs/>
          <w:szCs w:val="24"/>
        </w:rPr>
        <w:t xml:space="preserve">, barevné změny) </w:t>
      </w:r>
    </w:p>
    <w:p w14:paraId="6A11369E" w14:textId="77777777" w:rsidR="00A575F8" w:rsidRPr="00853941" w:rsidRDefault="00A575F8" w:rsidP="00A575F8">
      <w:pPr>
        <w:pStyle w:val="Odstavecseseznamem"/>
        <w:ind w:left="360"/>
        <w:rPr>
          <w:szCs w:val="24"/>
        </w:rPr>
      </w:pPr>
    </w:p>
    <w:p w14:paraId="31693845" w14:textId="77777777" w:rsidR="00003A66" w:rsidRPr="00853941" w:rsidRDefault="00003A66" w:rsidP="0040726D">
      <w:pPr>
        <w:pStyle w:val="Odstavecseseznamem"/>
        <w:numPr>
          <w:ilvl w:val="0"/>
          <w:numId w:val="3"/>
        </w:numPr>
        <w:rPr>
          <w:szCs w:val="24"/>
        </w:rPr>
      </w:pPr>
      <w:r w:rsidRPr="00853941">
        <w:rPr>
          <w:szCs w:val="24"/>
        </w:rPr>
        <w:t>Doprava, průvodní doklady</w:t>
      </w:r>
    </w:p>
    <w:p w14:paraId="2CA085FC" w14:textId="77777777" w:rsidR="00DD598B" w:rsidRPr="00C6081D" w:rsidRDefault="00DD598B" w:rsidP="0040726D">
      <w:pPr>
        <w:pStyle w:val="Odstavecseseznamem"/>
        <w:numPr>
          <w:ilvl w:val="0"/>
          <w:numId w:val="1"/>
        </w:numPr>
        <w:rPr>
          <w:i/>
          <w:iCs/>
          <w:szCs w:val="24"/>
        </w:rPr>
      </w:pPr>
      <w:r w:rsidRPr="00C6081D">
        <w:rPr>
          <w:i/>
          <w:iCs/>
          <w:szCs w:val="24"/>
        </w:rPr>
        <w:t xml:space="preserve">Zamezení kontaminace, napadení rostlin </w:t>
      </w:r>
      <w:proofErr w:type="spellStart"/>
      <w:r w:rsidR="00783252" w:rsidRPr="00C6081D">
        <w:rPr>
          <w:i/>
          <w:iCs/>
          <w:szCs w:val="24"/>
        </w:rPr>
        <w:t>ŠO</w:t>
      </w:r>
      <w:proofErr w:type="spellEnd"/>
    </w:p>
    <w:p w14:paraId="2540E300" w14:textId="77777777" w:rsidR="008B18EE" w:rsidRPr="00C6081D" w:rsidRDefault="008B18EE" w:rsidP="0040726D">
      <w:pPr>
        <w:pStyle w:val="Odstavecseseznamem"/>
        <w:numPr>
          <w:ilvl w:val="0"/>
          <w:numId w:val="1"/>
        </w:numPr>
        <w:rPr>
          <w:i/>
          <w:iCs/>
          <w:szCs w:val="24"/>
        </w:rPr>
      </w:pPr>
      <w:r w:rsidRPr="00C6081D">
        <w:rPr>
          <w:i/>
          <w:iCs/>
          <w:szCs w:val="24"/>
        </w:rPr>
        <w:t>Čistota nákladového prostoru dopravního prostředku</w:t>
      </w:r>
    </w:p>
    <w:p w14:paraId="4551314B" w14:textId="77777777" w:rsidR="008B18EE" w:rsidRPr="00C6081D" w:rsidRDefault="008B18EE" w:rsidP="0040726D">
      <w:pPr>
        <w:pStyle w:val="Odstavecseseznamem"/>
        <w:numPr>
          <w:ilvl w:val="0"/>
          <w:numId w:val="1"/>
        </w:numPr>
        <w:rPr>
          <w:i/>
          <w:iCs/>
          <w:szCs w:val="24"/>
        </w:rPr>
      </w:pPr>
      <w:r w:rsidRPr="00C6081D">
        <w:rPr>
          <w:i/>
          <w:iCs/>
          <w:szCs w:val="24"/>
        </w:rPr>
        <w:t xml:space="preserve">Předepsané doklady se všemi náležitostmi </w:t>
      </w:r>
      <w:r w:rsidR="00A901F4" w:rsidRPr="00C6081D">
        <w:rPr>
          <w:i/>
          <w:iCs/>
          <w:szCs w:val="24"/>
        </w:rPr>
        <w:t xml:space="preserve">včetně </w:t>
      </w:r>
      <w:proofErr w:type="spellStart"/>
      <w:r w:rsidR="00A901F4" w:rsidRPr="00C6081D">
        <w:rPr>
          <w:i/>
          <w:iCs/>
          <w:szCs w:val="24"/>
        </w:rPr>
        <w:t>RL</w:t>
      </w:r>
      <w:proofErr w:type="spellEnd"/>
      <w:r w:rsidR="00A901F4" w:rsidRPr="00C6081D">
        <w:rPr>
          <w:i/>
          <w:iCs/>
          <w:szCs w:val="24"/>
        </w:rPr>
        <w:t xml:space="preserve"> pasů</w:t>
      </w:r>
    </w:p>
    <w:p w14:paraId="56DCF039" w14:textId="77777777" w:rsidR="008B18EE" w:rsidRPr="00853941" w:rsidRDefault="008B18EE" w:rsidP="008B18EE">
      <w:pPr>
        <w:pStyle w:val="Odstavecseseznamem"/>
        <w:ind w:left="862"/>
        <w:rPr>
          <w:szCs w:val="24"/>
        </w:rPr>
      </w:pPr>
    </w:p>
    <w:p w14:paraId="74F89CB6" w14:textId="77777777" w:rsidR="002F4A4E" w:rsidRPr="00853941" w:rsidRDefault="002F4A4E" w:rsidP="008B18EE">
      <w:pPr>
        <w:pStyle w:val="Odstavecseseznamem"/>
        <w:ind w:left="862"/>
        <w:rPr>
          <w:szCs w:val="24"/>
        </w:rPr>
      </w:pPr>
    </w:p>
    <w:p w14:paraId="00A0E270" w14:textId="77777777" w:rsidR="002F4A4E" w:rsidRPr="00853941" w:rsidRDefault="002F4A4E" w:rsidP="008B18EE">
      <w:pPr>
        <w:pStyle w:val="Odstavecseseznamem"/>
        <w:ind w:left="862"/>
        <w:rPr>
          <w:szCs w:val="24"/>
        </w:rPr>
      </w:pPr>
    </w:p>
    <w:p w14:paraId="5B4C1192" w14:textId="3E53E049" w:rsidR="00003A66" w:rsidRPr="008D50B3" w:rsidRDefault="00CD0DFF" w:rsidP="00003A66">
      <w:pPr>
        <w:rPr>
          <w:b/>
          <w:bCs/>
          <w:szCs w:val="24"/>
        </w:rPr>
      </w:pPr>
      <w:r>
        <w:rPr>
          <w:b/>
          <w:bCs/>
          <w:szCs w:val="24"/>
        </w:rPr>
        <w:t xml:space="preserve">II. </w:t>
      </w:r>
      <w:r w:rsidR="00003A66" w:rsidRPr="008D50B3">
        <w:rPr>
          <w:b/>
          <w:bCs/>
          <w:szCs w:val="24"/>
        </w:rPr>
        <w:t xml:space="preserve">Sledování kritických bodů během produkce rozmnožovacího materiálu </w:t>
      </w:r>
      <w:r w:rsidR="005D36AF" w:rsidRPr="008D50B3">
        <w:rPr>
          <w:b/>
          <w:bCs/>
          <w:szCs w:val="24"/>
        </w:rPr>
        <w:t>ovocných rostlin</w:t>
      </w:r>
    </w:p>
    <w:p w14:paraId="104AE3D6" w14:textId="77777777" w:rsidR="006B1FF0" w:rsidRPr="00C6081D" w:rsidRDefault="006B1FF0" w:rsidP="0040726D">
      <w:pPr>
        <w:pStyle w:val="Odstavecseseznamem"/>
        <w:numPr>
          <w:ilvl w:val="0"/>
          <w:numId w:val="2"/>
        </w:numPr>
        <w:spacing w:after="0"/>
        <w:rPr>
          <w:szCs w:val="24"/>
        </w:rPr>
      </w:pPr>
      <w:r w:rsidRPr="008D50B3">
        <w:rPr>
          <w:szCs w:val="24"/>
        </w:rPr>
        <w:t xml:space="preserve">Původ materiálu </w:t>
      </w:r>
    </w:p>
    <w:p w14:paraId="10640124" w14:textId="5D26D96C" w:rsidR="00CB16E4" w:rsidRDefault="00CB16E4" w:rsidP="0040726D">
      <w:pPr>
        <w:pStyle w:val="Odstavecseseznamem"/>
        <w:numPr>
          <w:ilvl w:val="0"/>
          <w:numId w:val="1"/>
        </w:numPr>
        <w:spacing w:after="0"/>
        <w:rPr>
          <w:i/>
          <w:iCs/>
          <w:szCs w:val="24"/>
        </w:rPr>
      </w:pPr>
      <w:r>
        <w:rPr>
          <w:i/>
          <w:iCs/>
          <w:szCs w:val="24"/>
        </w:rPr>
        <w:t>Vlastní produkce, materiál nakoupený původem z ČR, EU, třetí země</w:t>
      </w:r>
    </w:p>
    <w:p w14:paraId="24133B65" w14:textId="1ABE44D9" w:rsidR="00D30C8F" w:rsidRPr="00C6081D" w:rsidRDefault="00D30C8F" w:rsidP="0040726D">
      <w:pPr>
        <w:pStyle w:val="Odstavecseseznamem"/>
        <w:numPr>
          <w:ilvl w:val="0"/>
          <w:numId w:val="1"/>
        </w:numPr>
        <w:spacing w:after="0"/>
        <w:rPr>
          <w:i/>
          <w:iCs/>
          <w:szCs w:val="24"/>
        </w:rPr>
      </w:pPr>
      <w:r w:rsidRPr="00C6081D">
        <w:rPr>
          <w:i/>
          <w:iCs/>
          <w:szCs w:val="24"/>
        </w:rPr>
        <w:t xml:space="preserve">Z oblastí prostých příslušných </w:t>
      </w:r>
      <w:proofErr w:type="spellStart"/>
      <w:r w:rsidRPr="00C6081D">
        <w:rPr>
          <w:i/>
          <w:iCs/>
          <w:szCs w:val="24"/>
        </w:rPr>
        <w:t>ŠO</w:t>
      </w:r>
      <w:proofErr w:type="spellEnd"/>
    </w:p>
    <w:p w14:paraId="10DA6371" w14:textId="77777777" w:rsidR="00391D80" w:rsidRPr="00C6081D" w:rsidRDefault="00391D80" w:rsidP="0040726D">
      <w:pPr>
        <w:pStyle w:val="Odstavecseseznamem"/>
        <w:numPr>
          <w:ilvl w:val="0"/>
          <w:numId w:val="1"/>
        </w:numPr>
        <w:rPr>
          <w:i/>
          <w:iCs/>
          <w:szCs w:val="24"/>
        </w:rPr>
      </w:pPr>
      <w:r w:rsidRPr="00C6081D">
        <w:rPr>
          <w:i/>
          <w:iCs/>
          <w:szCs w:val="24"/>
        </w:rPr>
        <w:t xml:space="preserve">Z oblastí, ve kterých po určité časové období nebyl zaznamenán výskyt příslušných </w:t>
      </w:r>
      <w:proofErr w:type="spellStart"/>
      <w:r w:rsidRPr="00C6081D">
        <w:rPr>
          <w:i/>
          <w:iCs/>
          <w:szCs w:val="24"/>
        </w:rPr>
        <w:t>ŠO</w:t>
      </w:r>
      <w:proofErr w:type="spellEnd"/>
    </w:p>
    <w:p w14:paraId="2525A00C" w14:textId="5FE6F4F0" w:rsidR="00F47CC1" w:rsidRPr="00C6081D" w:rsidRDefault="00F47CC1" w:rsidP="0040726D">
      <w:pPr>
        <w:pStyle w:val="Odstavecseseznamem"/>
        <w:numPr>
          <w:ilvl w:val="0"/>
          <w:numId w:val="1"/>
        </w:numPr>
        <w:rPr>
          <w:i/>
          <w:iCs/>
          <w:szCs w:val="24"/>
        </w:rPr>
      </w:pPr>
      <w:r w:rsidRPr="00C6081D">
        <w:rPr>
          <w:i/>
          <w:iCs/>
          <w:szCs w:val="24"/>
        </w:rPr>
        <w:t xml:space="preserve">Výskyt příslušných </w:t>
      </w:r>
      <w:proofErr w:type="spellStart"/>
      <w:r w:rsidR="0087764A">
        <w:rPr>
          <w:i/>
          <w:iCs/>
          <w:szCs w:val="24"/>
        </w:rPr>
        <w:t>RN</w:t>
      </w:r>
      <w:r w:rsidRPr="00C6081D">
        <w:rPr>
          <w:i/>
          <w:iCs/>
          <w:szCs w:val="24"/>
        </w:rPr>
        <w:t>ŠO</w:t>
      </w:r>
      <w:proofErr w:type="spellEnd"/>
      <w:r w:rsidRPr="00C6081D">
        <w:rPr>
          <w:i/>
          <w:iCs/>
          <w:szCs w:val="24"/>
        </w:rPr>
        <w:t xml:space="preserve"> nepřesáhl stanovenou prahovou hodnotu</w:t>
      </w:r>
    </w:p>
    <w:p w14:paraId="2F79B677" w14:textId="2E901755" w:rsidR="00391D80" w:rsidRDefault="00391D80" w:rsidP="00391D80">
      <w:pPr>
        <w:pStyle w:val="Odstavecseseznamem"/>
        <w:spacing w:after="0"/>
        <w:ind w:left="862"/>
        <w:rPr>
          <w:szCs w:val="24"/>
        </w:rPr>
      </w:pPr>
    </w:p>
    <w:p w14:paraId="68DBD22C" w14:textId="77777777" w:rsidR="00CD0DFF" w:rsidRPr="00853941" w:rsidRDefault="00CD0DFF" w:rsidP="00391D80">
      <w:pPr>
        <w:pStyle w:val="Odstavecseseznamem"/>
        <w:spacing w:after="0"/>
        <w:ind w:left="862"/>
        <w:rPr>
          <w:szCs w:val="24"/>
        </w:rPr>
      </w:pPr>
    </w:p>
    <w:p w14:paraId="6B59BF5B" w14:textId="1C1598EC" w:rsidR="00391D80" w:rsidRPr="00853941" w:rsidRDefault="00CD0DFF" w:rsidP="0040726D">
      <w:pPr>
        <w:pStyle w:val="Odstavecseseznamem"/>
        <w:numPr>
          <w:ilvl w:val="0"/>
          <w:numId w:val="2"/>
        </w:numPr>
        <w:spacing w:after="0"/>
        <w:rPr>
          <w:szCs w:val="24"/>
        </w:rPr>
      </w:pPr>
      <w:r w:rsidRPr="00853941">
        <w:rPr>
          <w:szCs w:val="24"/>
        </w:rPr>
        <w:t>Plán, způsob pěstování</w:t>
      </w:r>
    </w:p>
    <w:p w14:paraId="71D52816" w14:textId="1C1A6932" w:rsidR="00391D80" w:rsidRDefault="00783252" w:rsidP="0040726D">
      <w:pPr>
        <w:pStyle w:val="Odstavecseseznamem"/>
        <w:numPr>
          <w:ilvl w:val="0"/>
          <w:numId w:val="1"/>
        </w:numPr>
        <w:spacing w:after="0"/>
        <w:rPr>
          <w:i/>
          <w:iCs/>
          <w:szCs w:val="24"/>
        </w:rPr>
      </w:pPr>
      <w:r w:rsidRPr="00C6081D">
        <w:rPr>
          <w:i/>
          <w:iCs/>
          <w:szCs w:val="24"/>
        </w:rPr>
        <w:t>P</w:t>
      </w:r>
      <w:r w:rsidR="00C4571F" w:rsidRPr="00C6081D">
        <w:rPr>
          <w:i/>
          <w:iCs/>
          <w:szCs w:val="24"/>
        </w:rPr>
        <w:t xml:space="preserve">ůda prostá příslušných </w:t>
      </w:r>
      <w:proofErr w:type="spellStart"/>
      <w:r w:rsidR="00C4571F" w:rsidRPr="00C6081D">
        <w:rPr>
          <w:i/>
          <w:iCs/>
          <w:szCs w:val="24"/>
        </w:rPr>
        <w:t>ŠO</w:t>
      </w:r>
      <w:proofErr w:type="spellEnd"/>
    </w:p>
    <w:p w14:paraId="1489451C" w14:textId="77777777" w:rsidR="00CD0DFF" w:rsidRPr="00C6081D" w:rsidRDefault="00CD0DFF" w:rsidP="0040726D">
      <w:pPr>
        <w:pStyle w:val="Odstavecseseznamem"/>
        <w:numPr>
          <w:ilvl w:val="0"/>
          <w:numId w:val="1"/>
        </w:numPr>
        <w:rPr>
          <w:i/>
          <w:iCs/>
          <w:szCs w:val="24"/>
        </w:rPr>
      </w:pPr>
      <w:r w:rsidRPr="00C6081D">
        <w:rPr>
          <w:i/>
          <w:iCs/>
          <w:szCs w:val="24"/>
        </w:rPr>
        <w:t xml:space="preserve">Počet </w:t>
      </w:r>
      <w:r>
        <w:rPr>
          <w:i/>
          <w:iCs/>
          <w:szCs w:val="24"/>
        </w:rPr>
        <w:t>rostlin na plochu (hustota porostu)</w:t>
      </w:r>
    </w:p>
    <w:p w14:paraId="712CF662" w14:textId="4C38B10E" w:rsidR="00CD0DFF" w:rsidRDefault="00CD0DFF" w:rsidP="0040726D">
      <w:pPr>
        <w:pStyle w:val="Odstavecseseznamem"/>
        <w:numPr>
          <w:ilvl w:val="0"/>
          <w:numId w:val="1"/>
        </w:numPr>
        <w:rPr>
          <w:i/>
          <w:iCs/>
          <w:szCs w:val="24"/>
        </w:rPr>
      </w:pPr>
      <w:r w:rsidRPr="00C6081D">
        <w:rPr>
          <w:i/>
          <w:iCs/>
          <w:szCs w:val="24"/>
        </w:rPr>
        <w:lastRenderedPageBreak/>
        <w:t>Dostatečná izolace rozmnožovacího materiálu</w:t>
      </w:r>
      <w:r w:rsidR="00D93FD1">
        <w:rPr>
          <w:i/>
          <w:iCs/>
          <w:szCs w:val="24"/>
        </w:rPr>
        <w:t xml:space="preserve"> (zvláště u </w:t>
      </w:r>
      <w:r w:rsidR="00200AE2">
        <w:rPr>
          <w:i/>
          <w:iCs/>
          <w:szCs w:val="24"/>
        </w:rPr>
        <w:t>rostlin</w:t>
      </w:r>
      <w:r w:rsidR="00D93FD1">
        <w:rPr>
          <w:i/>
          <w:iCs/>
          <w:szCs w:val="24"/>
        </w:rPr>
        <w:t xml:space="preserve"> dodan</w:t>
      </w:r>
      <w:r w:rsidR="00200AE2">
        <w:rPr>
          <w:i/>
          <w:iCs/>
          <w:szCs w:val="24"/>
        </w:rPr>
        <w:t xml:space="preserve">ých z oblastí s výskytem </w:t>
      </w:r>
      <w:proofErr w:type="spellStart"/>
      <w:r w:rsidR="00200AE2">
        <w:rPr>
          <w:i/>
          <w:iCs/>
          <w:szCs w:val="24"/>
        </w:rPr>
        <w:t>KŠO</w:t>
      </w:r>
      <w:proofErr w:type="spellEnd"/>
      <w:r w:rsidR="00200AE2">
        <w:rPr>
          <w:i/>
          <w:iCs/>
          <w:szCs w:val="24"/>
        </w:rPr>
        <w:t>, jehož hostiteli jsou dané rostliny)</w:t>
      </w:r>
    </w:p>
    <w:p w14:paraId="64F5006D" w14:textId="2952D7A7" w:rsidR="00CD0DFF" w:rsidRDefault="00CD0DFF" w:rsidP="0040726D">
      <w:pPr>
        <w:pStyle w:val="Odstavecseseznamem"/>
        <w:numPr>
          <w:ilvl w:val="0"/>
          <w:numId w:val="1"/>
        </w:numPr>
        <w:rPr>
          <w:i/>
          <w:iCs/>
          <w:szCs w:val="24"/>
        </w:rPr>
      </w:pPr>
      <w:r>
        <w:rPr>
          <w:i/>
          <w:iCs/>
          <w:szCs w:val="24"/>
        </w:rPr>
        <w:t xml:space="preserve">Možnost napadení rozmnožovacího materiálu příslušnými </w:t>
      </w:r>
      <w:proofErr w:type="spellStart"/>
      <w:r>
        <w:rPr>
          <w:i/>
          <w:iCs/>
          <w:szCs w:val="24"/>
        </w:rPr>
        <w:t>ŠO</w:t>
      </w:r>
      <w:proofErr w:type="spellEnd"/>
      <w:r>
        <w:rPr>
          <w:i/>
          <w:iCs/>
          <w:szCs w:val="24"/>
        </w:rPr>
        <w:t xml:space="preserve"> z</w:t>
      </w:r>
      <w:r w:rsidR="00CB16E4">
        <w:rPr>
          <w:i/>
          <w:iCs/>
          <w:szCs w:val="24"/>
        </w:rPr>
        <w:t> </w:t>
      </w:r>
      <w:r>
        <w:rPr>
          <w:i/>
          <w:iCs/>
          <w:szCs w:val="24"/>
        </w:rPr>
        <w:t>okol</w:t>
      </w:r>
      <w:r w:rsidR="00CB16E4">
        <w:rPr>
          <w:i/>
          <w:iCs/>
          <w:szCs w:val="24"/>
        </w:rPr>
        <w:t>í školky</w:t>
      </w:r>
    </w:p>
    <w:p w14:paraId="7EC4D76E" w14:textId="60AAAE93" w:rsidR="00CD0DFF" w:rsidRPr="00C6081D" w:rsidRDefault="00CD0DFF" w:rsidP="0040726D">
      <w:pPr>
        <w:pStyle w:val="Odstavecseseznamem"/>
        <w:numPr>
          <w:ilvl w:val="0"/>
          <w:numId w:val="1"/>
        </w:numPr>
        <w:rPr>
          <w:i/>
          <w:iCs/>
          <w:szCs w:val="24"/>
        </w:rPr>
      </w:pPr>
      <w:r>
        <w:rPr>
          <w:i/>
          <w:iCs/>
          <w:szCs w:val="24"/>
        </w:rPr>
        <w:t>Možnost napadení (infikování) rozmnožovacího materiálu při pěstebních postupech (zálivka, ošetřování, roubování,</w:t>
      </w:r>
      <w:r w:rsidR="00CB16E4">
        <w:rPr>
          <w:i/>
          <w:iCs/>
          <w:szCs w:val="24"/>
        </w:rPr>
        <w:t xml:space="preserve"> očkování,</w:t>
      </w:r>
      <w:r>
        <w:rPr>
          <w:i/>
          <w:iCs/>
          <w:szCs w:val="24"/>
        </w:rPr>
        <w:t xml:space="preserve"> řez)</w:t>
      </w:r>
    </w:p>
    <w:p w14:paraId="761760DE" w14:textId="251CCDC6" w:rsidR="00C56894" w:rsidRPr="00CB5607" w:rsidRDefault="00853941" w:rsidP="0040726D">
      <w:pPr>
        <w:pStyle w:val="Odstavecseseznamem"/>
        <w:numPr>
          <w:ilvl w:val="0"/>
          <w:numId w:val="1"/>
        </w:numPr>
        <w:rPr>
          <w:i/>
          <w:iCs/>
          <w:szCs w:val="24"/>
        </w:rPr>
      </w:pPr>
      <w:r w:rsidRPr="00CB5607">
        <w:rPr>
          <w:i/>
          <w:iCs/>
        </w:rPr>
        <w:t>Č</w:t>
      </w:r>
      <w:r w:rsidR="005D36AF" w:rsidRPr="00CB5607">
        <w:rPr>
          <w:i/>
          <w:iCs/>
        </w:rPr>
        <w:t>asové vymezení pěstování</w:t>
      </w:r>
      <w:r w:rsidR="00C56894" w:rsidRPr="00CB5607">
        <w:rPr>
          <w:i/>
          <w:iCs/>
        </w:rPr>
        <w:t xml:space="preserve"> rozmnožovacího materiálu (od výsevu, či výsadby do expedice) </w:t>
      </w:r>
    </w:p>
    <w:p w14:paraId="7F505755" w14:textId="4E915FFD" w:rsidR="00C56894" w:rsidRPr="00C56894" w:rsidRDefault="00C56894" w:rsidP="0040726D">
      <w:pPr>
        <w:pStyle w:val="Odstavecseseznamem"/>
        <w:numPr>
          <w:ilvl w:val="0"/>
          <w:numId w:val="1"/>
        </w:numPr>
        <w:rPr>
          <w:i/>
          <w:iCs/>
          <w:szCs w:val="24"/>
        </w:rPr>
      </w:pPr>
      <w:r>
        <w:rPr>
          <w:i/>
          <w:iCs/>
          <w:szCs w:val="24"/>
        </w:rPr>
        <w:t xml:space="preserve">Zdravotní stav rozmnožovacího materiálu (podnoží, roubů, oček, výpěstků) </w:t>
      </w:r>
    </w:p>
    <w:p w14:paraId="72B64DB3" w14:textId="483361BF" w:rsidR="005D36AF" w:rsidRPr="00C56894" w:rsidRDefault="005D36AF" w:rsidP="00CB5607">
      <w:pPr>
        <w:pStyle w:val="Odstavecseseznamem"/>
        <w:ind w:left="862"/>
      </w:pPr>
    </w:p>
    <w:p w14:paraId="56CFCCC1" w14:textId="77777777" w:rsidR="00E552D9" w:rsidRPr="00853941" w:rsidRDefault="00E552D9" w:rsidP="00783252">
      <w:pPr>
        <w:pStyle w:val="Odstavecseseznamem"/>
        <w:ind w:left="360"/>
        <w:rPr>
          <w:szCs w:val="24"/>
        </w:rPr>
      </w:pPr>
    </w:p>
    <w:p w14:paraId="483900D1" w14:textId="0A6D001C" w:rsidR="006B1221" w:rsidRPr="006B1221" w:rsidRDefault="006B1221" w:rsidP="0040726D">
      <w:pPr>
        <w:pStyle w:val="Odstavecseseznamem"/>
        <w:numPr>
          <w:ilvl w:val="0"/>
          <w:numId w:val="2"/>
        </w:numPr>
        <w:spacing w:after="0"/>
      </w:pPr>
      <w:r w:rsidRPr="006B1221">
        <w:t>Přemisťování a manipulace s</w:t>
      </w:r>
      <w:r>
        <w:t> </w:t>
      </w:r>
      <w:r w:rsidRPr="006B1221">
        <w:t>rostlinami</w:t>
      </w:r>
      <w:r>
        <w:t>, h</w:t>
      </w:r>
      <w:r w:rsidRPr="006B1221">
        <w:rPr>
          <w:szCs w:val="24"/>
        </w:rPr>
        <w:t>ygiena, očista strojů a mechanizace</w:t>
      </w:r>
    </w:p>
    <w:p w14:paraId="6BCDE814" w14:textId="77777777" w:rsidR="006B1221" w:rsidRDefault="006B1221" w:rsidP="0040726D">
      <w:pPr>
        <w:pStyle w:val="Odstavecseseznamem"/>
        <w:numPr>
          <w:ilvl w:val="0"/>
          <w:numId w:val="1"/>
        </w:numPr>
        <w:rPr>
          <w:i/>
          <w:iCs/>
          <w:szCs w:val="24"/>
        </w:rPr>
      </w:pPr>
      <w:r w:rsidRPr="00C6081D">
        <w:rPr>
          <w:i/>
          <w:iCs/>
          <w:szCs w:val="24"/>
        </w:rPr>
        <w:t xml:space="preserve">Zachování druhové </w:t>
      </w:r>
      <w:r>
        <w:rPr>
          <w:i/>
          <w:iCs/>
          <w:szCs w:val="24"/>
        </w:rPr>
        <w:t xml:space="preserve">a odrůdové </w:t>
      </w:r>
      <w:r w:rsidRPr="00C6081D">
        <w:rPr>
          <w:i/>
          <w:iCs/>
          <w:szCs w:val="24"/>
        </w:rPr>
        <w:t>čistoty</w:t>
      </w:r>
    </w:p>
    <w:p w14:paraId="7CA369C5" w14:textId="3D6DA2BB" w:rsidR="006B1221" w:rsidRPr="00CB5607" w:rsidRDefault="006B1221" w:rsidP="0040726D">
      <w:pPr>
        <w:pStyle w:val="Odstavecseseznamem"/>
        <w:numPr>
          <w:ilvl w:val="0"/>
          <w:numId w:val="1"/>
        </w:numPr>
        <w:rPr>
          <w:i/>
          <w:iCs/>
          <w:szCs w:val="24"/>
        </w:rPr>
      </w:pPr>
      <w:r w:rsidRPr="006B1221">
        <w:rPr>
          <w:i/>
          <w:iCs/>
          <w:szCs w:val="24"/>
        </w:rPr>
        <w:t xml:space="preserve">Riziko napadení, infekce </w:t>
      </w:r>
      <w:proofErr w:type="spellStart"/>
      <w:r w:rsidRPr="006B1221">
        <w:rPr>
          <w:i/>
          <w:iCs/>
          <w:szCs w:val="24"/>
        </w:rPr>
        <w:t>ŠO</w:t>
      </w:r>
      <w:proofErr w:type="spellEnd"/>
      <w:r w:rsidRPr="006B1221">
        <w:rPr>
          <w:i/>
          <w:iCs/>
          <w:szCs w:val="24"/>
        </w:rPr>
        <w:t xml:space="preserve"> </w:t>
      </w:r>
    </w:p>
    <w:p w14:paraId="241DA381" w14:textId="6CE95613" w:rsidR="006B1221" w:rsidRDefault="006B1221" w:rsidP="0040726D">
      <w:pPr>
        <w:pStyle w:val="Odstavecseseznamem"/>
        <w:numPr>
          <w:ilvl w:val="0"/>
          <w:numId w:val="1"/>
        </w:numPr>
        <w:rPr>
          <w:rFonts w:cstheme="minorHAnsi"/>
          <w:i/>
          <w:iCs/>
          <w:szCs w:val="24"/>
        </w:rPr>
      </w:pPr>
      <w:r w:rsidRPr="00C6081D">
        <w:rPr>
          <w:rFonts w:cstheme="minorHAnsi"/>
          <w:i/>
          <w:iCs/>
          <w:szCs w:val="24"/>
        </w:rPr>
        <w:t>O</w:t>
      </w:r>
      <w:r w:rsidR="00CB16E4">
        <w:rPr>
          <w:rFonts w:cstheme="minorHAnsi"/>
          <w:i/>
          <w:iCs/>
          <w:szCs w:val="24"/>
        </w:rPr>
        <w:t>č</w:t>
      </w:r>
      <w:r w:rsidRPr="00C6081D">
        <w:rPr>
          <w:rFonts w:cstheme="minorHAnsi"/>
          <w:i/>
          <w:iCs/>
          <w:szCs w:val="24"/>
        </w:rPr>
        <w:t>i</w:t>
      </w:r>
      <w:r w:rsidR="00CB16E4">
        <w:rPr>
          <w:rFonts w:cstheme="minorHAnsi"/>
          <w:i/>
          <w:iCs/>
          <w:szCs w:val="24"/>
        </w:rPr>
        <w:t>s</w:t>
      </w:r>
      <w:r w:rsidRPr="00C6081D">
        <w:rPr>
          <w:rFonts w:cstheme="minorHAnsi"/>
          <w:i/>
          <w:iCs/>
          <w:szCs w:val="24"/>
        </w:rPr>
        <w:t>t</w:t>
      </w:r>
      <w:r>
        <w:rPr>
          <w:rFonts w:cstheme="minorHAnsi"/>
          <w:i/>
          <w:iCs/>
          <w:szCs w:val="24"/>
        </w:rPr>
        <w:t>a</w:t>
      </w:r>
      <w:r w:rsidRPr="00C6081D">
        <w:rPr>
          <w:rFonts w:cstheme="minorHAnsi"/>
          <w:i/>
          <w:iCs/>
          <w:szCs w:val="24"/>
        </w:rPr>
        <w:t xml:space="preserve"> strojů, nářadí, pracovní obuvi</w:t>
      </w:r>
      <w:r>
        <w:rPr>
          <w:rFonts w:cstheme="minorHAnsi"/>
          <w:i/>
          <w:iCs/>
          <w:szCs w:val="24"/>
        </w:rPr>
        <w:t xml:space="preserve"> po pěstebních zásazích (v případě potřeby)</w:t>
      </w:r>
    </w:p>
    <w:p w14:paraId="2BF0A6B8" w14:textId="4393364E" w:rsidR="00783252" w:rsidRDefault="006B1221" w:rsidP="0040726D">
      <w:pPr>
        <w:pStyle w:val="Odstavecseseznamem"/>
        <w:numPr>
          <w:ilvl w:val="0"/>
          <w:numId w:val="1"/>
        </w:numPr>
        <w:rPr>
          <w:i/>
          <w:iCs/>
          <w:szCs w:val="24"/>
        </w:rPr>
      </w:pPr>
      <w:r>
        <w:rPr>
          <w:i/>
          <w:iCs/>
          <w:szCs w:val="24"/>
        </w:rPr>
        <w:t xml:space="preserve">Dodržování </w:t>
      </w:r>
      <w:r w:rsidR="00CB16E4">
        <w:rPr>
          <w:i/>
          <w:iCs/>
          <w:szCs w:val="24"/>
        </w:rPr>
        <w:t xml:space="preserve">hygienických </w:t>
      </w:r>
      <w:r w:rsidR="004F67CE">
        <w:rPr>
          <w:i/>
          <w:iCs/>
          <w:szCs w:val="24"/>
        </w:rPr>
        <w:t>pravidel</w:t>
      </w:r>
      <w:r w:rsidR="00CB16E4">
        <w:rPr>
          <w:i/>
          <w:iCs/>
          <w:szCs w:val="24"/>
        </w:rPr>
        <w:t xml:space="preserve"> při pěstebních postupech</w:t>
      </w:r>
    </w:p>
    <w:p w14:paraId="01972BB3" w14:textId="755F4CED" w:rsidR="00E21AF7" w:rsidRPr="00D93FD1" w:rsidRDefault="00E21AF7" w:rsidP="0040726D">
      <w:pPr>
        <w:pStyle w:val="Odstavecseseznamem"/>
        <w:numPr>
          <w:ilvl w:val="0"/>
          <w:numId w:val="1"/>
        </w:numPr>
        <w:rPr>
          <w:i/>
          <w:iCs/>
          <w:szCs w:val="24"/>
        </w:rPr>
      </w:pPr>
      <w:r>
        <w:rPr>
          <w:i/>
          <w:iCs/>
          <w:szCs w:val="24"/>
        </w:rPr>
        <w:t xml:space="preserve">Nakládání s rostlinným odpadem </w:t>
      </w:r>
      <w:r w:rsidRPr="00E21AF7">
        <w:rPr>
          <w:i/>
          <w:iCs/>
          <w:szCs w:val="24"/>
        </w:rPr>
        <w:t xml:space="preserve">(s </w:t>
      </w:r>
      <w:r w:rsidRPr="000C05A1">
        <w:rPr>
          <w:i/>
          <w:iCs/>
        </w:rPr>
        <w:t>vyřazenými, uschlými a nemocnými rostlin</w:t>
      </w:r>
      <w:r>
        <w:rPr>
          <w:i/>
          <w:iCs/>
        </w:rPr>
        <w:t>ami</w:t>
      </w:r>
      <w:r w:rsidRPr="000C05A1">
        <w:rPr>
          <w:i/>
          <w:iCs/>
        </w:rPr>
        <w:t xml:space="preserve"> je nutné nakládat tak, aby nedošlo ke kontaminaci zdravých rostlin z tohoto odpadu)</w:t>
      </w:r>
    </w:p>
    <w:p w14:paraId="641717C2" w14:textId="34B00215" w:rsidR="00D93FD1" w:rsidRPr="00CB5607" w:rsidRDefault="00D93FD1" w:rsidP="0040726D">
      <w:pPr>
        <w:pStyle w:val="Odstavecseseznamem"/>
        <w:numPr>
          <w:ilvl w:val="0"/>
          <w:numId w:val="1"/>
        </w:numPr>
        <w:rPr>
          <w:i/>
          <w:iCs/>
          <w:szCs w:val="24"/>
        </w:rPr>
      </w:pPr>
      <w:r w:rsidRPr="000C05A1">
        <w:rPr>
          <w:i/>
          <w:iCs/>
        </w:rPr>
        <w:t>Skladování dřevěného obalového materiálu</w:t>
      </w:r>
      <w:r>
        <w:rPr>
          <w:i/>
          <w:iCs/>
        </w:rPr>
        <w:t xml:space="preserve"> (s dřevěným obalovým materiálem, např. s paletami použitými při přepravě rozmnožovacího materiálu, je nutno nakládat obezřetně</w:t>
      </w:r>
      <w:r>
        <w:t xml:space="preserve">, </w:t>
      </w:r>
      <w:r w:rsidRPr="000C05A1">
        <w:rPr>
          <w:i/>
          <w:iCs/>
        </w:rPr>
        <w:t xml:space="preserve">aby se zabránilo možnosti napadení pěstovaných dřevin </w:t>
      </w:r>
      <w:proofErr w:type="spellStart"/>
      <w:r w:rsidRPr="000C05A1">
        <w:rPr>
          <w:i/>
          <w:iCs/>
        </w:rPr>
        <w:t>KŠO</w:t>
      </w:r>
      <w:proofErr w:type="spellEnd"/>
      <w:r w:rsidRPr="000C05A1">
        <w:rPr>
          <w:i/>
          <w:iCs/>
        </w:rPr>
        <w:t xml:space="preserve"> přenosnými tímto materiálem)</w:t>
      </w:r>
    </w:p>
    <w:p w14:paraId="4A38B763" w14:textId="77777777" w:rsidR="00E552D9" w:rsidRPr="00853941" w:rsidRDefault="00E552D9" w:rsidP="005D36AF">
      <w:pPr>
        <w:spacing w:after="0"/>
        <w:rPr>
          <w:szCs w:val="24"/>
        </w:rPr>
      </w:pPr>
    </w:p>
    <w:p w14:paraId="7CE022EF" w14:textId="6642A4BA" w:rsidR="005D36AF" w:rsidRPr="00853941" w:rsidRDefault="008D50B3" w:rsidP="0040726D">
      <w:pPr>
        <w:pStyle w:val="Odstavecseseznamem"/>
        <w:numPr>
          <w:ilvl w:val="0"/>
          <w:numId w:val="2"/>
        </w:numPr>
        <w:rPr>
          <w:szCs w:val="24"/>
        </w:rPr>
      </w:pPr>
      <w:r>
        <w:rPr>
          <w:szCs w:val="24"/>
        </w:rPr>
        <w:t>Č</w:t>
      </w:r>
      <w:r w:rsidR="005D36AF" w:rsidRPr="00853941">
        <w:rPr>
          <w:szCs w:val="24"/>
        </w:rPr>
        <w:t>innosti při balení, skladování a přepravě</w:t>
      </w:r>
    </w:p>
    <w:p w14:paraId="3DA92016" w14:textId="25B66131" w:rsidR="00783252" w:rsidRPr="00C6081D" w:rsidRDefault="008D50B3" w:rsidP="0040726D">
      <w:pPr>
        <w:pStyle w:val="Odstavecseseznamem"/>
        <w:numPr>
          <w:ilvl w:val="0"/>
          <w:numId w:val="1"/>
        </w:numPr>
        <w:rPr>
          <w:i/>
          <w:iCs/>
          <w:szCs w:val="24"/>
        </w:rPr>
      </w:pPr>
      <w:r>
        <w:rPr>
          <w:i/>
          <w:iCs/>
          <w:szCs w:val="24"/>
        </w:rPr>
        <w:t>Z</w:t>
      </w:r>
      <w:r w:rsidR="00783252" w:rsidRPr="00C6081D">
        <w:rPr>
          <w:i/>
          <w:iCs/>
          <w:szCs w:val="24"/>
        </w:rPr>
        <w:t xml:space="preserve">amezení kontaminace, napadení rostlin </w:t>
      </w:r>
      <w:proofErr w:type="spellStart"/>
      <w:r w:rsidR="00783252" w:rsidRPr="00C6081D">
        <w:rPr>
          <w:i/>
          <w:iCs/>
          <w:szCs w:val="24"/>
        </w:rPr>
        <w:t>ŠO</w:t>
      </w:r>
      <w:proofErr w:type="spellEnd"/>
    </w:p>
    <w:p w14:paraId="1C40D02C" w14:textId="77777777" w:rsidR="008B18EE" w:rsidRPr="00C6081D" w:rsidRDefault="008B18EE" w:rsidP="0040726D">
      <w:pPr>
        <w:pStyle w:val="Odstavecseseznamem"/>
        <w:numPr>
          <w:ilvl w:val="0"/>
          <w:numId w:val="1"/>
        </w:numPr>
        <w:rPr>
          <w:i/>
          <w:iCs/>
          <w:szCs w:val="24"/>
        </w:rPr>
      </w:pPr>
      <w:r w:rsidRPr="00C6081D">
        <w:rPr>
          <w:i/>
          <w:iCs/>
          <w:szCs w:val="24"/>
        </w:rPr>
        <w:t>Čistota nákladového prostoru dopravního prostředku</w:t>
      </w:r>
    </w:p>
    <w:p w14:paraId="7D7EFC33" w14:textId="77777777" w:rsidR="008B18EE" w:rsidRPr="00C6081D" w:rsidRDefault="008B18EE" w:rsidP="0040726D">
      <w:pPr>
        <w:pStyle w:val="Odstavecseseznamem"/>
        <w:numPr>
          <w:ilvl w:val="0"/>
          <w:numId w:val="1"/>
        </w:numPr>
        <w:rPr>
          <w:i/>
          <w:iCs/>
          <w:szCs w:val="24"/>
        </w:rPr>
      </w:pPr>
      <w:r w:rsidRPr="00C6081D">
        <w:rPr>
          <w:i/>
          <w:iCs/>
          <w:szCs w:val="24"/>
        </w:rPr>
        <w:t xml:space="preserve">Předepsané doklady se všemi náležitostmi </w:t>
      </w:r>
      <w:r w:rsidR="00A901F4" w:rsidRPr="00C6081D">
        <w:rPr>
          <w:i/>
          <w:iCs/>
          <w:szCs w:val="24"/>
        </w:rPr>
        <w:t xml:space="preserve">včetně </w:t>
      </w:r>
      <w:proofErr w:type="spellStart"/>
      <w:r w:rsidR="00A901F4" w:rsidRPr="00C6081D">
        <w:rPr>
          <w:i/>
          <w:iCs/>
          <w:szCs w:val="24"/>
        </w:rPr>
        <w:t>RL</w:t>
      </w:r>
      <w:proofErr w:type="spellEnd"/>
      <w:r w:rsidR="00A901F4" w:rsidRPr="00C6081D">
        <w:rPr>
          <w:i/>
          <w:iCs/>
          <w:szCs w:val="24"/>
        </w:rPr>
        <w:t xml:space="preserve"> pasů</w:t>
      </w:r>
    </w:p>
    <w:bookmarkEnd w:id="0"/>
    <w:p w14:paraId="0B9E3707" w14:textId="77777777" w:rsidR="003C67AE" w:rsidRPr="00853941" w:rsidRDefault="003C67AE" w:rsidP="003C67AE">
      <w:pPr>
        <w:pStyle w:val="Odstavecseseznamem"/>
        <w:rPr>
          <w:szCs w:val="24"/>
        </w:rPr>
      </w:pPr>
    </w:p>
    <w:p w14:paraId="4FB1BCD1" w14:textId="7FFE20EF" w:rsidR="00003A66" w:rsidRPr="008D50B3" w:rsidRDefault="00D51825" w:rsidP="00003A66">
      <w:pPr>
        <w:rPr>
          <w:b/>
          <w:bCs/>
          <w:szCs w:val="24"/>
        </w:rPr>
      </w:pPr>
      <w:r>
        <w:rPr>
          <w:b/>
          <w:bCs/>
          <w:szCs w:val="24"/>
        </w:rPr>
        <w:t xml:space="preserve">III. </w:t>
      </w:r>
      <w:r w:rsidR="00003A66" w:rsidRPr="00853941">
        <w:rPr>
          <w:b/>
          <w:bCs/>
          <w:szCs w:val="24"/>
        </w:rPr>
        <w:t>Sledování kritických bodů během produkce rozmnožovacího materiálu v</w:t>
      </w:r>
      <w:r w:rsidR="00003A66" w:rsidRPr="008D50B3">
        <w:rPr>
          <w:b/>
          <w:bCs/>
          <w:szCs w:val="24"/>
        </w:rPr>
        <w:t> okrasných školkách</w:t>
      </w:r>
    </w:p>
    <w:p w14:paraId="70A57D62" w14:textId="77777777" w:rsidR="006F39FE" w:rsidRPr="008D50B3" w:rsidRDefault="003C67AE" w:rsidP="0040726D">
      <w:pPr>
        <w:pStyle w:val="Odstavecseseznamem"/>
        <w:numPr>
          <w:ilvl w:val="0"/>
          <w:numId w:val="5"/>
        </w:numPr>
        <w:rPr>
          <w:szCs w:val="24"/>
        </w:rPr>
      </w:pPr>
      <w:r w:rsidRPr="008D50B3">
        <w:rPr>
          <w:szCs w:val="24"/>
        </w:rPr>
        <w:t>Původ materiálu</w:t>
      </w:r>
    </w:p>
    <w:p w14:paraId="17C8022E" w14:textId="6B33E07C" w:rsidR="006F39FE" w:rsidRPr="00C6081D" w:rsidRDefault="006F39FE" w:rsidP="0040726D">
      <w:pPr>
        <w:pStyle w:val="Odstavecseseznamem"/>
        <w:numPr>
          <w:ilvl w:val="0"/>
          <w:numId w:val="1"/>
        </w:numPr>
        <w:rPr>
          <w:i/>
          <w:iCs/>
          <w:szCs w:val="24"/>
        </w:rPr>
      </w:pPr>
      <w:r w:rsidRPr="00C6081D">
        <w:rPr>
          <w:i/>
          <w:iCs/>
          <w:szCs w:val="24"/>
        </w:rPr>
        <w:t>Vlastní produkce,</w:t>
      </w:r>
      <w:r w:rsidR="00CB16E4">
        <w:rPr>
          <w:i/>
          <w:iCs/>
          <w:szCs w:val="24"/>
        </w:rPr>
        <w:t xml:space="preserve"> materiál nakoupený původem z ČR, EU, třetí země</w:t>
      </w:r>
    </w:p>
    <w:p w14:paraId="6F084FA3" w14:textId="77777777" w:rsidR="006F39FE" w:rsidRPr="00C6081D" w:rsidRDefault="006F39FE" w:rsidP="0040726D">
      <w:pPr>
        <w:pStyle w:val="Odstavecseseznamem"/>
        <w:numPr>
          <w:ilvl w:val="0"/>
          <w:numId w:val="1"/>
        </w:numPr>
        <w:rPr>
          <w:i/>
          <w:iCs/>
          <w:szCs w:val="24"/>
        </w:rPr>
      </w:pPr>
      <w:r w:rsidRPr="00C6081D">
        <w:rPr>
          <w:i/>
          <w:iCs/>
          <w:szCs w:val="24"/>
        </w:rPr>
        <w:t xml:space="preserve">Z oblastí prostých příslušných </w:t>
      </w:r>
      <w:proofErr w:type="spellStart"/>
      <w:r w:rsidRPr="00C6081D">
        <w:rPr>
          <w:i/>
          <w:iCs/>
          <w:szCs w:val="24"/>
        </w:rPr>
        <w:t>ŠO</w:t>
      </w:r>
      <w:proofErr w:type="spellEnd"/>
    </w:p>
    <w:p w14:paraId="2CE41182" w14:textId="77777777" w:rsidR="006F39FE" w:rsidRPr="00C6081D" w:rsidRDefault="006F39FE" w:rsidP="0040726D">
      <w:pPr>
        <w:pStyle w:val="Odstavecseseznamem"/>
        <w:numPr>
          <w:ilvl w:val="0"/>
          <w:numId w:val="1"/>
        </w:numPr>
        <w:rPr>
          <w:i/>
          <w:iCs/>
          <w:szCs w:val="24"/>
        </w:rPr>
      </w:pPr>
      <w:r w:rsidRPr="00C6081D">
        <w:rPr>
          <w:i/>
          <w:iCs/>
          <w:szCs w:val="24"/>
        </w:rPr>
        <w:t xml:space="preserve">Během vegetačního období nebyl pozorován výskyt příslušných </w:t>
      </w:r>
      <w:proofErr w:type="spellStart"/>
      <w:r w:rsidRPr="00C6081D">
        <w:rPr>
          <w:i/>
          <w:iCs/>
          <w:szCs w:val="24"/>
        </w:rPr>
        <w:t>ŠO</w:t>
      </w:r>
      <w:proofErr w:type="spellEnd"/>
    </w:p>
    <w:p w14:paraId="44807447" w14:textId="51575760" w:rsidR="00F47CC1" w:rsidRPr="00C6081D" w:rsidRDefault="00F47CC1" w:rsidP="0040726D">
      <w:pPr>
        <w:pStyle w:val="Odstavecseseznamem"/>
        <w:numPr>
          <w:ilvl w:val="0"/>
          <w:numId w:val="1"/>
        </w:numPr>
        <w:rPr>
          <w:i/>
          <w:iCs/>
          <w:szCs w:val="24"/>
        </w:rPr>
      </w:pPr>
      <w:r w:rsidRPr="00C6081D">
        <w:rPr>
          <w:i/>
          <w:iCs/>
          <w:szCs w:val="24"/>
        </w:rPr>
        <w:t xml:space="preserve">Výskyt příslušných </w:t>
      </w:r>
      <w:proofErr w:type="spellStart"/>
      <w:r w:rsidR="00CB16E4">
        <w:rPr>
          <w:i/>
          <w:iCs/>
          <w:szCs w:val="24"/>
        </w:rPr>
        <w:t>RN</w:t>
      </w:r>
      <w:r w:rsidRPr="00C6081D">
        <w:rPr>
          <w:i/>
          <w:iCs/>
          <w:szCs w:val="24"/>
        </w:rPr>
        <w:t>ŠO</w:t>
      </w:r>
      <w:proofErr w:type="spellEnd"/>
      <w:r w:rsidRPr="00C6081D">
        <w:rPr>
          <w:i/>
          <w:iCs/>
          <w:szCs w:val="24"/>
        </w:rPr>
        <w:t xml:space="preserve"> nepřesáhl stanovenou prahovou hodnotu</w:t>
      </w:r>
    </w:p>
    <w:p w14:paraId="0EF9AFA6" w14:textId="77777777" w:rsidR="003C67AE" w:rsidRPr="00853941" w:rsidRDefault="003C67AE" w:rsidP="006F39FE">
      <w:pPr>
        <w:pStyle w:val="Odstavecseseznamem"/>
        <w:ind w:left="862"/>
        <w:rPr>
          <w:szCs w:val="24"/>
        </w:rPr>
      </w:pPr>
      <w:r w:rsidRPr="00853941">
        <w:rPr>
          <w:szCs w:val="24"/>
        </w:rPr>
        <w:t xml:space="preserve"> </w:t>
      </w:r>
    </w:p>
    <w:p w14:paraId="1BD41D58" w14:textId="77777777" w:rsidR="003C67AE" w:rsidRPr="00853941" w:rsidRDefault="003C67AE" w:rsidP="0040726D">
      <w:pPr>
        <w:pStyle w:val="Odstavecseseznamem"/>
        <w:numPr>
          <w:ilvl w:val="0"/>
          <w:numId w:val="5"/>
        </w:numPr>
        <w:rPr>
          <w:szCs w:val="24"/>
        </w:rPr>
      </w:pPr>
      <w:r w:rsidRPr="00853941">
        <w:rPr>
          <w:szCs w:val="24"/>
        </w:rPr>
        <w:t>Plán, způsob pěstování</w:t>
      </w:r>
    </w:p>
    <w:p w14:paraId="337668A0" w14:textId="2BB6175E" w:rsidR="00620B8E" w:rsidRPr="00CB5607" w:rsidRDefault="00620B8E" w:rsidP="0040726D">
      <w:pPr>
        <w:pStyle w:val="Odstavecseseznamem"/>
        <w:numPr>
          <w:ilvl w:val="0"/>
          <w:numId w:val="1"/>
        </w:numPr>
        <w:rPr>
          <w:i/>
          <w:iCs/>
          <w:szCs w:val="24"/>
        </w:rPr>
      </w:pPr>
      <w:r w:rsidRPr="00C6081D">
        <w:rPr>
          <w:i/>
          <w:iCs/>
          <w:szCs w:val="24"/>
        </w:rPr>
        <w:t xml:space="preserve">Dodržení minimálního časového odstupu a prostorové izolace </w:t>
      </w:r>
      <w:r w:rsidR="00200AE2">
        <w:rPr>
          <w:i/>
          <w:iCs/>
          <w:szCs w:val="24"/>
        </w:rPr>
        <w:t xml:space="preserve">(izolace by se měla týkat zvláště rostlin dodaných z oblastí s výskytem </w:t>
      </w:r>
      <w:proofErr w:type="spellStart"/>
      <w:r w:rsidR="00200AE2">
        <w:rPr>
          <w:i/>
          <w:iCs/>
          <w:szCs w:val="24"/>
        </w:rPr>
        <w:t>KŠO</w:t>
      </w:r>
      <w:proofErr w:type="spellEnd"/>
      <w:r w:rsidR="00200AE2">
        <w:rPr>
          <w:i/>
          <w:iCs/>
          <w:szCs w:val="24"/>
        </w:rPr>
        <w:t>, jehož hostiteli jsou dané rostliny)</w:t>
      </w:r>
    </w:p>
    <w:p w14:paraId="6B418757" w14:textId="77777777" w:rsidR="00940264" w:rsidRDefault="00940264" w:rsidP="0040726D">
      <w:pPr>
        <w:pStyle w:val="Odstavecseseznamem"/>
        <w:numPr>
          <w:ilvl w:val="0"/>
          <w:numId w:val="1"/>
        </w:numPr>
        <w:spacing w:after="0"/>
        <w:rPr>
          <w:i/>
          <w:iCs/>
          <w:szCs w:val="24"/>
        </w:rPr>
      </w:pPr>
      <w:r w:rsidRPr="00C6081D">
        <w:rPr>
          <w:i/>
          <w:iCs/>
          <w:szCs w:val="24"/>
        </w:rPr>
        <w:t xml:space="preserve">Půda prostá příslušných </w:t>
      </w:r>
      <w:proofErr w:type="spellStart"/>
      <w:r w:rsidRPr="00C6081D">
        <w:rPr>
          <w:i/>
          <w:iCs/>
          <w:szCs w:val="24"/>
        </w:rPr>
        <w:t>ŠO</w:t>
      </w:r>
      <w:proofErr w:type="spellEnd"/>
    </w:p>
    <w:p w14:paraId="4BF2091E" w14:textId="77777777" w:rsidR="00940264" w:rsidRPr="00C6081D" w:rsidRDefault="00940264" w:rsidP="0040726D">
      <w:pPr>
        <w:pStyle w:val="Odstavecseseznamem"/>
        <w:numPr>
          <w:ilvl w:val="0"/>
          <w:numId w:val="1"/>
        </w:numPr>
        <w:rPr>
          <w:i/>
          <w:iCs/>
          <w:szCs w:val="24"/>
        </w:rPr>
      </w:pPr>
      <w:r w:rsidRPr="00C6081D">
        <w:rPr>
          <w:i/>
          <w:iCs/>
          <w:szCs w:val="24"/>
        </w:rPr>
        <w:t xml:space="preserve">Počet </w:t>
      </w:r>
      <w:r>
        <w:rPr>
          <w:i/>
          <w:iCs/>
          <w:szCs w:val="24"/>
        </w:rPr>
        <w:t>rostlin na plochu (hustota porostu)</w:t>
      </w:r>
    </w:p>
    <w:p w14:paraId="0ECF0F55" w14:textId="77777777" w:rsidR="00940264" w:rsidRDefault="00940264" w:rsidP="0040726D">
      <w:pPr>
        <w:pStyle w:val="Odstavecseseznamem"/>
        <w:numPr>
          <w:ilvl w:val="0"/>
          <w:numId w:val="1"/>
        </w:numPr>
        <w:rPr>
          <w:i/>
          <w:iCs/>
          <w:szCs w:val="24"/>
        </w:rPr>
      </w:pPr>
      <w:r>
        <w:rPr>
          <w:i/>
          <w:iCs/>
          <w:szCs w:val="24"/>
        </w:rPr>
        <w:t xml:space="preserve">Možnost napadení rozmnožovacího materiálu příslušnými </w:t>
      </w:r>
      <w:proofErr w:type="spellStart"/>
      <w:r>
        <w:rPr>
          <w:i/>
          <w:iCs/>
          <w:szCs w:val="24"/>
        </w:rPr>
        <w:t>ŠO</w:t>
      </w:r>
      <w:proofErr w:type="spellEnd"/>
      <w:r>
        <w:rPr>
          <w:i/>
          <w:iCs/>
          <w:szCs w:val="24"/>
        </w:rPr>
        <w:t xml:space="preserve"> z okolí školky</w:t>
      </w:r>
    </w:p>
    <w:p w14:paraId="388BE5E7" w14:textId="77777777" w:rsidR="00940264" w:rsidRPr="00C6081D" w:rsidRDefault="00940264" w:rsidP="0040726D">
      <w:pPr>
        <w:pStyle w:val="Odstavecseseznamem"/>
        <w:numPr>
          <w:ilvl w:val="0"/>
          <w:numId w:val="1"/>
        </w:numPr>
        <w:rPr>
          <w:i/>
          <w:iCs/>
          <w:szCs w:val="24"/>
        </w:rPr>
      </w:pPr>
      <w:r>
        <w:rPr>
          <w:i/>
          <w:iCs/>
          <w:szCs w:val="24"/>
        </w:rPr>
        <w:lastRenderedPageBreak/>
        <w:t>Možnost napadení (infikování) rozmnožovacího materiálu při pěstebních postupech (zálivka, ošetřování, roubování, očkování, řez)</w:t>
      </w:r>
    </w:p>
    <w:p w14:paraId="69FFA755" w14:textId="77777777" w:rsidR="00940264" w:rsidRPr="000C05A1" w:rsidRDefault="00940264" w:rsidP="0040726D">
      <w:pPr>
        <w:pStyle w:val="Odstavecseseznamem"/>
        <w:numPr>
          <w:ilvl w:val="0"/>
          <w:numId w:val="1"/>
        </w:numPr>
        <w:rPr>
          <w:i/>
          <w:iCs/>
          <w:szCs w:val="24"/>
        </w:rPr>
      </w:pPr>
      <w:r w:rsidRPr="000C05A1">
        <w:rPr>
          <w:i/>
          <w:iCs/>
        </w:rPr>
        <w:t xml:space="preserve">Časové vymezení pěstování rozmnožovacího materiálu (od výsevu, či výsadby do expedice) </w:t>
      </w:r>
    </w:p>
    <w:p w14:paraId="56E6C3F5" w14:textId="1576C005" w:rsidR="00620B8E" w:rsidRPr="00C6081D" w:rsidRDefault="00940264" w:rsidP="0040726D">
      <w:pPr>
        <w:pStyle w:val="Odstavecseseznamem"/>
        <w:numPr>
          <w:ilvl w:val="0"/>
          <w:numId w:val="1"/>
        </w:numPr>
        <w:rPr>
          <w:i/>
          <w:iCs/>
          <w:szCs w:val="24"/>
        </w:rPr>
      </w:pPr>
      <w:r>
        <w:rPr>
          <w:i/>
          <w:iCs/>
          <w:szCs w:val="24"/>
        </w:rPr>
        <w:t>Zdravotní stav rozmnožovacího materiálu (podnoží, roubů, oček, výpěstků)</w:t>
      </w:r>
    </w:p>
    <w:p w14:paraId="6DF86F7C" w14:textId="77777777" w:rsidR="00620B8E" w:rsidRPr="00C6081D" w:rsidRDefault="00620B8E" w:rsidP="00620B8E">
      <w:pPr>
        <w:pStyle w:val="Odstavecseseznamem"/>
        <w:spacing w:after="0"/>
        <w:ind w:left="360"/>
        <w:rPr>
          <w:i/>
          <w:iCs/>
          <w:szCs w:val="24"/>
        </w:rPr>
      </w:pPr>
    </w:p>
    <w:p w14:paraId="6ED9CDF2" w14:textId="77777777" w:rsidR="003C67AE" w:rsidRPr="00853941" w:rsidRDefault="003C67AE" w:rsidP="0040726D">
      <w:pPr>
        <w:pStyle w:val="Odstavecseseznamem"/>
        <w:numPr>
          <w:ilvl w:val="0"/>
          <w:numId w:val="5"/>
        </w:numPr>
        <w:rPr>
          <w:szCs w:val="24"/>
        </w:rPr>
      </w:pPr>
      <w:r w:rsidRPr="00853941">
        <w:rPr>
          <w:szCs w:val="24"/>
        </w:rPr>
        <w:t>Přemisťování a manipulace s</w:t>
      </w:r>
      <w:r w:rsidR="00203D29" w:rsidRPr="00853941">
        <w:rPr>
          <w:szCs w:val="24"/>
        </w:rPr>
        <w:t> </w:t>
      </w:r>
      <w:r w:rsidRPr="00853941">
        <w:rPr>
          <w:szCs w:val="24"/>
        </w:rPr>
        <w:t>rostlinami</w:t>
      </w:r>
    </w:p>
    <w:p w14:paraId="34BEBE51" w14:textId="77777777" w:rsidR="00C11B23" w:rsidRPr="00C6081D" w:rsidRDefault="00C11B23" w:rsidP="0040726D">
      <w:pPr>
        <w:pStyle w:val="Odstavecseseznamem"/>
        <w:numPr>
          <w:ilvl w:val="0"/>
          <w:numId w:val="1"/>
        </w:numPr>
        <w:rPr>
          <w:i/>
          <w:iCs/>
          <w:szCs w:val="24"/>
        </w:rPr>
      </w:pPr>
      <w:r w:rsidRPr="00C6081D">
        <w:rPr>
          <w:i/>
          <w:iCs/>
          <w:szCs w:val="24"/>
        </w:rPr>
        <w:t>Zachování druhové a odrůdové čistoty</w:t>
      </w:r>
    </w:p>
    <w:p w14:paraId="1497F794" w14:textId="77777777" w:rsidR="00C11B23" w:rsidRPr="00C6081D" w:rsidRDefault="00C11B23" w:rsidP="0040726D">
      <w:pPr>
        <w:pStyle w:val="Odstavecseseznamem"/>
        <w:numPr>
          <w:ilvl w:val="0"/>
          <w:numId w:val="1"/>
        </w:numPr>
        <w:rPr>
          <w:i/>
          <w:iCs/>
          <w:szCs w:val="24"/>
        </w:rPr>
      </w:pPr>
      <w:r w:rsidRPr="00C6081D">
        <w:rPr>
          <w:i/>
          <w:iCs/>
          <w:szCs w:val="24"/>
        </w:rPr>
        <w:t xml:space="preserve">Riziko napadení, infekce </w:t>
      </w:r>
      <w:proofErr w:type="spellStart"/>
      <w:r w:rsidRPr="00C6081D">
        <w:rPr>
          <w:i/>
          <w:iCs/>
          <w:szCs w:val="24"/>
        </w:rPr>
        <w:t>ŠO</w:t>
      </w:r>
      <w:proofErr w:type="spellEnd"/>
    </w:p>
    <w:p w14:paraId="2501AD8D" w14:textId="77777777" w:rsidR="002C0BAF" w:rsidRPr="00853941" w:rsidRDefault="002C0BAF" w:rsidP="00C11B23">
      <w:pPr>
        <w:pStyle w:val="Odstavecseseznamem"/>
        <w:ind w:left="862"/>
        <w:rPr>
          <w:szCs w:val="24"/>
        </w:rPr>
      </w:pPr>
    </w:p>
    <w:p w14:paraId="4C6BCA52" w14:textId="77777777" w:rsidR="003C67AE" w:rsidRPr="00853941" w:rsidRDefault="003C67AE" w:rsidP="0040726D">
      <w:pPr>
        <w:pStyle w:val="Odstavecseseznamem"/>
        <w:numPr>
          <w:ilvl w:val="0"/>
          <w:numId w:val="5"/>
        </w:numPr>
        <w:rPr>
          <w:szCs w:val="24"/>
        </w:rPr>
      </w:pPr>
      <w:r w:rsidRPr="00853941">
        <w:rPr>
          <w:szCs w:val="24"/>
        </w:rPr>
        <w:t>Hygiena, očista strojů a mechanizace</w:t>
      </w:r>
    </w:p>
    <w:p w14:paraId="084662AF" w14:textId="77777777" w:rsidR="00940264" w:rsidRDefault="00940264" w:rsidP="0040726D">
      <w:pPr>
        <w:pStyle w:val="Odstavecseseznamem"/>
        <w:numPr>
          <w:ilvl w:val="0"/>
          <w:numId w:val="1"/>
        </w:numPr>
        <w:rPr>
          <w:rFonts w:cstheme="minorHAnsi"/>
          <w:i/>
          <w:iCs/>
          <w:szCs w:val="24"/>
        </w:rPr>
      </w:pPr>
      <w:r w:rsidRPr="00C6081D">
        <w:rPr>
          <w:rFonts w:cstheme="minorHAnsi"/>
          <w:i/>
          <w:iCs/>
          <w:szCs w:val="24"/>
        </w:rPr>
        <w:t>O</w:t>
      </w:r>
      <w:r>
        <w:rPr>
          <w:rFonts w:cstheme="minorHAnsi"/>
          <w:i/>
          <w:iCs/>
          <w:szCs w:val="24"/>
        </w:rPr>
        <w:t>č</w:t>
      </w:r>
      <w:r w:rsidRPr="00C6081D">
        <w:rPr>
          <w:rFonts w:cstheme="minorHAnsi"/>
          <w:i/>
          <w:iCs/>
          <w:szCs w:val="24"/>
        </w:rPr>
        <w:t>i</w:t>
      </w:r>
      <w:r>
        <w:rPr>
          <w:rFonts w:cstheme="minorHAnsi"/>
          <w:i/>
          <w:iCs/>
          <w:szCs w:val="24"/>
        </w:rPr>
        <w:t>s</w:t>
      </w:r>
      <w:r w:rsidRPr="00C6081D">
        <w:rPr>
          <w:rFonts w:cstheme="minorHAnsi"/>
          <w:i/>
          <w:iCs/>
          <w:szCs w:val="24"/>
        </w:rPr>
        <w:t>t</w:t>
      </w:r>
      <w:r>
        <w:rPr>
          <w:rFonts w:cstheme="minorHAnsi"/>
          <w:i/>
          <w:iCs/>
          <w:szCs w:val="24"/>
        </w:rPr>
        <w:t>a</w:t>
      </w:r>
      <w:r w:rsidRPr="00C6081D">
        <w:rPr>
          <w:rFonts w:cstheme="minorHAnsi"/>
          <w:i/>
          <w:iCs/>
          <w:szCs w:val="24"/>
        </w:rPr>
        <w:t xml:space="preserve"> strojů, nářadí, pracovní obuvi</w:t>
      </w:r>
      <w:r>
        <w:rPr>
          <w:rFonts w:cstheme="minorHAnsi"/>
          <w:i/>
          <w:iCs/>
          <w:szCs w:val="24"/>
        </w:rPr>
        <w:t xml:space="preserve"> po pěstebních zásazích (v případě potřeby)</w:t>
      </w:r>
    </w:p>
    <w:p w14:paraId="5E3D8C4C" w14:textId="07B13266" w:rsidR="002C0BAF" w:rsidRDefault="00940264" w:rsidP="0040726D">
      <w:pPr>
        <w:pStyle w:val="Odstavecseseznamem"/>
        <w:numPr>
          <w:ilvl w:val="0"/>
          <w:numId w:val="1"/>
        </w:numPr>
        <w:rPr>
          <w:i/>
          <w:iCs/>
          <w:szCs w:val="24"/>
        </w:rPr>
      </w:pPr>
      <w:r>
        <w:rPr>
          <w:i/>
          <w:iCs/>
          <w:szCs w:val="24"/>
        </w:rPr>
        <w:t xml:space="preserve">Dodržování hygienických </w:t>
      </w:r>
      <w:r w:rsidR="004F67CE">
        <w:rPr>
          <w:i/>
          <w:iCs/>
          <w:szCs w:val="24"/>
        </w:rPr>
        <w:t>pravidel</w:t>
      </w:r>
      <w:r>
        <w:rPr>
          <w:i/>
          <w:iCs/>
          <w:szCs w:val="24"/>
        </w:rPr>
        <w:t xml:space="preserve"> při pěstebních postupech</w:t>
      </w:r>
    </w:p>
    <w:p w14:paraId="5729F20F" w14:textId="04FA1561" w:rsidR="00E21AF7" w:rsidRPr="00D93FD1" w:rsidRDefault="00E21AF7" w:rsidP="0040726D">
      <w:pPr>
        <w:pStyle w:val="Odstavecseseznamem"/>
        <w:numPr>
          <w:ilvl w:val="0"/>
          <w:numId w:val="1"/>
        </w:numPr>
        <w:rPr>
          <w:i/>
          <w:iCs/>
          <w:szCs w:val="24"/>
        </w:rPr>
      </w:pPr>
      <w:r>
        <w:rPr>
          <w:i/>
          <w:iCs/>
          <w:szCs w:val="24"/>
        </w:rPr>
        <w:t xml:space="preserve">Nakládání s rostlinným odpadem </w:t>
      </w:r>
      <w:r w:rsidRPr="00E21AF7">
        <w:rPr>
          <w:i/>
          <w:iCs/>
          <w:szCs w:val="24"/>
        </w:rPr>
        <w:t xml:space="preserve">(s </w:t>
      </w:r>
      <w:r w:rsidRPr="000C05A1">
        <w:rPr>
          <w:i/>
          <w:iCs/>
        </w:rPr>
        <w:t>vyřazenými, uschlými a nemocnými rostlin</w:t>
      </w:r>
      <w:r>
        <w:rPr>
          <w:i/>
          <w:iCs/>
        </w:rPr>
        <w:t>ami</w:t>
      </w:r>
      <w:r w:rsidRPr="000C05A1">
        <w:rPr>
          <w:i/>
          <w:iCs/>
        </w:rPr>
        <w:t xml:space="preserve"> je nutné nakládat tak, aby nedošlo ke kontaminaci zdravých rostlin z tohoto odpadu)</w:t>
      </w:r>
    </w:p>
    <w:p w14:paraId="0912D4E0" w14:textId="2BF4602B" w:rsidR="00D93FD1" w:rsidRPr="00C6081D" w:rsidRDefault="00D93FD1" w:rsidP="0040726D">
      <w:pPr>
        <w:pStyle w:val="Odstavecseseznamem"/>
        <w:numPr>
          <w:ilvl w:val="0"/>
          <w:numId w:val="1"/>
        </w:numPr>
        <w:rPr>
          <w:i/>
          <w:iCs/>
          <w:szCs w:val="24"/>
        </w:rPr>
      </w:pPr>
      <w:r w:rsidRPr="000C05A1">
        <w:rPr>
          <w:i/>
          <w:iCs/>
        </w:rPr>
        <w:t>Skladování dřevěného obalového materiálu</w:t>
      </w:r>
      <w:r>
        <w:rPr>
          <w:i/>
          <w:iCs/>
        </w:rPr>
        <w:t xml:space="preserve"> (s dřevěným obalovým materiálem, např. s paletami použitými při přepravě rozmnožovacího materiálu, je nutno nakládat obezřetně</w:t>
      </w:r>
      <w:r>
        <w:t xml:space="preserve">, </w:t>
      </w:r>
      <w:r w:rsidRPr="000C05A1">
        <w:rPr>
          <w:i/>
          <w:iCs/>
        </w:rPr>
        <w:t xml:space="preserve">aby se zabránilo možnosti napadení pěstovaných dřevin </w:t>
      </w:r>
      <w:proofErr w:type="spellStart"/>
      <w:r w:rsidRPr="000C05A1">
        <w:rPr>
          <w:i/>
          <w:iCs/>
        </w:rPr>
        <w:t>KŠO</w:t>
      </w:r>
      <w:proofErr w:type="spellEnd"/>
      <w:r w:rsidRPr="000C05A1">
        <w:rPr>
          <w:i/>
          <w:iCs/>
        </w:rPr>
        <w:t xml:space="preserve"> přenosnými tímto materiálem)</w:t>
      </w:r>
    </w:p>
    <w:p w14:paraId="7A3C17A6" w14:textId="77777777" w:rsidR="00203D29" w:rsidRPr="00853941" w:rsidRDefault="00203D29" w:rsidP="00203D29">
      <w:pPr>
        <w:pStyle w:val="Odstavecseseznamem"/>
        <w:ind w:left="862"/>
        <w:rPr>
          <w:szCs w:val="24"/>
        </w:rPr>
      </w:pPr>
    </w:p>
    <w:p w14:paraId="6E64258D" w14:textId="77777777" w:rsidR="003C67AE" w:rsidRPr="00853941" w:rsidRDefault="003C67AE" w:rsidP="0040726D">
      <w:pPr>
        <w:pStyle w:val="Odstavecseseznamem"/>
        <w:numPr>
          <w:ilvl w:val="0"/>
          <w:numId w:val="5"/>
        </w:numPr>
        <w:rPr>
          <w:szCs w:val="24"/>
        </w:rPr>
      </w:pPr>
      <w:r w:rsidRPr="00853941">
        <w:rPr>
          <w:szCs w:val="24"/>
        </w:rPr>
        <w:t xml:space="preserve">Expedice rozmnožovacího materiálu </w:t>
      </w:r>
    </w:p>
    <w:p w14:paraId="130181F2" w14:textId="77777777" w:rsidR="00B60E82" w:rsidRPr="00C6081D" w:rsidRDefault="008B18EE" w:rsidP="0040726D">
      <w:pPr>
        <w:pStyle w:val="Odstavecseseznamem"/>
        <w:numPr>
          <w:ilvl w:val="0"/>
          <w:numId w:val="1"/>
        </w:numPr>
        <w:rPr>
          <w:i/>
          <w:iCs/>
          <w:szCs w:val="24"/>
        </w:rPr>
      </w:pPr>
      <w:r w:rsidRPr="00C6081D">
        <w:rPr>
          <w:i/>
          <w:iCs/>
          <w:szCs w:val="24"/>
        </w:rPr>
        <w:t>Výpěstky</w:t>
      </w:r>
      <w:r w:rsidR="00B60E82" w:rsidRPr="00C6081D">
        <w:rPr>
          <w:i/>
          <w:iCs/>
          <w:szCs w:val="24"/>
        </w:rPr>
        <w:t xml:space="preserve"> nevykazují žádné příznaky napadení </w:t>
      </w:r>
      <w:proofErr w:type="spellStart"/>
      <w:r w:rsidR="00B60E82" w:rsidRPr="00C6081D">
        <w:rPr>
          <w:i/>
          <w:iCs/>
          <w:szCs w:val="24"/>
        </w:rPr>
        <w:t>ŠO</w:t>
      </w:r>
      <w:proofErr w:type="spellEnd"/>
      <w:r w:rsidR="00B60E82" w:rsidRPr="00C6081D">
        <w:rPr>
          <w:i/>
          <w:iCs/>
          <w:szCs w:val="24"/>
        </w:rPr>
        <w:t xml:space="preserve"> a splňují další kvalitativní požadavky na rozmnožovací materiál</w:t>
      </w:r>
    </w:p>
    <w:p w14:paraId="3BE2CDCC" w14:textId="77777777" w:rsidR="002C0BAF" w:rsidRPr="00853941" w:rsidRDefault="002C0BAF" w:rsidP="002C0BAF">
      <w:pPr>
        <w:pStyle w:val="Odstavecseseznamem"/>
        <w:ind w:left="360"/>
        <w:rPr>
          <w:szCs w:val="24"/>
        </w:rPr>
      </w:pPr>
    </w:p>
    <w:p w14:paraId="06FDDD62" w14:textId="77777777" w:rsidR="00003A66" w:rsidRPr="00853941" w:rsidRDefault="003C67AE" w:rsidP="0040726D">
      <w:pPr>
        <w:pStyle w:val="Odstavecseseznamem"/>
        <w:numPr>
          <w:ilvl w:val="0"/>
          <w:numId w:val="5"/>
        </w:numPr>
        <w:rPr>
          <w:b/>
          <w:bCs/>
          <w:szCs w:val="24"/>
        </w:rPr>
      </w:pPr>
      <w:r w:rsidRPr="00853941">
        <w:rPr>
          <w:szCs w:val="24"/>
        </w:rPr>
        <w:t>Doprava, průvodní doklady</w:t>
      </w:r>
    </w:p>
    <w:p w14:paraId="5422BD03" w14:textId="77777777" w:rsidR="008B18EE" w:rsidRPr="00C6081D" w:rsidRDefault="008B18EE" w:rsidP="0040726D">
      <w:pPr>
        <w:pStyle w:val="Odstavecseseznamem"/>
        <w:numPr>
          <w:ilvl w:val="0"/>
          <w:numId w:val="1"/>
        </w:numPr>
        <w:rPr>
          <w:i/>
          <w:iCs/>
          <w:szCs w:val="24"/>
        </w:rPr>
      </w:pPr>
      <w:r w:rsidRPr="00C6081D">
        <w:rPr>
          <w:i/>
          <w:iCs/>
          <w:szCs w:val="24"/>
        </w:rPr>
        <w:t xml:space="preserve">Zamezení kontaminace, napadení rostlin </w:t>
      </w:r>
      <w:proofErr w:type="spellStart"/>
      <w:r w:rsidRPr="00C6081D">
        <w:rPr>
          <w:i/>
          <w:iCs/>
          <w:szCs w:val="24"/>
        </w:rPr>
        <w:t>ŠO</w:t>
      </w:r>
      <w:proofErr w:type="spellEnd"/>
    </w:p>
    <w:p w14:paraId="53B9EFB5" w14:textId="77777777" w:rsidR="00B60E82" w:rsidRPr="00C6081D" w:rsidRDefault="008B18EE" w:rsidP="0040726D">
      <w:pPr>
        <w:pStyle w:val="Odstavecseseznamem"/>
        <w:numPr>
          <w:ilvl w:val="0"/>
          <w:numId w:val="1"/>
        </w:numPr>
        <w:rPr>
          <w:i/>
          <w:iCs/>
          <w:szCs w:val="24"/>
        </w:rPr>
      </w:pPr>
      <w:r w:rsidRPr="00C6081D">
        <w:rPr>
          <w:i/>
          <w:iCs/>
          <w:szCs w:val="24"/>
        </w:rPr>
        <w:t>Čistota nákladového prostoru dopravního prostředku</w:t>
      </w:r>
    </w:p>
    <w:p w14:paraId="1F2DE7DF" w14:textId="77777777" w:rsidR="008B18EE" w:rsidRPr="00C6081D" w:rsidRDefault="008B18EE" w:rsidP="0040726D">
      <w:pPr>
        <w:pStyle w:val="Odstavecseseznamem"/>
        <w:numPr>
          <w:ilvl w:val="0"/>
          <w:numId w:val="1"/>
        </w:numPr>
        <w:rPr>
          <w:i/>
          <w:iCs/>
          <w:szCs w:val="24"/>
        </w:rPr>
      </w:pPr>
      <w:r w:rsidRPr="00C6081D">
        <w:rPr>
          <w:i/>
          <w:iCs/>
          <w:szCs w:val="24"/>
        </w:rPr>
        <w:t xml:space="preserve">Předepsané doklady se všemi náležitostmi </w:t>
      </w:r>
      <w:r w:rsidR="00A901F4" w:rsidRPr="00C6081D">
        <w:rPr>
          <w:i/>
          <w:iCs/>
          <w:szCs w:val="24"/>
        </w:rPr>
        <w:t xml:space="preserve">včetně </w:t>
      </w:r>
      <w:proofErr w:type="spellStart"/>
      <w:r w:rsidR="00A901F4" w:rsidRPr="00C6081D">
        <w:rPr>
          <w:i/>
          <w:iCs/>
          <w:szCs w:val="24"/>
        </w:rPr>
        <w:t>RL</w:t>
      </w:r>
      <w:proofErr w:type="spellEnd"/>
      <w:r w:rsidR="00A901F4" w:rsidRPr="00C6081D">
        <w:rPr>
          <w:i/>
          <w:iCs/>
          <w:szCs w:val="24"/>
        </w:rPr>
        <w:t xml:space="preserve"> pasů</w:t>
      </w:r>
    </w:p>
    <w:p w14:paraId="3F2505D1" w14:textId="77777777" w:rsidR="005D36AF" w:rsidRPr="00853941" w:rsidRDefault="005D36AF" w:rsidP="005D36AF">
      <w:pPr>
        <w:rPr>
          <w:b/>
          <w:bCs/>
          <w:szCs w:val="24"/>
        </w:rPr>
      </w:pPr>
    </w:p>
    <w:p w14:paraId="23C2B727" w14:textId="32BE927B" w:rsidR="00003A66" w:rsidRPr="008D50B3" w:rsidRDefault="004F67CE" w:rsidP="00003A66">
      <w:pPr>
        <w:rPr>
          <w:b/>
          <w:bCs/>
          <w:szCs w:val="24"/>
        </w:rPr>
      </w:pPr>
      <w:r>
        <w:rPr>
          <w:b/>
          <w:bCs/>
          <w:szCs w:val="24"/>
        </w:rPr>
        <w:t xml:space="preserve">IV. </w:t>
      </w:r>
      <w:r w:rsidR="00003A66" w:rsidRPr="00853941">
        <w:rPr>
          <w:b/>
          <w:bCs/>
          <w:szCs w:val="24"/>
        </w:rPr>
        <w:t xml:space="preserve">Sledování kritických bodů </w:t>
      </w:r>
      <w:r w:rsidR="00003A66" w:rsidRPr="008D50B3">
        <w:rPr>
          <w:b/>
          <w:bCs/>
          <w:szCs w:val="24"/>
        </w:rPr>
        <w:t>během produkce rozmnožovacího materiálu květin ve sklenících</w:t>
      </w:r>
    </w:p>
    <w:p w14:paraId="7FF918D9" w14:textId="77777777" w:rsidR="003C67AE" w:rsidRPr="008D50B3" w:rsidRDefault="003C67AE" w:rsidP="0040726D">
      <w:pPr>
        <w:pStyle w:val="Odstavecseseznamem"/>
        <w:numPr>
          <w:ilvl w:val="0"/>
          <w:numId w:val="4"/>
        </w:numPr>
        <w:rPr>
          <w:szCs w:val="24"/>
        </w:rPr>
      </w:pPr>
      <w:r w:rsidRPr="008D50B3">
        <w:rPr>
          <w:szCs w:val="24"/>
        </w:rPr>
        <w:t xml:space="preserve">Původ materiálu </w:t>
      </w:r>
    </w:p>
    <w:p w14:paraId="45E8EE4D" w14:textId="6D1E43AE" w:rsidR="00D51825" w:rsidRDefault="00D51825" w:rsidP="0040726D">
      <w:pPr>
        <w:pStyle w:val="Odstavecseseznamem"/>
        <w:numPr>
          <w:ilvl w:val="0"/>
          <w:numId w:val="6"/>
        </w:numPr>
        <w:spacing w:after="0"/>
        <w:rPr>
          <w:i/>
          <w:iCs/>
          <w:szCs w:val="24"/>
        </w:rPr>
      </w:pPr>
      <w:r w:rsidRPr="00C6081D">
        <w:rPr>
          <w:i/>
          <w:iCs/>
          <w:szCs w:val="24"/>
        </w:rPr>
        <w:t>Vlastní produkce,</w:t>
      </w:r>
      <w:r>
        <w:rPr>
          <w:i/>
          <w:iCs/>
          <w:szCs w:val="24"/>
        </w:rPr>
        <w:t xml:space="preserve"> materiál nakoupený původem z ČR, EU, třetí země</w:t>
      </w:r>
    </w:p>
    <w:p w14:paraId="123B3A31" w14:textId="6CBDBC2D" w:rsidR="00CB07CC" w:rsidRPr="00C6081D" w:rsidRDefault="00CB07CC" w:rsidP="0040726D">
      <w:pPr>
        <w:pStyle w:val="Odstavecseseznamem"/>
        <w:numPr>
          <w:ilvl w:val="0"/>
          <w:numId w:val="6"/>
        </w:numPr>
        <w:spacing w:after="0"/>
        <w:rPr>
          <w:i/>
          <w:iCs/>
          <w:szCs w:val="24"/>
        </w:rPr>
      </w:pPr>
      <w:r w:rsidRPr="00C6081D">
        <w:rPr>
          <w:i/>
          <w:iCs/>
          <w:szCs w:val="24"/>
        </w:rPr>
        <w:t xml:space="preserve">Z oblastí prostých příslušných </w:t>
      </w:r>
      <w:proofErr w:type="spellStart"/>
      <w:r w:rsidRPr="00C6081D">
        <w:rPr>
          <w:i/>
          <w:iCs/>
          <w:szCs w:val="24"/>
        </w:rPr>
        <w:t>ŠO</w:t>
      </w:r>
      <w:proofErr w:type="spellEnd"/>
    </w:p>
    <w:p w14:paraId="053418EF" w14:textId="77777777" w:rsidR="00CB07CC" w:rsidRPr="00C6081D" w:rsidRDefault="00CB07CC" w:rsidP="0040726D">
      <w:pPr>
        <w:pStyle w:val="Odstavecseseznamem"/>
        <w:numPr>
          <w:ilvl w:val="0"/>
          <w:numId w:val="6"/>
        </w:numPr>
        <w:spacing w:after="0"/>
        <w:rPr>
          <w:i/>
          <w:iCs/>
          <w:szCs w:val="24"/>
        </w:rPr>
      </w:pPr>
      <w:r w:rsidRPr="00C6081D">
        <w:rPr>
          <w:i/>
          <w:iCs/>
          <w:szCs w:val="24"/>
        </w:rPr>
        <w:t xml:space="preserve">Z oblastí, ve kterých po určité časové období nebyl zaznamenán výskyt příslušných </w:t>
      </w:r>
      <w:proofErr w:type="spellStart"/>
      <w:r w:rsidRPr="00C6081D">
        <w:rPr>
          <w:i/>
          <w:iCs/>
          <w:szCs w:val="24"/>
        </w:rPr>
        <w:t>ŠO</w:t>
      </w:r>
      <w:proofErr w:type="spellEnd"/>
    </w:p>
    <w:p w14:paraId="3AAD45F7" w14:textId="5CE16EA9" w:rsidR="00CB07CC" w:rsidRPr="00C6081D" w:rsidRDefault="00CB07CC" w:rsidP="0040726D">
      <w:pPr>
        <w:pStyle w:val="Odstavecseseznamem"/>
        <w:numPr>
          <w:ilvl w:val="0"/>
          <w:numId w:val="6"/>
        </w:numPr>
        <w:spacing w:after="0"/>
        <w:rPr>
          <w:i/>
          <w:iCs/>
          <w:szCs w:val="24"/>
        </w:rPr>
      </w:pPr>
      <w:r w:rsidRPr="00C6081D">
        <w:rPr>
          <w:i/>
          <w:iCs/>
          <w:szCs w:val="24"/>
        </w:rPr>
        <w:t xml:space="preserve">Výskyt příslušných </w:t>
      </w:r>
      <w:proofErr w:type="spellStart"/>
      <w:r w:rsidR="00D51825">
        <w:rPr>
          <w:i/>
          <w:iCs/>
          <w:szCs w:val="24"/>
        </w:rPr>
        <w:t>RN</w:t>
      </w:r>
      <w:r w:rsidRPr="00C6081D">
        <w:rPr>
          <w:i/>
          <w:iCs/>
          <w:szCs w:val="24"/>
        </w:rPr>
        <w:t>ŠO</w:t>
      </w:r>
      <w:proofErr w:type="spellEnd"/>
      <w:r w:rsidRPr="00C6081D">
        <w:rPr>
          <w:i/>
          <w:iCs/>
          <w:szCs w:val="24"/>
        </w:rPr>
        <w:t xml:space="preserve"> nepřesáhl stanovenou prahovou hodnotu</w:t>
      </w:r>
    </w:p>
    <w:p w14:paraId="2461F6F7" w14:textId="77777777" w:rsidR="00CB07CC" w:rsidRPr="00C6081D" w:rsidRDefault="00CB07CC" w:rsidP="00CB07CC">
      <w:pPr>
        <w:pStyle w:val="Odstavecseseznamem"/>
        <w:rPr>
          <w:i/>
          <w:iCs/>
          <w:szCs w:val="24"/>
        </w:rPr>
      </w:pPr>
    </w:p>
    <w:p w14:paraId="5D4C1A3A" w14:textId="77777777" w:rsidR="003C67AE" w:rsidRPr="00853941" w:rsidRDefault="003C67AE" w:rsidP="0040726D">
      <w:pPr>
        <w:pStyle w:val="Odstavecseseznamem"/>
        <w:numPr>
          <w:ilvl w:val="0"/>
          <w:numId w:val="4"/>
        </w:numPr>
        <w:rPr>
          <w:szCs w:val="24"/>
        </w:rPr>
      </w:pPr>
      <w:r w:rsidRPr="00853941">
        <w:rPr>
          <w:szCs w:val="24"/>
        </w:rPr>
        <w:t>Plán, způsob pěstování</w:t>
      </w:r>
    </w:p>
    <w:p w14:paraId="4C7808BE" w14:textId="70E16A21" w:rsidR="00D51825" w:rsidRPr="00CB5607" w:rsidRDefault="00D51825" w:rsidP="0040726D">
      <w:pPr>
        <w:pStyle w:val="Odstavecseseznamem"/>
        <w:numPr>
          <w:ilvl w:val="0"/>
          <w:numId w:val="1"/>
        </w:numPr>
        <w:rPr>
          <w:i/>
          <w:iCs/>
          <w:szCs w:val="24"/>
        </w:rPr>
      </w:pPr>
      <w:r w:rsidRPr="00D51825">
        <w:rPr>
          <w:i/>
          <w:iCs/>
          <w:szCs w:val="24"/>
        </w:rPr>
        <w:t xml:space="preserve">Dodržení minimálního časového odstupu a prostorové izolace </w:t>
      </w:r>
      <w:r w:rsidR="00200AE2">
        <w:rPr>
          <w:i/>
          <w:iCs/>
          <w:szCs w:val="24"/>
        </w:rPr>
        <w:t xml:space="preserve">(izolace by se měla týkat zvláště rostlin dodaných z oblastí s výskytem </w:t>
      </w:r>
      <w:proofErr w:type="spellStart"/>
      <w:r w:rsidR="00200AE2">
        <w:rPr>
          <w:i/>
          <w:iCs/>
          <w:szCs w:val="24"/>
        </w:rPr>
        <w:t>KŠO</w:t>
      </w:r>
      <w:proofErr w:type="spellEnd"/>
      <w:r w:rsidR="00200AE2">
        <w:rPr>
          <w:i/>
          <w:iCs/>
          <w:szCs w:val="24"/>
        </w:rPr>
        <w:t>, jehož hostiteli jsou dané rostliny)</w:t>
      </w:r>
    </w:p>
    <w:p w14:paraId="33F433D2" w14:textId="77777777" w:rsidR="00D51825" w:rsidRDefault="00D51825" w:rsidP="0040726D">
      <w:pPr>
        <w:pStyle w:val="Odstavecseseznamem"/>
        <w:numPr>
          <w:ilvl w:val="0"/>
          <w:numId w:val="1"/>
        </w:numPr>
        <w:spacing w:after="0"/>
        <w:rPr>
          <w:i/>
          <w:iCs/>
          <w:szCs w:val="24"/>
        </w:rPr>
      </w:pPr>
      <w:r w:rsidRPr="00C6081D">
        <w:rPr>
          <w:i/>
          <w:iCs/>
          <w:szCs w:val="24"/>
        </w:rPr>
        <w:t xml:space="preserve">Půda prostá příslušných </w:t>
      </w:r>
      <w:proofErr w:type="spellStart"/>
      <w:r w:rsidRPr="00C6081D">
        <w:rPr>
          <w:i/>
          <w:iCs/>
          <w:szCs w:val="24"/>
        </w:rPr>
        <w:t>ŠO</w:t>
      </w:r>
      <w:proofErr w:type="spellEnd"/>
    </w:p>
    <w:p w14:paraId="3A74D994" w14:textId="77777777" w:rsidR="00D51825" w:rsidRPr="00C6081D" w:rsidRDefault="00D51825" w:rsidP="0040726D">
      <w:pPr>
        <w:pStyle w:val="Odstavecseseznamem"/>
        <w:numPr>
          <w:ilvl w:val="0"/>
          <w:numId w:val="1"/>
        </w:numPr>
        <w:rPr>
          <w:i/>
          <w:iCs/>
          <w:szCs w:val="24"/>
        </w:rPr>
      </w:pPr>
      <w:r w:rsidRPr="00C6081D">
        <w:rPr>
          <w:i/>
          <w:iCs/>
          <w:szCs w:val="24"/>
        </w:rPr>
        <w:t xml:space="preserve">Počet </w:t>
      </w:r>
      <w:r>
        <w:rPr>
          <w:i/>
          <w:iCs/>
          <w:szCs w:val="24"/>
        </w:rPr>
        <w:t>rostlin na plochu (hustota porostu)</w:t>
      </w:r>
    </w:p>
    <w:p w14:paraId="3A25E021" w14:textId="77777777" w:rsidR="00D51825" w:rsidRDefault="00D51825" w:rsidP="0040726D">
      <w:pPr>
        <w:pStyle w:val="Odstavecseseznamem"/>
        <w:numPr>
          <w:ilvl w:val="0"/>
          <w:numId w:val="1"/>
        </w:numPr>
        <w:rPr>
          <w:i/>
          <w:iCs/>
          <w:szCs w:val="24"/>
        </w:rPr>
      </w:pPr>
      <w:r>
        <w:rPr>
          <w:i/>
          <w:iCs/>
          <w:szCs w:val="24"/>
        </w:rPr>
        <w:lastRenderedPageBreak/>
        <w:t xml:space="preserve">Možnost napadení rozmnožovacího materiálu příslušnými </w:t>
      </w:r>
      <w:proofErr w:type="spellStart"/>
      <w:r>
        <w:rPr>
          <w:i/>
          <w:iCs/>
          <w:szCs w:val="24"/>
        </w:rPr>
        <w:t>ŠO</w:t>
      </w:r>
      <w:proofErr w:type="spellEnd"/>
      <w:r>
        <w:rPr>
          <w:i/>
          <w:iCs/>
          <w:szCs w:val="24"/>
        </w:rPr>
        <w:t xml:space="preserve"> z okolí školky</w:t>
      </w:r>
    </w:p>
    <w:p w14:paraId="5A142276" w14:textId="080C3191" w:rsidR="00D51825" w:rsidRPr="00C6081D" w:rsidRDefault="00D51825" w:rsidP="0040726D">
      <w:pPr>
        <w:pStyle w:val="Odstavecseseznamem"/>
        <w:numPr>
          <w:ilvl w:val="0"/>
          <w:numId w:val="1"/>
        </w:numPr>
        <w:rPr>
          <w:i/>
          <w:iCs/>
          <w:szCs w:val="24"/>
        </w:rPr>
      </w:pPr>
      <w:r>
        <w:rPr>
          <w:i/>
          <w:iCs/>
          <w:szCs w:val="24"/>
        </w:rPr>
        <w:t xml:space="preserve">Možnost napadení (infikování) rozmnožovacího materiálu při pěstebních postupech (zálivka, ošetřování, </w:t>
      </w:r>
      <w:r w:rsidR="004F67CE">
        <w:rPr>
          <w:i/>
          <w:iCs/>
          <w:szCs w:val="24"/>
        </w:rPr>
        <w:t>přesazování</w:t>
      </w:r>
      <w:r>
        <w:rPr>
          <w:i/>
          <w:iCs/>
          <w:szCs w:val="24"/>
        </w:rPr>
        <w:t xml:space="preserve">, </w:t>
      </w:r>
      <w:r w:rsidR="004F67CE">
        <w:rPr>
          <w:i/>
          <w:iCs/>
          <w:szCs w:val="24"/>
        </w:rPr>
        <w:t xml:space="preserve">hrnkování, </w:t>
      </w:r>
      <w:r>
        <w:rPr>
          <w:i/>
          <w:iCs/>
          <w:szCs w:val="24"/>
        </w:rPr>
        <w:t>řez)</w:t>
      </w:r>
    </w:p>
    <w:p w14:paraId="517AE5DA" w14:textId="77777777" w:rsidR="00D51825" w:rsidRPr="000C05A1" w:rsidRDefault="00D51825" w:rsidP="0040726D">
      <w:pPr>
        <w:pStyle w:val="Odstavecseseznamem"/>
        <w:numPr>
          <w:ilvl w:val="0"/>
          <w:numId w:val="1"/>
        </w:numPr>
        <w:rPr>
          <w:i/>
          <w:iCs/>
          <w:szCs w:val="24"/>
        </w:rPr>
      </w:pPr>
      <w:r w:rsidRPr="000C05A1">
        <w:rPr>
          <w:i/>
          <w:iCs/>
        </w:rPr>
        <w:t xml:space="preserve">Časové vymezení pěstování rozmnožovacího materiálu (od výsevu, či výsadby do expedice) </w:t>
      </w:r>
    </w:p>
    <w:p w14:paraId="6CE30B38" w14:textId="4DA669B0" w:rsidR="00C11B23" w:rsidRPr="00C6081D" w:rsidRDefault="00D51825" w:rsidP="0040726D">
      <w:pPr>
        <w:pStyle w:val="Odstavecseseznamem"/>
        <w:numPr>
          <w:ilvl w:val="0"/>
          <w:numId w:val="6"/>
        </w:numPr>
        <w:spacing w:after="0"/>
        <w:rPr>
          <w:i/>
          <w:iCs/>
          <w:szCs w:val="24"/>
        </w:rPr>
      </w:pPr>
      <w:r>
        <w:rPr>
          <w:i/>
          <w:iCs/>
          <w:szCs w:val="24"/>
        </w:rPr>
        <w:t>Zdravotní stav rozmnožovacího materiálu (</w:t>
      </w:r>
      <w:r w:rsidR="004F67CE">
        <w:rPr>
          <w:i/>
          <w:iCs/>
          <w:szCs w:val="24"/>
        </w:rPr>
        <w:t>mladých rostlin, výpěstků</w:t>
      </w:r>
      <w:r>
        <w:rPr>
          <w:i/>
          <w:iCs/>
          <w:szCs w:val="24"/>
        </w:rPr>
        <w:t>)</w:t>
      </w:r>
    </w:p>
    <w:p w14:paraId="5D324FC3" w14:textId="77777777" w:rsidR="00C11B23" w:rsidRPr="00853941" w:rsidRDefault="00C11B23" w:rsidP="00C11B23">
      <w:pPr>
        <w:pStyle w:val="Odstavecseseznamem"/>
        <w:ind w:left="360"/>
        <w:rPr>
          <w:szCs w:val="24"/>
        </w:rPr>
      </w:pPr>
    </w:p>
    <w:p w14:paraId="6E2AE5BF" w14:textId="77777777" w:rsidR="003C67AE" w:rsidRPr="008D50B3" w:rsidRDefault="003C67AE" w:rsidP="0040726D">
      <w:pPr>
        <w:pStyle w:val="Odstavecseseznamem"/>
        <w:numPr>
          <w:ilvl w:val="0"/>
          <w:numId w:val="4"/>
        </w:numPr>
        <w:rPr>
          <w:szCs w:val="24"/>
        </w:rPr>
      </w:pPr>
      <w:r w:rsidRPr="00853941">
        <w:rPr>
          <w:szCs w:val="24"/>
        </w:rPr>
        <w:t>Přemisťování a manipulace s</w:t>
      </w:r>
      <w:r w:rsidR="00C11B23" w:rsidRPr="00853941">
        <w:rPr>
          <w:szCs w:val="24"/>
        </w:rPr>
        <w:t> </w:t>
      </w:r>
      <w:r w:rsidRPr="00853941">
        <w:rPr>
          <w:szCs w:val="24"/>
        </w:rPr>
        <w:t>rostlinami</w:t>
      </w:r>
    </w:p>
    <w:p w14:paraId="7EBCBE87" w14:textId="77777777" w:rsidR="00C11B23" w:rsidRPr="00C6081D" w:rsidRDefault="00C11B23" w:rsidP="0040726D">
      <w:pPr>
        <w:pStyle w:val="Odstavecseseznamem"/>
        <w:numPr>
          <w:ilvl w:val="0"/>
          <w:numId w:val="6"/>
        </w:numPr>
        <w:spacing w:after="0"/>
        <w:rPr>
          <w:i/>
          <w:iCs/>
          <w:szCs w:val="24"/>
        </w:rPr>
      </w:pPr>
      <w:r w:rsidRPr="00C6081D">
        <w:rPr>
          <w:i/>
          <w:iCs/>
          <w:szCs w:val="24"/>
        </w:rPr>
        <w:t>Zachování druhové a odrůdové čistoty</w:t>
      </w:r>
    </w:p>
    <w:p w14:paraId="29E641D9" w14:textId="77777777" w:rsidR="00C11B23" w:rsidRPr="00C6081D" w:rsidRDefault="00C11B23" w:rsidP="0040726D">
      <w:pPr>
        <w:pStyle w:val="Odstavecseseznamem"/>
        <w:numPr>
          <w:ilvl w:val="0"/>
          <w:numId w:val="6"/>
        </w:numPr>
        <w:spacing w:after="0"/>
        <w:rPr>
          <w:i/>
          <w:iCs/>
          <w:szCs w:val="24"/>
        </w:rPr>
      </w:pPr>
      <w:r w:rsidRPr="00C6081D">
        <w:rPr>
          <w:i/>
          <w:iCs/>
          <w:szCs w:val="24"/>
        </w:rPr>
        <w:t xml:space="preserve">Riziko napadení, infekce </w:t>
      </w:r>
      <w:proofErr w:type="spellStart"/>
      <w:r w:rsidRPr="00C6081D">
        <w:rPr>
          <w:i/>
          <w:iCs/>
          <w:szCs w:val="24"/>
        </w:rPr>
        <w:t>ŠO</w:t>
      </w:r>
      <w:proofErr w:type="spellEnd"/>
    </w:p>
    <w:p w14:paraId="0178DE9A" w14:textId="77777777" w:rsidR="00C11B23" w:rsidRPr="00853941" w:rsidRDefault="00C11B23" w:rsidP="00C11B23">
      <w:pPr>
        <w:pStyle w:val="Odstavecseseznamem"/>
        <w:ind w:left="1080"/>
        <w:rPr>
          <w:szCs w:val="24"/>
        </w:rPr>
      </w:pPr>
    </w:p>
    <w:p w14:paraId="15007956" w14:textId="77777777" w:rsidR="003C67AE" w:rsidRPr="00853941" w:rsidRDefault="003C67AE" w:rsidP="0040726D">
      <w:pPr>
        <w:pStyle w:val="Odstavecseseznamem"/>
        <w:numPr>
          <w:ilvl w:val="0"/>
          <w:numId w:val="4"/>
        </w:numPr>
        <w:rPr>
          <w:szCs w:val="24"/>
        </w:rPr>
      </w:pPr>
      <w:r w:rsidRPr="00853941">
        <w:rPr>
          <w:szCs w:val="24"/>
        </w:rPr>
        <w:t>Hygiena, očista strojů a mechanizace</w:t>
      </w:r>
    </w:p>
    <w:p w14:paraId="3DCCA59B" w14:textId="77777777" w:rsidR="007B6A2D" w:rsidRDefault="007B6A2D" w:rsidP="0040726D">
      <w:pPr>
        <w:pStyle w:val="Odstavecseseznamem"/>
        <w:numPr>
          <w:ilvl w:val="0"/>
          <w:numId w:val="6"/>
        </w:numPr>
        <w:spacing w:after="0"/>
        <w:rPr>
          <w:i/>
          <w:iCs/>
          <w:szCs w:val="24"/>
        </w:rPr>
      </w:pPr>
      <w:r>
        <w:rPr>
          <w:i/>
          <w:iCs/>
          <w:szCs w:val="24"/>
        </w:rPr>
        <w:t>Dodržování hygienických pravidel při pěstebních postupech</w:t>
      </w:r>
    </w:p>
    <w:p w14:paraId="45E66D9E" w14:textId="0DB8B836" w:rsidR="004F67CE" w:rsidRDefault="00D31A2D" w:rsidP="0040726D">
      <w:pPr>
        <w:pStyle w:val="Odstavecseseznamem"/>
        <w:numPr>
          <w:ilvl w:val="0"/>
          <w:numId w:val="6"/>
        </w:numPr>
        <w:spacing w:after="0"/>
        <w:rPr>
          <w:i/>
          <w:iCs/>
          <w:szCs w:val="24"/>
        </w:rPr>
      </w:pPr>
      <w:r w:rsidRPr="00C6081D">
        <w:rPr>
          <w:i/>
          <w:iCs/>
          <w:szCs w:val="24"/>
        </w:rPr>
        <w:t xml:space="preserve">Očista </w:t>
      </w:r>
      <w:r w:rsidR="002635E1">
        <w:rPr>
          <w:i/>
          <w:iCs/>
          <w:szCs w:val="24"/>
        </w:rPr>
        <w:t xml:space="preserve">a v případě potřeby dezinfekce </w:t>
      </w:r>
      <w:r w:rsidRPr="00C6081D">
        <w:rPr>
          <w:i/>
          <w:iCs/>
          <w:szCs w:val="24"/>
        </w:rPr>
        <w:t>veškerého nářadí a mechanizace</w:t>
      </w:r>
    </w:p>
    <w:p w14:paraId="58D357E7" w14:textId="179756A5" w:rsidR="00E21AF7" w:rsidRPr="00CB5607" w:rsidRDefault="00E21AF7" w:rsidP="0040726D">
      <w:pPr>
        <w:pStyle w:val="Odstavecseseznamem"/>
        <w:numPr>
          <w:ilvl w:val="0"/>
          <w:numId w:val="6"/>
        </w:numPr>
        <w:spacing w:after="0"/>
        <w:rPr>
          <w:i/>
          <w:iCs/>
          <w:szCs w:val="24"/>
        </w:rPr>
      </w:pPr>
      <w:r>
        <w:rPr>
          <w:i/>
          <w:iCs/>
          <w:szCs w:val="24"/>
        </w:rPr>
        <w:t xml:space="preserve">Nakládání s rostlinným odpadem </w:t>
      </w:r>
      <w:r w:rsidRPr="00E21AF7">
        <w:rPr>
          <w:i/>
          <w:iCs/>
          <w:szCs w:val="24"/>
        </w:rPr>
        <w:t xml:space="preserve">(s </w:t>
      </w:r>
      <w:r w:rsidRPr="000C05A1">
        <w:rPr>
          <w:i/>
          <w:iCs/>
        </w:rPr>
        <w:t>vyřazenými, uschlými a nemocnými rostlin</w:t>
      </w:r>
      <w:r>
        <w:rPr>
          <w:i/>
          <w:iCs/>
        </w:rPr>
        <w:t>ami</w:t>
      </w:r>
      <w:r w:rsidRPr="000C05A1">
        <w:rPr>
          <w:i/>
          <w:iCs/>
        </w:rPr>
        <w:t xml:space="preserve"> je nutné nakládat tak, aby nedošlo ke kontaminaci zdravých rostlin z tohoto odpadu)</w:t>
      </w:r>
    </w:p>
    <w:p w14:paraId="614302C9" w14:textId="77777777" w:rsidR="00D31A2D" w:rsidRPr="00853941" w:rsidRDefault="00D31A2D" w:rsidP="00C6081D">
      <w:pPr>
        <w:pStyle w:val="Odstavecseseznamem"/>
        <w:rPr>
          <w:szCs w:val="24"/>
        </w:rPr>
      </w:pPr>
    </w:p>
    <w:p w14:paraId="62CECB0F" w14:textId="77777777" w:rsidR="003C67AE" w:rsidRPr="00853941" w:rsidRDefault="003C67AE" w:rsidP="0040726D">
      <w:pPr>
        <w:pStyle w:val="Odstavecseseznamem"/>
        <w:numPr>
          <w:ilvl w:val="0"/>
          <w:numId w:val="4"/>
        </w:numPr>
        <w:rPr>
          <w:szCs w:val="24"/>
        </w:rPr>
      </w:pPr>
      <w:r w:rsidRPr="00853941">
        <w:rPr>
          <w:szCs w:val="24"/>
        </w:rPr>
        <w:t xml:space="preserve">Expedice rozmnožovacího materiálu </w:t>
      </w:r>
    </w:p>
    <w:p w14:paraId="3250E9D3" w14:textId="77777777" w:rsidR="00324396" w:rsidRPr="00C6081D" w:rsidRDefault="00C07A42" w:rsidP="0040726D">
      <w:pPr>
        <w:pStyle w:val="Odstavecseseznamem"/>
        <w:numPr>
          <w:ilvl w:val="0"/>
          <w:numId w:val="6"/>
        </w:numPr>
        <w:spacing w:after="0"/>
        <w:rPr>
          <w:i/>
          <w:iCs/>
          <w:szCs w:val="24"/>
        </w:rPr>
      </w:pPr>
      <w:r w:rsidRPr="00C6081D">
        <w:rPr>
          <w:i/>
          <w:iCs/>
          <w:szCs w:val="24"/>
        </w:rPr>
        <w:t>Balení takovým způsobem, aby byl</w:t>
      </w:r>
      <w:r w:rsidR="00324396" w:rsidRPr="00C6081D">
        <w:rPr>
          <w:i/>
          <w:iCs/>
          <w:szCs w:val="24"/>
        </w:rPr>
        <w:t>o</w:t>
      </w:r>
      <w:r w:rsidRPr="00C6081D">
        <w:rPr>
          <w:i/>
          <w:iCs/>
          <w:szCs w:val="24"/>
        </w:rPr>
        <w:t xml:space="preserve"> za</w:t>
      </w:r>
      <w:r w:rsidR="00324396" w:rsidRPr="00C6081D">
        <w:rPr>
          <w:i/>
          <w:iCs/>
          <w:szCs w:val="24"/>
        </w:rPr>
        <w:t xml:space="preserve">mezeno přenosu a šíření </w:t>
      </w:r>
      <w:proofErr w:type="spellStart"/>
      <w:r w:rsidR="00324396" w:rsidRPr="00C6081D">
        <w:rPr>
          <w:i/>
          <w:iCs/>
          <w:szCs w:val="24"/>
        </w:rPr>
        <w:t>ŠO</w:t>
      </w:r>
      <w:proofErr w:type="spellEnd"/>
    </w:p>
    <w:p w14:paraId="6527024A" w14:textId="77777777" w:rsidR="00324396" w:rsidRPr="00C6081D" w:rsidRDefault="00324396" w:rsidP="00C6081D">
      <w:pPr>
        <w:pStyle w:val="Odstavecseseznamem"/>
        <w:ind w:left="709"/>
        <w:rPr>
          <w:i/>
          <w:iCs/>
          <w:szCs w:val="24"/>
        </w:rPr>
      </w:pPr>
    </w:p>
    <w:p w14:paraId="248FCB64" w14:textId="77777777" w:rsidR="00003A66" w:rsidRPr="00853941" w:rsidRDefault="003C67AE" w:rsidP="0040726D">
      <w:pPr>
        <w:pStyle w:val="Odstavecseseznamem"/>
        <w:numPr>
          <w:ilvl w:val="0"/>
          <w:numId w:val="4"/>
        </w:numPr>
        <w:rPr>
          <w:szCs w:val="24"/>
        </w:rPr>
      </w:pPr>
      <w:r w:rsidRPr="00853941">
        <w:rPr>
          <w:szCs w:val="24"/>
        </w:rPr>
        <w:t>Doprava, průvodní doklady</w:t>
      </w:r>
    </w:p>
    <w:p w14:paraId="3B7A947E" w14:textId="77777777" w:rsidR="005F72EF" w:rsidRPr="00C6081D" w:rsidRDefault="005F72EF" w:rsidP="0040726D">
      <w:pPr>
        <w:pStyle w:val="Odstavecseseznamem"/>
        <w:numPr>
          <w:ilvl w:val="0"/>
          <w:numId w:val="6"/>
        </w:numPr>
        <w:spacing w:after="0"/>
        <w:rPr>
          <w:i/>
          <w:iCs/>
          <w:szCs w:val="24"/>
        </w:rPr>
      </w:pPr>
      <w:r w:rsidRPr="00C6081D">
        <w:rPr>
          <w:i/>
          <w:iCs/>
          <w:szCs w:val="24"/>
        </w:rPr>
        <w:t xml:space="preserve">Zamezení kontaminace, napadení rostlin </w:t>
      </w:r>
      <w:proofErr w:type="spellStart"/>
      <w:r w:rsidRPr="00C6081D">
        <w:rPr>
          <w:i/>
          <w:iCs/>
          <w:szCs w:val="24"/>
        </w:rPr>
        <w:t>ŠO</w:t>
      </w:r>
      <w:proofErr w:type="spellEnd"/>
    </w:p>
    <w:p w14:paraId="689F8574" w14:textId="77777777" w:rsidR="005F72EF" w:rsidRPr="00C6081D" w:rsidRDefault="005F72EF" w:rsidP="0040726D">
      <w:pPr>
        <w:pStyle w:val="Odstavecseseznamem"/>
        <w:numPr>
          <w:ilvl w:val="0"/>
          <w:numId w:val="6"/>
        </w:numPr>
        <w:spacing w:after="0"/>
        <w:rPr>
          <w:i/>
          <w:iCs/>
          <w:szCs w:val="24"/>
        </w:rPr>
      </w:pPr>
      <w:r w:rsidRPr="00C6081D">
        <w:rPr>
          <w:i/>
          <w:iCs/>
          <w:szCs w:val="24"/>
        </w:rPr>
        <w:t>Čistota nákladového prostoru dopravního prostředku</w:t>
      </w:r>
    </w:p>
    <w:p w14:paraId="4ACFB19F" w14:textId="0E885693" w:rsidR="00F45D1E" w:rsidRDefault="005F72EF" w:rsidP="0040726D">
      <w:pPr>
        <w:pStyle w:val="Odstavecseseznamem"/>
        <w:numPr>
          <w:ilvl w:val="0"/>
          <w:numId w:val="6"/>
        </w:numPr>
        <w:spacing w:after="0"/>
        <w:rPr>
          <w:i/>
          <w:iCs/>
          <w:szCs w:val="24"/>
        </w:rPr>
      </w:pPr>
      <w:r w:rsidRPr="00C6081D">
        <w:rPr>
          <w:i/>
          <w:iCs/>
          <w:szCs w:val="24"/>
        </w:rPr>
        <w:t xml:space="preserve">Předepsané doklady se všemi náležitostmi včetně </w:t>
      </w:r>
      <w:proofErr w:type="spellStart"/>
      <w:r w:rsidRPr="00C6081D">
        <w:rPr>
          <w:i/>
          <w:iCs/>
          <w:szCs w:val="24"/>
        </w:rPr>
        <w:t>RL</w:t>
      </w:r>
      <w:proofErr w:type="spellEnd"/>
      <w:r w:rsidRPr="00C6081D">
        <w:rPr>
          <w:i/>
          <w:iCs/>
          <w:szCs w:val="24"/>
        </w:rPr>
        <w:t xml:space="preserve"> pasů</w:t>
      </w:r>
    </w:p>
    <w:p w14:paraId="1F6E0E16" w14:textId="46CB93D8" w:rsidR="00D51825" w:rsidRDefault="00D51825" w:rsidP="00D51825">
      <w:pPr>
        <w:spacing w:after="0"/>
        <w:rPr>
          <w:i/>
          <w:iCs/>
          <w:szCs w:val="24"/>
        </w:rPr>
      </w:pPr>
    </w:p>
    <w:p w14:paraId="0AF39605" w14:textId="2F2B35DB" w:rsidR="00D51825" w:rsidRDefault="00D51825" w:rsidP="00D51825">
      <w:pPr>
        <w:spacing w:after="0"/>
        <w:rPr>
          <w:i/>
          <w:iCs/>
          <w:szCs w:val="24"/>
        </w:rPr>
      </w:pPr>
    </w:p>
    <w:p w14:paraId="0F1B549D" w14:textId="731AF564" w:rsidR="00D51825" w:rsidRPr="008D50B3" w:rsidRDefault="004F67CE" w:rsidP="00D51825">
      <w:pPr>
        <w:spacing w:after="0"/>
        <w:rPr>
          <w:b/>
          <w:bCs/>
          <w:szCs w:val="24"/>
        </w:rPr>
      </w:pPr>
      <w:r>
        <w:rPr>
          <w:b/>
          <w:bCs/>
          <w:szCs w:val="24"/>
        </w:rPr>
        <w:t xml:space="preserve">V. </w:t>
      </w:r>
      <w:r w:rsidR="00D51825" w:rsidRPr="00853941">
        <w:rPr>
          <w:b/>
          <w:bCs/>
          <w:szCs w:val="24"/>
        </w:rPr>
        <w:t xml:space="preserve">Sledování kritických bodů během produkce rozmnožovacího materiálu zeleniny </w:t>
      </w:r>
    </w:p>
    <w:p w14:paraId="2689D597" w14:textId="77777777" w:rsidR="00D51825" w:rsidRPr="008D50B3" w:rsidRDefault="00D51825" w:rsidP="00D51825">
      <w:pPr>
        <w:spacing w:after="0"/>
        <w:rPr>
          <w:b/>
          <w:bCs/>
          <w:szCs w:val="24"/>
        </w:rPr>
      </w:pPr>
    </w:p>
    <w:p w14:paraId="10D3D16F" w14:textId="0DA5771D" w:rsidR="00D51825" w:rsidRPr="008D50B3" w:rsidRDefault="004F67CE" w:rsidP="00093FAD">
      <w:pPr>
        <w:pStyle w:val="Odstavecseseznamem"/>
        <w:spacing w:after="0"/>
        <w:ind w:left="426" w:hanging="426"/>
      </w:pPr>
      <w:r w:rsidRPr="5974B7C8">
        <w:t>a)</w:t>
      </w:r>
      <w:r>
        <w:rPr>
          <w:szCs w:val="24"/>
        </w:rPr>
        <w:tab/>
      </w:r>
      <w:r w:rsidR="00D51825" w:rsidRPr="5974B7C8">
        <w:t>Použité osivo, původ a kvalita vegetativních částí rostlin</w:t>
      </w:r>
    </w:p>
    <w:p w14:paraId="1EC55469" w14:textId="6060DE4C" w:rsidR="007765F4" w:rsidRPr="00CB5607" w:rsidRDefault="007765F4" w:rsidP="0040726D">
      <w:pPr>
        <w:pStyle w:val="Odstavecseseznamem"/>
        <w:numPr>
          <w:ilvl w:val="0"/>
          <w:numId w:val="7"/>
        </w:numPr>
        <w:spacing w:after="0"/>
        <w:rPr>
          <w:i/>
          <w:iCs/>
          <w:szCs w:val="24"/>
        </w:rPr>
      </w:pPr>
      <w:r w:rsidRPr="00CB5607">
        <w:rPr>
          <w:i/>
          <w:iCs/>
          <w:szCs w:val="24"/>
        </w:rPr>
        <w:t>Vlastní produkce, materiál nakoupený původem z ČR, EU, třetí země</w:t>
      </w:r>
    </w:p>
    <w:p w14:paraId="557DCA9C" w14:textId="0C391966" w:rsidR="00D51825" w:rsidRPr="00CB5607" w:rsidRDefault="00D51825" w:rsidP="0040726D">
      <w:pPr>
        <w:pStyle w:val="Odstavecseseznamem"/>
        <w:numPr>
          <w:ilvl w:val="0"/>
          <w:numId w:val="7"/>
        </w:numPr>
        <w:spacing w:after="0"/>
        <w:rPr>
          <w:i/>
          <w:iCs/>
          <w:szCs w:val="24"/>
        </w:rPr>
      </w:pPr>
      <w:r w:rsidRPr="00CB5607">
        <w:rPr>
          <w:i/>
          <w:iCs/>
          <w:szCs w:val="24"/>
        </w:rPr>
        <w:t xml:space="preserve">Porost, ze kterého osivo a vegetativní části rostlin pochází, byl vizuálně ve vhodných termínech prohlédnut a shledán prostým příslušných </w:t>
      </w:r>
      <w:proofErr w:type="spellStart"/>
      <w:r w:rsidRPr="00CB5607">
        <w:rPr>
          <w:i/>
          <w:iCs/>
          <w:szCs w:val="24"/>
        </w:rPr>
        <w:t>ŠO</w:t>
      </w:r>
      <w:proofErr w:type="spellEnd"/>
    </w:p>
    <w:p w14:paraId="55D2AA4C" w14:textId="0590185A" w:rsidR="00D51825" w:rsidRPr="00CB5607" w:rsidRDefault="00D51825" w:rsidP="0040726D">
      <w:pPr>
        <w:pStyle w:val="Odstavecseseznamem"/>
        <w:numPr>
          <w:ilvl w:val="0"/>
          <w:numId w:val="7"/>
        </w:numPr>
        <w:rPr>
          <w:i/>
          <w:iCs/>
          <w:szCs w:val="24"/>
        </w:rPr>
      </w:pPr>
      <w:r w:rsidRPr="00CB5607">
        <w:rPr>
          <w:i/>
          <w:iCs/>
          <w:szCs w:val="24"/>
        </w:rPr>
        <w:t xml:space="preserve">Osivo a vegetativní části rostlin byly úředně testovány na přítomnost příslušných </w:t>
      </w:r>
      <w:proofErr w:type="spellStart"/>
      <w:r w:rsidRPr="00CB5607">
        <w:rPr>
          <w:i/>
          <w:iCs/>
          <w:szCs w:val="24"/>
        </w:rPr>
        <w:t>ŠO</w:t>
      </w:r>
      <w:proofErr w:type="spellEnd"/>
    </w:p>
    <w:p w14:paraId="63CACD3B" w14:textId="1FD757DF" w:rsidR="007765F4" w:rsidRDefault="00D51825" w:rsidP="007765F4">
      <w:pPr>
        <w:spacing w:after="0"/>
        <w:ind w:left="426" w:hanging="426"/>
      </w:pPr>
      <w:r w:rsidRPr="5974B7C8">
        <w:t>b)</w:t>
      </w:r>
      <w:r w:rsidR="007765F4">
        <w:rPr>
          <w:szCs w:val="24"/>
        </w:rPr>
        <w:tab/>
      </w:r>
      <w:r w:rsidR="007765F4" w:rsidRPr="5974B7C8">
        <w:t>Plán, způsob pěstování</w:t>
      </w:r>
      <w:r w:rsidR="007765F4" w:rsidRPr="007765F4">
        <w:rPr>
          <w:szCs w:val="24"/>
        </w:rPr>
        <w:t xml:space="preserve"> </w:t>
      </w:r>
    </w:p>
    <w:p w14:paraId="0DDC0778" w14:textId="2767F09D" w:rsidR="00D51825" w:rsidRPr="007765F4" w:rsidRDefault="00D51825" w:rsidP="0040726D">
      <w:pPr>
        <w:pStyle w:val="Odstavecseseznamem"/>
        <w:numPr>
          <w:ilvl w:val="0"/>
          <w:numId w:val="9"/>
        </w:numPr>
        <w:spacing w:after="0"/>
        <w:rPr>
          <w:szCs w:val="24"/>
        </w:rPr>
      </w:pPr>
      <w:r w:rsidRPr="00CB5607">
        <w:rPr>
          <w:i/>
          <w:iCs/>
          <w:szCs w:val="24"/>
        </w:rPr>
        <w:t>Výsev, přepichování, sázení a použitý substrát</w:t>
      </w:r>
    </w:p>
    <w:p w14:paraId="0EDFE4DB" w14:textId="77777777" w:rsidR="007765F4" w:rsidRDefault="00D51825" w:rsidP="0040726D">
      <w:pPr>
        <w:pStyle w:val="Odstavecseseznamem"/>
        <w:numPr>
          <w:ilvl w:val="0"/>
          <w:numId w:val="9"/>
        </w:numPr>
        <w:spacing w:after="0" w:line="257" w:lineRule="auto"/>
        <w:rPr>
          <w:i/>
          <w:iCs/>
          <w:szCs w:val="24"/>
        </w:rPr>
      </w:pPr>
      <w:r w:rsidRPr="00CB5607">
        <w:rPr>
          <w:i/>
          <w:iCs/>
          <w:szCs w:val="24"/>
        </w:rPr>
        <w:t xml:space="preserve">Zamezení přenosu </w:t>
      </w:r>
      <w:proofErr w:type="spellStart"/>
      <w:r w:rsidRPr="00CB5607">
        <w:rPr>
          <w:i/>
          <w:iCs/>
          <w:szCs w:val="24"/>
        </w:rPr>
        <w:t>ŠO</w:t>
      </w:r>
      <w:proofErr w:type="spellEnd"/>
      <w:r w:rsidRPr="00CB5607">
        <w:rPr>
          <w:i/>
          <w:iCs/>
          <w:szCs w:val="24"/>
        </w:rPr>
        <w:t xml:space="preserve"> během zakládání porostu</w:t>
      </w:r>
    </w:p>
    <w:p w14:paraId="1AF0D7B8" w14:textId="77777777" w:rsidR="007B6A2D" w:rsidRPr="00C6081D" w:rsidRDefault="007B6A2D" w:rsidP="0040726D">
      <w:pPr>
        <w:pStyle w:val="Odstavecseseznamem"/>
        <w:numPr>
          <w:ilvl w:val="0"/>
          <w:numId w:val="8"/>
        </w:numPr>
        <w:rPr>
          <w:i/>
          <w:iCs/>
          <w:szCs w:val="24"/>
        </w:rPr>
      </w:pPr>
      <w:r w:rsidRPr="00D64BC0">
        <w:rPr>
          <w:i/>
        </w:rPr>
        <w:t>Možnost napadení (infikování) rozmnožovacího materiálu při pěstebních postupech (zálivka, ošetřování, roubování, očkování, řez)</w:t>
      </w:r>
    </w:p>
    <w:p w14:paraId="2691AB28" w14:textId="4389DD05" w:rsidR="007B6A2D" w:rsidRPr="007B6A2D" w:rsidRDefault="007B6A2D" w:rsidP="0040726D">
      <w:pPr>
        <w:pStyle w:val="Odstavecseseznamem"/>
        <w:numPr>
          <w:ilvl w:val="0"/>
          <w:numId w:val="8"/>
        </w:numPr>
        <w:rPr>
          <w:i/>
          <w:iCs/>
          <w:szCs w:val="24"/>
        </w:rPr>
      </w:pPr>
      <w:r w:rsidRPr="000C05A1">
        <w:rPr>
          <w:i/>
          <w:iCs/>
        </w:rPr>
        <w:t>Časové vymezení pěstování rozmnožovacího materiálu (od výsevu, či výsadby do expedice)</w:t>
      </w:r>
    </w:p>
    <w:p w14:paraId="1A4FE8D0" w14:textId="77777777" w:rsidR="007B6A2D" w:rsidRDefault="007B6A2D" w:rsidP="0040726D">
      <w:pPr>
        <w:pStyle w:val="Odstavecseseznamem"/>
        <w:numPr>
          <w:ilvl w:val="0"/>
          <w:numId w:val="8"/>
        </w:numPr>
        <w:spacing w:after="0" w:line="257" w:lineRule="auto"/>
        <w:rPr>
          <w:i/>
          <w:iCs/>
          <w:szCs w:val="24"/>
        </w:rPr>
      </w:pPr>
      <w:r w:rsidRPr="007B6A2D">
        <w:rPr>
          <w:i/>
          <w:iCs/>
          <w:szCs w:val="24"/>
        </w:rPr>
        <w:t xml:space="preserve">Zdravotní stav rozmnožovacího materiálu </w:t>
      </w:r>
    </w:p>
    <w:p w14:paraId="5787DD75" w14:textId="58E3EFFB" w:rsidR="00D51825" w:rsidRPr="00CB5607" w:rsidRDefault="00D51825" w:rsidP="0040726D">
      <w:pPr>
        <w:pStyle w:val="Odstavecseseznamem"/>
        <w:numPr>
          <w:ilvl w:val="0"/>
          <w:numId w:val="8"/>
        </w:numPr>
        <w:spacing w:after="0" w:line="257" w:lineRule="auto"/>
        <w:rPr>
          <w:i/>
          <w:iCs/>
          <w:szCs w:val="24"/>
        </w:rPr>
      </w:pPr>
      <w:r w:rsidRPr="00CB5607">
        <w:rPr>
          <w:i/>
          <w:iCs/>
          <w:szCs w:val="24"/>
        </w:rPr>
        <w:t xml:space="preserve">Dodržení minimálního časového odstupu a prostorové izolace </w:t>
      </w:r>
    </w:p>
    <w:p w14:paraId="4C1E63F0" w14:textId="77777777" w:rsidR="007B6A2D" w:rsidRDefault="007B6A2D" w:rsidP="007765F4">
      <w:pPr>
        <w:spacing w:after="0"/>
        <w:ind w:left="426" w:hanging="426"/>
        <w:rPr>
          <w:szCs w:val="24"/>
        </w:rPr>
      </w:pPr>
    </w:p>
    <w:p w14:paraId="2FBE801E" w14:textId="7E8EECC6" w:rsidR="00D51825" w:rsidRPr="007765F4" w:rsidRDefault="007765F4" w:rsidP="00CB5607">
      <w:pPr>
        <w:spacing w:after="0"/>
        <w:ind w:left="426" w:hanging="426"/>
        <w:rPr>
          <w:szCs w:val="24"/>
        </w:rPr>
      </w:pPr>
      <w:r>
        <w:rPr>
          <w:szCs w:val="24"/>
        </w:rPr>
        <w:t>c)</w:t>
      </w:r>
      <w:r>
        <w:rPr>
          <w:szCs w:val="24"/>
        </w:rPr>
        <w:tab/>
      </w:r>
      <w:r w:rsidR="00D51825" w:rsidRPr="007765F4">
        <w:rPr>
          <w:szCs w:val="24"/>
        </w:rPr>
        <w:t>Manipulace s rostlinami</w:t>
      </w:r>
    </w:p>
    <w:p w14:paraId="3A45CEB3" w14:textId="60102BE6" w:rsidR="00D51825" w:rsidRPr="00CB5607" w:rsidRDefault="00D51825" w:rsidP="0040726D">
      <w:pPr>
        <w:pStyle w:val="Odstavecseseznamem"/>
        <w:numPr>
          <w:ilvl w:val="0"/>
          <w:numId w:val="10"/>
        </w:numPr>
        <w:spacing w:after="0"/>
        <w:rPr>
          <w:i/>
          <w:iCs/>
          <w:szCs w:val="24"/>
        </w:rPr>
      </w:pPr>
      <w:r w:rsidRPr="00CB5607">
        <w:rPr>
          <w:i/>
          <w:iCs/>
          <w:szCs w:val="24"/>
        </w:rPr>
        <w:lastRenderedPageBreak/>
        <w:t>Zachování druhové a odrůdové čistoty</w:t>
      </w:r>
    </w:p>
    <w:p w14:paraId="23176DAA" w14:textId="0B8812C1" w:rsidR="00D51825" w:rsidRPr="00CB5607" w:rsidRDefault="00D51825" w:rsidP="0040726D">
      <w:pPr>
        <w:pStyle w:val="Odstavecseseznamem"/>
        <w:numPr>
          <w:ilvl w:val="0"/>
          <w:numId w:val="10"/>
        </w:numPr>
        <w:spacing w:after="0"/>
        <w:rPr>
          <w:i/>
          <w:iCs/>
          <w:szCs w:val="24"/>
        </w:rPr>
      </w:pPr>
      <w:r w:rsidRPr="00CB5607">
        <w:rPr>
          <w:i/>
          <w:iCs/>
          <w:szCs w:val="24"/>
        </w:rPr>
        <w:t xml:space="preserve">Riziko přenosu </w:t>
      </w:r>
      <w:proofErr w:type="spellStart"/>
      <w:r w:rsidRPr="00CB5607">
        <w:rPr>
          <w:i/>
          <w:iCs/>
          <w:szCs w:val="24"/>
        </w:rPr>
        <w:t>ŠO</w:t>
      </w:r>
      <w:proofErr w:type="spellEnd"/>
    </w:p>
    <w:p w14:paraId="66132E01" w14:textId="77777777" w:rsidR="00D51825" w:rsidRPr="00C6081D" w:rsidRDefault="00D51825" w:rsidP="007765F4">
      <w:pPr>
        <w:pStyle w:val="Odstavecseseznamem"/>
        <w:spacing w:after="0"/>
        <w:ind w:left="851"/>
        <w:rPr>
          <w:i/>
          <w:iCs/>
          <w:szCs w:val="24"/>
        </w:rPr>
      </w:pPr>
    </w:p>
    <w:p w14:paraId="08D8C438" w14:textId="0C5E7F0A" w:rsidR="00D51825" w:rsidRPr="007765F4" w:rsidRDefault="002635E1" w:rsidP="00CB5607">
      <w:pPr>
        <w:spacing w:after="0"/>
        <w:ind w:left="426" w:hanging="426"/>
        <w:rPr>
          <w:szCs w:val="24"/>
        </w:rPr>
      </w:pPr>
      <w:r>
        <w:rPr>
          <w:szCs w:val="24"/>
        </w:rPr>
        <w:t>d)</w:t>
      </w:r>
      <w:r>
        <w:rPr>
          <w:szCs w:val="24"/>
        </w:rPr>
        <w:tab/>
      </w:r>
      <w:r w:rsidR="00D51825" w:rsidRPr="007765F4">
        <w:rPr>
          <w:szCs w:val="24"/>
        </w:rPr>
        <w:t>Hygiena</w:t>
      </w:r>
    </w:p>
    <w:p w14:paraId="7EEC5961" w14:textId="5D70C16C" w:rsidR="00D51825" w:rsidRDefault="00D51825" w:rsidP="0040726D">
      <w:pPr>
        <w:pStyle w:val="Odstavecseseznamem"/>
        <w:numPr>
          <w:ilvl w:val="0"/>
          <w:numId w:val="10"/>
        </w:numPr>
        <w:spacing w:after="0"/>
        <w:rPr>
          <w:i/>
          <w:iCs/>
          <w:szCs w:val="24"/>
        </w:rPr>
      </w:pPr>
      <w:r w:rsidRPr="00CB5607">
        <w:rPr>
          <w:i/>
          <w:iCs/>
          <w:szCs w:val="24"/>
        </w:rPr>
        <w:t>Očista veškerého nářadí a mechanizace</w:t>
      </w:r>
    </w:p>
    <w:p w14:paraId="011F01EE" w14:textId="49B92D6B" w:rsidR="00E21AF7" w:rsidRPr="00CB5607" w:rsidRDefault="00E21AF7" w:rsidP="0040726D">
      <w:pPr>
        <w:pStyle w:val="Odstavecseseznamem"/>
        <w:numPr>
          <w:ilvl w:val="0"/>
          <w:numId w:val="10"/>
        </w:numPr>
        <w:spacing w:after="0"/>
        <w:rPr>
          <w:i/>
          <w:iCs/>
          <w:szCs w:val="24"/>
        </w:rPr>
      </w:pPr>
      <w:r>
        <w:rPr>
          <w:i/>
          <w:iCs/>
          <w:szCs w:val="24"/>
        </w:rPr>
        <w:t xml:space="preserve">Nakládání s rostlinným odpadem </w:t>
      </w:r>
      <w:r w:rsidRPr="00E21AF7">
        <w:rPr>
          <w:i/>
          <w:iCs/>
          <w:szCs w:val="24"/>
        </w:rPr>
        <w:t xml:space="preserve">(s </w:t>
      </w:r>
      <w:r w:rsidRPr="00CB5607">
        <w:rPr>
          <w:i/>
          <w:iCs/>
        </w:rPr>
        <w:t>vyřazenými, uschlými a nemocnými rostlin</w:t>
      </w:r>
      <w:r>
        <w:rPr>
          <w:i/>
          <w:iCs/>
        </w:rPr>
        <w:t>ami</w:t>
      </w:r>
      <w:r w:rsidRPr="00CB5607">
        <w:rPr>
          <w:i/>
          <w:iCs/>
        </w:rPr>
        <w:t xml:space="preserve"> je nutné nakládat tak, aby nedošlo ke kontaminaci zdravých rostlin z tohoto odpadu)</w:t>
      </w:r>
    </w:p>
    <w:p w14:paraId="02FE62D3" w14:textId="77777777" w:rsidR="00D51825" w:rsidRPr="00C6081D" w:rsidRDefault="00D51825" w:rsidP="007765F4">
      <w:pPr>
        <w:pStyle w:val="Odstavecseseznamem"/>
        <w:spacing w:after="0"/>
        <w:ind w:left="851"/>
        <w:rPr>
          <w:i/>
          <w:iCs/>
          <w:szCs w:val="24"/>
        </w:rPr>
      </w:pPr>
    </w:p>
    <w:p w14:paraId="7421FCAF" w14:textId="1F48158C" w:rsidR="00D51825" w:rsidRPr="007765F4" w:rsidRDefault="002635E1" w:rsidP="00CB5607">
      <w:pPr>
        <w:spacing w:after="0"/>
        <w:ind w:left="426" w:hanging="426"/>
        <w:rPr>
          <w:szCs w:val="24"/>
        </w:rPr>
      </w:pPr>
      <w:r>
        <w:rPr>
          <w:szCs w:val="24"/>
        </w:rPr>
        <w:t>e)</w:t>
      </w:r>
      <w:r>
        <w:rPr>
          <w:szCs w:val="24"/>
        </w:rPr>
        <w:tab/>
      </w:r>
      <w:r w:rsidR="00D51825" w:rsidRPr="007765F4">
        <w:rPr>
          <w:szCs w:val="24"/>
        </w:rPr>
        <w:t>Balení</w:t>
      </w:r>
    </w:p>
    <w:p w14:paraId="56E7C315" w14:textId="0976C7AA" w:rsidR="00D51825" w:rsidRPr="00CB5607" w:rsidRDefault="00D51825" w:rsidP="0040726D">
      <w:pPr>
        <w:pStyle w:val="Odstavecseseznamem"/>
        <w:numPr>
          <w:ilvl w:val="0"/>
          <w:numId w:val="11"/>
        </w:numPr>
        <w:spacing w:after="0"/>
        <w:rPr>
          <w:i/>
          <w:iCs/>
          <w:szCs w:val="24"/>
        </w:rPr>
      </w:pPr>
      <w:r w:rsidRPr="00CB5607">
        <w:rPr>
          <w:i/>
          <w:iCs/>
          <w:szCs w:val="24"/>
        </w:rPr>
        <w:t xml:space="preserve">Balení takovým způsobem, aby bylo zamezeno přenosu a šíření </w:t>
      </w:r>
      <w:proofErr w:type="spellStart"/>
      <w:r w:rsidRPr="00CB5607">
        <w:rPr>
          <w:i/>
          <w:iCs/>
          <w:szCs w:val="24"/>
        </w:rPr>
        <w:t>ŠO</w:t>
      </w:r>
      <w:proofErr w:type="spellEnd"/>
    </w:p>
    <w:p w14:paraId="1433D0A0" w14:textId="77777777" w:rsidR="00D51825" w:rsidRPr="00853941" w:rsidRDefault="00D51825" w:rsidP="007765F4">
      <w:pPr>
        <w:spacing w:after="0"/>
        <w:rPr>
          <w:szCs w:val="24"/>
        </w:rPr>
      </w:pPr>
    </w:p>
    <w:p w14:paraId="22D7555B" w14:textId="5D5833A3" w:rsidR="00D51825" w:rsidRPr="007765F4" w:rsidRDefault="002635E1" w:rsidP="00CB5607">
      <w:pPr>
        <w:spacing w:after="0"/>
        <w:ind w:left="426" w:hanging="426"/>
        <w:rPr>
          <w:szCs w:val="24"/>
        </w:rPr>
      </w:pPr>
      <w:r>
        <w:rPr>
          <w:szCs w:val="24"/>
        </w:rPr>
        <w:t>f)</w:t>
      </w:r>
      <w:r>
        <w:rPr>
          <w:szCs w:val="24"/>
        </w:rPr>
        <w:tab/>
      </w:r>
      <w:r w:rsidR="00D51825" w:rsidRPr="007765F4">
        <w:rPr>
          <w:szCs w:val="24"/>
        </w:rPr>
        <w:t>Skladování</w:t>
      </w:r>
    </w:p>
    <w:p w14:paraId="39F2459F" w14:textId="2D3A4504" w:rsidR="00D51825" w:rsidRPr="00CB5607" w:rsidRDefault="00D51825" w:rsidP="0040726D">
      <w:pPr>
        <w:pStyle w:val="Odstavecseseznamem"/>
        <w:numPr>
          <w:ilvl w:val="0"/>
          <w:numId w:val="12"/>
        </w:numPr>
        <w:spacing w:after="0"/>
        <w:rPr>
          <w:i/>
          <w:iCs/>
          <w:szCs w:val="24"/>
        </w:rPr>
      </w:pPr>
      <w:r w:rsidRPr="00CB5607">
        <w:rPr>
          <w:i/>
          <w:iCs/>
          <w:szCs w:val="24"/>
        </w:rPr>
        <w:t>Vyhovující skladovací prostory pro skladování osiva a sazenic</w:t>
      </w:r>
    </w:p>
    <w:p w14:paraId="1E65BC21" w14:textId="2F767E86" w:rsidR="00D51825" w:rsidRPr="00CB5607" w:rsidRDefault="00D51825" w:rsidP="0040726D">
      <w:pPr>
        <w:pStyle w:val="Odstavecseseznamem"/>
        <w:numPr>
          <w:ilvl w:val="0"/>
          <w:numId w:val="12"/>
        </w:numPr>
        <w:spacing w:after="0"/>
        <w:rPr>
          <w:i/>
          <w:iCs/>
          <w:szCs w:val="24"/>
        </w:rPr>
      </w:pPr>
      <w:r w:rsidRPr="00CB5607">
        <w:rPr>
          <w:i/>
          <w:iCs/>
          <w:szCs w:val="24"/>
        </w:rPr>
        <w:t>Podmínky, které umožní zachov</w:t>
      </w:r>
      <w:r w:rsidR="002635E1">
        <w:rPr>
          <w:i/>
          <w:iCs/>
          <w:szCs w:val="24"/>
        </w:rPr>
        <w:t>at</w:t>
      </w:r>
      <w:r w:rsidRPr="00CB5607">
        <w:rPr>
          <w:i/>
          <w:iCs/>
          <w:szCs w:val="24"/>
        </w:rPr>
        <w:t xml:space="preserve"> požadované kvalitativní a fytosanitární parametry materiálu</w:t>
      </w:r>
    </w:p>
    <w:p w14:paraId="3FEF0FE3" w14:textId="6FE0ACE0" w:rsidR="00D51825" w:rsidRPr="00CB5607" w:rsidRDefault="00D51825" w:rsidP="0040726D">
      <w:pPr>
        <w:pStyle w:val="Odstavecseseznamem"/>
        <w:numPr>
          <w:ilvl w:val="0"/>
          <w:numId w:val="12"/>
        </w:numPr>
        <w:spacing w:after="0"/>
        <w:rPr>
          <w:i/>
          <w:iCs/>
          <w:szCs w:val="24"/>
        </w:rPr>
      </w:pPr>
      <w:r w:rsidRPr="00CB5607">
        <w:rPr>
          <w:i/>
          <w:iCs/>
          <w:szCs w:val="24"/>
        </w:rPr>
        <w:t>Zamezení napadení, infekce materiálu</w:t>
      </w:r>
    </w:p>
    <w:p w14:paraId="51413F65" w14:textId="77777777" w:rsidR="00D51825" w:rsidRPr="00C6081D" w:rsidRDefault="00D51825" w:rsidP="007765F4">
      <w:pPr>
        <w:pStyle w:val="Odstavecseseznamem"/>
        <w:spacing w:after="0"/>
        <w:ind w:left="709"/>
        <w:rPr>
          <w:i/>
          <w:iCs/>
          <w:szCs w:val="24"/>
        </w:rPr>
      </w:pPr>
    </w:p>
    <w:p w14:paraId="4F29EDEB" w14:textId="7635F90E" w:rsidR="00D51825" w:rsidRPr="007765F4" w:rsidRDefault="002635E1" w:rsidP="00CB5607">
      <w:pPr>
        <w:spacing w:after="0"/>
        <w:ind w:left="426" w:hanging="426"/>
        <w:rPr>
          <w:szCs w:val="24"/>
        </w:rPr>
      </w:pPr>
      <w:r>
        <w:rPr>
          <w:szCs w:val="24"/>
        </w:rPr>
        <w:t>g)</w:t>
      </w:r>
      <w:r>
        <w:rPr>
          <w:szCs w:val="24"/>
        </w:rPr>
        <w:tab/>
      </w:r>
      <w:r w:rsidR="00D51825" w:rsidRPr="007765F4">
        <w:rPr>
          <w:szCs w:val="24"/>
        </w:rPr>
        <w:t>Doprava, průvodní doklady sazenic zeleniny,</w:t>
      </w:r>
    </w:p>
    <w:p w14:paraId="16991D40" w14:textId="46968D2B" w:rsidR="00D51825" w:rsidRPr="00CB5607" w:rsidRDefault="00D51825" w:rsidP="0040726D">
      <w:pPr>
        <w:pStyle w:val="Odstavecseseznamem"/>
        <w:numPr>
          <w:ilvl w:val="0"/>
          <w:numId w:val="12"/>
        </w:numPr>
        <w:spacing w:after="0"/>
        <w:rPr>
          <w:i/>
          <w:iCs/>
          <w:szCs w:val="24"/>
        </w:rPr>
      </w:pPr>
      <w:r w:rsidRPr="00CB5607">
        <w:rPr>
          <w:i/>
          <w:iCs/>
          <w:szCs w:val="24"/>
        </w:rPr>
        <w:t xml:space="preserve">Zamezení kontaminace, napadení rostlin </w:t>
      </w:r>
      <w:proofErr w:type="spellStart"/>
      <w:r w:rsidRPr="00CB5607">
        <w:rPr>
          <w:i/>
          <w:iCs/>
          <w:szCs w:val="24"/>
        </w:rPr>
        <w:t>ŠO</w:t>
      </w:r>
      <w:proofErr w:type="spellEnd"/>
    </w:p>
    <w:p w14:paraId="0B03E1AA" w14:textId="18B28F1A" w:rsidR="00D51825" w:rsidRPr="00CB5607" w:rsidRDefault="00D51825" w:rsidP="0040726D">
      <w:pPr>
        <w:pStyle w:val="Odstavecseseznamem"/>
        <w:numPr>
          <w:ilvl w:val="0"/>
          <w:numId w:val="12"/>
        </w:numPr>
        <w:spacing w:after="0"/>
        <w:rPr>
          <w:i/>
          <w:iCs/>
          <w:szCs w:val="24"/>
        </w:rPr>
      </w:pPr>
      <w:r w:rsidRPr="00CB5607">
        <w:rPr>
          <w:i/>
          <w:iCs/>
          <w:szCs w:val="24"/>
        </w:rPr>
        <w:t>Čistota nákladového prostoru dopravního prostředku</w:t>
      </w:r>
    </w:p>
    <w:p w14:paraId="2EF50030" w14:textId="1528A22D" w:rsidR="00D51825" w:rsidRPr="00CB5607" w:rsidRDefault="00D51825" w:rsidP="0040726D">
      <w:pPr>
        <w:pStyle w:val="Odstavecseseznamem"/>
        <w:numPr>
          <w:ilvl w:val="0"/>
          <w:numId w:val="12"/>
        </w:numPr>
        <w:spacing w:after="0"/>
        <w:rPr>
          <w:i/>
          <w:iCs/>
          <w:szCs w:val="24"/>
        </w:rPr>
      </w:pPr>
      <w:r w:rsidRPr="00CB5607">
        <w:rPr>
          <w:i/>
          <w:iCs/>
          <w:szCs w:val="24"/>
        </w:rPr>
        <w:t xml:space="preserve">Předepsané doklady se všemi náležitostmi včetně </w:t>
      </w:r>
      <w:proofErr w:type="spellStart"/>
      <w:r w:rsidRPr="00CB5607">
        <w:rPr>
          <w:i/>
          <w:iCs/>
          <w:szCs w:val="24"/>
        </w:rPr>
        <w:t>RL</w:t>
      </w:r>
      <w:proofErr w:type="spellEnd"/>
      <w:r w:rsidRPr="00CB5607">
        <w:rPr>
          <w:i/>
          <w:iCs/>
          <w:szCs w:val="24"/>
        </w:rPr>
        <w:t xml:space="preserve"> pasů</w:t>
      </w:r>
    </w:p>
    <w:p w14:paraId="2A69F3F3" w14:textId="77777777" w:rsidR="00D51825" w:rsidRPr="00853941" w:rsidRDefault="00D51825" w:rsidP="00D51825">
      <w:pPr>
        <w:rPr>
          <w:b/>
          <w:bCs/>
          <w:szCs w:val="24"/>
        </w:rPr>
      </w:pPr>
    </w:p>
    <w:p w14:paraId="27BDD0AD" w14:textId="31E3B2E9" w:rsidR="00D51825" w:rsidRPr="00D30D4E" w:rsidRDefault="00E5373E" w:rsidP="00CB5607">
      <w:pPr>
        <w:spacing w:after="0"/>
        <w:rPr>
          <w:b/>
          <w:bCs/>
          <w:szCs w:val="24"/>
        </w:rPr>
      </w:pPr>
      <w:r w:rsidRPr="00D30D4E">
        <w:rPr>
          <w:b/>
          <w:bCs/>
          <w:szCs w:val="24"/>
        </w:rPr>
        <w:t>VI. Sledování kritických bodů během produkce rozmnožovacího materiálu bramboru</w:t>
      </w:r>
    </w:p>
    <w:p w14:paraId="7DBF0FE6" w14:textId="77777777" w:rsidR="009531A3" w:rsidRPr="00AC549F" w:rsidRDefault="009531A3" w:rsidP="009531A3">
      <w:pPr>
        <w:pStyle w:val="paragraph"/>
        <w:spacing w:before="0" w:beforeAutospacing="0" w:after="0" w:afterAutospacing="0"/>
        <w:jc w:val="both"/>
        <w:textAlignment w:val="baseline"/>
        <w:rPr>
          <w:rStyle w:val="normaltextrun"/>
        </w:rPr>
      </w:pPr>
    </w:p>
    <w:p w14:paraId="36729157" w14:textId="77777777" w:rsidR="00E64CC2" w:rsidRPr="00E64CC2" w:rsidRDefault="00E64CC2" w:rsidP="00E64CC2">
      <w:pPr>
        <w:pStyle w:val="paragraph"/>
        <w:spacing w:before="0" w:beforeAutospacing="0" w:after="0" w:afterAutospacing="0"/>
        <w:jc w:val="both"/>
        <w:textAlignment w:val="baseline"/>
        <w:rPr>
          <w:rStyle w:val="normaltextrun"/>
        </w:rPr>
      </w:pPr>
      <w:r w:rsidRPr="00E64CC2">
        <w:rPr>
          <w:rStyle w:val="normaltextrun"/>
        </w:rPr>
        <w:t>Povinnosti dodavatele (oprávněného provozovatele):</w:t>
      </w:r>
    </w:p>
    <w:p w14:paraId="643E9A42" w14:textId="77777777" w:rsidR="00E64CC2" w:rsidRDefault="00E64CC2" w:rsidP="00E64CC2">
      <w:pPr>
        <w:pStyle w:val="paragraph"/>
        <w:numPr>
          <w:ilvl w:val="0"/>
          <w:numId w:val="33"/>
        </w:numPr>
        <w:spacing w:before="0" w:beforeAutospacing="0" w:after="0" w:afterAutospacing="0"/>
        <w:ind w:left="426" w:hanging="219"/>
        <w:jc w:val="both"/>
        <w:textAlignment w:val="baseline"/>
        <w:rPr>
          <w:rStyle w:val="normaltextrun"/>
        </w:rPr>
      </w:pPr>
      <w:r>
        <w:rPr>
          <w:rStyle w:val="normaltextrun"/>
        </w:rPr>
        <w:t>Stanovit a sledovat kritické body.</w:t>
      </w:r>
    </w:p>
    <w:p w14:paraId="50B0C625" w14:textId="77777777" w:rsidR="00E64CC2" w:rsidRDefault="00E64CC2" w:rsidP="00E64CC2">
      <w:pPr>
        <w:pStyle w:val="paragraph"/>
        <w:numPr>
          <w:ilvl w:val="0"/>
          <w:numId w:val="33"/>
        </w:numPr>
        <w:spacing w:before="0" w:beforeAutospacing="0" w:after="0" w:afterAutospacing="0"/>
        <w:ind w:left="426" w:hanging="219"/>
        <w:jc w:val="both"/>
        <w:textAlignment w:val="baseline"/>
        <w:rPr>
          <w:rStyle w:val="normaltextrun"/>
        </w:rPr>
      </w:pPr>
      <w:r>
        <w:rPr>
          <w:rStyle w:val="normaltextrun"/>
        </w:rPr>
        <w:t>O</w:t>
      </w:r>
      <w:r w:rsidRPr="00E14C6F">
        <w:rPr>
          <w:rStyle w:val="normaltextrun"/>
        </w:rPr>
        <w:t>dpovídá za vedení záznamů o jejich sledování.</w:t>
      </w:r>
    </w:p>
    <w:p w14:paraId="28AE500F" w14:textId="77777777" w:rsidR="00E64CC2" w:rsidRDefault="00E64CC2" w:rsidP="00E64CC2">
      <w:pPr>
        <w:pStyle w:val="paragraph"/>
        <w:numPr>
          <w:ilvl w:val="0"/>
          <w:numId w:val="33"/>
        </w:numPr>
        <w:spacing w:before="0" w:beforeAutospacing="0" w:after="0" w:afterAutospacing="0"/>
        <w:ind w:left="431" w:hanging="221"/>
        <w:jc w:val="both"/>
        <w:textAlignment w:val="baseline"/>
        <w:rPr>
          <w:rStyle w:val="normaltextrun"/>
        </w:rPr>
      </w:pPr>
      <w:r w:rsidRPr="00E14C6F">
        <w:rPr>
          <w:rStyle w:val="normaltextrun"/>
        </w:rPr>
        <w:t xml:space="preserve">Pokud pro </w:t>
      </w:r>
      <w:r>
        <w:rPr>
          <w:rStyle w:val="normaltextrun"/>
        </w:rPr>
        <w:t>dodavatele</w:t>
      </w:r>
      <w:r w:rsidRPr="00E14C6F">
        <w:rPr>
          <w:rStyle w:val="normaltextrun"/>
        </w:rPr>
        <w:t xml:space="preserve"> </w:t>
      </w:r>
      <w:proofErr w:type="gramStart"/>
      <w:r w:rsidRPr="00E14C6F">
        <w:rPr>
          <w:rStyle w:val="normaltextrun"/>
        </w:rPr>
        <w:t>množí</w:t>
      </w:r>
      <w:proofErr w:type="gramEnd"/>
      <w:r w:rsidRPr="00E14C6F">
        <w:rPr>
          <w:rStyle w:val="normaltextrun"/>
        </w:rPr>
        <w:t xml:space="preserve"> sadbu bramboru jiný, registrovaný provozovatel (množitel), </w:t>
      </w:r>
      <w:r>
        <w:rPr>
          <w:rStyle w:val="normaltextrun"/>
        </w:rPr>
        <w:t>dodavatel</w:t>
      </w:r>
      <w:r w:rsidRPr="00E14C6F">
        <w:rPr>
          <w:rStyle w:val="normaltextrun"/>
        </w:rPr>
        <w:t xml:space="preserve"> písemně určí u tohoto množitele/množitelů kritické body a zajistí jejich sledování a vedení záznamů o této činnosti. </w:t>
      </w:r>
    </w:p>
    <w:p w14:paraId="42422864" w14:textId="77777777" w:rsidR="00E64CC2" w:rsidRPr="0046734C" w:rsidRDefault="00E64CC2" w:rsidP="00E64CC2">
      <w:pPr>
        <w:pStyle w:val="paragraph"/>
        <w:spacing w:before="0" w:beforeAutospacing="0" w:after="0" w:afterAutospacing="0"/>
        <w:ind w:left="431"/>
        <w:jc w:val="both"/>
        <w:textAlignment w:val="baseline"/>
        <w:rPr>
          <w:rStyle w:val="normaltextrun"/>
          <w:i/>
          <w:iCs/>
        </w:rPr>
      </w:pPr>
      <w:r>
        <w:rPr>
          <w:rStyle w:val="normaltextrun"/>
          <w:i/>
          <w:iCs/>
        </w:rPr>
        <w:t xml:space="preserve">Poznámka: V případě že množitel </w:t>
      </w:r>
      <w:proofErr w:type="gramStart"/>
      <w:r>
        <w:rPr>
          <w:rStyle w:val="normaltextrun"/>
          <w:i/>
          <w:iCs/>
        </w:rPr>
        <w:t>množí</w:t>
      </w:r>
      <w:proofErr w:type="gramEnd"/>
      <w:r>
        <w:rPr>
          <w:rStyle w:val="normaltextrun"/>
          <w:i/>
          <w:iCs/>
        </w:rPr>
        <w:t xml:space="preserve"> rozmnožovací materiál pro více dodavatelů, může (je-li to možné) za jednotlivé dodavatele s jejich souhlasem stanovit stejné kritické body dle svých znalostí daného množitelského podniku. Musí však být zřejmé, za jaké dodavatele jsou kritické body stanoveny, aby byla splněna povinnost dodavatelů stanovit tyto body.</w:t>
      </w:r>
    </w:p>
    <w:p w14:paraId="7F144F1A" w14:textId="77777777" w:rsidR="00E64CC2" w:rsidRPr="00AA167C" w:rsidRDefault="00E64CC2" w:rsidP="00E64CC2">
      <w:pPr>
        <w:pStyle w:val="paragraph"/>
        <w:numPr>
          <w:ilvl w:val="0"/>
          <w:numId w:val="33"/>
        </w:numPr>
        <w:spacing w:before="0" w:beforeAutospacing="0" w:after="0" w:afterAutospacing="0"/>
        <w:ind w:left="431" w:hanging="221"/>
        <w:jc w:val="both"/>
        <w:textAlignment w:val="baseline"/>
        <w:rPr>
          <w:rStyle w:val="normaltextrun"/>
        </w:rPr>
      </w:pPr>
      <w:r>
        <w:rPr>
          <w:rStyle w:val="normaltextrun"/>
        </w:rPr>
        <w:t>M</w:t>
      </w:r>
      <w:r w:rsidRPr="00AA167C">
        <w:rPr>
          <w:rStyle w:val="normaltextrun"/>
        </w:rPr>
        <w:t xml:space="preserve">usí uchovávat záznamy o sledování kritických bodů (v papírové anebo elektronické podobě) po dobu minimálně tří let. V případě </w:t>
      </w:r>
      <w:r>
        <w:rPr>
          <w:rStyle w:val="normaltextrun"/>
        </w:rPr>
        <w:t>rozmnožovacího materiálu</w:t>
      </w:r>
      <w:r w:rsidRPr="00AA167C">
        <w:rPr>
          <w:rStyle w:val="normaltextrun"/>
        </w:rPr>
        <w:t xml:space="preserve"> bramboru </w:t>
      </w:r>
      <w:r>
        <w:rPr>
          <w:rStyle w:val="normaltextrun"/>
        </w:rPr>
        <w:t>je potřebné, aby byly</w:t>
      </w:r>
      <w:r w:rsidRPr="00AA167C">
        <w:rPr>
          <w:rStyle w:val="normaltextrun"/>
        </w:rPr>
        <w:t xml:space="preserve"> záznamy </w:t>
      </w:r>
      <w:r>
        <w:rPr>
          <w:rStyle w:val="normaltextrun"/>
        </w:rPr>
        <w:t>dostupné</w:t>
      </w:r>
      <w:r w:rsidRPr="00AA167C">
        <w:rPr>
          <w:rStyle w:val="normaltextrun"/>
        </w:rPr>
        <w:t xml:space="preserve"> u </w:t>
      </w:r>
      <w:r>
        <w:rPr>
          <w:rStyle w:val="normaltextrun"/>
        </w:rPr>
        <w:t xml:space="preserve">příslušného </w:t>
      </w:r>
      <w:r w:rsidRPr="00AA167C">
        <w:rPr>
          <w:rStyle w:val="normaltextrun"/>
        </w:rPr>
        <w:t xml:space="preserve">množitele/množitelů kvůli </w:t>
      </w:r>
      <w:r>
        <w:rPr>
          <w:rStyle w:val="normaltextrun"/>
        </w:rPr>
        <w:t xml:space="preserve">ověření, příp. </w:t>
      </w:r>
      <w:r w:rsidRPr="00AA167C">
        <w:rPr>
          <w:rStyle w:val="normaltextrun"/>
        </w:rPr>
        <w:t xml:space="preserve">kontrole ze strany </w:t>
      </w:r>
      <w:proofErr w:type="spellStart"/>
      <w:r w:rsidRPr="00AA167C">
        <w:rPr>
          <w:rStyle w:val="normaltextrun"/>
        </w:rPr>
        <w:t>ÚKZÚZ</w:t>
      </w:r>
      <w:proofErr w:type="spellEnd"/>
      <w:r w:rsidRPr="00AA167C">
        <w:rPr>
          <w:rStyle w:val="normaltextrun"/>
        </w:rPr>
        <w:t>.</w:t>
      </w:r>
    </w:p>
    <w:p w14:paraId="492BA34A" w14:textId="77777777" w:rsidR="00E64CC2" w:rsidRPr="00E14C6F" w:rsidRDefault="00E64CC2" w:rsidP="00E64CC2">
      <w:pPr>
        <w:pStyle w:val="paragraph"/>
        <w:spacing w:before="0" w:beforeAutospacing="0" w:after="0" w:afterAutospacing="0"/>
        <w:jc w:val="both"/>
        <w:textAlignment w:val="baseline"/>
        <w:rPr>
          <w:rStyle w:val="normaltextrun"/>
        </w:rPr>
      </w:pPr>
    </w:p>
    <w:p w14:paraId="2A2417B0" w14:textId="77777777" w:rsidR="00E64CC2" w:rsidRDefault="00E64CC2" w:rsidP="00E64CC2">
      <w:pPr>
        <w:pStyle w:val="Default"/>
        <w:autoSpaceDE/>
        <w:autoSpaceDN/>
        <w:adjustRightInd/>
        <w:jc w:val="both"/>
        <w:textAlignment w:val="baseline"/>
        <w:rPr>
          <w:rStyle w:val="normaltextrun"/>
          <w:rFonts w:ascii="Times New Roman" w:hAnsi="Times New Roman" w:cs="Times New Roman"/>
          <w:color w:val="auto"/>
        </w:rPr>
      </w:pPr>
      <w:r w:rsidRPr="00E14C6F">
        <w:rPr>
          <w:rStyle w:val="normaltextrun"/>
          <w:rFonts w:ascii="Times New Roman" w:eastAsia="Times New Roman" w:hAnsi="Times New Roman" w:cs="Times New Roman"/>
          <w:color w:val="auto"/>
        </w:rPr>
        <w:t xml:space="preserve">Četnost sledování </w:t>
      </w:r>
      <w:r w:rsidRPr="00E14C6F">
        <w:rPr>
          <w:rStyle w:val="normaltextrun"/>
          <w:rFonts w:ascii="Times New Roman" w:hAnsi="Times New Roman" w:cs="Times New Roman"/>
          <w:color w:val="auto"/>
        </w:rPr>
        <w:t>kritických bodů</w:t>
      </w:r>
      <w:r w:rsidRPr="00E14C6F">
        <w:rPr>
          <w:rStyle w:val="normaltextrun"/>
          <w:rFonts w:ascii="Times New Roman" w:eastAsia="Times New Roman" w:hAnsi="Times New Roman" w:cs="Times New Roman"/>
          <w:color w:val="auto"/>
        </w:rPr>
        <w:t xml:space="preserve"> </w:t>
      </w:r>
      <w:r w:rsidRPr="00E14C6F">
        <w:rPr>
          <w:rStyle w:val="normaltextrun"/>
          <w:rFonts w:ascii="Times New Roman" w:hAnsi="Times New Roman" w:cs="Times New Roman"/>
          <w:color w:val="auto"/>
        </w:rPr>
        <w:t xml:space="preserve">ani způsob zápisu </w:t>
      </w:r>
      <w:r w:rsidRPr="00E14C6F">
        <w:rPr>
          <w:rStyle w:val="normaltextrun"/>
          <w:rFonts w:ascii="Times New Roman" w:hAnsi="Times New Roman" w:cs="Times New Roman"/>
        </w:rPr>
        <w:t xml:space="preserve">(forma a obsah vedení záznamu) </w:t>
      </w:r>
      <w:r w:rsidRPr="00E14C6F">
        <w:rPr>
          <w:rStyle w:val="normaltextrun"/>
          <w:rFonts w:ascii="Times New Roman" w:hAnsi="Times New Roman" w:cs="Times New Roman"/>
          <w:color w:val="auto"/>
        </w:rPr>
        <w:t>nejsou legislativou stanoveny</w:t>
      </w:r>
      <w:r>
        <w:rPr>
          <w:rStyle w:val="normaltextrun"/>
          <w:rFonts w:ascii="Times New Roman" w:eastAsia="Times New Roman" w:hAnsi="Times New Roman" w:cs="Times New Roman"/>
          <w:color w:val="auto"/>
        </w:rPr>
        <w:t>.</w:t>
      </w:r>
      <w:r w:rsidRPr="00E14C6F">
        <w:rPr>
          <w:rStyle w:val="normaltextrun"/>
          <w:rFonts w:ascii="Times New Roman" w:eastAsia="Times New Roman" w:hAnsi="Times New Roman" w:cs="Times New Roman"/>
          <w:color w:val="auto"/>
        </w:rPr>
        <w:t xml:space="preserve"> </w:t>
      </w:r>
      <w:r>
        <w:rPr>
          <w:rStyle w:val="normaltextrun"/>
          <w:rFonts w:ascii="Times New Roman" w:eastAsia="Times New Roman" w:hAnsi="Times New Roman" w:cs="Times New Roman"/>
          <w:color w:val="auto"/>
        </w:rPr>
        <w:t>S</w:t>
      </w:r>
      <w:r w:rsidRPr="00E14C6F">
        <w:rPr>
          <w:rStyle w:val="normaltextrun"/>
          <w:rFonts w:ascii="Times New Roman" w:hAnsi="Times New Roman" w:cs="Times New Roman"/>
          <w:color w:val="auto"/>
        </w:rPr>
        <w:t xml:space="preserve">ledování </w:t>
      </w:r>
      <w:r w:rsidRPr="00E14C6F">
        <w:rPr>
          <w:rStyle w:val="normaltextrun"/>
          <w:rFonts w:ascii="Times New Roman" w:eastAsia="Times New Roman" w:hAnsi="Times New Roman" w:cs="Times New Roman"/>
          <w:color w:val="auto"/>
        </w:rPr>
        <w:t xml:space="preserve">by </w:t>
      </w:r>
      <w:r>
        <w:rPr>
          <w:rStyle w:val="normaltextrun"/>
          <w:rFonts w:ascii="Times New Roman" w:eastAsia="Times New Roman" w:hAnsi="Times New Roman" w:cs="Times New Roman"/>
          <w:color w:val="auto"/>
        </w:rPr>
        <w:t xml:space="preserve">ale </w:t>
      </w:r>
      <w:r w:rsidRPr="00E14C6F">
        <w:rPr>
          <w:rStyle w:val="normaltextrun"/>
          <w:rFonts w:ascii="Times New Roman" w:eastAsia="Times New Roman" w:hAnsi="Times New Roman" w:cs="Times New Roman"/>
          <w:color w:val="auto"/>
        </w:rPr>
        <w:t xml:space="preserve">mělo </w:t>
      </w:r>
      <w:r w:rsidRPr="00E14C6F">
        <w:rPr>
          <w:rStyle w:val="normaltextrun"/>
          <w:rFonts w:ascii="Times New Roman" w:hAnsi="Times New Roman" w:cs="Times New Roman"/>
        </w:rPr>
        <w:t xml:space="preserve">proběhnout </w:t>
      </w:r>
      <w:r w:rsidRPr="00E14C6F">
        <w:rPr>
          <w:rStyle w:val="normaltextrun"/>
          <w:rFonts w:ascii="Times New Roman" w:eastAsia="Times New Roman" w:hAnsi="Times New Roman" w:cs="Times New Roman"/>
          <w:color w:val="auto"/>
        </w:rPr>
        <w:t xml:space="preserve">minimálně jednou ročně, </w:t>
      </w:r>
      <w:r w:rsidRPr="00E14C6F">
        <w:rPr>
          <w:rStyle w:val="normaltextrun"/>
          <w:rFonts w:ascii="Times New Roman" w:hAnsi="Times New Roman" w:cs="Times New Roman"/>
          <w:color w:val="auto"/>
        </w:rPr>
        <w:t xml:space="preserve">nejlépe však vždy, když dojde k procesu, při kterém může dojít k zavlečení nebo šíření </w:t>
      </w:r>
      <w:r>
        <w:rPr>
          <w:rStyle w:val="normaltextrun"/>
          <w:rFonts w:ascii="Times New Roman" w:hAnsi="Times New Roman" w:cs="Times New Roman"/>
          <w:color w:val="auto"/>
        </w:rPr>
        <w:t xml:space="preserve">regulovaných </w:t>
      </w:r>
      <w:proofErr w:type="spellStart"/>
      <w:r w:rsidRPr="00E14C6F">
        <w:rPr>
          <w:rStyle w:val="normaltextrun"/>
          <w:rFonts w:ascii="Times New Roman" w:hAnsi="Times New Roman" w:cs="Times New Roman"/>
          <w:color w:val="auto"/>
        </w:rPr>
        <w:t>ŠO</w:t>
      </w:r>
      <w:proofErr w:type="spellEnd"/>
      <w:r w:rsidRPr="00E14C6F">
        <w:rPr>
          <w:rStyle w:val="normaltextrun"/>
          <w:rFonts w:ascii="Times New Roman" w:hAnsi="Times New Roman" w:cs="Times New Roman"/>
          <w:color w:val="auto"/>
        </w:rPr>
        <w:t xml:space="preserve">. </w:t>
      </w:r>
    </w:p>
    <w:p w14:paraId="45AD918E" w14:textId="77777777" w:rsidR="00E64CC2" w:rsidRDefault="00E64CC2" w:rsidP="00E64CC2">
      <w:pPr>
        <w:pStyle w:val="Default"/>
        <w:autoSpaceDE/>
        <w:autoSpaceDN/>
        <w:adjustRightInd/>
        <w:jc w:val="both"/>
        <w:textAlignment w:val="baseline"/>
        <w:rPr>
          <w:rStyle w:val="normaltextrun"/>
          <w:rFonts w:ascii="Times New Roman" w:hAnsi="Times New Roman" w:cs="Times New Roman"/>
          <w:color w:val="auto"/>
        </w:rPr>
      </w:pPr>
    </w:p>
    <w:p w14:paraId="2EB5CD87" w14:textId="77777777" w:rsidR="00E64CC2" w:rsidRPr="00E14C6F" w:rsidRDefault="00E64CC2" w:rsidP="00E64CC2">
      <w:pPr>
        <w:pStyle w:val="Default"/>
        <w:autoSpaceDE/>
        <w:autoSpaceDN/>
        <w:adjustRightInd/>
        <w:jc w:val="both"/>
        <w:textAlignment w:val="baseline"/>
        <w:rPr>
          <w:rStyle w:val="normaltextrun"/>
          <w:rFonts w:ascii="Times New Roman" w:hAnsi="Times New Roman" w:cs="Times New Roman"/>
          <w:color w:val="auto"/>
        </w:rPr>
      </w:pPr>
      <w:r>
        <w:rPr>
          <w:rStyle w:val="normaltextrun"/>
          <w:rFonts w:ascii="Times New Roman" w:hAnsi="Times New Roman" w:cs="Times New Roman"/>
          <w:color w:val="auto"/>
        </w:rPr>
        <w:t>Z</w:t>
      </w:r>
      <w:r w:rsidRPr="00E14C6F">
        <w:rPr>
          <w:rStyle w:val="normaltextrun"/>
          <w:rFonts w:ascii="Times New Roman" w:hAnsi="Times New Roman" w:cs="Times New Roman"/>
          <w:color w:val="auto"/>
        </w:rPr>
        <w:t>áznam o sledování kritických bodů</w:t>
      </w:r>
      <w:r>
        <w:rPr>
          <w:rStyle w:val="normaltextrun"/>
          <w:rFonts w:ascii="Times New Roman" w:hAnsi="Times New Roman" w:cs="Times New Roman"/>
          <w:color w:val="auto"/>
        </w:rPr>
        <w:t xml:space="preserve"> by měl obsahovat tyto doporučené informace</w:t>
      </w:r>
      <w:r w:rsidRPr="00E14C6F">
        <w:rPr>
          <w:rStyle w:val="normaltextrun"/>
          <w:rFonts w:ascii="Times New Roman" w:hAnsi="Times New Roman" w:cs="Times New Roman"/>
          <w:color w:val="auto"/>
        </w:rPr>
        <w:t>:</w:t>
      </w:r>
    </w:p>
    <w:p w14:paraId="0F9A7ED3" w14:textId="77777777" w:rsidR="00E64CC2" w:rsidRPr="00E14C6F" w:rsidRDefault="00E64CC2" w:rsidP="00E64CC2">
      <w:pPr>
        <w:pStyle w:val="Default"/>
        <w:numPr>
          <w:ilvl w:val="0"/>
          <w:numId w:val="34"/>
        </w:numPr>
        <w:autoSpaceDE/>
        <w:autoSpaceDN/>
        <w:adjustRightInd/>
        <w:ind w:left="426" w:hanging="219"/>
        <w:jc w:val="both"/>
        <w:textAlignment w:val="baseline"/>
        <w:rPr>
          <w:rStyle w:val="normaltextrun"/>
          <w:rFonts w:ascii="Times New Roman" w:hAnsi="Times New Roman" w:cs="Times New Roman"/>
          <w:color w:val="auto"/>
        </w:rPr>
      </w:pPr>
      <w:r w:rsidRPr="00E14C6F">
        <w:rPr>
          <w:rStyle w:val="normaltextrun"/>
          <w:rFonts w:ascii="Times New Roman" w:hAnsi="Times New Roman" w:cs="Times New Roman"/>
          <w:color w:val="auto"/>
        </w:rPr>
        <w:t>které kritické body byly sledovány;</w:t>
      </w:r>
    </w:p>
    <w:p w14:paraId="350022C5" w14:textId="77777777" w:rsidR="00E64CC2" w:rsidRPr="00E14C6F" w:rsidRDefault="00E64CC2" w:rsidP="00E64CC2">
      <w:pPr>
        <w:pStyle w:val="Default"/>
        <w:numPr>
          <w:ilvl w:val="0"/>
          <w:numId w:val="34"/>
        </w:numPr>
        <w:autoSpaceDE/>
        <w:autoSpaceDN/>
        <w:adjustRightInd/>
        <w:ind w:left="426" w:hanging="219"/>
        <w:jc w:val="both"/>
        <w:textAlignment w:val="baseline"/>
        <w:rPr>
          <w:rStyle w:val="normaltextrun"/>
          <w:rFonts w:ascii="Times New Roman" w:hAnsi="Times New Roman" w:cs="Times New Roman"/>
          <w:color w:val="auto"/>
        </w:rPr>
      </w:pPr>
      <w:r w:rsidRPr="00E14C6F">
        <w:rPr>
          <w:rStyle w:val="normaltextrun"/>
          <w:rFonts w:ascii="Times New Roman" w:hAnsi="Times New Roman" w:cs="Times New Roman"/>
          <w:color w:val="auto"/>
        </w:rPr>
        <w:lastRenderedPageBreak/>
        <w:t>datum, kdy bylo sledování provedeno;</w:t>
      </w:r>
    </w:p>
    <w:p w14:paraId="6142A94B" w14:textId="77777777" w:rsidR="00E64CC2" w:rsidRPr="00E14C6F" w:rsidRDefault="00E64CC2" w:rsidP="00E64CC2">
      <w:pPr>
        <w:pStyle w:val="Default"/>
        <w:numPr>
          <w:ilvl w:val="0"/>
          <w:numId w:val="34"/>
        </w:numPr>
        <w:autoSpaceDE/>
        <w:autoSpaceDN/>
        <w:adjustRightInd/>
        <w:ind w:left="426" w:hanging="219"/>
        <w:jc w:val="both"/>
        <w:textAlignment w:val="baseline"/>
        <w:rPr>
          <w:rStyle w:val="normaltextrun"/>
          <w:rFonts w:ascii="Times New Roman" w:hAnsi="Times New Roman" w:cs="Times New Roman"/>
          <w:color w:val="auto"/>
        </w:rPr>
      </w:pPr>
      <w:r w:rsidRPr="00E14C6F">
        <w:rPr>
          <w:rStyle w:val="normaltextrun"/>
          <w:rFonts w:ascii="Times New Roman" w:hAnsi="Times New Roman" w:cs="Times New Roman"/>
          <w:color w:val="auto"/>
        </w:rPr>
        <w:t>výsledek sledování.</w:t>
      </w:r>
    </w:p>
    <w:p w14:paraId="55659842" w14:textId="4C2F7642" w:rsidR="00E64CC2" w:rsidRPr="00331D2A" w:rsidRDefault="00000000" w:rsidP="00E64CC2">
      <w:pPr>
        <w:pStyle w:val="Default"/>
        <w:autoSpaceDE/>
        <w:autoSpaceDN/>
        <w:adjustRightInd/>
        <w:spacing w:before="120"/>
        <w:jc w:val="both"/>
        <w:textAlignment w:val="baseline"/>
        <w:rPr>
          <w:rStyle w:val="normaltextrun"/>
          <w:rFonts w:ascii="Times New Roman" w:hAnsi="Times New Roman" w:cs="Times New Roman"/>
          <w:color w:val="auto"/>
        </w:rPr>
      </w:pPr>
      <w:hyperlink r:id="rId13" w:tgtFrame="_blank" w:tooltip="Vzor zápisu kritických bodů u sadbových brambor - Otevírá se do nového okna." w:history="1">
        <w:r w:rsidR="00E64CC2" w:rsidRPr="00331D2A">
          <w:rPr>
            <w:rStyle w:val="normaltextrun"/>
            <w:rFonts w:ascii="Times New Roman" w:hAnsi="Times New Roman" w:cs="Times New Roman"/>
            <w:color w:val="auto"/>
          </w:rPr>
          <w:t>Vzor zápisu kritických bodů u sadbových brambor</w:t>
        </w:r>
      </w:hyperlink>
      <w:r w:rsidR="00E64CC2">
        <w:rPr>
          <w:rStyle w:val="normaltextrun"/>
          <w:rFonts w:ascii="Times New Roman" w:hAnsi="Times New Roman" w:cs="Times New Roman"/>
          <w:color w:val="auto"/>
        </w:rPr>
        <w:t xml:space="preserve"> je dostupný v odkazu </w:t>
      </w:r>
      <w:hyperlink r:id="rId14" w:history="1">
        <w:r w:rsidR="00E64CC2" w:rsidRPr="00046FAA">
          <w:rPr>
            <w:rStyle w:val="Hypertextovodkaz"/>
            <w:rFonts w:ascii="Times New Roman" w:hAnsi="Times New Roman" w:cs="Times New Roman"/>
          </w:rPr>
          <w:t>http://eagri.cz/public/web/ukzuz/portal/osivo-a-sadba/certifikace/sadba-brambor/</w:t>
        </w:r>
      </w:hyperlink>
      <w:r w:rsidR="00E64CC2">
        <w:rPr>
          <w:rStyle w:val="normaltextrun"/>
          <w:rFonts w:ascii="Times New Roman" w:hAnsi="Times New Roman" w:cs="Times New Roman"/>
          <w:color w:val="auto"/>
        </w:rPr>
        <w:t xml:space="preserve">. Jedná se o přílohu č. 3 z metodického pokynu č. 32 Odboru osiv a sadby </w:t>
      </w:r>
      <w:proofErr w:type="spellStart"/>
      <w:r w:rsidR="00E64CC2">
        <w:rPr>
          <w:rStyle w:val="normaltextrun"/>
          <w:rFonts w:ascii="Times New Roman" w:hAnsi="Times New Roman" w:cs="Times New Roman"/>
          <w:color w:val="auto"/>
        </w:rPr>
        <w:t>ÚKZÚZ</w:t>
      </w:r>
      <w:proofErr w:type="spellEnd"/>
      <w:r w:rsidR="00E64CC2">
        <w:rPr>
          <w:rStyle w:val="normaltextrun"/>
          <w:rFonts w:ascii="Times New Roman" w:hAnsi="Times New Roman" w:cs="Times New Roman"/>
          <w:color w:val="auto"/>
        </w:rPr>
        <w:t>.</w:t>
      </w:r>
      <w:r w:rsidR="007C5E4F">
        <w:rPr>
          <w:rStyle w:val="normaltextrun"/>
          <w:rFonts w:ascii="Times New Roman" w:hAnsi="Times New Roman" w:cs="Times New Roman"/>
          <w:color w:val="auto"/>
        </w:rPr>
        <w:t xml:space="preserve"> </w:t>
      </w:r>
      <w:r w:rsidR="007C5E4F" w:rsidRPr="00DF071D">
        <w:rPr>
          <w:rFonts w:ascii="Times New Roman" w:hAnsi="Times New Roman" w:cs="Times New Roman"/>
        </w:rPr>
        <w:t xml:space="preserve">Kritické body, které sleduje </w:t>
      </w:r>
      <w:proofErr w:type="spellStart"/>
      <w:r w:rsidR="007C5E4F" w:rsidRPr="00DF071D">
        <w:rPr>
          <w:rFonts w:ascii="Times New Roman" w:hAnsi="Times New Roman" w:cs="Times New Roman"/>
        </w:rPr>
        <w:t>ÚKZÚZ</w:t>
      </w:r>
      <w:proofErr w:type="spellEnd"/>
      <w:r w:rsidR="007C5E4F" w:rsidRPr="00DF071D">
        <w:rPr>
          <w:rFonts w:ascii="Times New Roman" w:hAnsi="Times New Roman" w:cs="Times New Roman"/>
        </w:rPr>
        <w:t xml:space="preserve"> v rámci uznávacího řízení, jsou v zápisu shrnuté do jednoho bodu a množitel uvede konečný výsledek uznávacího řízení.</w:t>
      </w:r>
    </w:p>
    <w:p w14:paraId="358EF90A" w14:textId="77777777" w:rsidR="00E64CC2" w:rsidRDefault="00E64CC2" w:rsidP="00E64CC2">
      <w:pPr>
        <w:pStyle w:val="paragraph"/>
        <w:spacing w:before="0" w:beforeAutospacing="0" w:after="0" w:afterAutospacing="0"/>
        <w:jc w:val="both"/>
        <w:textAlignment w:val="baseline"/>
        <w:rPr>
          <w:rStyle w:val="normaltextrun"/>
        </w:rPr>
      </w:pPr>
    </w:p>
    <w:p w14:paraId="48F4BF09" w14:textId="77777777" w:rsidR="00E64CC2" w:rsidRDefault="00E64CC2" w:rsidP="00E64CC2">
      <w:pPr>
        <w:pStyle w:val="paragraph"/>
        <w:spacing w:before="0" w:beforeAutospacing="0" w:after="0" w:afterAutospacing="0"/>
        <w:jc w:val="both"/>
        <w:textAlignment w:val="baseline"/>
        <w:rPr>
          <w:rStyle w:val="normaltextrun"/>
        </w:rPr>
      </w:pPr>
      <w:r w:rsidRPr="00A87A27">
        <w:rPr>
          <w:rStyle w:val="normaltextrun"/>
        </w:rPr>
        <w:t>Vzor zápisu i vzor pro stanovení k</w:t>
      </w:r>
      <w:r w:rsidRPr="00A87A27">
        <w:t xml:space="preserve">ritických bodů nejsou </w:t>
      </w:r>
      <w:r w:rsidRPr="00A87A27">
        <w:rPr>
          <w:rFonts w:eastAsiaTheme="minorEastAsia"/>
        </w:rPr>
        <w:t xml:space="preserve">z právního hlediska závazné (jsou pouze doporučeními </w:t>
      </w:r>
      <w:proofErr w:type="spellStart"/>
      <w:r w:rsidRPr="00A87A27">
        <w:rPr>
          <w:rFonts w:eastAsiaTheme="minorEastAsia"/>
        </w:rPr>
        <w:t>ÚKZÚZ</w:t>
      </w:r>
      <w:proofErr w:type="spellEnd"/>
      <w:r w:rsidRPr="00A87A27">
        <w:rPr>
          <w:rFonts w:eastAsiaTheme="minorEastAsia"/>
        </w:rPr>
        <w:t>).</w:t>
      </w:r>
      <w:r w:rsidRPr="00A87A27">
        <w:t xml:space="preserve"> Kritické body jsou de facto procesy</w:t>
      </w:r>
      <w:r w:rsidRPr="00A87A27">
        <w:rPr>
          <w:rStyle w:val="normaltextrun"/>
        </w:rPr>
        <w:t>, které se mohou lišit podle</w:t>
      </w:r>
      <w:r w:rsidRPr="558DA44D">
        <w:rPr>
          <w:rStyle w:val="normaltextrun"/>
        </w:rPr>
        <w:t xml:space="preserve"> konkrétního množitele, proto v uvedeném vzoru nemusí být jejich úplný výčet (vzor má sloužit </w:t>
      </w:r>
      <w:r>
        <w:rPr>
          <w:rStyle w:val="normaltextrun"/>
        </w:rPr>
        <w:t>dodavateli</w:t>
      </w:r>
      <w:r w:rsidRPr="558DA44D">
        <w:rPr>
          <w:rStyle w:val="normaltextrun"/>
        </w:rPr>
        <w:t xml:space="preserve"> jako podklad pro jejich stanovení). </w:t>
      </w:r>
      <w:r>
        <w:rPr>
          <w:rStyle w:val="normaltextrun"/>
        </w:rPr>
        <w:t xml:space="preserve">Kritické body jsou v tomto vzoru rozděleny na dvě skupiny: </w:t>
      </w:r>
    </w:p>
    <w:p w14:paraId="7051A444" w14:textId="77777777" w:rsidR="00E64CC2" w:rsidRDefault="00E64CC2" w:rsidP="00E64CC2">
      <w:pPr>
        <w:pStyle w:val="paragraph"/>
        <w:spacing w:before="0" w:beforeAutospacing="0" w:after="0" w:afterAutospacing="0"/>
        <w:jc w:val="both"/>
        <w:textAlignment w:val="baseline"/>
        <w:rPr>
          <w:rStyle w:val="normaltextrun"/>
        </w:rPr>
      </w:pPr>
    </w:p>
    <w:p w14:paraId="0717C968" w14:textId="77777777" w:rsidR="00E64CC2" w:rsidRPr="00A87A27" w:rsidRDefault="00E64CC2" w:rsidP="00E64CC2">
      <w:pPr>
        <w:pStyle w:val="paragraph"/>
        <w:spacing w:before="0" w:beforeAutospacing="0" w:after="0" w:afterAutospacing="0"/>
        <w:ind w:left="284" w:hanging="284"/>
        <w:jc w:val="both"/>
        <w:textAlignment w:val="baseline"/>
        <w:rPr>
          <w:rStyle w:val="normaltextrun"/>
        </w:rPr>
      </w:pPr>
      <w:r w:rsidRPr="00A87A27">
        <w:rPr>
          <w:rStyle w:val="normaltextrun"/>
        </w:rPr>
        <w:t xml:space="preserve">1) Kritické body, které sleduje </w:t>
      </w:r>
      <w:proofErr w:type="spellStart"/>
      <w:r w:rsidRPr="00A87A27">
        <w:rPr>
          <w:rStyle w:val="normaltextrun"/>
        </w:rPr>
        <w:t>ÚKZÚZ</w:t>
      </w:r>
      <w:proofErr w:type="spellEnd"/>
      <w:r w:rsidRPr="00A87A27">
        <w:rPr>
          <w:rStyle w:val="normaltextrun"/>
        </w:rPr>
        <w:t xml:space="preserve"> v rámci uznávacího řízení na porost/sadbu (regulováno legislativou)</w:t>
      </w:r>
    </w:p>
    <w:p w14:paraId="36964245" w14:textId="77777777" w:rsidR="00E64CC2" w:rsidRDefault="00E64CC2" w:rsidP="00E64CC2">
      <w:pPr>
        <w:pStyle w:val="paragraph"/>
        <w:spacing w:before="0" w:beforeAutospacing="0" w:after="0" w:afterAutospacing="0"/>
        <w:ind w:left="284"/>
        <w:jc w:val="both"/>
        <w:textAlignment w:val="baseline"/>
        <w:rPr>
          <w:rStyle w:val="normaltextrun"/>
        </w:rPr>
      </w:pPr>
    </w:p>
    <w:p w14:paraId="3D792057" w14:textId="77777777" w:rsidR="00E64CC2" w:rsidRDefault="00E64CC2" w:rsidP="00E64CC2">
      <w:pPr>
        <w:pStyle w:val="paragraph"/>
        <w:numPr>
          <w:ilvl w:val="0"/>
          <w:numId w:val="14"/>
        </w:numPr>
        <w:tabs>
          <w:tab w:val="clear" w:pos="720"/>
        </w:tabs>
        <w:spacing w:before="0" w:beforeAutospacing="0" w:after="0" w:afterAutospacing="0"/>
        <w:ind w:left="567" w:hanging="283"/>
        <w:jc w:val="both"/>
        <w:textAlignment w:val="baseline"/>
        <w:rPr>
          <w:rStyle w:val="normaltextrun"/>
        </w:rPr>
      </w:pPr>
      <w:r>
        <w:rPr>
          <w:rStyle w:val="normaltextrun"/>
        </w:rPr>
        <w:t>Sadba z v</w:t>
      </w:r>
      <w:r w:rsidRPr="00EC775C">
        <w:rPr>
          <w:rStyle w:val="normaltextrun"/>
        </w:rPr>
        <w:t>lastní produkce,</w:t>
      </w:r>
      <w:r>
        <w:rPr>
          <w:rStyle w:val="normaltextrun"/>
        </w:rPr>
        <w:t xml:space="preserve"> </w:t>
      </w:r>
      <w:r w:rsidRPr="00EC775C">
        <w:rPr>
          <w:rStyle w:val="normaltextrun"/>
        </w:rPr>
        <w:t>sadba</w:t>
      </w:r>
      <w:r>
        <w:rPr>
          <w:rStyle w:val="normaltextrun"/>
        </w:rPr>
        <w:t xml:space="preserve"> </w:t>
      </w:r>
      <w:r w:rsidRPr="00EC775C">
        <w:rPr>
          <w:rStyle w:val="normaltextrun"/>
        </w:rPr>
        <w:t>nakoupená</w:t>
      </w:r>
      <w:r>
        <w:rPr>
          <w:rStyle w:val="normaltextrun"/>
        </w:rPr>
        <w:t xml:space="preserve"> </w:t>
      </w:r>
      <w:r w:rsidRPr="00EC775C">
        <w:rPr>
          <w:rStyle w:val="normaltextrun"/>
        </w:rPr>
        <w:t>původem z ČR nebo EU</w:t>
      </w:r>
    </w:p>
    <w:p w14:paraId="6ADA8A30" w14:textId="77777777" w:rsidR="00E64CC2" w:rsidRDefault="00E64CC2" w:rsidP="00E64CC2">
      <w:pPr>
        <w:pStyle w:val="paragraph"/>
        <w:numPr>
          <w:ilvl w:val="0"/>
          <w:numId w:val="14"/>
        </w:numPr>
        <w:tabs>
          <w:tab w:val="clear" w:pos="720"/>
        </w:tabs>
        <w:spacing w:before="0" w:beforeAutospacing="0" w:after="0" w:afterAutospacing="0"/>
        <w:ind w:left="567" w:hanging="283"/>
        <w:jc w:val="both"/>
        <w:textAlignment w:val="baseline"/>
        <w:rPr>
          <w:rStyle w:val="normaltextrun"/>
        </w:rPr>
      </w:pPr>
      <w:r w:rsidRPr="7E4EB016">
        <w:rPr>
          <w:rStyle w:val="normaltextrun"/>
        </w:rPr>
        <w:t xml:space="preserve">Předepsané doklady se všemi náležitostmi včetně </w:t>
      </w:r>
      <w:r>
        <w:rPr>
          <w:rStyle w:val="normaltextrun"/>
        </w:rPr>
        <w:t>rostlinolékařských</w:t>
      </w:r>
      <w:r w:rsidRPr="7E4EB016">
        <w:rPr>
          <w:rStyle w:val="normaltextrun"/>
        </w:rPr>
        <w:t xml:space="preserve"> pasů</w:t>
      </w:r>
    </w:p>
    <w:p w14:paraId="5CF43272" w14:textId="77777777" w:rsidR="00E64CC2" w:rsidRDefault="00E64CC2" w:rsidP="00E64CC2">
      <w:pPr>
        <w:pStyle w:val="paragraph"/>
        <w:numPr>
          <w:ilvl w:val="0"/>
          <w:numId w:val="14"/>
        </w:numPr>
        <w:tabs>
          <w:tab w:val="clear" w:pos="720"/>
        </w:tabs>
        <w:spacing w:before="0" w:beforeAutospacing="0" w:after="0" w:afterAutospacing="0"/>
        <w:ind w:left="567" w:hanging="283"/>
        <w:jc w:val="both"/>
        <w:textAlignment w:val="baseline"/>
        <w:rPr>
          <w:rStyle w:val="normaltextrun"/>
        </w:rPr>
      </w:pPr>
      <w:r w:rsidRPr="748F8763">
        <w:rPr>
          <w:rStyle w:val="normaltextrun"/>
        </w:rPr>
        <w:t>Zdravotní stav rozmnožovacího materiálu</w:t>
      </w:r>
      <w:r>
        <w:rPr>
          <w:rStyle w:val="normaltextrun"/>
        </w:rPr>
        <w:t xml:space="preserve"> k výsadbě</w:t>
      </w:r>
    </w:p>
    <w:p w14:paraId="1F40258B" w14:textId="77777777" w:rsidR="00E64CC2" w:rsidRPr="000B4FB1" w:rsidRDefault="00E64CC2" w:rsidP="00E64CC2">
      <w:pPr>
        <w:pStyle w:val="paragraph"/>
        <w:numPr>
          <w:ilvl w:val="0"/>
          <w:numId w:val="14"/>
        </w:numPr>
        <w:tabs>
          <w:tab w:val="clear" w:pos="720"/>
        </w:tabs>
        <w:spacing w:before="0" w:beforeAutospacing="0" w:after="0" w:afterAutospacing="0"/>
        <w:ind w:left="567" w:hanging="283"/>
        <w:jc w:val="both"/>
        <w:textAlignment w:val="baseline"/>
        <w:rPr>
          <w:rStyle w:val="normaltextrun"/>
          <w:rFonts w:asciiTheme="minorHAnsi" w:eastAsiaTheme="minorEastAsia" w:hAnsiTheme="minorHAnsi" w:cstheme="minorBidi"/>
        </w:rPr>
      </w:pPr>
      <w:r w:rsidRPr="00CE3418">
        <w:rPr>
          <w:rStyle w:val="normaltextrun"/>
        </w:rPr>
        <w:t xml:space="preserve">Pozemky určené k pěstování </w:t>
      </w:r>
      <w:r w:rsidRPr="2585604F">
        <w:rPr>
          <w:rStyle w:val="normaltextrun"/>
        </w:rPr>
        <w:t xml:space="preserve">prosté </w:t>
      </w:r>
      <w:r>
        <w:rPr>
          <w:rStyle w:val="normaltextrun"/>
        </w:rPr>
        <w:t>regulovaných</w:t>
      </w:r>
      <w:r w:rsidRPr="2585604F">
        <w:rPr>
          <w:rStyle w:val="normaltextrun"/>
        </w:rPr>
        <w:t xml:space="preserve"> </w:t>
      </w:r>
      <w:proofErr w:type="spellStart"/>
      <w:r w:rsidRPr="2585604F">
        <w:rPr>
          <w:rStyle w:val="normaltextrun"/>
        </w:rPr>
        <w:t>ŠO</w:t>
      </w:r>
      <w:proofErr w:type="spellEnd"/>
      <w:r w:rsidRPr="2585604F">
        <w:rPr>
          <w:rStyle w:val="normaltextrun"/>
        </w:rPr>
        <w:t xml:space="preserve"> (např. háďátek bramborového a</w:t>
      </w:r>
      <w:r>
        <w:rPr>
          <w:rStyle w:val="normaltextrun"/>
        </w:rPr>
        <w:t> </w:t>
      </w:r>
      <w:r w:rsidRPr="2585604F">
        <w:rPr>
          <w:rStyle w:val="normaltextrun"/>
        </w:rPr>
        <w:t>nažloutlého)</w:t>
      </w:r>
    </w:p>
    <w:p w14:paraId="7AED0F13" w14:textId="77777777" w:rsidR="00E64CC2" w:rsidRPr="00EC775C" w:rsidRDefault="00E64CC2" w:rsidP="00E64CC2">
      <w:pPr>
        <w:pStyle w:val="paragraph"/>
        <w:numPr>
          <w:ilvl w:val="0"/>
          <w:numId w:val="15"/>
        </w:numPr>
        <w:tabs>
          <w:tab w:val="clear" w:pos="720"/>
        </w:tabs>
        <w:spacing w:before="0" w:beforeAutospacing="0" w:after="0" w:afterAutospacing="0"/>
        <w:ind w:left="567" w:hanging="283"/>
        <w:jc w:val="both"/>
        <w:textAlignment w:val="baseline"/>
      </w:pPr>
      <w:r w:rsidRPr="00EC775C">
        <w:rPr>
          <w:rStyle w:val="normaltextrun"/>
        </w:rPr>
        <w:t>Vhodnost místa</w:t>
      </w:r>
      <w:r>
        <w:rPr>
          <w:rStyle w:val="normaltextrun"/>
        </w:rPr>
        <w:t>/stanoviště</w:t>
      </w:r>
      <w:r w:rsidRPr="00EC775C">
        <w:rPr>
          <w:rStyle w:val="normaltextrun"/>
        </w:rPr>
        <w:t xml:space="preserve"> </w:t>
      </w:r>
      <w:r>
        <w:rPr>
          <w:rStyle w:val="normaltextrun"/>
        </w:rPr>
        <w:t>produkce</w:t>
      </w:r>
      <w:r w:rsidRPr="00EC775C">
        <w:rPr>
          <w:rStyle w:val="normaltextrun"/>
        </w:rPr>
        <w:t xml:space="preserve"> dle příslušné legislativy (např. </w:t>
      </w:r>
      <w:proofErr w:type="spellStart"/>
      <w:r w:rsidRPr="00EC775C">
        <w:rPr>
          <w:rStyle w:val="normaltextrun"/>
        </w:rPr>
        <w:t>UPO</w:t>
      </w:r>
      <w:proofErr w:type="spellEnd"/>
      <w:r w:rsidRPr="00EC775C">
        <w:rPr>
          <w:rStyle w:val="normaltextrun"/>
        </w:rPr>
        <w:t xml:space="preserve"> u základního rozmnožovacího materiálu a rozmnožovacího materiálu předstupňů)</w:t>
      </w:r>
    </w:p>
    <w:p w14:paraId="736833FA" w14:textId="77777777" w:rsidR="00E64CC2" w:rsidRDefault="00E64CC2" w:rsidP="00E64CC2">
      <w:pPr>
        <w:pStyle w:val="paragraph"/>
        <w:numPr>
          <w:ilvl w:val="0"/>
          <w:numId w:val="15"/>
        </w:numPr>
        <w:tabs>
          <w:tab w:val="clear" w:pos="720"/>
          <w:tab w:val="num" w:pos="567"/>
        </w:tabs>
        <w:spacing w:before="0" w:beforeAutospacing="0" w:after="0" w:afterAutospacing="0"/>
        <w:ind w:left="567" w:hanging="283"/>
        <w:jc w:val="both"/>
        <w:textAlignment w:val="baseline"/>
        <w:rPr>
          <w:rStyle w:val="normaltextrun"/>
        </w:rPr>
      </w:pPr>
      <w:r w:rsidRPr="00514C22">
        <w:rPr>
          <w:rStyle w:val="normaltextrun"/>
        </w:rPr>
        <w:t>Z míst/st</w:t>
      </w:r>
      <w:r w:rsidRPr="00EC775C">
        <w:rPr>
          <w:rStyle w:val="normaltextrun"/>
        </w:rPr>
        <w:t>anovišť</w:t>
      </w:r>
      <w:r>
        <w:rPr>
          <w:rStyle w:val="normaltextrun"/>
        </w:rPr>
        <w:t xml:space="preserve"> </w:t>
      </w:r>
      <w:r w:rsidRPr="00EC775C">
        <w:rPr>
          <w:rStyle w:val="normaltextrun"/>
        </w:rPr>
        <w:t>produkce</w:t>
      </w:r>
      <w:r>
        <w:rPr>
          <w:rStyle w:val="normaltextrun"/>
        </w:rPr>
        <w:t xml:space="preserve"> </w:t>
      </w:r>
      <w:r w:rsidRPr="00EC775C">
        <w:rPr>
          <w:rStyle w:val="normaltextrun"/>
        </w:rPr>
        <w:t xml:space="preserve">prostých </w:t>
      </w:r>
      <w:r>
        <w:rPr>
          <w:rStyle w:val="normaltextrun"/>
        </w:rPr>
        <w:t xml:space="preserve">regulovaných </w:t>
      </w:r>
      <w:proofErr w:type="spellStart"/>
      <w:r w:rsidRPr="00EC775C">
        <w:rPr>
          <w:rStyle w:val="normaltextrun"/>
        </w:rPr>
        <w:t>ŠO</w:t>
      </w:r>
      <w:proofErr w:type="spellEnd"/>
      <w:r>
        <w:rPr>
          <w:rStyle w:val="normaltextrun"/>
        </w:rPr>
        <w:t xml:space="preserve"> </w:t>
      </w:r>
      <w:r w:rsidRPr="00EC775C">
        <w:rPr>
          <w:rStyle w:val="normaltextrun"/>
        </w:rPr>
        <w:t>(např.</w:t>
      </w:r>
      <w:r>
        <w:rPr>
          <w:rStyle w:val="normaltextrun"/>
        </w:rPr>
        <w:t xml:space="preserve"> </w:t>
      </w:r>
      <w:r w:rsidRPr="00EC775C">
        <w:rPr>
          <w:rStyle w:val="normaltextrun"/>
        </w:rPr>
        <w:t xml:space="preserve">zde nejsou </w:t>
      </w:r>
      <w:r>
        <w:rPr>
          <w:rStyle w:val="normaltextrun"/>
        </w:rPr>
        <w:t>nařízena</w:t>
      </w:r>
      <w:r w:rsidRPr="00EC775C">
        <w:rPr>
          <w:rStyle w:val="normaltextrun"/>
        </w:rPr>
        <w:t xml:space="preserve"> příslušná </w:t>
      </w:r>
      <w:proofErr w:type="spellStart"/>
      <w:r w:rsidRPr="00EC775C">
        <w:rPr>
          <w:rStyle w:val="normaltextrun"/>
        </w:rPr>
        <w:t>MRO</w:t>
      </w:r>
      <w:proofErr w:type="spellEnd"/>
      <w:r w:rsidRPr="00EC775C">
        <w:rPr>
          <w:rStyle w:val="normaltextrun"/>
        </w:rPr>
        <w:t>,</w:t>
      </w:r>
      <w:r>
        <w:rPr>
          <w:rStyle w:val="normaltextrun"/>
        </w:rPr>
        <w:t xml:space="preserve"> </w:t>
      </w:r>
      <w:r w:rsidRPr="00EC775C">
        <w:rPr>
          <w:rStyle w:val="normaltextrun"/>
        </w:rPr>
        <w:t>absence</w:t>
      </w:r>
      <w:r>
        <w:rPr>
          <w:rStyle w:val="normaltextrun"/>
        </w:rPr>
        <w:t xml:space="preserve"> regulovaných </w:t>
      </w:r>
      <w:proofErr w:type="spellStart"/>
      <w:r w:rsidRPr="00EC775C">
        <w:rPr>
          <w:rStyle w:val="normaltextrun"/>
        </w:rPr>
        <w:t>ŠO</w:t>
      </w:r>
      <w:proofErr w:type="spellEnd"/>
      <w:r>
        <w:rPr>
          <w:rStyle w:val="normaltextrun"/>
        </w:rPr>
        <w:t xml:space="preserve"> byla </w:t>
      </w:r>
      <w:r w:rsidRPr="00EC775C">
        <w:rPr>
          <w:rStyle w:val="normaltextrun"/>
        </w:rPr>
        <w:t>potvrzena</w:t>
      </w:r>
      <w:r>
        <w:rPr>
          <w:rStyle w:val="normaltextrun"/>
        </w:rPr>
        <w:t xml:space="preserve"> </w:t>
      </w:r>
      <w:r w:rsidRPr="00EC775C">
        <w:rPr>
          <w:rStyle w:val="normaltextrun"/>
        </w:rPr>
        <w:t>úředním</w:t>
      </w:r>
      <w:r>
        <w:rPr>
          <w:rStyle w:val="normaltextrun"/>
        </w:rPr>
        <w:t xml:space="preserve"> </w:t>
      </w:r>
      <w:r w:rsidRPr="00EC775C">
        <w:rPr>
          <w:rStyle w:val="normaltextrun"/>
        </w:rPr>
        <w:t>průzkumem a</w:t>
      </w:r>
      <w:r>
        <w:rPr>
          <w:rStyle w:val="normaltextrun"/>
        </w:rPr>
        <w:t> </w:t>
      </w:r>
      <w:r w:rsidRPr="00EC775C">
        <w:rPr>
          <w:rStyle w:val="normaltextrun"/>
        </w:rPr>
        <w:t>testováním</w:t>
      </w:r>
      <w:r>
        <w:rPr>
          <w:rStyle w:val="normaltextrun"/>
        </w:rPr>
        <w:t xml:space="preserve"> </w:t>
      </w:r>
      <w:r w:rsidRPr="00EC775C">
        <w:rPr>
          <w:rStyle w:val="normaltextrun"/>
        </w:rPr>
        <w:t>např.</w:t>
      </w:r>
      <w:r>
        <w:rPr>
          <w:rStyle w:val="normaltextrun"/>
        </w:rPr>
        <w:t xml:space="preserve"> </w:t>
      </w:r>
      <w:r w:rsidRPr="00EC775C">
        <w:rPr>
          <w:rStyle w:val="normaltextrun"/>
        </w:rPr>
        <w:t>vzorků půdy apod</w:t>
      </w:r>
      <w:r w:rsidRPr="00514C22">
        <w:rPr>
          <w:rStyle w:val="normaltextrun"/>
        </w:rPr>
        <w:t>.)</w:t>
      </w:r>
    </w:p>
    <w:p w14:paraId="7F9EE332" w14:textId="77777777" w:rsidR="00E64CC2" w:rsidRPr="00B806B3" w:rsidRDefault="00E64CC2" w:rsidP="00E64CC2">
      <w:pPr>
        <w:pStyle w:val="paragraph"/>
        <w:numPr>
          <w:ilvl w:val="0"/>
          <w:numId w:val="15"/>
        </w:numPr>
        <w:tabs>
          <w:tab w:val="clear" w:pos="720"/>
        </w:tabs>
        <w:spacing w:before="0" w:beforeAutospacing="0" w:after="0" w:afterAutospacing="0"/>
        <w:ind w:left="567" w:hanging="283"/>
        <w:jc w:val="both"/>
        <w:textAlignment w:val="baseline"/>
        <w:rPr>
          <w:rStyle w:val="normaltextrun"/>
        </w:rPr>
      </w:pPr>
      <w:r w:rsidRPr="2585604F">
        <w:rPr>
          <w:rStyle w:val="normaltextrun"/>
        </w:rPr>
        <w:t>Dodržení minimálního časového odstupu od předchozího pěstování bramboru a</w:t>
      </w:r>
      <w:r>
        <w:rPr>
          <w:rStyle w:val="normaltextrun"/>
        </w:rPr>
        <w:t> </w:t>
      </w:r>
      <w:r w:rsidRPr="2585604F">
        <w:rPr>
          <w:rStyle w:val="normaltextrun"/>
        </w:rPr>
        <w:t>prostorové izolace na pěstebních plochách</w:t>
      </w:r>
      <w:r>
        <w:rPr>
          <w:rStyle w:val="normaltextrun"/>
        </w:rPr>
        <w:t xml:space="preserve"> (m</w:t>
      </w:r>
      <w:r w:rsidRPr="7CC30FF6">
        <w:rPr>
          <w:rStyle w:val="normaltextrun"/>
        </w:rPr>
        <w:t xml:space="preserve">ožnost napadení příslušnými </w:t>
      </w:r>
      <w:proofErr w:type="spellStart"/>
      <w:r w:rsidRPr="7CC30FF6">
        <w:rPr>
          <w:rStyle w:val="normaltextrun"/>
        </w:rPr>
        <w:t>ŠO</w:t>
      </w:r>
      <w:proofErr w:type="spellEnd"/>
      <w:r w:rsidRPr="7CC30FF6">
        <w:rPr>
          <w:rStyle w:val="normaltextrun"/>
        </w:rPr>
        <w:t xml:space="preserve"> z okolních porostů bramboru</w:t>
      </w:r>
      <w:r>
        <w:rPr>
          <w:rStyle w:val="normaltextrun"/>
        </w:rPr>
        <w:t>)</w:t>
      </w:r>
    </w:p>
    <w:p w14:paraId="0D7EEC3B" w14:textId="77777777" w:rsidR="00E64CC2" w:rsidRPr="0053254D" w:rsidRDefault="00E64CC2" w:rsidP="00E64CC2">
      <w:pPr>
        <w:pStyle w:val="paragraph"/>
        <w:numPr>
          <w:ilvl w:val="0"/>
          <w:numId w:val="15"/>
        </w:numPr>
        <w:tabs>
          <w:tab w:val="clear" w:pos="720"/>
        </w:tabs>
        <w:spacing w:before="0" w:beforeAutospacing="0" w:after="0" w:afterAutospacing="0"/>
        <w:ind w:left="567" w:hanging="283"/>
        <w:jc w:val="both"/>
        <w:textAlignment w:val="baseline"/>
      </w:pPr>
      <w:r w:rsidRPr="0053254D">
        <w:rPr>
          <w:rStyle w:val="normaltextrun"/>
        </w:rPr>
        <w:t xml:space="preserve">Výskyt </w:t>
      </w:r>
      <w:proofErr w:type="spellStart"/>
      <w:r w:rsidRPr="0053254D">
        <w:rPr>
          <w:rStyle w:val="normaltextrun"/>
        </w:rPr>
        <w:t>RNŠO</w:t>
      </w:r>
      <w:proofErr w:type="spellEnd"/>
      <w:r w:rsidRPr="0053254D">
        <w:rPr>
          <w:rStyle w:val="normaltextrun"/>
        </w:rPr>
        <w:t xml:space="preserve"> nepřesáhl stanovené prahové hodnoty (povolená % výskytu) pro jednotlivé kategorie/generace sadby</w:t>
      </w:r>
    </w:p>
    <w:p w14:paraId="593938AC" w14:textId="77777777" w:rsidR="00E64CC2" w:rsidRPr="0053254D" w:rsidRDefault="00E64CC2" w:rsidP="00E64CC2">
      <w:pPr>
        <w:pStyle w:val="paragraph"/>
        <w:numPr>
          <w:ilvl w:val="0"/>
          <w:numId w:val="15"/>
        </w:numPr>
        <w:tabs>
          <w:tab w:val="clear" w:pos="720"/>
        </w:tabs>
        <w:spacing w:before="0" w:beforeAutospacing="0" w:after="0" w:afterAutospacing="0"/>
        <w:ind w:left="567" w:hanging="283"/>
        <w:jc w:val="both"/>
        <w:textAlignment w:val="baseline"/>
      </w:pPr>
      <w:r w:rsidRPr="0053254D">
        <w:rPr>
          <w:rStyle w:val="normaltextrun"/>
        </w:rPr>
        <w:t xml:space="preserve">Porost, ze kterého sadba pochází, byl vizuálně ve vhodných termínech prohlédnut (přehlídky porostu během vegetace a přehlídka po jejím ukončení) a shledán prostým regulovaných </w:t>
      </w:r>
      <w:proofErr w:type="spellStart"/>
      <w:r w:rsidRPr="0053254D">
        <w:rPr>
          <w:rStyle w:val="normaltextrun"/>
        </w:rPr>
        <w:t>ŠO</w:t>
      </w:r>
      <w:proofErr w:type="spellEnd"/>
    </w:p>
    <w:p w14:paraId="034002E4" w14:textId="77777777" w:rsidR="00E64CC2" w:rsidRPr="0053254D" w:rsidRDefault="00E64CC2" w:rsidP="00E64CC2">
      <w:pPr>
        <w:pStyle w:val="paragraph"/>
        <w:numPr>
          <w:ilvl w:val="0"/>
          <w:numId w:val="16"/>
        </w:numPr>
        <w:tabs>
          <w:tab w:val="clear" w:pos="720"/>
          <w:tab w:val="num" w:pos="567"/>
        </w:tabs>
        <w:spacing w:before="0" w:beforeAutospacing="0" w:after="0" w:afterAutospacing="0"/>
        <w:ind w:left="567" w:hanging="283"/>
        <w:jc w:val="both"/>
        <w:textAlignment w:val="baseline"/>
        <w:rPr>
          <w:rStyle w:val="normaltextrun"/>
        </w:rPr>
      </w:pPr>
      <w:r w:rsidRPr="0053254D">
        <w:rPr>
          <w:rStyle w:val="normaltextrun"/>
        </w:rPr>
        <w:t xml:space="preserve">Hlízy a příp. i části rostlin byly úředně laboratorně testovány </w:t>
      </w:r>
      <w:proofErr w:type="spellStart"/>
      <w:r w:rsidRPr="0053254D">
        <w:rPr>
          <w:rStyle w:val="normaltextrun"/>
        </w:rPr>
        <w:t>ÚKZÚZ</w:t>
      </w:r>
      <w:proofErr w:type="spellEnd"/>
      <w:r w:rsidRPr="0053254D">
        <w:rPr>
          <w:rStyle w:val="normaltextrun"/>
        </w:rPr>
        <w:t xml:space="preserve"> (příp. v </w:t>
      </w:r>
      <w:proofErr w:type="spellStart"/>
      <w:r w:rsidRPr="0053254D">
        <w:rPr>
          <w:rStyle w:val="normaltextrun"/>
        </w:rPr>
        <w:t>ÚKZÚZ</w:t>
      </w:r>
      <w:proofErr w:type="spellEnd"/>
      <w:r w:rsidRPr="0053254D">
        <w:rPr>
          <w:rStyle w:val="normaltextrun"/>
        </w:rPr>
        <w:t xml:space="preserve"> schválené laboratoři, kdy příslušné vzorky byly odebrány pod dohledem </w:t>
      </w:r>
      <w:proofErr w:type="spellStart"/>
      <w:r w:rsidRPr="0053254D">
        <w:rPr>
          <w:rStyle w:val="normaltextrun"/>
        </w:rPr>
        <w:t>ÚKZÚZ</w:t>
      </w:r>
      <w:proofErr w:type="spellEnd"/>
      <w:r w:rsidRPr="0053254D">
        <w:rPr>
          <w:rStyle w:val="normaltextrun"/>
        </w:rPr>
        <w:t>) na přítomnost regulovaných</w:t>
      </w:r>
      <w:r w:rsidRPr="0053254D" w:rsidDel="00EA1816">
        <w:rPr>
          <w:rStyle w:val="normaltextrun"/>
        </w:rPr>
        <w:t xml:space="preserve"> </w:t>
      </w:r>
      <w:proofErr w:type="spellStart"/>
      <w:r w:rsidRPr="0053254D">
        <w:rPr>
          <w:rStyle w:val="normaltextrun"/>
        </w:rPr>
        <w:t>ŠO</w:t>
      </w:r>
      <w:proofErr w:type="spellEnd"/>
      <w:r w:rsidRPr="0053254D">
        <w:rPr>
          <w:rStyle w:val="normaltextrun"/>
        </w:rPr>
        <w:t xml:space="preserve"> a shledány prostými regulovaných </w:t>
      </w:r>
      <w:proofErr w:type="spellStart"/>
      <w:r w:rsidRPr="0053254D">
        <w:rPr>
          <w:rStyle w:val="normaltextrun"/>
        </w:rPr>
        <w:t>ŠO</w:t>
      </w:r>
      <w:proofErr w:type="spellEnd"/>
    </w:p>
    <w:p w14:paraId="49BBA797" w14:textId="77777777" w:rsidR="00E64CC2" w:rsidRDefault="00E64CC2" w:rsidP="00E64CC2">
      <w:pPr>
        <w:pStyle w:val="paragraph"/>
        <w:numPr>
          <w:ilvl w:val="1"/>
          <w:numId w:val="16"/>
        </w:numPr>
        <w:tabs>
          <w:tab w:val="clear" w:pos="1440"/>
        </w:tabs>
        <w:spacing w:before="0" w:beforeAutospacing="0" w:after="0" w:afterAutospacing="0"/>
        <w:ind w:left="567" w:hanging="283"/>
        <w:jc w:val="both"/>
        <w:textAlignment w:val="baseline"/>
        <w:rPr>
          <w:rStyle w:val="normaltextrun"/>
        </w:rPr>
      </w:pPr>
      <w:proofErr w:type="spellStart"/>
      <w:r w:rsidRPr="0053254D">
        <w:rPr>
          <w:rStyle w:val="normaltextrun"/>
        </w:rPr>
        <w:t>ÚKZÚZ</w:t>
      </w:r>
      <w:proofErr w:type="spellEnd"/>
      <w:r w:rsidRPr="0053254D">
        <w:rPr>
          <w:rStyle w:val="normaltextrun"/>
        </w:rPr>
        <w:t xml:space="preserve"> vydal Uznávací list nebo Rozhodnutí</w:t>
      </w:r>
      <w:r>
        <w:rPr>
          <w:rStyle w:val="normaltextrun"/>
        </w:rPr>
        <w:t xml:space="preserve"> o neuznání</w:t>
      </w:r>
      <w:r w:rsidRPr="0053254D">
        <w:rPr>
          <w:rStyle w:val="normaltextrun"/>
        </w:rPr>
        <w:t xml:space="preserve"> na danou sadbu/porost</w:t>
      </w:r>
    </w:p>
    <w:p w14:paraId="41DF30D1" w14:textId="77777777" w:rsidR="00E64CC2" w:rsidRDefault="00E64CC2" w:rsidP="00E64CC2">
      <w:pPr>
        <w:pStyle w:val="paragraph"/>
        <w:spacing w:before="0" w:beforeAutospacing="0" w:after="0" w:afterAutospacing="0"/>
        <w:jc w:val="both"/>
        <w:textAlignment w:val="baseline"/>
        <w:rPr>
          <w:rStyle w:val="normaltextrun"/>
        </w:rPr>
      </w:pPr>
    </w:p>
    <w:p w14:paraId="2A6086C9" w14:textId="77777777" w:rsidR="00E64CC2" w:rsidRPr="00A87A27" w:rsidRDefault="00E64CC2" w:rsidP="00E64CC2">
      <w:pPr>
        <w:pStyle w:val="paragraph"/>
        <w:spacing w:before="0" w:beforeAutospacing="0" w:after="0" w:afterAutospacing="0"/>
        <w:ind w:left="284" w:hanging="284"/>
        <w:jc w:val="both"/>
        <w:textAlignment w:val="baseline"/>
        <w:rPr>
          <w:rStyle w:val="normaltextrun"/>
        </w:rPr>
      </w:pPr>
      <w:r w:rsidRPr="00A87A27">
        <w:rPr>
          <w:rStyle w:val="normaltextrun"/>
        </w:rPr>
        <w:t>2) Kritické body, které nejsou součástí uznávání porostu/sadby a za jejichž sledování zodpovídá dodavatel (neregulováno legislativou)</w:t>
      </w:r>
    </w:p>
    <w:p w14:paraId="541FA416" w14:textId="77777777" w:rsidR="00E64CC2" w:rsidRPr="00D00D88" w:rsidRDefault="00E64CC2" w:rsidP="00E64CC2">
      <w:pPr>
        <w:pStyle w:val="paragraph"/>
        <w:spacing w:before="0" w:beforeAutospacing="0" w:after="0" w:afterAutospacing="0"/>
        <w:ind w:left="284"/>
        <w:jc w:val="both"/>
        <w:textAlignment w:val="baseline"/>
        <w:rPr>
          <w:rStyle w:val="normaltextrun"/>
        </w:rPr>
      </w:pPr>
    </w:p>
    <w:p w14:paraId="5CE6BC61" w14:textId="77777777" w:rsidR="00E64CC2" w:rsidRPr="00EC775C" w:rsidRDefault="00E64CC2" w:rsidP="00E64CC2">
      <w:pPr>
        <w:pStyle w:val="paragraph"/>
        <w:spacing w:before="0" w:beforeAutospacing="0" w:after="0" w:afterAutospacing="0"/>
        <w:ind w:left="284"/>
        <w:jc w:val="both"/>
        <w:textAlignment w:val="baseline"/>
        <w:rPr>
          <w:b/>
          <w:bCs/>
        </w:rPr>
      </w:pPr>
      <w:r w:rsidRPr="00385336">
        <w:rPr>
          <w:rStyle w:val="normaltextrun"/>
        </w:rPr>
        <w:t>Plán, způsob pěstování</w:t>
      </w:r>
    </w:p>
    <w:p w14:paraId="1AD5ADA8" w14:textId="77777777" w:rsidR="00E64CC2" w:rsidRPr="009647EB" w:rsidRDefault="00E64CC2" w:rsidP="00E64CC2">
      <w:pPr>
        <w:pStyle w:val="paragraph"/>
        <w:numPr>
          <w:ilvl w:val="0"/>
          <w:numId w:val="18"/>
        </w:numPr>
        <w:tabs>
          <w:tab w:val="clear" w:pos="720"/>
          <w:tab w:val="num" w:pos="567"/>
        </w:tabs>
        <w:spacing w:before="0" w:beforeAutospacing="0" w:after="0" w:afterAutospacing="0"/>
        <w:ind w:left="567" w:hanging="283"/>
        <w:jc w:val="both"/>
        <w:rPr>
          <w:rStyle w:val="normaltextrun"/>
          <w:rFonts w:asciiTheme="minorHAnsi" w:eastAsiaTheme="minorEastAsia" w:hAnsiTheme="minorHAnsi" w:cstheme="minorBidi"/>
        </w:rPr>
      </w:pPr>
      <w:r w:rsidRPr="748F8763">
        <w:rPr>
          <w:rStyle w:val="normaltextrun"/>
        </w:rPr>
        <w:t xml:space="preserve">Možnost napadení (infikování) rozmnožovacího materiálu při pěstebních postupech (např. ošetřování na základě monitoringu výskytu </w:t>
      </w:r>
      <w:proofErr w:type="spellStart"/>
      <w:r w:rsidRPr="748F8763">
        <w:rPr>
          <w:rStyle w:val="normaltextrun"/>
        </w:rPr>
        <w:t>ŠO</w:t>
      </w:r>
      <w:proofErr w:type="spellEnd"/>
      <w:r w:rsidRPr="748F8763">
        <w:rPr>
          <w:rStyle w:val="normaltextrun"/>
        </w:rPr>
        <w:t xml:space="preserve">, včasné ošetření proti vektorům, správně načasovaná desikace porostu, včasné selekce = negativní výběry, případná závlaha s ohledem na bakterii </w:t>
      </w:r>
      <w:proofErr w:type="spellStart"/>
      <w:r w:rsidRPr="748F8763">
        <w:rPr>
          <w:rStyle w:val="normaltextrun"/>
          <w:i/>
          <w:iCs/>
        </w:rPr>
        <w:t>Ralstonia</w:t>
      </w:r>
      <w:proofErr w:type="spellEnd"/>
      <w:r w:rsidRPr="748F8763">
        <w:rPr>
          <w:rStyle w:val="normaltextrun"/>
          <w:i/>
          <w:iCs/>
        </w:rPr>
        <w:t xml:space="preserve"> </w:t>
      </w:r>
      <w:proofErr w:type="spellStart"/>
      <w:r w:rsidRPr="748F8763">
        <w:rPr>
          <w:rStyle w:val="normaltextrun"/>
          <w:i/>
          <w:iCs/>
        </w:rPr>
        <w:t>solanacearum</w:t>
      </w:r>
      <w:proofErr w:type="spellEnd"/>
      <w:r w:rsidRPr="748F8763">
        <w:rPr>
          <w:rStyle w:val="normaltextrun"/>
        </w:rPr>
        <w:t>)</w:t>
      </w:r>
    </w:p>
    <w:p w14:paraId="1273C666" w14:textId="77777777" w:rsidR="00E64CC2" w:rsidRPr="00AE0F4A" w:rsidRDefault="00E64CC2" w:rsidP="00E64CC2">
      <w:pPr>
        <w:pStyle w:val="paragraph"/>
        <w:numPr>
          <w:ilvl w:val="0"/>
          <w:numId w:val="18"/>
        </w:numPr>
        <w:tabs>
          <w:tab w:val="clear" w:pos="720"/>
          <w:tab w:val="num" w:pos="567"/>
        </w:tabs>
        <w:spacing w:before="0" w:beforeAutospacing="0" w:after="0" w:afterAutospacing="0"/>
        <w:ind w:left="567" w:hanging="283"/>
        <w:jc w:val="both"/>
        <w:textAlignment w:val="baseline"/>
      </w:pPr>
      <w:r w:rsidRPr="748F8763">
        <w:rPr>
          <w:rStyle w:val="normaltextrun"/>
        </w:rPr>
        <w:t>Dodržování správných agrotechnických zásad (příprava sadby, včasnost výsadby, správná výživa)</w:t>
      </w:r>
    </w:p>
    <w:p w14:paraId="7E8EEBA7" w14:textId="77777777" w:rsidR="00E64CC2" w:rsidRPr="00AE0F4A" w:rsidRDefault="00E64CC2" w:rsidP="00E64CC2">
      <w:pPr>
        <w:pStyle w:val="paragraph"/>
        <w:numPr>
          <w:ilvl w:val="0"/>
          <w:numId w:val="19"/>
        </w:numPr>
        <w:tabs>
          <w:tab w:val="clear" w:pos="720"/>
          <w:tab w:val="num" w:pos="567"/>
        </w:tabs>
        <w:spacing w:before="0" w:beforeAutospacing="0" w:after="0" w:afterAutospacing="0"/>
        <w:ind w:left="567" w:hanging="283"/>
        <w:jc w:val="both"/>
        <w:textAlignment w:val="baseline"/>
        <w:rPr>
          <w:rFonts w:asciiTheme="minorHAnsi" w:eastAsiaTheme="minorEastAsia" w:hAnsiTheme="minorHAnsi" w:cstheme="minorBidi"/>
        </w:rPr>
      </w:pPr>
      <w:r w:rsidRPr="748F8763">
        <w:rPr>
          <w:rStyle w:val="normaltextrun"/>
        </w:rPr>
        <w:lastRenderedPageBreak/>
        <w:t xml:space="preserve"> </w:t>
      </w:r>
      <w:r>
        <w:rPr>
          <w:rStyle w:val="normaltextrun"/>
        </w:rPr>
        <w:t>R</w:t>
      </w:r>
      <w:r w:rsidRPr="002555AA">
        <w:rPr>
          <w:rStyle w:val="normaltextrun"/>
        </w:rPr>
        <w:t>ozdělení</w:t>
      </w:r>
      <w:r>
        <w:rPr>
          <w:rStyle w:val="normaltextrun"/>
        </w:rPr>
        <w:t xml:space="preserve"> </w:t>
      </w:r>
      <w:r w:rsidRPr="002555AA">
        <w:rPr>
          <w:rStyle w:val="normaltextrun"/>
        </w:rPr>
        <w:t>hospodářského území podniku do více míst produkce brambor jako preventivní opatření proti výskytu karanténních bakterióz</w:t>
      </w:r>
    </w:p>
    <w:p w14:paraId="4BF35323" w14:textId="77777777" w:rsidR="00E64CC2" w:rsidRPr="00AE0F4A" w:rsidRDefault="00E64CC2" w:rsidP="00E64CC2">
      <w:pPr>
        <w:pStyle w:val="paragraph"/>
        <w:spacing w:before="0" w:beforeAutospacing="0" w:after="0" w:afterAutospacing="0"/>
        <w:ind w:left="360"/>
        <w:jc w:val="both"/>
        <w:textAlignment w:val="baseline"/>
      </w:pPr>
    </w:p>
    <w:p w14:paraId="50C94E17" w14:textId="77777777" w:rsidR="00E64CC2" w:rsidRPr="00EC775C" w:rsidRDefault="00E64CC2" w:rsidP="00E64CC2">
      <w:pPr>
        <w:pStyle w:val="paragraph"/>
        <w:spacing w:before="0" w:beforeAutospacing="0" w:after="0" w:afterAutospacing="0"/>
        <w:ind w:left="284"/>
        <w:jc w:val="both"/>
        <w:textAlignment w:val="baseline"/>
        <w:rPr>
          <w:b/>
          <w:bCs/>
        </w:rPr>
      </w:pPr>
      <w:r>
        <w:rPr>
          <w:rStyle w:val="normaltextrun"/>
        </w:rPr>
        <w:t>M</w:t>
      </w:r>
      <w:r w:rsidRPr="00385336">
        <w:rPr>
          <w:rStyle w:val="normaltextrun"/>
        </w:rPr>
        <w:t>anipulace s hlízami a rostlinným odpadem</w:t>
      </w:r>
      <w:r>
        <w:rPr>
          <w:rStyle w:val="normaltextrun"/>
        </w:rPr>
        <w:t xml:space="preserve"> včetně přemísťování</w:t>
      </w:r>
    </w:p>
    <w:p w14:paraId="55C5A32B" w14:textId="77777777" w:rsidR="00E64CC2" w:rsidRPr="00AE0F4A" w:rsidRDefault="00E64CC2" w:rsidP="00E64CC2">
      <w:pPr>
        <w:pStyle w:val="paragraph"/>
        <w:numPr>
          <w:ilvl w:val="0"/>
          <w:numId w:val="20"/>
        </w:numPr>
        <w:tabs>
          <w:tab w:val="clear" w:pos="720"/>
          <w:tab w:val="num" w:pos="567"/>
        </w:tabs>
        <w:spacing w:before="0" w:beforeAutospacing="0" w:after="0" w:afterAutospacing="0"/>
        <w:ind w:left="284" w:firstLine="0"/>
        <w:jc w:val="both"/>
        <w:textAlignment w:val="baseline"/>
      </w:pPr>
      <w:r w:rsidRPr="00AE0F4A">
        <w:rPr>
          <w:rStyle w:val="normaltextrun"/>
        </w:rPr>
        <w:t>Zachování</w:t>
      </w:r>
      <w:r>
        <w:rPr>
          <w:rStyle w:val="normaltextrun"/>
        </w:rPr>
        <w:t xml:space="preserve"> </w:t>
      </w:r>
      <w:r w:rsidRPr="00AE0F4A">
        <w:rPr>
          <w:rStyle w:val="normaltextrun"/>
        </w:rPr>
        <w:t>odrůdové</w:t>
      </w:r>
      <w:r>
        <w:rPr>
          <w:rStyle w:val="normaltextrun"/>
        </w:rPr>
        <w:t xml:space="preserve"> </w:t>
      </w:r>
      <w:r w:rsidRPr="00AE0F4A">
        <w:rPr>
          <w:rStyle w:val="normaltextrun"/>
        </w:rPr>
        <w:t>čistoty</w:t>
      </w:r>
    </w:p>
    <w:p w14:paraId="1A118828" w14:textId="77777777" w:rsidR="00E64CC2" w:rsidRPr="00AE0F4A" w:rsidRDefault="00E64CC2" w:rsidP="00E64CC2">
      <w:pPr>
        <w:pStyle w:val="paragraph"/>
        <w:numPr>
          <w:ilvl w:val="0"/>
          <w:numId w:val="20"/>
        </w:numPr>
        <w:tabs>
          <w:tab w:val="clear" w:pos="720"/>
          <w:tab w:val="num" w:pos="567"/>
        </w:tabs>
        <w:spacing w:before="0" w:beforeAutospacing="0" w:after="0" w:afterAutospacing="0"/>
        <w:ind w:left="284" w:firstLine="0"/>
        <w:jc w:val="both"/>
        <w:textAlignment w:val="baseline"/>
      </w:pPr>
      <w:r w:rsidRPr="00AE0F4A">
        <w:rPr>
          <w:rStyle w:val="normaltextrun"/>
        </w:rPr>
        <w:t>Rozlišení jednotlivých partií</w:t>
      </w:r>
    </w:p>
    <w:p w14:paraId="2DA130B6" w14:textId="77777777" w:rsidR="00E64CC2" w:rsidRDefault="00E64CC2" w:rsidP="00E64CC2">
      <w:pPr>
        <w:pStyle w:val="paragraph"/>
        <w:numPr>
          <w:ilvl w:val="0"/>
          <w:numId w:val="21"/>
        </w:numPr>
        <w:tabs>
          <w:tab w:val="clear" w:pos="720"/>
          <w:tab w:val="num" w:pos="567"/>
        </w:tabs>
        <w:spacing w:before="0" w:beforeAutospacing="0" w:after="0" w:afterAutospacing="0"/>
        <w:ind w:left="284" w:firstLine="0"/>
        <w:jc w:val="both"/>
        <w:textAlignment w:val="baseline"/>
        <w:rPr>
          <w:rStyle w:val="normaltextrun"/>
        </w:rPr>
      </w:pPr>
      <w:r w:rsidRPr="00AE0F4A">
        <w:rPr>
          <w:rStyle w:val="normaltextrun"/>
        </w:rPr>
        <w:t>Zamezit r</w:t>
      </w:r>
      <w:r w:rsidRPr="00AE0F4A">
        <w:rPr>
          <w:rStyle w:val="spellingerror"/>
        </w:rPr>
        <w:t>iziku</w:t>
      </w:r>
      <w:r>
        <w:rPr>
          <w:rStyle w:val="normaltextrun"/>
        </w:rPr>
        <w:t xml:space="preserve"> </w:t>
      </w:r>
      <w:r w:rsidRPr="00AE0F4A">
        <w:rPr>
          <w:rStyle w:val="normaltextrun"/>
        </w:rPr>
        <w:t>napadení, infekc</w:t>
      </w:r>
      <w:r>
        <w:rPr>
          <w:rStyle w:val="normaltextrun"/>
        </w:rPr>
        <w:t>i</w:t>
      </w:r>
      <w:r w:rsidRPr="00AE0F4A">
        <w:rPr>
          <w:rStyle w:val="normaltextrun"/>
        </w:rPr>
        <w:t xml:space="preserve"> </w:t>
      </w:r>
      <w:r>
        <w:rPr>
          <w:rStyle w:val="normaltextrun"/>
        </w:rPr>
        <w:t>regulovanými</w:t>
      </w:r>
      <w:r w:rsidRPr="00AE0F4A">
        <w:rPr>
          <w:rStyle w:val="normaltextrun"/>
        </w:rPr>
        <w:t xml:space="preserve"> </w:t>
      </w:r>
      <w:proofErr w:type="spellStart"/>
      <w:r w:rsidRPr="00AE0F4A">
        <w:rPr>
          <w:rStyle w:val="normaltextrun"/>
        </w:rPr>
        <w:t>ŠO</w:t>
      </w:r>
      <w:proofErr w:type="spellEnd"/>
      <w:r>
        <w:rPr>
          <w:rStyle w:val="normaltextrun"/>
        </w:rPr>
        <w:t xml:space="preserve"> </w:t>
      </w:r>
      <w:r w:rsidRPr="00AE0F4A">
        <w:rPr>
          <w:rStyle w:val="normaltextrun"/>
        </w:rPr>
        <w:t>během manipulace</w:t>
      </w:r>
    </w:p>
    <w:p w14:paraId="1BD68937" w14:textId="77777777" w:rsidR="00E64CC2" w:rsidRPr="00AE0F4A" w:rsidRDefault="00E64CC2" w:rsidP="00E64CC2">
      <w:pPr>
        <w:pStyle w:val="paragraph"/>
        <w:numPr>
          <w:ilvl w:val="0"/>
          <w:numId w:val="21"/>
        </w:numPr>
        <w:tabs>
          <w:tab w:val="clear" w:pos="720"/>
          <w:tab w:val="num" w:pos="567"/>
        </w:tabs>
        <w:spacing w:before="0" w:beforeAutospacing="0" w:after="0" w:afterAutospacing="0"/>
        <w:ind w:left="567" w:hanging="283"/>
        <w:jc w:val="both"/>
        <w:textAlignment w:val="baseline"/>
      </w:pPr>
      <w:r w:rsidRPr="002555AA">
        <w:rPr>
          <w:rStyle w:val="normaltextrun"/>
        </w:rPr>
        <w:t>Nakládání s rostlinným odpadem</w:t>
      </w:r>
      <w:r>
        <w:rPr>
          <w:rStyle w:val="normaltextrun"/>
        </w:rPr>
        <w:t xml:space="preserve"> </w:t>
      </w:r>
      <w:r w:rsidRPr="002555AA">
        <w:rPr>
          <w:rStyle w:val="normaltextrun"/>
        </w:rPr>
        <w:t>(s vyřazenými</w:t>
      </w:r>
      <w:r>
        <w:rPr>
          <w:rStyle w:val="normaltextrun"/>
        </w:rPr>
        <w:t xml:space="preserve"> </w:t>
      </w:r>
      <w:r w:rsidRPr="002555AA">
        <w:rPr>
          <w:rStyle w:val="normaltextrun"/>
        </w:rPr>
        <w:t>a</w:t>
      </w:r>
      <w:r>
        <w:rPr>
          <w:rStyle w:val="normaltextrun"/>
        </w:rPr>
        <w:t xml:space="preserve"> </w:t>
      </w:r>
      <w:r w:rsidRPr="002555AA">
        <w:rPr>
          <w:rStyle w:val="normaltextrun"/>
        </w:rPr>
        <w:t>nemocnými rostlinami</w:t>
      </w:r>
      <w:r>
        <w:rPr>
          <w:rStyle w:val="normaltextrun"/>
        </w:rPr>
        <w:t xml:space="preserve"> </w:t>
      </w:r>
      <w:r w:rsidRPr="002555AA">
        <w:rPr>
          <w:rStyle w:val="normaltextrun"/>
        </w:rPr>
        <w:t>či hlízami</w:t>
      </w:r>
      <w:r>
        <w:rPr>
          <w:rStyle w:val="normaltextrun"/>
        </w:rPr>
        <w:t xml:space="preserve"> </w:t>
      </w:r>
      <w:r w:rsidRPr="002555AA">
        <w:rPr>
          <w:rStyle w:val="normaltextrun"/>
        </w:rPr>
        <w:t>je nutné nakládat tak, aby nedošlo ke kontaminaci zdravých rostlin</w:t>
      </w:r>
      <w:r>
        <w:rPr>
          <w:rStyle w:val="normaltextrun"/>
        </w:rPr>
        <w:t xml:space="preserve"> </w:t>
      </w:r>
      <w:r w:rsidRPr="002555AA">
        <w:rPr>
          <w:rStyle w:val="normaltextrun"/>
        </w:rPr>
        <w:t>či hlíz</w:t>
      </w:r>
      <w:r>
        <w:rPr>
          <w:rStyle w:val="normaltextrun"/>
        </w:rPr>
        <w:t xml:space="preserve"> </w:t>
      </w:r>
      <w:r w:rsidRPr="002555AA">
        <w:rPr>
          <w:rStyle w:val="normaltextrun"/>
        </w:rPr>
        <w:t>z tohoto odpadu)</w:t>
      </w:r>
    </w:p>
    <w:p w14:paraId="105AC751" w14:textId="77777777" w:rsidR="00E64CC2" w:rsidRPr="008A0430" w:rsidRDefault="00E64CC2" w:rsidP="00E64CC2">
      <w:pPr>
        <w:pStyle w:val="paragraph"/>
        <w:spacing w:before="0" w:beforeAutospacing="0" w:after="0" w:afterAutospacing="0"/>
        <w:ind w:left="284"/>
        <w:jc w:val="both"/>
        <w:textAlignment w:val="baseline"/>
        <w:rPr>
          <w:rStyle w:val="normaltextrun"/>
        </w:rPr>
      </w:pPr>
    </w:p>
    <w:p w14:paraId="059D3B15" w14:textId="77777777" w:rsidR="00E64CC2" w:rsidRPr="00EC775C" w:rsidRDefault="00E64CC2" w:rsidP="00E64CC2">
      <w:pPr>
        <w:pStyle w:val="paragraph"/>
        <w:spacing w:before="0" w:beforeAutospacing="0" w:after="0" w:afterAutospacing="0"/>
        <w:ind w:left="284"/>
        <w:jc w:val="both"/>
        <w:textAlignment w:val="baseline"/>
        <w:rPr>
          <w:b/>
          <w:bCs/>
        </w:rPr>
      </w:pPr>
      <w:r w:rsidRPr="00385336">
        <w:rPr>
          <w:rStyle w:val="normaltextrun"/>
        </w:rPr>
        <w:t>Hygiena, očista strojů a mechanizace</w:t>
      </w:r>
    </w:p>
    <w:p w14:paraId="7BF04122" w14:textId="77777777" w:rsidR="00E64CC2" w:rsidRPr="002555AA" w:rsidRDefault="00E64CC2" w:rsidP="00E64CC2">
      <w:pPr>
        <w:pStyle w:val="paragraph"/>
        <w:numPr>
          <w:ilvl w:val="0"/>
          <w:numId w:val="22"/>
        </w:numPr>
        <w:tabs>
          <w:tab w:val="clear" w:pos="720"/>
        </w:tabs>
        <w:spacing w:before="0" w:beforeAutospacing="0" w:after="0" w:afterAutospacing="0"/>
        <w:ind w:left="567" w:hanging="283"/>
        <w:jc w:val="both"/>
        <w:textAlignment w:val="baseline"/>
      </w:pPr>
      <w:r w:rsidRPr="002555AA">
        <w:rPr>
          <w:rStyle w:val="normaltextrun"/>
        </w:rPr>
        <w:t>Mechanická očista</w:t>
      </w:r>
      <w:r>
        <w:rPr>
          <w:rStyle w:val="normaltextrun"/>
        </w:rPr>
        <w:t xml:space="preserve"> </w:t>
      </w:r>
      <w:r w:rsidRPr="002555AA">
        <w:rPr>
          <w:rStyle w:val="normaltextrun"/>
        </w:rPr>
        <w:t>a dezinfekce</w:t>
      </w:r>
      <w:r>
        <w:rPr>
          <w:rStyle w:val="normaltextrun"/>
        </w:rPr>
        <w:t xml:space="preserve"> </w:t>
      </w:r>
      <w:r w:rsidRPr="002555AA">
        <w:rPr>
          <w:rStyle w:val="normaltextrun"/>
        </w:rPr>
        <w:t>strojů, nářadí, pracovní obuvi</w:t>
      </w:r>
      <w:r>
        <w:rPr>
          <w:rStyle w:val="normaltextrun"/>
        </w:rPr>
        <w:t xml:space="preserve"> </w:t>
      </w:r>
      <w:r w:rsidRPr="002555AA">
        <w:rPr>
          <w:rStyle w:val="normaltextrun"/>
        </w:rPr>
        <w:t>po pěstebních zásazích (v případě potřeby)</w:t>
      </w:r>
    </w:p>
    <w:p w14:paraId="4AFFB182" w14:textId="77777777" w:rsidR="00E64CC2" w:rsidRPr="002555AA" w:rsidRDefault="00E64CC2" w:rsidP="00E64CC2">
      <w:pPr>
        <w:pStyle w:val="paragraph"/>
        <w:numPr>
          <w:ilvl w:val="0"/>
          <w:numId w:val="23"/>
        </w:numPr>
        <w:tabs>
          <w:tab w:val="clear" w:pos="720"/>
          <w:tab w:val="num" w:pos="567"/>
        </w:tabs>
        <w:spacing w:before="0" w:beforeAutospacing="0" w:after="0" w:afterAutospacing="0"/>
        <w:ind w:left="567" w:hanging="283"/>
        <w:jc w:val="both"/>
        <w:textAlignment w:val="baseline"/>
      </w:pPr>
      <w:r w:rsidRPr="002555AA">
        <w:rPr>
          <w:rStyle w:val="normaltextrun"/>
        </w:rPr>
        <w:t>Dodržování hygienických pravidel při pěstebních postupech</w:t>
      </w:r>
      <w:r>
        <w:rPr>
          <w:rStyle w:val="normaltextrun"/>
        </w:rPr>
        <w:t xml:space="preserve"> </w:t>
      </w:r>
      <w:r w:rsidRPr="002555AA">
        <w:rPr>
          <w:rStyle w:val="normaltextrun"/>
        </w:rPr>
        <w:t xml:space="preserve">(např. </w:t>
      </w:r>
      <w:r>
        <w:rPr>
          <w:rStyle w:val="normaltextrun"/>
        </w:rPr>
        <w:t>p</w:t>
      </w:r>
      <w:r w:rsidRPr="002555AA">
        <w:rPr>
          <w:rStyle w:val="normaltextrun"/>
        </w:rPr>
        <w:t>ři rozdělení</w:t>
      </w:r>
      <w:r>
        <w:rPr>
          <w:rStyle w:val="normaltextrun"/>
        </w:rPr>
        <w:t xml:space="preserve"> </w:t>
      </w:r>
      <w:r w:rsidRPr="002555AA">
        <w:rPr>
          <w:rStyle w:val="normaltextrun"/>
        </w:rPr>
        <w:t>hospodářského území podniku do více míst produkce brambor jako preventivní opatření proti výskytu karanténních bakterióz)</w:t>
      </w:r>
    </w:p>
    <w:p w14:paraId="4E49A151" w14:textId="77777777" w:rsidR="00E64CC2" w:rsidRPr="002555AA" w:rsidRDefault="00E64CC2" w:rsidP="00E64CC2">
      <w:pPr>
        <w:pStyle w:val="paragraph"/>
        <w:numPr>
          <w:ilvl w:val="0"/>
          <w:numId w:val="23"/>
        </w:numPr>
        <w:tabs>
          <w:tab w:val="clear" w:pos="720"/>
          <w:tab w:val="num" w:pos="567"/>
        </w:tabs>
        <w:spacing w:before="0" w:beforeAutospacing="0" w:after="0" w:afterAutospacing="0"/>
        <w:ind w:left="567" w:hanging="283"/>
        <w:jc w:val="both"/>
        <w:textAlignment w:val="baseline"/>
      </w:pPr>
      <w:r>
        <w:rPr>
          <w:rStyle w:val="normaltextrun"/>
        </w:rPr>
        <w:t>Místo s</w:t>
      </w:r>
      <w:r w:rsidRPr="002555AA">
        <w:rPr>
          <w:rStyle w:val="normaltextrun"/>
        </w:rPr>
        <w:t>kladování</w:t>
      </w:r>
      <w:r>
        <w:rPr>
          <w:rStyle w:val="normaltextrun"/>
        </w:rPr>
        <w:t>,</w:t>
      </w:r>
      <w:r w:rsidRPr="002555AA">
        <w:rPr>
          <w:rStyle w:val="normaltextrun"/>
        </w:rPr>
        <w:t xml:space="preserve"> závěrečná posezónní očista a dezinfekce obalového materiálu</w:t>
      </w:r>
      <w:r>
        <w:rPr>
          <w:rStyle w:val="normaltextrun"/>
        </w:rPr>
        <w:t xml:space="preserve"> opakovaně používaného </w:t>
      </w:r>
      <w:r w:rsidRPr="002555AA">
        <w:rPr>
          <w:rStyle w:val="normaltextrun"/>
        </w:rPr>
        <w:t>p</w:t>
      </w:r>
      <w:r>
        <w:rPr>
          <w:rStyle w:val="normaltextrun"/>
        </w:rPr>
        <w:t>ro</w:t>
      </w:r>
      <w:r w:rsidRPr="002555AA">
        <w:rPr>
          <w:rStyle w:val="normaltextrun"/>
        </w:rPr>
        <w:t xml:space="preserve"> přeprav</w:t>
      </w:r>
      <w:r>
        <w:rPr>
          <w:rStyle w:val="normaltextrun"/>
        </w:rPr>
        <w:t>u</w:t>
      </w:r>
      <w:r w:rsidRPr="002555AA">
        <w:rPr>
          <w:rStyle w:val="normaltextrun"/>
        </w:rPr>
        <w:t xml:space="preserve"> rozmnožovacího materiálu (bed</w:t>
      </w:r>
      <w:r>
        <w:rPr>
          <w:rStyle w:val="normaltextrun"/>
        </w:rPr>
        <w:t>ny</w:t>
      </w:r>
      <w:r w:rsidRPr="002555AA">
        <w:rPr>
          <w:rStyle w:val="normaltextrun"/>
        </w:rPr>
        <w:t>, palet</w:t>
      </w:r>
      <w:r>
        <w:rPr>
          <w:rStyle w:val="normaltextrun"/>
        </w:rPr>
        <w:t>y)</w:t>
      </w:r>
    </w:p>
    <w:p w14:paraId="79BE7923" w14:textId="77777777" w:rsidR="00E64CC2" w:rsidRPr="002555AA" w:rsidRDefault="00E64CC2" w:rsidP="00E64CC2">
      <w:pPr>
        <w:pStyle w:val="paragraph"/>
        <w:numPr>
          <w:ilvl w:val="0"/>
          <w:numId w:val="23"/>
        </w:numPr>
        <w:tabs>
          <w:tab w:val="clear" w:pos="720"/>
          <w:tab w:val="num" w:pos="567"/>
        </w:tabs>
        <w:spacing w:before="0" w:beforeAutospacing="0" w:after="0" w:afterAutospacing="0"/>
        <w:ind w:left="567" w:hanging="283"/>
        <w:jc w:val="both"/>
        <w:textAlignment w:val="baseline"/>
      </w:pPr>
      <w:r w:rsidRPr="002555AA">
        <w:rPr>
          <w:rStyle w:val="normaltextrun"/>
        </w:rPr>
        <w:t>Závěrečná posezónní očista a dezinfekce</w:t>
      </w:r>
      <w:r>
        <w:rPr>
          <w:rStyle w:val="normaltextrun"/>
        </w:rPr>
        <w:t xml:space="preserve"> </w:t>
      </w:r>
      <w:r w:rsidRPr="002555AA">
        <w:rPr>
          <w:rStyle w:val="normaltextrun"/>
        </w:rPr>
        <w:t>prázdných skladovacích prostor,</w:t>
      </w:r>
      <w:r>
        <w:rPr>
          <w:rStyle w:val="normaltextrun"/>
        </w:rPr>
        <w:t xml:space="preserve"> </w:t>
      </w:r>
      <w:r w:rsidRPr="002555AA">
        <w:rPr>
          <w:rStyle w:val="normaltextrun"/>
        </w:rPr>
        <w:t>příjmové a</w:t>
      </w:r>
      <w:r>
        <w:rPr>
          <w:rStyle w:val="normaltextrun"/>
        </w:rPr>
        <w:t> </w:t>
      </w:r>
      <w:r w:rsidRPr="002555AA">
        <w:rPr>
          <w:rStyle w:val="normaltextrun"/>
        </w:rPr>
        <w:t>třídící linky</w:t>
      </w:r>
    </w:p>
    <w:p w14:paraId="1B3A3651" w14:textId="77777777" w:rsidR="00E64CC2" w:rsidRPr="00EC775C" w:rsidRDefault="00E64CC2" w:rsidP="00E64CC2">
      <w:pPr>
        <w:pStyle w:val="paragraph"/>
        <w:spacing w:before="0" w:beforeAutospacing="0" w:after="0" w:afterAutospacing="0"/>
        <w:jc w:val="both"/>
        <w:textAlignment w:val="baseline"/>
      </w:pPr>
    </w:p>
    <w:p w14:paraId="23428BFB" w14:textId="77777777" w:rsidR="00E64CC2" w:rsidRPr="00EC775C" w:rsidRDefault="00E64CC2" w:rsidP="00E64CC2">
      <w:pPr>
        <w:pStyle w:val="paragraph"/>
        <w:spacing w:before="0" w:beforeAutospacing="0" w:after="0" w:afterAutospacing="0"/>
        <w:ind w:left="284"/>
        <w:jc w:val="both"/>
        <w:textAlignment w:val="baseline"/>
        <w:rPr>
          <w:b/>
          <w:bCs/>
        </w:rPr>
      </w:pPr>
      <w:r w:rsidRPr="00385336">
        <w:rPr>
          <w:rStyle w:val="normaltextrun"/>
        </w:rPr>
        <w:t>Expedice rozmnožovacího materiálu</w:t>
      </w:r>
    </w:p>
    <w:p w14:paraId="4B00EBC2" w14:textId="77777777" w:rsidR="00E64CC2" w:rsidRPr="00EB109A" w:rsidRDefault="00E64CC2" w:rsidP="00E64CC2">
      <w:pPr>
        <w:pStyle w:val="paragraph"/>
        <w:numPr>
          <w:ilvl w:val="0"/>
          <w:numId w:val="24"/>
        </w:numPr>
        <w:tabs>
          <w:tab w:val="clear" w:pos="720"/>
        </w:tabs>
        <w:spacing w:before="0" w:beforeAutospacing="0" w:after="0" w:afterAutospacing="0"/>
        <w:ind w:left="567" w:hanging="283"/>
        <w:jc w:val="both"/>
        <w:textAlignment w:val="baseline"/>
      </w:pPr>
      <w:r w:rsidRPr="558DA44D">
        <w:rPr>
          <w:rStyle w:val="normaltextrun"/>
        </w:rPr>
        <w:t xml:space="preserve">Hlízy nevykazují žádné příznaky napadení regulovanými </w:t>
      </w:r>
      <w:proofErr w:type="spellStart"/>
      <w:r w:rsidRPr="558DA44D">
        <w:rPr>
          <w:rStyle w:val="normaltextrun"/>
        </w:rPr>
        <w:t>ŠO</w:t>
      </w:r>
      <w:proofErr w:type="spellEnd"/>
      <w:r w:rsidRPr="558DA44D">
        <w:rPr>
          <w:rStyle w:val="normaltextrun"/>
        </w:rPr>
        <w:t xml:space="preserve"> a splňují další obecně platnými předpisy stanovené kvalitativní požadavky na rozmnožovací materiál</w:t>
      </w:r>
    </w:p>
    <w:p w14:paraId="7D614791" w14:textId="77777777" w:rsidR="00E64CC2" w:rsidRPr="00EC775C" w:rsidRDefault="00E64CC2" w:rsidP="00E64CC2">
      <w:pPr>
        <w:pStyle w:val="paragraph"/>
        <w:spacing w:before="0" w:beforeAutospacing="0" w:after="0" w:afterAutospacing="0"/>
        <w:ind w:left="360"/>
        <w:jc w:val="both"/>
        <w:textAlignment w:val="baseline"/>
      </w:pPr>
    </w:p>
    <w:p w14:paraId="18037A91" w14:textId="77777777" w:rsidR="00E64CC2" w:rsidRPr="00EC775C" w:rsidRDefault="00E64CC2" w:rsidP="00E64CC2">
      <w:pPr>
        <w:pStyle w:val="paragraph"/>
        <w:spacing w:before="0" w:beforeAutospacing="0" w:after="0" w:afterAutospacing="0"/>
        <w:ind w:left="284"/>
        <w:jc w:val="both"/>
        <w:textAlignment w:val="baseline"/>
        <w:rPr>
          <w:b/>
          <w:bCs/>
        </w:rPr>
      </w:pPr>
      <w:r w:rsidRPr="00385336">
        <w:rPr>
          <w:rStyle w:val="normaltextrun"/>
        </w:rPr>
        <w:t>Balení, skladování, přeprava</w:t>
      </w:r>
    </w:p>
    <w:p w14:paraId="5881CDF0" w14:textId="77777777" w:rsidR="00E64CC2" w:rsidRPr="007E684F" w:rsidRDefault="00E64CC2" w:rsidP="00E64CC2">
      <w:pPr>
        <w:pStyle w:val="paragraph"/>
        <w:numPr>
          <w:ilvl w:val="0"/>
          <w:numId w:val="25"/>
        </w:numPr>
        <w:tabs>
          <w:tab w:val="clear" w:pos="720"/>
          <w:tab w:val="num" w:pos="567"/>
        </w:tabs>
        <w:spacing w:before="0" w:beforeAutospacing="0" w:after="0" w:afterAutospacing="0"/>
        <w:ind w:left="284" w:firstLine="0"/>
        <w:jc w:val="both"/>
        <w:textAlignment w:val="baseline"/>
      </w:pPr>
      <w:r w:rsidRPr="007E684F">
        <w:rPr>
          <w:rStyle w:val="normaltextrun"/>
        </w:rPr>
        <w:t>Oddělené skladování jednotlivých partií</w:t>
      </w:r>
    </w:p>
    <w:p w14:paraId="06C6520C" w14:textId="77777777" w:rsidR="00E64CC2" w:rsidRPr="007E684F" w:rsidRDefault="00E64CC2" w:rsidP="00E64CC2">
      <w:pPr>
        <w:pStyle w:val="paragraph"/>
        <w:numPr>
          <w:ilvl w:val="0"/>
          <w:numId w:val="25"/>
        </w:numPr>
        <w:tabs>
          <w:tab w:val="clear" w:pos="720"/>
          <w:tab w:val="num" w:pos="567"/>
        </w:tabs>
        <w:spacing w:before="0" w:beforeAutospacing="0" w:after="0" w:afterAutospacing="0"/>
        <w:ind w:left="284" w:firstLine="0"/>
        <w:jc w:val="both"/>
        <w:textAlignment w:val="baseline"/>
      </w:pPr>
      <w:r w:rsidRPr="007E684F">
        <w:rPr>
          <w:rStyle w:val="normaltextrun"/>
        </w:rPr>
        <w:t>Zamezení napadení, infekce</w:t>
      </w:r>
      <w:r>
        <w:rPr>
          <w:rStyle w:val="normaltextrun"/>
        </w:rPr>
        <w:t xml:space="preserve"> </w:t>
      </w:r>
      <w:r w:rsidRPr="007E684F">
        <w:rPr>
          <w:rStyle w:val="normaltextrun"/>
        </w:rPr>
        <w:t>hlíz</w:t>
      </w:r>
      <w:r>
        <w:rPr>
          <w:rStyle w:val="normaltextrun"/>
        </w:rPr>
        <w:t xml:space="preserve"> regulovanými</w:t>
      </w:r>
      <w:r w:rsidRPr="007E684F">
        <w:rPr>
          <w:rStyle w:val="normaltextrun"/>
        </w:rPr>
        <w:t xml:space="preserve"> </w:t>
      </w:r>
      <w:proofErr w:type="spellStart"/>
      <w:r w:rsidRPr="007E684F">
        <w:rPr>
          <w:rStyle w:val="normaltextrun"/>
        </w:rPr>
        <w:t>ŠO</w:t>
      </w:r>
      <w:proofErr w:type="spellEnd"/>
    </w:p>
    <w:p w14:paraId="01465262" w14:textId="77777777" w:rsidR="00E64CC2" w:rsidRPr="007E684F" w:rsidRDefault="00E64CC2" w:rsidP="00E64CC2">
      <w:pPr>
        <w:pStyle w:val="paragraph"/>
        <w:numPr>
          <w:ilvl w:val="0"/>
          <w:numId w:val="26"/>
        </w:numPr>
        <w:tabs>
          <w:tab w:val="clear" w:pos="720"/>
          <w:tab w:val="num" w:pos="567"/>
        </w:tabs>
        <w:spacing w:before="0" w:beforeAutospacing="0" w:after="0" w:afterAutospacing="0"/>
        <w:ind w:left="284" w:firstLine="0"/>
        <w:jc w:val="both"/>
        <w:textAlignment w:val="baseline"/>
      </w:pPr>
      <w:r w:rsidRPr="007E684F">
        <w:rPr>
          <w:rStyle w:val="normaltextrun"/>
        </w:rPr>
        <w:t>Zamezení</w:t>
      </w:r>
      <w:r>
        <w:rPr>
          <w:rStyle w:val="normaltextrun"/>
        </w:rPr>
        <w:t xml:space="preserve"> </w:t>
      </w:r>
      <w:r w:rsidRPr="007E684F">
        <w:rPr>
          <w:rStyle w:val="normaltextrun"/>
        </w:rPr>
        <w:t>přenosu a šíření</w:t>
      </w:r>
      <w:r>
        <w:rPr>
          <w:rStyle w:val="normaltextrun"/>
        </w:rPr>
        <w:t xml:space="preserve"> regulovaných</w:t>
      </w:r>
      <w:r w:rsidRPr="007E684F">
        <w:rPr>
          <w:rStyle w:val="normaltextrun"/>
        </w:rPr>
        <w:t xml:space="preserve"> </w:t>
      </w:r>
      <w:proofErr w:type="spellStart"/>
      <w:r w:rsidRPr="007E684F">
        <w:rPr>
          <w:rStyle w:val="normaltextrun"/>
        </w:rPr>
        <w:t>ŠO</w:t>
      </w:r>
      <w:proofErr w:type="spellEnd"/>
    </w:p>
    <w:p w14:paraId="01D319AD" w14:textId="77777777" w:rsidR="00E64CC2" w:rsidRPr="007E684F" w:rsidRDefault="00E64CC2" w:rsidP="00E64CC2">
      <w:pPr>
        <w:pStyle w:val="paragraph"/>
        <w:numPr>
          <w:ilvl w:val="0"/>
          <w:numId w:val="26"/>
        </w:numPr>
        <w:tabs>
          <w:tab w:val="clear" w:pos="720"/>
        </w:tabs>
        <w:spacing w:before="0" w:beforeAutospacing="0" w:after="0" w:afterAutospacing="0"/>
        <w:ind w:left="567" w:hanging="283"/>
        <w:jc w:val="both"/>
        <w:textAlignment w:val="baseline"/>
      </w:pPr>
      <w:r w:rsidRPr="007E684F">
        <w:rPr>
          <w:rStyle w:val="normaltextrun"/>
        </w:rPr>
        <w:t>Vyhovující skladovací prostory pro skladování hlíz (umožňující zachovat požadované kvalitativní a fytosanitární parametry</w:t>
      </w:r>
      <w:r>
        <w:rPr>
          <w:rStyle w:val="normaltextrun"/>
        </w:rPr>
        <w:t xml:space="preserve"> </w:t>
      </w:r>
      <w:r w:rsidRPr="007E684F">
        <w:rPr>
          <w:rStyle w:val="normaltextrun"/>
        </w:rPr>
        <w:t>–</w:t>
      </w:r>
      <w:r>
        <w:rPr>
          <w:rStyle w:val="normaltextrun"/>
        </w:rPr>
        <w:t xml:space="preserve"> </w:t>
      </w:r>
      <w:r w:rsidRPr="007E684F">
        <w:rPr>
          <w:rStyle w:val="normaltextrun"/>
        </w:rPr>
        <w:t>např. správná teplota, vlhkost ad.)</w:t>
      </w:r>
    </w:p>
    <w:p w14:paraId="1A8CAB70" w14:textId="77777777" w:rsidR="00E64CC2" w:rsidRPr="007E684F" w:rsidRDefault="00E64CC2" w:rsidP="00E64CC2">
      <w:pPr>
        <w:pStyle w:val="paragraph"/>
        <w:numPr>
          <w:ilvl w:val="0"/>
          <w:numId w:val="26"/>
        </w:numPr>
        <w:tabs>
          <w:tab w:val="clear" w:pos="720"/>
          <w:tab w:val="num" w:pos="567"/>
        </w:tabs>
        <w:spacing w:before="0" w:beforeAutospacing="0" w:after="0" w:afterAutospacing="0"/>
        <w:ind w:left="284" w:firstLine="0"/>
        <w:jc w:val="both"/>
        <w:textAlignment w:val="baseline"/>
      </w:pPr>
      <w:r w:rsidRPr="2585604F">
        <w:rPr>
          <w:rStyle w:val="normaltextrun"/>
        </w:rPr>
        <w:t>Šetrné zacházení s hlízami při třídění partií apod.</w:t>
      </w:r>
    </w:p>
    <w:p w14:paraId="21999F66" w14:textId="77777777" w:rsidR="00E64CC2" w:rsidRPr="007E684F" w:rsidRDefault="00E64CC2" w:rsidP="00E64CC2">
      <w:pPr>
        <w:pStyle w:val="paragraph"/>
        <w:numPr>
          <w:ilvl w:val="0"/>
          <w:numId w:val="26"/>
        </w:numPr>
        <w:tabs>
          <w:tab w:val="clear" w:pos="720"/>
          <w:tab w:val="num" w:pos="567"/>
        </w:tabs>
        <w:spacing w:before="0" w:beforeAutospacing="0" w:after="0" w:afterAutospacing="0"/>
        <w:ind w:left="284" w:firstLine="0"/>
        <w:jc w:val="both"/>
        <w:textAlignment w:val="baseline"/>
      </w:pPr>
      <w:r w:rsidRPr="007E684F">
        <w:rPr>
          <w:rStyle w:val="normaltextrun"/>
        </w:rPr>
        <w:t>Balení pouze do nových, nepoužitých</w:t>
      </w:r>
      <w:r>
        <w:rPr>
          <w:rStyle w:val="normaltextrun"/>
        </w:rPr>
        <w:t xml:space="preserve"> </w:t>
      </w:r>
      <w:r w:rsidRPr="007E684F">
        <w:rPr>
          <w:rStyle w:val="normaltextrun"/>
        </w:rPr>
        <w:t>obalů</w:t>
      </w:r>
    </w:p>
    <w:p w14:paraId="1D84BD9F" w14:textId="77777777" w:rsidR="00E64CC2" w:rsidRPr="007E684F" w:rsidRDefault="00E64CC2" w:rsidP="00E64CC2">
      <w:pPr>
        <w:pStyle w:val="paragraph"/>
        <w:numPr>
          <w:ilvl w:val="0"/>
          <w:numId w:val="26"/>
        </w:numPr>
        <w:tabs>
          <w:tab w:val="clear" w:pos="720"/>
          <w:tab w:val="num" w:pos="567"/>
        </w:tabs>
        <w:spacing w:before="0" w:beforeAutospacing="0" w:after="0" w:afterAutospacing="0"/>
        <w:ind w:left="284" w:firstLine="0"/>
        <w:jc w:val="both"/>
        <w:textAlignment w:val="baseline"/>
      </w:pPr>
      <w:r w:rsidRPr="007E684F">
        <w:rPr>
          <w:rStyle w:val="normaltextrun"/>
        </w:rPr>
        <w:t>Čistota nákladového prostoru dopravního prostředku</w:t>
      </w:r>
    </w:p>
    <w:p w14:paraId="086B4961" w14:textId="77777777" w:rsidR="00E64CC2" w:rsidRPr="00214AB3" w:rsidRDefault="00E64CC2" w:rsidP="00E64CC2">
      <w:pPr>
        <w:rPr>
          <w:rFonts w:ascii="Times New Roman" w:hAnsi="Times New Roman" w:cs="Times New Roman"/>
          <w:szCs w:val="24"/>
        </w:rPr>
      </w:pPr>
    </w:p>
    <w:p w14:paraId="16EACA72" w14:textId="77777777" w:rsidR="00E64CC2" w:rsidRPr="00D153E9" w:rsidRDefault="00E64CC2" w:rsidP="00E64CC2">
      <w:pPr>
        <w:rPr>
          <w:rFonts w:ascii="Times New Roman" w:hAnsi="Times New Roman" w:cs="Times New Roman"/>
          <w:i/>
          <w:iCs/>
          <w:szCs w:val="24"/>
        </w:rPr>
      </w:pPr>
      <w:r w:rsidRPr="00D153E9">
        <w:rPr>
          <w:rFonts w:ascii="Times New Roman" w:hAnsi="Times New Roman" w:cs="Times New Roman"/>
          <w:i/>
          <w:iCs/>
          <w:szCs w:val="24"/>
        </w:rPr>
        <w:t xml:space="preserve">Poznámka o ověřování ze strany </w:t>
      </w:r>
      <w:proofErr w:type="spellStart"/>
      <w:r w:rsidRPr="00D153E9">
        <w:rPr>
          <w:rFonts w:ascii="Times New Roman" w:hAnsi="Times New Roman" w:cs="Times New Roman"/>
          <w:i/>
          <w:iCs/>
          <w:szCs w:val="24"/>
        </w:rPr>
        <w:t>ÚKZÚZ</w:t>
      </w:r>
      <w:proofErr w:type="spellEnd"/>
      <w:r w:rsidRPr="00D153E9">
        <w:rPr>
          <w:rFonts w:ascii="Times New Roman" w:hAnsi="Times New Roman" w:cs="Times New Roman"/>
          <w:i/>
          <w:iCs/>
          <w:szCs w:val="24"/>
        </w:rPr>
        <w:t>:</w:t>
      </w:r>
    </w:p>
    <w:p w14:paraId="48653C16" w14:textId="7D948978" w:rsidR="00E64CC2" w:rsidRPr="00862E06" w:rsidRDefault="00CE45BF" w:rsidP="00E64CC2">
      <w:pPr>
        <w:autoSpaceDE w:val="0"/>
        <w:autoSpaceDN w:val="0"/>
        <w:adjustRightInd w:val="0"/>
        <w:spacing w:after="0" w:line="240" w:lineRule="auto"/>
        <w:rPr>
          <w:rFonts w:ascii="Times New Roman" w:eastAsia="Times New Roman" w:hAnsi="Times New Roman" w:cs="Times New Roman"/>
          <w:i/>
          <w:iCs/>
          <w:szCs w:val="24"/>
        </w:rPr>
      </w:pPr>
      <w:proofErr w:type="spellStart"/>
      <w:r w:rsidRPr="00913493">
        <w:rPr>
          <w:rFonts w:ascii="Times New Roman" w:hAnsi="Times New Roman"/>
          <w:i/>
          <w:iCs/>
          <w:szCs w:val="24"/>
        </w:rPr>
        <w:t>ÚKZÚZ</w:t>
      </w:r>
      <w:proofErr w:type="spellEnd"/>
      <w:r w:rsidRPr="00913493">
        <w:rPr>
          <w:rFonts w:ascii="Times New Roman" w:hAnsi="Times New Roman"/>
          <w:i/>
          <w:iCs/>
          <w:szCs w:val="24"/>
        </w:rPr>
        <w:t xml:space="preserve"> bude ověřovat </w:t>
      </w:r>
      <w:r w:rsidRPr="00A03A33">
        <w:rPr>
          <w:rFonts w:ascii="Times New Roman" w:hAnsi="Times New Roman"/>
          <w:i/>
          <w:iCs/>
          <w:szCs w:val="24"/>
        </w:rPr>
        <w:t>vedení evidence</w:t>
      </w:r>
      <w:r w:rsidRPr="00913493">
        <w:rPr>
          <w:rFonts w:ascii="Times New Roman" w:hAnsi="Times New Roman"/>
          <w:i/>
          <w:iCs/>
          <w:szCs w:val="24"/>
        </w:rPr>
        <w:t xml:space="preserve"> o sledování kritických bodů </w:t>
      </w:r>
      <w:r w:rsidRPr="00E67696">
        <w:rPr>
          <w:rFonts w:ascii="Times New Roman" w:hAnsi="Times New Roman"/>
          <w:i/>
          <w:iCs/>
          <w:szCs w:val="24"/>
        </w:rPr>
        <w:t>včetně jejího</w:t>
      </w:r>
      <w:r w:rsidRPr="00913493">
        <w:rPr>
          <w:rFonts w:ascii="Times New Roman" w:hAnsi="Times New Roman"/>
          <w:i/>
          <w:iCs/>
          <w:szCs w:val="24"/>
          <w:u w:val="single"/>
        </w:rPr>
        <w:t xml:space="preserve"> </w:t>
      </w:r>
      <w:r w:rsidRPr="00A03A33">
        <w:rPr>
          <w:rFonts w:ascii="Times New Roman" w:hAnsi="Times New Roman"/>
          <w:i/>
          <w:iCs/>
          <w:szCs w:val="24"/>
        </w:rPr>
        <w:t>potvrzení</w:t>
      </w:r>
      <w:r w:rsidRPr="00913493">
        <w:rPr>
          <w:rFonts w:ascii="Times New Roman" w:hAnsi="Times New Roman"/>
          <w:i/>
          <w:iCs/>
          <w:szCs w:val="24"/>
        </w:rPr>
        <w:t xml:space="preserve"> jen namátkově (vždy však v případech zjištění podezření z výskytu karanténních škodlivých organismů jako součást procesu nařizování úředních, resp. mimořádných rostlinolékařských opatření). Nebude tedy vyžadovat každoroční předkládání vedené evidence o sledování kritických</w:t>
      </w:r>
      <w:r w:rsidRPr="00913493">
        <w:rPr>
          <w:rFonts w:ascii="Times New Roman" w:hAnsi="Times New Roman" w:cs="Times New Roman"/>
          <w:i/>
          <w:iCs/>
          <w:szCs w:val="24"/>
        </w:rPr>
        <w:t xml:space="preserve"> bodů a nebude její vedení každoročně potvrzovat.</w:t>
      </w:r>
      <w:r w:rsidRPr="00913493">
        <w:rPr>
          <w:rFonts w:ascii="Times New Roman" w:hAnsi="Times New Roman" w:cs="Times New Roman"/>
          <w:szCs w:val="24"/>
        </w:rPr>
        <w:t xml:space="preserve"> </w:t>
      </w:r>
      <w:r w:rsidRPr="00913493">
        <w:rPr>
          <w:rFonts w:ascii="Times New Roman" w:hAnsi="Times New Roman"/>
          <w:i/>
          <w:iCs/>
          <w:szCs w:val="24"/>
        </w:rPr>
        <w:t>Namátkové ověřování vedení evidence kritických bodů bude</w:t>
      </w:r>
      <w:r>
        <w:rPr>
          <w:rFonts w:ascii="Times New Roman" w:hAnsi="Times New Roman"/>
          <w:i/>
          <w:iCs/>
          <w:szCs w:val="24"/>
        </w:rPr>
        <w:t xml:space="preserve"> </w:t>
      </w:r>
      <w:proofErr w:type="spellStart"/>
      <w:r>
        <w:rPr>
          <w:rFonts w:ascii="Times New Roman" w:hAnsi="Times New Roman"/>
          <w:i/>
          <w:iCs/>
          <w:szCs w:val="24"/>
        </w:rPr>
        <w:t>ÚKZÚZ</w:t>
      </w:r>
      <w:proofErr w:type="spellEnd"/>
      <w:r w:rsidRPr="00913493">
        <w:rPr>
          <w:rFonts w:ascii="Times New Roman" w:hAnsi="Times New Roman"/>
          <w:i/>
          <w:iCs/>
          <w:szCs w:val="24"/>
        </w:rPr>
        <w:t xml:space="preserve"> provádět při 3. přehlídce, pokud ho z objektivních důvodů nebude nutné provést v jiném termínu.</w:t>
      </w:r>
      <w:r w:rsidRPr="00913493">
        <w:rPr>
          <w:rFonts w:ascii="Times New Roman" w:hAnsi="Times New Roman" w:cs="Times New Roman"/>
          <w:szCs w:val="24"/>
        </w:rPr>
        <w:t xml:space="preserve"> </w:t>
      </w:r>
      <w:r w:rsidRPr="00913493">
        <w:rPr>
          <w:rFonts w:ascii="Times New Roman" w:eastAsia="Times New Roman" w:hAnsi="Times New Roman" w:cs="Times New Roman"/>
          <w:i/>
          <w:iCs/>
          <w:szCs w:val="24"/>
        </w:rPr>
        <w:t>Při tomto ověření inspektor potvrdí předložený dokument razítkem a podpisem. Pokud budou kritické body prokazatelně stanoveny a záznamy o jejich sledování budou prokazatelně vedeny, lze konstatovat, že výše uvedené povinnosti dodavatel plní. Pokud by bylo zjištěno, že kritické body nejsou stanoveny, anebo nejsou vedeny záznamy o jejich sledování, jednalo by se o neplnění povinností dodavatele.</w:t>
      </w:r>
    </w:p>
    <w:p w14:paraId="6BC83A30" w14:textId="77777777" w:rsidR="00B3368B" w:rsidRPr="00A50BC3" w:rsidRDefault="00B3368B" w:rsidP="00CB5607">
      <w:pPr>
        <w:spacing w:after="0"/>
        <w:rPr>
          <w:rFonts w:cstheme="minorHAnsi"/>
          <w:szCs w:val="24"/>
        </w:rPr>
      </w:pPr>
    </w:p>
    <w:p w14:paraId="069F8DB1" w14:textId="0AC571E0" w:rsidR="00B3368B" w:rsidRPr="00E64CC2" w:rsidRDefault="005747E2" w:rsidP="00CB5607">
      <w:pPr>
        <w:spacing w:after="0"/>
        <w:rPr>
          <w:rFonts w:cstheme="minorHAnsi"/>
          <w:b/>
          <w:bCs/>
          <w:i/>
          <w:iCs/>
          <w:szCs w:val="24"/>
        </w:rPr>
      </w:pPr>
      <w:r w:rsidRPr="00E64CC2">
        <w:rPr>
          <w:rFonts w:cstheme="minorHAnsi"/>
          <w:b/>
          <w:bCs/>
          <w:i/>
          <w:iCs/>
          <w:szCs w:val="24"/>
        </w:rPr>
        <w:t>V</w:t>
      </w:r>
      <w:r w:rsidR="00DF6BD2" w:rsidRPr="00E64CC2">
        <w:rPr>
          <w:rFonts w:cstheme="minorHAnsi"/>
          <w:b/>
          <w:bCs/>
          <w:i/>
          <w:iCs/>
          <w:szCs w:val="24"/>
        </w:rPr>
        <w:t>er</w:t>
      </w:r>
      <w:r w:rsidR="00B3368B" w:rsidRPr="00E64CC2">
        <w:rPr>
          <w:rFonts w:cstheme="minorHAnsi"/>
          <w:b/>
          <w:bCs/>
          <w:i/>
          <w:iCs/>
          <w:szCs w:val="24"/>
        </w:rPr>
        <w:t xml:space="preserve">ze z </w:t>
      </w:r>
      <w:r w:rsidR="00CE45BF">
        <w:rPr>
          <w:rFonts w:cstheme="minorHAnsi"/>
          <w:b/>
          <w:bCs/>
          <w:i/>
          <w:iCs/>
          <w:szCs w:val="24"/>
        </w:rPr>
        <w:t>června</w:t>
      </w:r>
      <w:r w:rsidR="00B3368B" w:rsidRPr="00E64CC2">
        <w:rPr>
          <w:rFonts w:cstheme="minorHAnsi"/>
          <w:b/>
          <w:bCs/>
          <w:i/>
          <w:iCs/>
          <w:szCs w:val="24"/>
        </w:rPr>
        <w:t xml:space="preserve"> 202</w:t>
      </w:r>
      <w:r w:rsidR="00CE45BF">
        <w:rPr>
          <w:rFonts w:cstheme="minorHAnsi"/>
          <w:b/>
          <w:bCs/>
          <w:i/>
          <w:iCs/>
          <w:szCs w:val="24"/>
        </w:rPr>
        <w:t>2</w:t>
      </w:r>
      <w:r w:rsidRPr="00E64CC2">
        <w:rPr>
          <w:rFonts w:cstheme="minorHAnsi"/>
          <w:b/>
          <w:bCs/>
          <w:i/>
          <w:iCs/>
          <w:szCs w:val="24"/>
        </w:rPr>
        <w:t xml:space="preserve"> (změna u rozmnožovacího materiálu bramboru)</w:t>
      </w:r>
      <w:r w:rsidR="00DF6BD2" w:rsidRPr="00E64CC2">
        <w:rPr>
          <w:rFonts w:cstheme="minorHAnsi"/>
          <w:b/>
          <w:bCs/>
          <w:i/>
          <w:iCs/>
          <w:szCs w:val="24"/>
        </w:rPr>
        <w:t>.</w:t>
      </w:r>
    </w:p>
    <w:sectPr w:rsidR="00B3368B" w:rsidRPr="00E64C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6CF3" w14:textId="77777777" w:rsidR="00D41DA8" w:rsidRDefault="00D41DA8" w:rsidP="00003A66">
      <w:pPr>
        <w:spacing w:after="0" w:line="240" w:lineRule="auto"/>
      </w:pPr>
      <w:r>
        <w:separator/>
      </w:r>
    </w:p>
  </w:endnote>
  <w:endnote w:type="continuationSeparator" w:id="0">
    <w:p w14:paraId="4BCC2DDB" w14:textId="77777777" w:rsidR="00D41DA8" w:rsidRDefault="00D41DA8" w:rsidP="00003A66">
      <w:pPr>
        <w:spacing w:after="0" w:line="240" w:lineRule="auto"/>
      </w:pPr>
      <w:r>
        <w:continuationSeparator/>
      </w:r>
    </w:p>
  </w:endnote>
  <w:endnote w:type="continuationNotice" w:id="1">
    <w:p w14:paraId="1413C072" w14:textId="77777777" w:rsidR="00D41DA8" w:rsidRDefault="00D41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B113" w14:textId="77777777" w:rsidR="00D41DA8" w:rsidRDefault="00D41DA8" w:rsidP="00003A66">
      <w:pPr>
        <w:spacing w:after="0" w:line="240" w:lineRule="auto"/>
      </w:pPr>
      <w:r>
        <w:separator/>
      </w:r>
    </w:p>
  </w:footnote>
  <w:footnote w:type="continuationSeparator" w:id="0">
    <w:p w14:paraId="549C5FEA" w14:textId="77777777" w:rsidR="00D41DA8" w:rsidRDefault="00D41DA8" w:rsidP="00003A66">
      <w:pPr>
        <w:spacing w:after="0" w:line="240" w:lineRule="auto"/>
      </w:pPr>
      <w:r>
        <w:continuationSeparator/>
      </w:r>
    </w:p>
  </w:footnote>
  <w:footnote w:type="continuationNotice" w:id="1">
    <w:p w14:paraId="5D1DAE44" w14:textId="77777777" w:rsidR="00D41DA8" w:rsidRDefault="00D41D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CFC"/>
    <w:multiLevelType w:val="multilevel"/>
    <w:tmpl w:val="98102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B4584"/>
    <w:multiLevelType w:val="multilevel"/>
    <w:tmpl w:val="52842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845ADD"/>
    <w:multiLevelType w:val="hybridMultilevel"/>
    <w:tmpl w:val="18003FF0"/>
    <w:lvl w:ilvl="0" w:tplc="7996DA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D240B5"/>
    <w:multiLevelType w:val="multilevel"/>
    <w:tmpl w:val="290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23EAC"/>
    <w:multiLevelType w:val="hybridMultilevel"/>
    <w:tmpl w:val="27E8454A"/>
    <w:lvl w:ilvl="0" w:tplc="7996DA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896044"/>
    <w:multiLevelType w:val="multilevel"/>
    <w:tmpl w:val="A418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2D5CD0"/>
    <w:multiLevelType w:val="multilevel"/>
    <w:tmpl w:val="D798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60026"/>
    <w:multiLevelType w:val="hybridMultilevel"/>
    <w:tmpl w:val="D040C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D6378A"/>
    <w:multiLevelType w:val="hybridMultilevel"/>
    <w:tmpl w:val="D4F44CBA"/>
    <w:lvl w:ilvl="0" w:tplc="65061E3E">
      <w:start w:val="1"/>
      <w:numFmt w:val="bullet"/>
      <w:lvlText w:val="˗"/>
      <w:lvlJc w:val="left"/>
      <w:pPr>
        <w:ind w:left="1004" w:hanging="360"/>
      </w:pPr>
      <w:rPr>
        <w:rFonts w:ascii="Times New Roman" w:hAnsi="Times New Roman" w:cs="Times New Roman" w:hint="default"/>
        <w:sz w:val="20"/>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25B706D1"/>
    <w:multiLevelType w:val="multilevel"/>
    <w:tmpl w:val="3DD0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2E1265"/>
    <w:multiLevelType w:val="hybridMultilevel"/>
    <w:tmpl w:val="DC64ABA6"/>
    <w:lvl w:ilvl="0" w:tplc="7996DA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C54433"/>
    <w:multiLevelType w:val="hybridMultilevel"/>
    <w:tmpl w:val="1E865D40"/>
    <w:lvl w:ilvl="0" w:tplc="7996DA6C">
      <w:numFmt w:val="bullet"/>
      <w:lvlText w:val="-"/>
      <w:lvlJc w:val="left"/>
      <w:pPr>
        <w:ind w:left="862"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4E457E"/>
    <w:multiLevelType w:val="hybridMultilevel"/>
    <w:tmpl w:val="5C0A45E6"/>
    <w:lvl w:ilvl="0" w:tplc="65061E3E">
      <w:start w:val="1"/>
      <w:numFmt w:val="bullet"/>
      <w:lvlText w:val="˗"/>
      <w:lvlJc w:val="left"/>
      <w:pPr>
        <w:ind w:left="720" w:hanging="360"/>
      </w:pPr>
      <w:rPr>
        <w:rFonts w:ascii="Times New Roman" w:hAnsi="Times New Roman"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6D6D9A"/>
    <w:multiLevelType w:val="multilevel"/>
    <w:tmpl w:val="0A467BA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4237C3"/>
    <w:multiLevelType w:val="multilevel"/>
    <w:tmpl w:val="D2CE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580FA8"/>
    <w:multiLevelType w:val="multilevel"/>
    <w:tmpl w:val="89AE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4643F"/>
    <w:multiLevelType w:val="hybridMultilevel"/>
    <w:tmpl w:val="4180379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42B44308"/>
    <w:multiLevelType w:val="hybridMultilevel"/>
    <w:tmpl w:val="8BC2F248"/>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6A03C39"/>
    <w:multiLevelType w:val="hybridMultilevel"/>
    <w:tmpl w:val="163EC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BD6781"/>
    <w:multiLevelType w:val="multilevel"/>
    <w:tmpl w:val="18AE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E567E7"/>
    <w:multiLevelType w:val="hybridMultilevel"/>
    <w:tmpl w:val="C88A089A"/>
    <w:lvl w:ilvl="0" w:tplc="65061E3E">
      <w:start w:val="1"/>
      <w:numFmt w:val="bullet"/>
      <w:lvlText w:val="˗"/>
      <w:lvlJc w:val="left"/>
      <w:pPr>
        <w:ind w:left="720" w:hanging="360"/>
      </w:pPr>
      <w:rPr>
        <w:rFonts w:ascii="Times New Roman" w:hAnsi="Times New Roman"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EA6A1D"/>
    <w:multiLevelType w:val="hybridMultilevel"/>
    <w:tmpl w:val="2390B7B0"/>
    <w:lvl w:ilvl="0" w:tplc="667AE9C8">
      <w:start w:val="1"/>
      <w:numFmt w:val="lowerLetter"/>
      <w:lvlText w:val="%1)"/>
      <w:lvlJc w:val="left"/>
      <w:pPr>
        <w:ind w:left="360" w:hanging="360"/>
      </w:pPr>
      <w:rPr>
        <w:rFonts w:hint="default"/>
        <w:b w:val="0"/>
        <w:bCs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C61734B"/>
    <w:multiLevelType w:val="hybridMultilevel"/>
    <w:tmpl w:val="AEB49BC2"/>
    <w:lvl w:ilvl="0" w:tplc="65061E3E">
      <w:start w:val="1"/>
      <w:numFmt w:val="bullet"/>
      <w:lvlText w:val="˗"/>
      <w:lvlJc w:val="left"/>
      <w:pPr>
        <w:ind w:left="720" w:hanging="360"/>
      </w:pPr>
      <w:rPr>
        <w:rFonts w:ascii="Times New Roman" w:hAnsi="Times New Roman"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4CE324D"/>
    <w:multiLevelType w:val="hybridMultilevel"/>
    <w:tmpl w:val="E69A2A8E"/>
    <w:lvl w:ilvl="0" w:tplc="65061E3E">
      <w:start w:val="1"/>
      <w:numFmt w:val="bullet"/>
      <w:lvlText w:val="˗"/>
      <w:lvlJc w:val="left"/>
      <w:pPr>
        <w:tabs>
          <w:tab w:val="num" w:pos="720"/>
        </w:tabs>
        <w:ind w:left="720" w:hanging="360"/>
      </w:pPr>
      <w:rPr>
        <w:rFonts w:ascii="Times New Roman" w:hAnsi="Times New Roman" w:cs="Times New Roman" w:hint="default"/>
        <w:sz w:val="20"/>
      </w:rPr>
    </w:lvl>
    <w:lvl w:ilvl="1" w:tplc="CF3E1732" w:tentative="1">
      <w:start w:val="1"/>
      <w:numFmt w:val="bullet"/>
      <w:lvlText w:val=""/>
      <w:lvlJc w:val="left"/>
      <w:pPr>
        <w:tabs>
          <w:tab w:val="num" w:pos="1440"/>
        </w:tabs>
        <w:ind w:left="1440" w:hanging="360"/>
      </w:pPr>
      <w:rPr>
        <w:rFonts w:ascii="Symbol" w:hAnsi="Symbol" w:hint="default"/>
        <w:sz w:val="20"/>
      </w:rPr>
    </w:lvl>
    <w:lvl w:ilvl="2" w:tplc="1B20F03A" w:tentative="1">
      <w:start w:val="1"/>
      <w:numFmt w:val="bullet"/>
      <w:lvlText w:val=""/>
      <w:lvlJc w:val="left"/>
      <w:pPr>
        <w:tabs>
          <w:tab w:val="num" w:pos="2160"/>
        </w:tabs>
        <w:ind w:left="2160" w:hanging="360"/>
      </w:pPr>
      <w:rPr>
        <w:rFonts w:ascii="Symbol" w:hAnsi="Symbol" w:hint="default"/>
        <w:sz w:val="20"/>
      </w:rPr>
    </w:lvl>
    <w:lvl w:ilvl="3" w:tplc="A4943898" w:tentative="1">
      <w:start w:val="1"/>
      <w:numFmt w:val="bullet"/>
      <w:lvlText w:val=""/>
      <w:lvlJc w:val="left"/>
      <w:pPr>
        <w:tabs>
          <w:tab w:val="num" w:pos="2880"/>
        </w:tabs>
        <w:ind w:left="2880" w:hanging="360"/>
      </w:pPr>
      <w:rPr>
        <w:rFonts w:ascii="Symbol" w:hAnsi="Symbol" w:hint="default"/>
        <w:sz w:val="20"/>
      </w:rPr>
    </w:lvl>
    <w:lvl w:ilvl="4" w:tplc="7360C4E4" w:tentative="1">
      <w:start w:val="1"/>
      <w:numFmt w:val="bullet"/>
      <w:lvlText w:val=""/>
      <w:lvlJc w:val="left"/>
      <w:pPr>
        <w:tabs>
          <w:tab w:val="num" w:pos="3600"/>
        </w:tabs>
        <w:ind w:left="3600" w:hanging="360"/>
      </w:pPr>
      <w:rPr>
        <w:rFonts w:ascii="Symbol" w:hAnsi="Symbol" w:hint="default"/>
        <w:sz w:val="20"/>
      </w:rPr>
    </w:lvl>
    <w:lvl w:ilvl="5" w:tplc="F9B4242C" w:tentative="1">
      <w:start w:val="1"/>
      <w:numFmt w:val="bullet"/>
      <w:lvlText w:val=""/>
      <w:lvlJc w:val="left"/>
      <w:pPr>
        <w:tabs>
          <w:tab w:val="num" w:pos="4320"/>
        </w:tabs>
        <w:ind w:left="4320" w:hanging="360"/>
      </w:pPr>
      <w:rPr>
        <w:rFonts w:ascii="Symbol" w:hAnsi="Symbol" w:hint="default"/>
        <w:sz w:val="20"/>
      </w:rPr>
    </w:lvl>
    <w:lvl w:ilvl="6" w:tplc="1BC80742" w:tentative="1">
      <w:start w:val="1"/>
      <w:numFmt w:val="bullet"/>
      <w:lvlText w:val=""/>
      <w:lvlJc w:val="left"/>
      <w:pPr>
        <w:tabs>
          <w:tab w:val="num" w:pos="5040"/>
        </w:tabs>
        <w:ind w:left="5040" w:hanging="360"/>
      </w:pPr>
      <w:rPr>
        <w:rFonts w:ascii="Symbol" w:hAnsi="Symbol" w:hint="default"/>
        <w:sz w:val="20"/>
      </w:rPr>
    </w:lvl>
    <w:lvl w:ilvl="7" w:tplc="B26692DA" w:tentative="1">
      <w:start w:val="1"/>
      <w:numFmt w:val="bullet"/>
      <w:lvlText w:val=""/>
      <w:lvlJc w:val="left"/>
      <w:pPr>
        <w:tabs>
          <w:tab w:val="num" w:pos="5760"/>
        </w:tabs>
        <w:ind w:left="5760" w:hanging="360"/>
      </w:pPr>
      <w:rPr>
        <w:rFonts w:ascii="Symbol" w:hAnsi="Symbol" w:hint="default"/>
        <w:sz w:val="20"/>
      </w:rPr>
    </w:lvl>
    <w:lvl w:ilvl="8" w:tplc="57B4088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ED2BA3"/>
    <w:multiLevelType w:val="hybridMultilevel"/>
    <w:tmpl w:val="7DD01088"/>
    <w:lvl w:ilvl="0" w:tplc="65061E3E">
      <w:start w:val="1"/>
      <w:numFmt w:val="bullet"/>
      <w:lvlText w:val="˗"/>
      <w:lvlJc w:val="left"/>
      <w:pPr>
        <w:ind w:left="720" w:hanging="360"/>
      </w:pPr>
      <w:rPr>
        <w:rFonts w:ascii="Times New Roman" w:hAnsi="Times New Roman"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F3339B"/>
    <w:multiLevelType w:val="hybridMultilevel"/>
    <w:tmpl w:val="18AAA414"/>
    <w:lvl w:ilvl="0" w:tplc="7996DA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9177587"/>
    <w:multiLevelType w:val="hybridMultilevel"/>
    <w:tmpl w:val="92843780"/>
    <w:lvl w:ilvl="0" w:tplc="667AE9C8">
      <w:start w:val="1"/>
      <w:numFmt w:val="lowerLetter"/>
      <w:lvlText w:val="%1)"/>
      <w:lvlJc w:val="left"/>
      <w:pPr>
        <w:ind w:left="360" w:hanging="360"/>
      </w:pPr>
      <w:rPr>
        <w:rFonts w:hint="default"/>
        <w:b w:val="0"/>
        <w:bCs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92B6DA8"/>
    <w:multiLevelType w:val="multilevel"/>
    <w:tmpl w:val="42C4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8F5987"/>
    <w:multiLevelType w:val="hybridMultilevel"/>
    <w:tmpl w:val="95A44DFE"/>
    <w:lvl w:ilvl="0" w:tplc="7996DA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AE154D"/>
    <w:multiLevelType w:val="multilevel"/>
    <w:tmpl w:val="A2E8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800E2"/>
    <w:multiLevelType w:val="hybridMultilevel"/>
    <w:tmpl w:val="EE0E4072"/>
    <w:lvl w:ilvl="0" w:tplc="7996DA6C">
      <w:numFmt w:val="bullet"/>
      <w:lvlText w:val="-"/>
      <w:lvlJc w:val="left"/>
      <w:pPr>
        <w:ind w:left="862" w:hanging="360"/>
      </w:pPr>
      <w:rPr>
        <w:rFonts w:ascii="Calibri" w:eastAsiaTheme="minorHAnsi" w:hAnsi="Calibri" w:cs="Calibri"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1" w15:restartNumberingAfterBreak="0">
    <w:nsid w:val="6D4F378B"/>
    <w:multiLevelType w:val="hybridMultilevel"/>
    <w:tmpl w:val="57EEC852"/>
    <w:lvl w:ilvl="0" w:tplc="667AE9C8">
      <w:start w:val="1"/>
      <w:numFmt w:val="lowerLetter"/>
      <w:lvlText w:val="%1)"/>
      <w:lvlJc w:val="left"/>
      <w:pPr>
        <w:ind w:left="360" w:hanging="360"/>
      </w:pPr>
      <w:rPr>
        <w:rFonts w:hint="default"/>
        <w:b w:val="0"/>
        <w:bCs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EC95489"/>
    <w:multiLevelType w:val="hybridMultilevel"/>
    <w:tmpl w:val="EF1CB5E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76C1227F"/>
    <w:multiLevelType w:val="hybridMultilevel"/>
    <w:tmpl w:val="4CB06E28"/>
    <w:lvl w:ilvl="0" w:tplc="06787DCE">
      <w:start w:val="1"/>
      <w:numFmt w:val="bullet"/>
      <w:lvlText w:val=""/>
      <w:lvlJc w:val="left"/>
      <w:pPr>
        <w:tabs>
          <w:tab w:val="num" w:pos="720"/>
        </w:tabs>
        <w:ind w:left="720" w:hanging="360"/>
      </w:pPr>
      <w:rPr>
        <w:rFonts w:ascii="Symbol" w:hAnsi="Symbol" w:hint="default"/>
        <w:sz w:val="20"/>
      </w:rPr>
    </w:lvl>
    <w:lvl w:ilvl="1" w:tplc="CF3E1732" w:tentative="1">
      <w:start w:val="1"/>
      <w:numFmt w:val="bullet"/>
      <w:lvlText w:val=""/>
      <w:lvlJc w:val="left"/>
      <w:pPr>
        <w:tabs>
          <w:tab w:val="num" w:pos="1440"/>
        </w:tabs>
        <w:ind w:left="1440" w:hanging="360"/>
      </w:pPr>
      <w:rPr>
        <w:rFonts w:ascii="Symbol" w:hAnsi="Symbol" w:hint="default"/>
        <w:sz w:val="20"/>
      </w:rPr>
    </w:lvl>
    <w:lvl w:ilvl="2" w:tplc="1B20F03A" w:tentative="1">
      <w:start w:val="1"/>
      <w:numFmt w:val="bullet"/>
      <w:lvlText w:val=""/>
      <w:lvlJc w:val="left"/>
      <w:pPr>
        <w:tabs>
          <w:tab w:val="num" w:pos="2160"/>
        </w:tabs>
        <w:ind w:left="2160" w:hanging="360"/>
      </w:pPr>
      <w:rPr>
        <w:rFonts w:ascii="Symbol" w:hAnsi="Symbol" w:hint="default"/>
        <w:sz w:val="20"/>
      </w:rPr>
    </w:lvl>
    <w:lvl w:ilvl="3" w:tplc="A4943898" w:tentative="1">
      <w:start w:val="1"/>
      <w:numFmt w:val="bullet"/>
      <w:lvlText w:val=""/>
      <w:lvlJc w:val="left"/>
      <w:pPr>
        <w:tabs>
          <w:tab w:val="num" w:pos="2880"/>
        </w:tabs>
        <w:ind w:left="2880" w:hanging="360"/>
      </w:pPr>
      <w:rPr>
        <w:rFonts w:ascii="Symbol" w:hAnsi="Symbol" w:hint="default"/>
        <w:sz w:val="20"/>
      </w:rPr>
    </w:lvl>
    <w:lvl w:ilvl="4" w:tplc="7360C4E4" w:tentative="1">
      <w:start w:val="1"/>
      <w:numFmt w:val="bullet"/>
      <w:lvlText w:val=""/>
      <w:lvlJc w:val="left"/>
      <w:pPr>
        <w:tabs>
          <w:tab w:val="num" w:pos="3600"/>
        </w:tabs>
        <w:ind w:left="3600" w:hanging="360"/>
      </w:pPr>
      <w:rPr>
        <w:rFonts w:ascii="Symbol" w:hAnsi="Symbol" w:hint="default"/>
        <w:sz w:val="20"/>
      </w:rPr>
    </w:lvl>
    <w:lvl w:ilvl="5" w:tplc="F9B4242C" w:tentative="1">
      <w:start w:val="1"/>
      <w:numFmt w:val="bullet"/>
      <w:lvlText w:val=""/>
      <w:lvlJc w:val="left"/>
      <w:pPr>
        <w:tabs>
          <w:tab w:val="num" w:pos="4320"/>
        </w:tabs>
        <w:ind w:left="4320" w:hanging="360"/>
      </w:pPr>
      <w:rPr>
        <w:rFonts w:ascii="Symbol" w:hAnsi="Symbol" w:hint="default"/>
        <w:sz w:val="20"/>
      </w:rPr>
    </w:lvl>
    <w:lvl w:ilvl="6" w:tplc="1BC80742" w:tentative="1">
      <w:start w:val="1"/>
      <w:numFmt w:val="bullet"/>
      <w:lvlText w:val=""/>
      <w:lvlJc w:val="left"/>
      <w:pPr>
        <w:tabs>
          <w:tab w:val="num" w:pos="5040"/>
        </w:tabs>
        <w:ind w:left="5040" w:hanging="360"/>
      </w:pPr>
      <w:rPr>
        <w:rFonts w:ascii="Symbol" w:hAnsi="Symbol" w:hint="default"/>
        <w:sz w:val="20"/>
      </w:rPr>
    </w:lvl>
    <w:lvl w:ilvl="7" w:tplc="B26692DA" w:tentative="1">
      <w:start w:val="1"/>
      <w:numFmt w:val="bullet"/>
      <w:lvlText w:val=""/>
      <w:lvlJc w:val="left"/>
      <w:pPr>
        <w:tabs>
          <w:tab w:val="num" w:pos="5760"/>
        </w:tabs>
        <w:ind w:left="5760" w:hanging="360"/>
      </w:pPr>
      <w:rPr>
        <w:rFonts w:ascii="Symbol" w:hAnsi="Symbol" w:hint="default"/>
        <w:sz w:val="20"/>
      </w:rPr>
    </w:lvl>
    <w:lvl w:ilvl="8" w:tplc="57B40886"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577D4D"/>
    <w:multiLevelType w:val="multilevel"/>
    <w:tmpl w:val="B16E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E13103"/>
    <w:multiLevelType w:val="hybridMultilevel"/>
    <w:tmpl w:val="17268F24"/>
    <w:lvl w:ilvl="0" w:tplc="7996DA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0569842">
    <w:abstractNumId w:val="30"/>
  </w:num>
  <w:num w:numId="2" w16cid:durableId="950555807">
    <w:abstractNumId w:val="31"/>
  </w:num>
  <w:num w:numId="3" w16cid:durableId="1487546983">
    <w:abstractNumId w:val="17"/>
  </w:num>
  <w:num w:numId="4" w16cid:durableId="101196735">
    <w:abstractNumId w:val="26"/>
  </w:num>
  <w:num w:numId="5" w16cid:durableId="2070153939">
    <w:abstractNumId w:val="21"/>
  </w:num>
  <w:num w:numId="6" w16cid:durableId="806703803">
    <w:abstractNumId w:val="11"/>
  </w:num>
  <w:num w:numId="7" w16cid:durableId="1985163575">
    <w:abstractNumId w:val="25"/>
  </w:num>
  <w:num w:numId="8" w16cid:durableId="669067166">
    <w:abstractNumId w:val="4"/>
  </w:num>
  <w:num w:numId="9" w16cid:durableId="481049104">
    <w:abstractNumId w:val="10"/>
  </w:num>
  <w:num w:numId="10" w16cid:durableId="862864183">
    <w:abstractNumId w:val="28"/>
  </w:num>
  <w:num w:numId="11" w16cid:durableId="1372341412">
    <w:abstractNumId w:val="2"/>
  </w:num>
  <w:num w:numId="12" w16cid:durableId="1609894769">
    <w:abstractNumId w:val="35"/>
  </w:num>
  <w:num w:numId="13" w16cid:durableId="1163619672">
    <w:abstractNumId w:val="1"/>
  </w:num>
  <w:num w:numId="14" w16cid:durableId="1423257200">
    <w:abstractNumId w:val="33"/>
  </w:num>
  <w:num w:numId="15" w16cid:durableId="809250369">
    <w:abstractNumId w:val="19"/>
  </w:num>
  <w:num w:numId="16" w16cid:durableId="1223326407">
    <w:abstractNumId w:val="0"/>
  </w:num>
  <w:num w:numId="17" w16cid:durableId="1960645709">
    <w:abstractNumId w:val="3"/>
  </w:num>
  <w:num w:numId="18" w16cid:durableId="810098826">
    <w:abstractNumId w:val="9"/>
  </w:num>
  <w:num w:numId="19" w16cid:durableId="1601185708">
    <w:abstractNumId w:val="29"/>
  </w:num>
  <w:num w:numId="20" w16cid:durableId="1057434122">
    <w:abstractNumId w:val="15"/>
  </w:num>
  <w:num w:numId="21" w16cid:durableId="978612249">
    <w:abstractNumId w:val="6"/>
  </w:num>
  <w:num w:numId="22" w16cid:durableId="625695993">
    <w:abstractNumId w:val="34"/>
  </w:num>
  <w:num w:numId="23" w16cid:durableId="1355694668">
    <w:abstractNumId w:val="5"/>
  </w:num>
  <w:num w:numId="24" w16cid:durableId="1775712646">
    <w:abstractNumId w:val="13"/>
  </w:num>
  <w:num w:numId="25" w16cid:durableId="1431699457">
    <w:abstractNumId w:val="27"/>
  </w:num>
  <w:num w:numId="26" w16cid:durableId="1801266337">
    <w:abstractNumId w:val="14"/>
  </w:num>
  <w:num w:numId="27" w16cid:durableId="1801075511">
    <w:abstractNumId w:val="23"/>
  </w:num>
  <w:num w:numId="28" w16cid:durableId="1168398654">
    <w:abstractNumId w:val="8"/>
  </w:num>
  <w:num w:numId="29" w16cid:durableId="1586839115">
    <w:abstractNumId w:val="20"/>
  </w:num>
  <w:num w:numId="30" w16cid:durableId="183331519">
    <w:abstractNumId w:val="22"/>
  </w:num>
  <w:num w:numId="31" w16cid:durableId="1863399940">
    <w:abstractNumId w:val="12"/>
  </w:num>
  <w:num w:numId="32" w16cid:durableId="976253500">
    <w:abstractNumId w:val="24"/>
  </w:num>
  <w:num w:numId="33" w16cid:durableId="731660917">
    <w:abstractNumId w:val="18"/>
  </w:num>
  <w:num w:numId="34" w16cid:durableId="590553808">
    <w:abstractNumId w:val="7"/>
  </w:num>
  <w:num w:numId="35" w16cid:durableId="1598899775">
    <w:abstractNumId w:val="32"/>
  </w:num>
  <w:num w:numId="36" w16cid:durableId="134671464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66"/>
    <w:rsid w:val="00003A66"/>
    <w:rsid w:val="00060698"/>
    <w:rsid w:val="00073DC9"/>
    <w:rsid w:val="00093FAD"/>
    <w:rsid w:val="000B4A63"/>
    <w:rsid w:val="000C7654"/>
    <w:rsid w:val="000D5A7E"/>
    <w:rsid w:val="000F7F85"/>
    <w:rsid w:val="00116C33"/>
    <w:rsid w:val="00125B90"/>
    <w:rsid w:val="0014000E"/>
    <w:rsid w:val="00146561"/>
    <w:rsid w:val="00152738"/>
    <w:rsid w:val="001541BE"/>
    <w:rsid w:val="0016221F"/>
    <w:rsid w:val="0016678B"/>
    <w:rsid w:val="001A62BC"/>
    <w:rsid w:val="001A79DF"/>
    <w:rsid w:val="001F352A"/>
    <w:rsid w:val="00200AE2"/>
    <w:rsid w:val="00203D29"/>
    <w:rsid w:val="002162C0"/>
    <w:rsid w:val="002428CA"/>
    <w:rsid w:val="00251EEC"/>
    <w:rsid w:val="002635E1"/>
    <w:rsid w:val="0026382C"/>
    <w:rsid w:val="002B33E1"/>
    <w:rsid w:val="002C0BAF"/>
    <w:rsid w:val="002E76C4"/>
    <w:rsid w:val="002F4A4E"/>
    <w:rsid w:val="00305089"/>
    <w:rsid w:val="00324396"/>
    <w:rsid w:val="0038555D"/>
    <w:rsid w:val="00391D80"/>
    <w:rsid w:val="003B60C7"/>
    <w:rsid w:val="003C2FA7"/>
    <w:rsid w:val="003C67AE"/>
    <w:rsid w:val="003D1154"/>
    <w:rsid w:val="0040726D"/>
    <w:rsid w:val="004072AA"/>
    <w:rsid w:val="0043193E"/>
    <w:rsid w:val="00433A88"/>
    <w:rsid w:val="00462DCD"/>
    <w:rsid w:val="0047089F"/>
    <w:rsid w:val="00496271"/>
    <w:rsid w:val="004A268F"/>
    <w:rsid w:val="004B7383"/>
    <w:rsid w:val="004E38FB"/>
    <w:rsid w:val="004F67CE"/>
    <w:rsid w:val="0055182C"/>
    <w:rsid w:val="005747E2"/>
    <w:rsid w:val="005B6618"/>
    <w:rsid w:val="005D09CC"/>
    <w:rsid w:val="005D34C9"/>
    <w:rsid w:val="005D36AF"/>
    <w:rsid w:val="005F72EF"/>
    <w:rsid w:val="00607348"/>
    <w:rsid w:val="00620B8E"/>
    <w:rsid w:val="00621678"/>
    <w:rsid w:val="00636A64"/>
    <w:rsid w:val="006403C7"/>
    <w:rsid w:val="0064224F"/>
    <w:rsid w:val="00672570"/>
    <w:rsid w:val="00674D10"/>
    <w:rsid w:val="006B1221"/>
    <w:rsid w:val="006B1FF0"/>
    <w:rsid w:val="006B27B5"/>
    <w:rsid w:val="006E5FC9"/>
    <w:rsid w:val="006F39FE"/>
    <w:rsid w:val="006F69FA"/>
    <w:rsid w:val="00760C5A"/>
    <w:rsid w:val="007765F4"/>
    <w:rsid w:val="00783252"/>
    <w:rsid w:val="007B6A2D"/>
    <w:rsid w:val="007C5E4F"/>
    <w:rsid w:val="007D7605"/>
    <w:rsid w:val="007E07A2"/>
    <w:rsid w:val="007E0BDE"/>
    <w:rsid w:val="00805FC5"/>
    <w:rsid w:val="00812212"/>
    <w:rsid w:val="008258FA"/>
    <w:rsid w:val="00842BFF"/>
    <w:rsid w:val="00846B34"/>
    <w:rsid w:val="00853941"/>
    <w:rsid w:val="00862786"/>
    <w:rsid w:val="008743E5"/>
    <w:rsid w:val="0087764A"/>
    <w:rsid w:val="008B18EE"/>
    <w:rsid w:val="008B3CCE"/>
    <w:rsid w:val="008D2337"/>
    <w:rsid w:val="008D50B3"/>
    <w:rsid w:val="00905A25"/>
    <w:rsid w:val="00940264"/>
    <w:rsid w:val="009531A3"/>
    <w:rsid w:val="009760BF"/>
    <w:rsid w:val="009835CC"/>
    <w:rsid w:val="00997226"/>
    <w:rsid w:val="009A4B8B"/>
    <w:rsid w:val="009E4AD4"/>
    <w:rsid w:val="00A03A33"/>
    <w:rsid w:val="00A11BA9"/>
    <w:rsid w:val="00A50BC3"/>
    <w:rsid w:val="00A575F8"/>
    <w:rsid w:val="00A87A27"/>
    <w:rsid w:val="00A901F4"/>
    <w:rsid w:val="00B3368B"/>
    <w:rsid w:val="00B53F7F"/>
    <w:rsid w:val="00B60E82"/>
    <w:rsid w:val="00B66D93"/>
    <w:rsid w:val="00BC0C73"/>
    <w:rsid w:val="00BD2A29"/>
    <w:rsid w:val="00BF529D"/>
    <w:rsid w:val="00C07A42"/>
    <w:rsid w:val="00C11B23"/>
    <w:rsid w:val="00C348BC"/>
    <w:rsid w:val="00C4571F"/>
    <w:rsid w:val="00C56894"/>
    <w:rsid w:val="00C6081D"/>
    <w:rsid w:val="00C63950"/>
    <w:rsid w:val="00C7528B"/>
    <w:rsid w:val="00C75627"/>
    <w:rsid w:val="00CB07CC"/>
    <w:rsid w:val="00CB16E4"/>
    <w:rsid w:val="00CB2546"/>
    <w:rsid w:val="00CB5607"/>
    <w:rsid w:val="00CC56D4"/>
    <w:rsid w:val="00CD0DFF"/>
    <w:rsid w:val="00CE45BF"/>
    <w:rsid w:val="00D037C5"/>
    <w:rsid w:val="00D256CD"/>
    <w:rsid w:val="00D30C8F"/>
    <w:rsid w:val="00D30D4E"/>
    <w:rsid w:val="00D31A2D"/>
    <w:rsid w:val="00D37A2A"/>
    <w:rsid w:val="00D41DA8"/>
    <w:rsid w:val="00D446C0"/>
    <w:rsid w:val="00D45829"/>
    <w:rsid w:val="00D51825"/>
    <w:rsid w:val="00D64BC0"/>
    <w:rsid w:val="00D811A5"/>
    <w:rsid w:val="00D85FF0"/>
    <w:rsid w:val="00D93FD1"/>
    <w:rsid w:val="00D95FF4"/>
    <w:rsid w:val="00DA5854"/>
    <w:rsid w:val="00DB3815"/>
    <w:rsid w:val="00DD598B"/>
    <w:rsid w:val="00DF6BD2"/>
    <w:rsid w:val="00E21AF7"/>
    <w:rsid w:val="00E357D3"/>
    <w:rsid w:val="00E5373E"/>
    <w:rsid w:val="00E552D9"/>
    <w:rsid w:val="00E64CC2"/>
    <w:rsid w:val="00E87FB3"/>
    <w:rsid w:val="00E90E2C"/>
    <w:rsid w:val="00EA2F27"/>
    <w:rsid w:val="00EE4490"/>
    <w:rsid w:val="00F12731"/>
    <w:rsid w:val="00F324FA"/>
    <w:rsid w:val="00F45D1E"/>
    <w:rsid w:val="00F47CC1"/>
    <w:rsid w:val="00F5221F"/>
    <w:rsid w:val="00F542AF"/>
    <w:rsid w:val="00F73DE0"/>
    <w:rsid w:val="00F8097B"/>
    <w:rsid w:val="00F81702"/>
    <w:rsid w:val="00F93BA3"/>
    <w:rsid w:val="00FC0CD0"/>
    <w:rsid w:val="0B87E61B"/>
    <w:rsid w:val="0C9C3FFA"/>
    <w:rsid w:val="11ED33EC"/>
    <w:rsid w:val="18BD61E6"/>
    <w:rsid w:val="28A77704"/>
    <w:rsid w:val="32F7B45C"/>
    <w:rsid w:val="349AFBB8"/>
    <w:rsid w:val="4B39064B"/>
    <w:rsid w:val="4DB48940"/>
    <w:rsid w:val="4ED7FAB4"/>
    <w:rsid w:val="5974B7C8"/>
    <w:rsid w:val="6405E775"/>
    <w:rsid w:val="654456D6"/>
    <w:rsid w:val="7497A6E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25F41"/>
  <w15:chartTrackingRefBased/>
  <w15:docId w15:val="{BA57F115-0191-42FF-A0BC-35A0D986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3A66"/>
    <w:pPr>
      <w:spacing w:line="256" w:lineRule="auto"/>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3A66"/>
    <w:pPr>
      <w:ind w:left="720"/>
      <w:contextualSpacing/>
    </w:pPr>
  </w:style>
  <w:style w:type="character" w:styleId="Hypertextovodkaz">
    <w:name w:val="Hyperlink"/>
    <w:basedOn w:val="Standardnpsmoodstavce"/>
    <w:uiPriority w:val="99"/>
    <w:unhideWhenUsed/>
    <w:rsid w:val="005D36AF"/>
    <w:rPr>
      <w:color w:val="0563C1" w:themeColor="hyperlink"/>
      <w:u w:val="single"/>
    </w:rPr>
  </w:style>
  <w:style w:type="character" w:styleId="Sledovanodkaz">
    <w:name w:val="FollowedHyperlink"/>
    <w:basedOn w:val="Standardnpsmoodstavce"/>
    <w:uiPriority w:val="99"/>
    <w:semiHidden/>
    <w:unhideWhenUsed/>
    <w:rsid w:val="005D36AF"/>
    <w:rPr>
      <w:color w:val="954F72" w:themeColor="followedHyperlink"/>
      <w:u w:val="single"/>
    </w:rPr>
  </w:style>
  <w:style w:type="paragraph" w:styleId="Textbubliny">
    <w:name w:val="Balloon Text"/>
    <w:basedOn w:val="Normln"/>
    <w:link w:val="TextbublinyChar"/>
    <w:uiPriority w:val="99"/>
    <w:semiHidden/>
    <w:unhideWhenUsed/>
    <w:rsid w:val="008539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3941"/>
    <w:rPr>
      <w:rFonts w:ascii="Segoe UI" w:hAnsi="Segoe UI" w:cs="Segoe UI"/>
      <w:sz w:val="18"/>
      <w:szCs w:val="18"/>
    </w:rPr>
  </w:style>
  <w:style w:type="character" w:styleId="Odkaznakoment">
    <w:name w:val="annotation reference"/>
    <w:basedOn w:val="Standardnpsmoodstavce"/>
    <w:uiPriority w:val="99"/>
    <w:semiHidden/>
    <w:unhideWhenUsed/>
    <w:rsid w:val="00853941"/>
    <w:rPr>
      <w:sz w:val="16"/>
      <w:szCs w:val="16"/>
    </w:rPr>
  </w:style>
  <w:style w:type="paragraph" w:styleId="Textkomente">
    <w:name w:val="annotation text"/>
    <w:basedOn w:val="Normln"/>
    <w:link w:val="TextkomenteChar"/>
    <w:uiPriority w:val="99"/>
    <w:semiHidden/>
    <w:unhideWhenUsed/>
    <w:rsid w:val="00853941"/>
    <w:pPr>
      <w:spacing w:line="240" w:lineRule="auto"/>
    </w:pPr>
    <w:rPr>
      <w:sz w:val="20"/>
      <w:szCs w:val="20"/>
    </w:rPr>
  </w:style>
  <w:style w:type="character" w:customStyle="1" w:styleId="TextkomenteChar">
    <w:name w:val="Text komentáře Char"/>
    <w:basedOn w:val="Standardnpsmoodstavce"/>
    <w:link w:val="Textkomente"/>
    <w:uiPriority w:val="99"/>
    <w:semiHidden/>
    <w:rsid w:val="00853941"/>
    <w:rPr>
      <w:sz w:val="20"/>
      <w:szCs w:val="20"/>
    </w:rPr>
  </w:style>
  <w:style w:type="paragraph" w:styleId="Pedmtkomente">
    <w:name w:val="annotation subject"/>
    <w:basedOn w:val="Textkomente"/>
    <w:next w:val="Textkomente"/>
    <w:link w:val="PedmtkomenteChar"/>
    <w:uiPriority w:val="99"/>
    <w:semiHidden/>
    <w:unhideWhenUsed/>
    <w:rsid w:val="00853941"/>
    <w:rPr>
      <w:b/>
      <w:bCs/>
    </w:rPr>
  </w:style>
  <w:style w:type="character" w:customStyle="1" w:styleId="PedmtkomenteChar">
    <w:name w:val="Předmět komentáře Char"/>
    <w:basedOn w:val="TextkomenteChar"/>
    <w:link w:val="Pedmtkomente"/>
    <w:uiPriority w:val="99"/>
    <w:semiHidden/>
    <w:rsid w:val="00853941"/>
    <w:rPr>
      <w:b/>
      <w:bCs/>
      <w:sz w:val="20"/>
      <w:szCs w:val="20"/>
    </w:rPr>
  </w:style>
  <w:style w:type="character" w:styleId="Nevyeenzmnka">
    <w:name w:val="Unresolved Mention"/>
    <w:basedOn w:val="Standardnpsmoodstavce"/>
    <w:uiPriority w:val="99"/>
    <w:semiHidden/>
    <w:unhideWhenUsed/>
    <w:rsid w:val="00C6081D"/>
    <w:rPr>
      <w:color w:val="605E5C"/>
      <w:shd w:val="clear" w:color="auto" w:fill="E1DFDD"/>
    </w:rPr>
  </w:style>
  <w:style w:type="paragraph" w:styleId="Revize">
    <w:name w:val="Revision"/>
    <w:hidden/>
    <w:uiPriority w:val="99"/>
    <w:semiHidden/>
    <w:rsid w:val="00C6081D"/>
    <w:pPr>
      <w:spacing w:after="0" w:line="240" w:lineRule="auto"/>
    </w:pPr>
    <w:rPr>
      <w:sz w:val="24"/>
    </w:rPr>
  </w:style>
  <w:style w:type="paragraph" w:styleId="Zhlav">
    <w:name w:val="header"/>
    <w:basedOn w:val="Normln"/>
    <w:link w:val="ZhlavChar"/>
    <w:uiPriority w:val="99"/>
    <w:semiHidden/>
    <w:unhideWhenUsed/>
    <w:rsid w:val="00CC56D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C56D4"/>
    <w:rPr>
      <w:sz w:val="24"/>
    </w:rPr>
  </w:style>
  <w:style w:type="paragraph" w:styleId="Zpat">
    <w:name w:val="footer"/>
    <w:basedOn w:val="Normln"/>
    <w:link w:val="ZpatChar"/>
    <w:uiPriority w:val="99"/>
    <w:semiHidden/>
    <w:unhideWhenUsed/>
    <w:rsid w:val="00CC56D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C56D4"/>
    <w:rPr>
      <w:sz w:val="24"/>
    </w:rPr>
  </w:style>
  <w:style w:type="character" w:customStyle="1" w:styleId="normaltextrun">
    <w:name w:val="normaltextrun"/>
    <w:basedOn w:val="Standardnpsmoodstavce"/>
    <w:rsid w:val="00E5373E"/>
  </w:style>
  <w:style w:type="paragraph" w:customStyle="1" w:styleId="paragraph">
    <w:name w:val="paragraph"/>
    <w:basedOn w:val="Normln"/>
    <w:rsid w:val="0040726D"/>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customStyle="1" w:styleId="spellingerror">
    <w:name w:val="spellingerror"/>
    <w:basedOn w:val="Standardnpsmoodstavce"/>
    <w:rsid w:val="0040726D"/>
  </w:style>
  <w:style w:type="paragraph" w:customStyle="1" w:styleId="Default">
    <w:name w:val="Default"/>
    <w:rsid w:val="009531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gri.cz/public/web/file/681003/MP32_Priloha_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gri.cz/public/web/file/640560/_03_Priloha_II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gri.cz/public/portal/ukzuz/skodlive-organismy/fytosanitarni-rezim-EU-od-14-12-2019/fytosanitarni-opatren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agri.cz/public/web/ukzuz/portal/osivo-a-sadba/certifikace/sadba-brambo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A0DAB2947D848BA3B167CB3A4E768" ma:contentTypeVersion="15" ma:contentTypeDescription="Create a new document." ma:contentTypeScope="" ma:versionID="3f76af812eb34909fd3376a6f84ed657">
  <xsd:schema xmlns:xsd="http://www.w3.org/2001/XMLSchema" xmlns:xs="http://www.w3.org/2001/XMLSchema" xmlns:p="http://schemas.microsoft.com/office/2006/metadata/properties" xmlns:ns2="3c11dece-26b2-4211-b850-3f1e63ea19aa" xmlns:ns3="907cb7e9-eb9b-4375-b15f-c9250ac5c00a" targetNamespace="http://schemas.microsoft.com/office/2006/metadata/properties" ma:root="true" ma:fieldsID="0dbb6d12498f19e7a5d9c4b4c53a1491" ns2:_="" ns3:_="">
    <xsd:import namespace="3c11dece-26b2-4211-b850-3f1e63ea19aa"/>
    <xsd:import namespace="907cb7e9-eb9b-4375-b15f-c9250ac5c0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1dece-26b2-4211-b850-3f1e63ea1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6e01e0-287b-4b16-9be9-509ae74a3e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cb7e9-eb9b-4375-b15f-c9250ac5c0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0d142e-18ad-4e40-bba6-ffabf0e1db77}" ma:internalName="TaxCatchAll" ma:showField="CatchAllData" ma:web="907cb7e9-eb9b-4375-b15f-c9250ac5c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11dece-26b2-4211-b850-3f1e63ea19aa">
      <Terms xmlns="http://schemas.microsoft.com/office/infopath/2007/PartnerControls"/>
    </lcf76f155ced4ddcb4097134ff3c332f>
    <TaxCatchAll xmlns="907cb7e9-eb9b-4375-b15f-c9250ac5c00a" xsi:nil="true"/>
    <SharedWithUsers xmlns="907cb7e9-eb9b-4375-b15f-c9250ac5c00a">
      <UserInfo>
        <DisplayName>Klailová Táňa</DisplayName>
        <AccountId>71</AccountId>
        <AccountType/>
      </UserInfo>
    </SharedWithUsers>
  </documentManagement>
</p:properties>
</file>

<file path=customXml/itemProps1.xml><?xml version="1.0" encoding="utf-8"?>
<ds:datastoreItem xmlns:ds="http://schemas.openxmlformats.org/officeDocument/2006/customXml" ds:itemID="{65AEFC34-E278-487A-A292-9FFDB9358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1dece-26b2-4211-b850-3f1e63ea19aa"/>
    <ds:schemaRef ds:uri="907cb7e9-eb9b-4375-b15f-c9250ac5c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89DB1-AA3B-4CBD-ACB8-49DD82BD4071}">
  <ds:schemaRefs>
    <ds:schemaRef ds:uri="http://schemas.microsoft.com/sharepoint/v3/contenttype/forms"/>
  </ds:schemaRefs>
</ds:datastoreItem>
</file>

<file path=customXml/itemProps3.xml><?xml version="1.0" encoding="utf-8"?>
<ds:datastoreItem xmlns:ds="http://schemas.openxmlformats.org/officeDocument/2006/customXml" ds:itemID="{E3E09AAA-EF2D-4315-9FFD-DC6E9B849E35}">
  <ds:schemaRefs>
    <ds:schemaRef ds:uri="http://schemas.openxmlformats.org/officeDocument/2006/bibliography"/>
  </ds:schemaRefs>
</ds:datastoreItem>
</file>

<file path=customXml/itemProps4.xml><?xml version="1.0" encoding="utf-8"?>
<ds:datastoreItem xmlns:ds="http://schemas.openxmlformats.org/officeDocument/2006/customXml" ds:itemID="{B279D504-5075-4346-B9CC-B1FF531A3C80}">
  <ds:schemaRefs>
    <ds:schemaRef ds:uri="http://schemas.microsoft.com/office/2006/metadata/properties"/>
    <ds:schemaRef ds:uri="http://schemas.microsoft.com/office/infopath/2007/PartnerControls"/>
    <ds:schemaRef ds:uri="3c11dece-26b2-4211-b850-3f1e63ea19aa"/>
    <ds:schemaRef ds:uri="907cb7e9-eb9b-4375-b15f-c9250ac5c00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2672</Words>
  <Characters>15770</Characters>
  <Application>Microsoft Office Word</Application>
  <DocSecurity>0</DocSecurity>
  <Lines>131</Lines>
  <Paragraphs>36</Paragraphs>
  <ScaleCrop>false</ScaleCrop>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Vacek Jiří</dc:creator>
  <cp:keywords/>
  <dc:description/>
  <cp:lastModifiedBy>Kroutil Petr</cp:lastModifiedBy>
  <cp:revision>44</cp:revision>
  <cp:lastPrinted>2021-03-22T15:25:00Z</cp:lastPrinted>
  <dcterms:created xsi:type="dcterms:W3CDTF">2020-10-01T13:53:00Z</dcterms:created>
  <dcterms:modified xsi:type="dcterms:W3CDTF">2023-11-06T13:36:00Z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822b08-4fdd-4992-811e-5ca422a5c003_Enabled">
    <vt:lpwstr>true</vt:lpwstr>
  </property>
  <property fmtid="{D5CDD505-2E9C-101B-9397-08002B2CF9AE}" pid="3" name="MSIP_Label_e1822b08-4fdd-4992-811e-5ca422a5c003_SetDate">
    <vt:lpwstr>2020-08-13T07:30:34Z</vt:lpwstr>
  </property>
  <property fmtid="{D5CDD505-2E9C-101B-9397-08002B2CF9AE}" pid="4" name="MSIP_Label_e1822b08-4fdd-4992-811e-5ca422a5c003_Method">
    <vt:lpwstr>Standard</vt:lpwstr>
  </property>
  <property fmtid="{D5CDD505-2E9C-101B-9397-08002B2CF9AE}" pid="5" name="MSIP_Label_e1822b08-4fdd-4992-811e-5ca422a5c003_Name">
    <vt:lpwstr>e1822b08-4fdd-4992-811e-5ca422a5c003</vt:lpwstr>
  </property>
  <property fmtid="{D5CDD505-2E9C-101B-9397-08002B2CF9AE}" pid="6" name="MSIP_Label_e1822b08-4fdd-4992-811e-5ca422a5c003_SiteId">
    <vt:lpwstr>75660d71-8529-414f-8ee4-8511d8f023aa</vt:lpwstr>
  </property>
  <property fmtid="{D5CDD505-2E9C-101B-9397-08002B2CF9AE}" pid="7" name="MSIP_Label_e1822b08-4fdd-4992-811e-5ca422a5c003_ActionId">
    <vt:lpwstr>118a8f43-d034-4bba-aefe-6d2bfce9c634</vt:lpwstr>
  </property>
  <property fmtid="{D5CDD505-2E9C-101B-9397-08002B2CF9AE}" pid="8" name="MSIP_Label_e1822b08-4fdd-4992-811e-5ca422a5c003_ContentBits">
    <vt:lpwstr>0</vt:lpwstr>
  </property>
  <property fmtid="{D5CDD505-2E9C-101B-9397-08002B2CF9AE}" pid="9" name="ContentTypeId">
    <vt:lpwstr>0x010100E3AA0DAB2947D848BA3B167CB3A4E768</vt:lpwstr>
  </property>
  <property fmtid="{D5CDD505-2E9C-101B-9397-08002B2CF9AE}" pid="10" name="MediaServiceImageTags">
    <vt:lpwstr/>
  </property>
</Properties>
</file>