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91" w:rsidRDefault="00097591" w:rsidP="00097591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097591" w:rsidRPr="00AB5496" w:rsidRDefault="00097591" w:rsidP="00097591">
      <w:pPr>
        <w:pStyle w:val="Normlnweb"/>
        <w:spacing w:before="0" w:beforeAutospacing="0" w:after="120" w:afterAutospacing="0"/>
        <w:rPr>
          <w:rFonts w:ascii="Arial" w:hAnsi="Arial" w:cs="Arial"/>
          <w:i/>
          <w:sz w:val="22"/>
          <w:szCs w:val="22"/>
        </w:rPr>
      </w:pPr>
      <w:r w:rsidRPr="00AB5496">
        <w:rPr>
          <w:rFonts w:ascii="Arial" w:hAnsi="Arial" w:cs="Arial"/>
          <w:i/>
          <w:sz w:val="22"/>
          <w:szCs w:val="22"/>
        </w:rPr>
        <w:t>Příloha</w:t>
      </w:r>
    </w:p>
    <w:p w:rsidR="00097591" w:rsidRDefault="00097591" w:rsidP="00097591">
      <w:pPr>
        <w:pStyle w:val="Normln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22116">
        <w:rPr>
          <w:rFonts w:ascii="Arial" w:hAnsi="Arial" w:cs="Arial"/>
          <w:b/>
          <w:sz w:val="22"/>
          <w:szCs w:val="22"/>
        </w:rPr>
        <w:t>Stavy hladin vybraných vodních nádrží</w:t>
      </w: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240"/>
        <w:gridCol w:w="1340"/>
        <w:gridCol w:w="1340"/>
      </w:tblGrid>
      <w:tr w:rsidR="00097591" w:rsidRPr="00A22116" w:rsidTr="00B32580">
        <w:trPr>
          <w:trHeight w:val="84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 xml:space="preserve">NÁZEV </w:t>
            </w:r>
            <w:r w:rsidRPr="00DB4FB0">
              <w:rPr>
                <w:rFonts w:ascii="Arial" w:hAnsi="Arial" w:cs="Arial"/>
                <w:sz w:val="22"/>
                <w:szCs w:val="22"/>
              </w:rPr>
              <w:br/>
              <w:t>VODNÍHO DÍLA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 xml:space="preserve">CELKOVÝ OBJEM </w:t>
            </w:r>
            <w:r w:rsidRPr="00DB4FB0">
              <w:rPr>
                <w:rFonts w:ascii="Arial" w:hAnsi="Arial" w:cs="Arial"/>
                <w:sz w:val="22"/>
                <w:szCs w:val="22"/>
              </w:rPr>
              <w:br/>
              <w:t xml:space="preserve">ZÁSOBNÍHO PROSTORU </w:t>
            </w:r>
            <w:r w:rsidRPr="00DB4FB0">
              <w:rPr>
                <w:rFonts w:ascii="Arial" w:hAnsi="Arial" w:cs="Arial"/>
                <w:sz w:val="22"/>
                <w:szCs w:val="22"/>
              </w:rPr>
              <w:br/>
              <w:t>[mil. m</w:t>
            </w:r>
            <w:r w:rsidRPr="00DB4FB0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B4FB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 xml:space="preserve">NAPLNĚNÍ ZÁSOBNÍHO </w:t>
            </w:r>
            <w:r w:rsidRPr="00DB4FB0">
              <w:rPr>
                <w:rFonts w:ascii="Arial" w:hAnsi="Arial" w:cs="Arial"/>
                <w:sz w:val="22"/>
                <w:szCs w:val="22"/>
              </w:rPr>
              <w:br/>
              <w:t>PROSTORU [%]</w:t>
            </w:r>
          </w:p>
        </w:tc>
      </w:tr>
      <w:tr w:rsidR="00097591" w:rsidRPr="00A22116" w:rsidTr="00B32580">
        <w:trPr>
          <w:trHeight w:val="499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10. 2. 2019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10. 2. 2020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B4FB0">
              <w:rPr>
                <w:rFonts w:ascii="Arial" w:hAnsi="Arial" w:cs="Arial"/>
                <w:b/>
                <w:sz w:val="22"/>
                <w:szCs w:val="22"/>
              </w:rPr>
              <w:t>Povodí Vltavy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Lipno I.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Orlík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Slapy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Švihov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Římov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B4FB0">
              <w:rPr>
                <w:rFonts w:ascii="Arial" w:hAnsi="Arial" w:cs="Arial"/>
                <w:b/>
                <w:sz w:val="22"/>
                <w:szCs w:val="22"/>
              </w:rPr>
              <w:t>Povodí Ohře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pStyle w:val="Normlnweb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VD Stanovice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Skalka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Jesenice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VD Horka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VD Nechranice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VD Přísečnice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VD Fláje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VD Újezd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Povodí Labe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7591" w:rsidRPr="008342B5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Rozkoš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</w:tr>
      <w:tr w:rsidR="00097591" w:rsidRPr="008342B5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Pastviny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Seč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Vrchlice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Josefův Důl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Souš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4FB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Povodí Moravy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97591" w:rsidRPr="00DB4FB0" w:rsidRDefault="00097591" w:rsidP="00B32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Vranov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81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Nové mlýny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Brno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53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FB0">
              <w:rPr>
                <w:rFonts w:ascii="Arial" w:hAnsi="Arial" w:cs="Arial"/>
                <w:sz w:val="22"/>
                <w:szCs w:val="22"/>
              </w:rPr>
              <w:t>Mostiště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Vír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54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Letovice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Dalešice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Opatovice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Slušovice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Karolínka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Boskovice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4FB0">
              <w:rPr>
                <w:rFonts w:ascii="Arial" w:hAnsi="Arial" w:cs="Arial"/>
                <w:b/>
                <w:sz w:val="22"/>
                <w:szCs w:val="22"/>
              </w:rPr>
              <w:t>Povodí Odry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97591" w:rsidRPr="00DB4FB0" w:rsidRDefault="00097591" w:rsidP="00B32580">
            <w:pPr>
              <w:ind w:right="3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Slezská Harta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Kružberk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B03372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lastRenderedPageBreak/>
              <w:t>Šance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D13995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Morávka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D13995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Žermanice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D13995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Olešná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D13995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097591" w:rsidRPr="00A22116" w:rsidTr="00B32580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Těrlicko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D13995" w:rsidP="00B325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97591" w:rsidRPr="00DB4FB0" w:rsidRDefault="00097591" w:rsidP="00B32580">
            <w:pPr>
              <w:rPr>
                <w:rFonts w:ascii="Arial" w:hAnsi="Arial" w:cs="Arial"/>
                <w:sz w:val="22"/>
                <w:szCs w:val="22"/>
              </w:rPr>
            </w:pPr>
            <w:r w:rsidRPr="00DB4FB0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p w:rsidR="00097591" w:rsidRDefault="00097591" w:rsidP="00097591">
      <w:pPr>
        <w:rPr>
          <w:rFonts w:ascii="Arial" w:hAnsi="Arial" w:cs="Arial"/>
          <w:sz w:val="22"/>
          <w:szCs w:val="22"/>
        </w:rPr>
      </w:pPr>
    </w:p>
    <w:p w:rsidR="00097591" w:rsidRDefault="00097591" w:rsidP="00097591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696D3F" w:rsidRDefault="00D13995"/>
    <w:sectPr w:rsidR="00696D3F" w:rsidSect="004C5446">
      <w:footerReference w:type="default" r:id="rId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A8" w:rsidRPr="007F4704" w:rsidRDefault="00D13995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 xml:space="preserve">Ministerstvo zemědělství, </w:t>
    </w:r>
    <w:r>
      <w:rPr>
        <w:rFonts w:ascii="Arial" w:hAnsi="Arial" w:cs="Arial"/>
        <w:sz w:val="16"/>
      </w:rPr>
      <w:t>Tiskové oddělení</w:t>
    </w:r>
  </w:p>
  <w:p w:rsidR="004737A8" w:rsidRPr="007F4704" w:rsidRDefault="00D13995" w:rsidP="004737A8">
    <w:pPr>
      <w:pStyle w:val="Zpat"/>
      <w:rPr>
        <w:rFonts w:ascii="Arial" w:hAnsi="Arial" w:cs="Arial"/>
        <w:sz w:val="16"/>
      </w:rPr>
    </w:pPr>
    <w:proofErr w:type="spellStart"/>
    <w:r w:rsidRPr="007F4704">
      <w:rPr>
        <w:rFonts w:ascii="Arial" w:hAnsi="Arial" w:cs="Arial"/>
        <w:sz w:val="16"/>
      </w:rPr>
      <w:t>Těšnov</w:t>
    </w:r>
    <w:proofErr w:type="spellEnd"/>
    <w:r w:rsidRPr="007F4704">
      <w:rPr>
        <w:rFonts w:ascii="Arial" w:hAnsi="Arial" w:cs="Arial"/>
        <w:sz w:val="16"/>
      </w:rPr>
      <w:t xml:space="preserve"> 17, 11</w:t>
    </w:r>
    <w:r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0</w:t>
    </w:r>
    <w:r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Praha 1, Česká republika</w:t>
    </w:r>
  </w:p>
  <w:p w:rsidR="004737A8" w:rsidRPr="007F4704" w:rsidRDefault="00D13995">
    <w:pPr>
      <w:pStyle w:val="Zpat"/>
      <w:rPr>
        <w:rFonts w:ascii="Arial" w:hAnsi="Arial" w:cs="Arial"/>
      </w:rPr>
    </w:pPr>
    <w:r w:rsidRPr="007F4704">
      <w:rPr>
        <w:rFonts w:ascii="Arial" w:hAnsi="Arial" w:cs="Arial"/>
        <w:sz w:val="16"/>
      </w:rPr>
      <w:t>www.eagri.cz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91"/>
    <w:rsid w:val="00097591"/>
    <w:rsid w:val="001B7930"/>
    <w:rsid w:val="003B24DB"/>
    <w:rsid w:val="00B03372"/>
    <w:rsid w:val="00D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57E4"/>
  <w15:chartTrackingRefBased/>
  <w15:docId w15:val="{D66C3FBD-90C8-4D86-8E24-65F45BCB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7591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097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9759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816</Characters>
  <Application>Microsoft Office Word</Application>
  <DocSecurity>0</DocSecurity>
  <Lines>6</Lines>
  <Paragraphs>1</Paragraphs>
  <ScaleCrop>false</ScaleCrop>
  <Company>MZe ČR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Artouni Armine</dc:creator>
  <cp:keywords/>
  <dc:description/>
  <cp:lastModifiedBy>Artouni Armine</cp:lastModifiedBy>
  <cp:revision>3</cp:revision>
  <dcterms:created xsi:type="dcterms:W3CDTF">2020-02-11T10:46:00Z</dcterms:created>
  <dcterms:modified xsi:type="dcterms:W3CDTF">2020-02-11T10:49:00Z</dcterms:modified>
</cp:coreProperties>
</file>