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239" w14:textId="77777777" w:rsidR="00662030" w:rsidRDefault="00A008F3" w:rsidP="002F2E31">
      <w:pPr>
        <w:pStyle w:val="Zpat"/>
        <w:widowControl w:val="0"/>
        <w:tabs>
          <w:tab w:val="left" w:pos="1440"/>
        </w:tabs>
        <w:spacing w:line="276" w:lineRule="auto"/>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7FBB7B09" w:rsidR="00662030" w:rsidRDefault="00662030" w:rsidP="002F2E31">
      <w:pPr>
        <w:pStyle w:val="Zpat"/>
        <w:widowControl w:val="0"/>
        <w:tabs>
          <w:tab w:val="left" w:pos="1440"/>
        </w:tabs>
        <w:spacing w:line="276" w:lineRule="auto"/>
        <w:ind w:right="360"/>
      </w:pPr>
      <w:r>
        <w:t xml:space="preserve">               Sídlo ústavu: Hroznová 63/2, </w:t>
      </w:r>
      <w:r w:rsidR="00F768EE">
        <w:t>603 00</w:t>
      </w:r>
      <w:r>
        <w:t xml:space="preserve"> Brno</w:t>
      </w:r>
    </w:p>
    <w:p w14:paraId="2E97A7EE" w14:textId="77777777" w:rsidR="00662030" w:rsidRDefault="00662030" w:rsidP="002F2E31">
      <w:pPr>
        <w:pStyle w:val="Zpat"/>
        <w:widowControl w:val="0"/>
        <w:tabs>
          <w:tab w:val="left" w:pos="1440"/>
        </w:tabs>
        <w:spacing w:line="276" w:lineRule="auto"/>
        <w:ind w:right="360"/>
      </w:pPr>
      <w:r>
        <w:t xml:space="preserve">               SEKCE ZEMĚDĚLSKÝCH VSTUPŮ</w:t>
      </w:r>
    </w:p>
    <w:p w14:paraId="0B1224AA" w14:textId="77777777" w:rsidR="00662030" w:rsidRDefault="00662030" w:rsidP="002F2E31">
      <w:pPr>
        <w:pStyle w:val="Zpat"/>
        <w:widowControl w:val="0"/>
        <w:tabs>
          <w:tab w:val="left" w:pos="1440"/>
        </w:tabs>
        <w:spacing w:line="276" w:lineRule="auto"/>
        <w:ind w:right="360"/>
      </w:pPr>
      <w:r>
        <w:t xml:space="preserve">               ODBOR PŘÍPRAVKŮ NA OCHRANU ROSTLIN</w:t>
      </w:r>
    </w:p>
    <w:p w14:paraId="52154102" w14:textId="77777777" w:rsidR="00662030" w:rsidRDefault="00662030" w:rsidP="002F2E31">
      <w:pPr>
        <w:pStyle w:val="Zpat"/>
        <w:widowControl w:val="0"/>
        <w:tabs>
          <w:tab w:val="clear" w:pos="4536"/>
          <w:tab w:val="left" w:pos="1440"/>
        </w:tabs>
        <w:spacing w:line="276" w:lineRule="auto"/>
        <w:ind w:right="360"/>
        <w:rPr>
          <w:i/>
        </w:rPr>
      </w:pPr>
      <w:r>
        <w:rPr>
          <w:i/>
        </w:rPr>
        <w:t xml:space="preserve">               Korespondenční adresa: Zemědělská 1a, 613 00 BRNO</w:t>
      </w:r>
    </w:p>
    <w:p w14:paraId="146BCCDC" w14:textId="77777777" w:rsidR="00662030" w:rsidRDefault="00662030" w:rsidP="002F2E31">
      <w:pPr>
        <w:pStyle w:val="Zpat"/>
        <w:widowControl w:val="0"/>
        <w:tabs>
          <w:tab w:val="clear" w:pos="4536"/>
          <w:tab w:val="left" w:pos="1440"/>
        </w:tabs>
        <w:spacing w:line="276" w:lineRule="auto"/>
        <w:ind w:right="360"/>
        <w:rPr>
          <w:bCs/>
        </w:rPr>
      </w:pPr>
    </w:p>
    <w:p w14:paraId="069ED351" w14:textId="132673F6" w:rsidR="00EE3C28" w:rsidRPr="00386855" w:rsidRDefault="00EE3C28" w:rsidP="002F2E31">
      <w:pPr>
        <w:widowControl w:val="0"/>
        <w:spacing w:line="276" w:lineRule="auto"/>
        <w:rPr>
          <w:bCs/>
        </w:rPr>
      </w:pPr>
      <w:r w:rsidRPr="00386855">
        <w:rPr>
          <w:bCs/>
        </w:rPr>
        <w:t>Vytvořil/telefon: Ing. Jana Ondráčková / 545 110 470</w:t>
      </w:r>
    </w:p>
    <w:p w14:paraId="161D712B" w14:textId="5859D740" w:rsidR="00EE3C28" w:rsidRDefault="00EE3C28" w:rsidP="002F2E31">
      <w:pPr>
        <w:widowControl w:val="0"/>
        <w:spacing w:line="276" w:lineRule="auto"/>
        <w:rPr>
          <w:bCs/>
        </w:rPr>
      </w:pPr>
      <w:r w:rsidRPr="00386855">
        <w:rPr>
          <w:bCs/>
        </w:rPr>
        <w:t xml:space="preserve">E-mail: </w:t>
      </w:r>
      <w:hyperlink r:id="rId9" w:history="1">
        <w:r w:rsidRPr="005A3B4E">
          <w:rPr>
            <w:rStyle w:val="Hypertextovodkaz"/>
          </w:rPr>
          <w:t>jana.ondrackova@ukzuz.</w:t>
        </w:r>
        <w:r w:rsidR="009B0E4A">
          <w:rPr>
            <w:rStyle w:val="Hypertextovodkaz"/>
          </w:rPr>
          <w:t>gov.</w:t>
        </w:r>
        <w:r w:rsidRPr="005A3B4E">
          <w:rPr>
            <w:rStyle w:val="Hypertextovodkaz"/>
          </w:rPr>
          <w:t>cz</w:t>
        </w:r>
      </w:hyperlink>
    </w:p>
    <w:p w14:paraId="028B2E94" w14:textId="04A394C6" w:rsidR="00E11A6A" w:rsidRPr="00FE6826" w:rsidRDefault="000633A9" w:rsidP="002F2E31">
      <w:pPr>
        <w:widowControl w:val="0"/>
        <w:spacing w:line="276" w:lineRule="auto"/>
        <w:rPr>
          <w:bCs/>
        </w:rPr>
      </w:pPr>
      <w:r w:rsidRPr="00FE6826">
        <w:rPr>
          <w:bCs/>
        </w:rPr>
        <w:t xml:space="preserve">Datum: </w:t>
      </w:r>
      <w:r w:rsidR="00717260">
        <w:rPr>
          <w:bCs/>
        </w:rPr>
        <w:t>3. 6. 2024</w:t>
      </w:r>
    </w:p>
    <w:p w14:paraId="3086A0D5" w14:textId="77777777" w:rsidR="00293D9B" w:rsidRDefault="00293D9B" w:rsidP="002F2E31">
      <w:pPr>
        <w:widowControl w:val="0"/>
        <w:spacing w:line="276" w:lineRule="auto"/>
        <w:rPr>
          <w:b/>
          <w:bCs/>
        </w:rPr>
      </w:pPr>
    </w:p>
    <w:p w14:paraId="37D4E6A5" w14:textId="77777777" w:rsidR="005D5FFA" w:rsidRDefault="005D5FFA" w:rsidP="002F2E31">
      <w:pPr>
        <w:widowControl w:val="0"/>
        <w:spacing w:line="276" w:lineRule="auto"/>
        <w:rPr>
          <w:b/>
          <w:bCs/>
        </w:rPr>
      </w:pPr>
    </w:p>
    <w:p w14:paraId="7DA11B8F" w14:textId="5B9FFB7C" w:rsidR="00293D9B" w:rsidRPr="00754E4E" w:rsidRDefault="00293D9B" w:rsidP="002F2E31">
      <w:pPr>
        <w:widowControl w:val="0"/>
        <w:spacing w:line="276" w:lineRule="auto"/>
        <w:jc w:val="center"/>
      </w:pPr>
      <w:r w:rsidRPr="00DD303D">
        <w:rPr>
          <w:b/>
          <w:bCs/>
        </w:rPr>
        <w:t xml:space="preserve">PŘEHLED POVOLENÍ za období: </w:t>
      </w:r>
      <w:r w:rsidR="001D677E" w:rsidRPr="00DD303D">
        <w:rPr>
          <w:bCs/>
        </w:rPr>
        <w:t>1</w:t>
      </w:r>
      <w:r w:rsidR="001D677E" w:rsidRPr="00DD303D">
        <w:t>.</w:t>
      </w:r>
      <w:r w:rsidR="001D677E">
        <w:t xml:space="preserve"> </w:t>
      </w:r>
      <w:r w:rsidR="001D6A78">
        <w:t>5</w:t>
      </w:r>
      <w:r w:rsidR="001D677E">
        <w:t>. 20</w:t>
      </w:r>
      <w:r w:rsidR="001C2989">
        <w:t>2</w:t>
      </w:r>
      <w:r w:rsidR="00CE4FBB">
        <w:t>4</w:t>
      </w:r>
      <w:r w:rsidRPr="00DD303D">
        <w:t xml:space="preserve"> – </w:t>
      </w:r>
      <w:r w:rsidR="00161B13">
        <w:t>3</w:t>
      </w:r>
      <w:r w:rsidR="001D6A78">
        <w:t>1</w:t>
      </w:r>
      <w:r w:rsidR="00E10FAA">
        <w:t>.</w:t>
      </w:r>
      <w:r w:rsidR="00345602">
        <w:t xml:space="preserve"> </w:t>
      </w:r>
      <w:r w:rsidR="001D6A78">
        <w:t>5</w:t>
      </w:r>
      <w:r w:rsidR="00B31E4F">
        <w:t>.</w:t>
      </w:r>
      <w:r w:rsidR="00166DCE">
        <w:t xml:space="preserve"> </w:t>
      </w:r>
      <w:r w:rsidR="001D677E">
        <w:t>20</w:t>
      </w:r>
      <w:r w:rsidR="001C2989">
        <w:t>2</w:t>
      </w:r>
      <w:r w:rsidR="00CE4FBB">
        <w:t>4</w:t>
      </w:r>
    </w:p>
    <w:p w14:paraId="28AB3210" w14:textId="77777777" w:rsidR="00293D9B" w:rsidRDefault="00293D9B" w:rsidP="002F2E31">
      <w:pPr>
        <w:widowControl w:val="0"/>
        <w:spacing w:line="276" w:lineRule="auto"/>
        <w:rPr>
          <w:highlight w:val="yellow"/>
        </w:rPr>
      </w:pPr>
    </w:p>
    <w:p w14:paraId="4AAC660E" w14:textId="77777777" w:rsidR="00C1149B" w:rsidRPr="00754E4E" w:rsidRDefault="00C1149B" w:rsidP="002F2E31">
      <w:pPr>
        <w:widowControl w:val="0"/>
        <w:spacing w:line="276" w:lineRule="auto"/>
        <w:rPr>
          <w:highlight w:val="yellow"/>
        </w:rPr>
      </w:pPr>
    </w:p>
    <w:p w14:paraId="52D4038C" w14:textId="77777777" w:rsidR="00293D9B" w:rsidRPr="00897D15" w:rsidRDefault="00293D9B" w:rsidP="002F2E31">
      <w:pPr>
        <w:widowControl w:val="0"/>
        <w:numPr>
          <w:ilvl w:val="0"/>
          <w:numId w:val="1"/>
        </w:numPr>
        <w:tabs>
          <w:tab w:val="clear" w:pos="720"/>
          <w:tab w:val="num" w:pos="284"/>
        </w:tabs>
        <w:spacing w:line="276" w:lineRule="auto"/>
        <w:ind w:left="284" w:hanging="284"/>
        <w:rPr>
          <w:b/>
          <w:bCs/>
          <w:u w:val="single"/>
        </w:rPr>
      </w:pPr>
      <w:r w:rsidRPr="00897D15">
        <w:rPr>
          <w:b/>
          <w:bCs/>
          <w:u w:val="single"/>
        </w:rPr>
        <w:t>NOVÉ POVOLENÉ PŘÍPRAVKY NA OCHRANU ROSTLIN</w:t>
      </w:r>
    </w:p>
    <w:p w14:paraId="2A98F13F" w14:textId="68794396" w:rsidR="00714666" w:rsidRDefault="00714666" w:rsidP="002F2E31">
      <w:pPr>
        <w:widowControl w:val="0"/>
        <w:spacing w:line="276" w:lineRule="auto"/>
        <w:rPr>
          <w:b/>
          <w:bCs/>
          <w:u w:val="single"/>
        </w:rPr>
      </w:pPr>
    </w:p>
    <w:p w14:paraId="77BDBBEB" w14:textId="77777777" w:rsidR="00094756" w:rsidRDefault="00094756" w:rsidP="002F2E31">
      <w:pPr>
        <w:widowControl w:val="0"/>
        <w:tabs>
          <w:tab w:val="left" w:pos="1560"/>
        </w:tabs>
        <w:spacing w:line="276" w:lineRule="auto"/>
        <w:ind w:left="2835" w:hanging="2835"/>
        <w:rPr>
          <w:b/>
          <w:sz w:val="28"/>
          <w:szCs w:val="28"/>
        </w:rPr>
      </w:pPr>
      <w:bookmarkStart w:id="0" w:name="_Hlk142401550"/>
      <w:proofErr w:type="spellStart"/>
      <w:r w:rsidRPr="00094756">
        <w:rPr>
          <w:b/>
          <w:sz w:val="28"/>
          <w:szCs w:val="28"/>
        </w:rPr>
        <w:t>Cardinal</w:t>
      </w:r>
      <w:proofErr w:type="spellEnd"/>
    </w:p>
    <w:p w14:paraId="70DD84C8" w14:textId="3835E663" w:rsidR="00094756" w:rsidRPr="004B0A8B" w:rsidRDefault="00094756" w:rsidP="002F2E31">
      <w:pPr>
        <w:widowControl w:val="0"/>
        <w:tabs>
          <w:tab w:val="left" w:pos="1560"/>
        </w:tabs>
        <w:spacing w:line="276" w:lineRule="auto"/>
        <w:ind w:left="2835" w:hanging="2835"/>
      </w:pPr>
      <w:r w:rsidRPr="004B0A8B">
        <w:t xml:space="preserve">držitel rozhodnutí o povolení: </w:t>
      </w:r>
      <w:proofErr w:type="spellStart"/>
      <w:r w:rsidRPr="00094756">
        <w:t>Corteva</w:t>
      </w:r>
      <w:proofErr w:type="spellEnd"/>
      <w:r w:rsidRPr="00094756">
        <w:t xml:space="preserve"> </w:t>
      </w:r>
      <w:proofErr w:type="spellStart"/>
      <w:r w:rsidRPr="00094756">
        <w:t>Agriscience</w:t>
      </w:r>
      <w:proofErr w:type="spellEnd"/>
      <w:r w:rsidRPr="00094756">
        <w:t xml:space="preserve"> Czech s.r.o.</w:t>
      </w:r>
      <w:r>
        <w:t xml:space="preserve">, </w:t>
      </w:r>
      <w:r w:rsidRPr="00094756">
        <w:t>Pekařská 628/14, Jinonice, 155</w:t>
      </w:r>
      <w:r>
        <w:t xml:space="preserve"> </w:t>
      </w:r>
      <w:r w:rsidRPr="00094756">
        <w:t>00 Praha 5</w:t>
      </w:r>
    </w:p>
    <w:p w14:paraId="7840CA27" w14:textId="77777777" w:rsidR="00094756" w:rsidRDefault="00094756" w:rsidP="002F2E31">
      <w:pPr>
        <w:widowControl w:val="0"/>
        <w:tabs>
          <w:tab w:val="left" w:pos="1560"/>
        </w:tabs>
        <w:spacing w:line="276" w:lineRule="auto"/>
        <w:ind w:left="2835" w:hanging="2835"/>
        <w:rPr>
          <w:iCs/>
        </w:rPr>
      </w:pPr>
      <w:r w:rsidRPr="004B0A8B">
        <w:t>evidenční číslo:</w:t>
      </w:r>
      <w:r w:rsidRPr="004B0A8B">
        <w:rPr>
          <w:iCs/>
        </w:rPr>
        <w:t xml:space="preserve"> </w:t>
      </w:r>
      <w:r w:rsidRPr="00094756">
        <w:rPr>
          <w:iCs/>
        </w:rPr>
        <w:t>5902-0</w:t>
      </w:r>
    </w:p>
    <w:p w14:paraId="38DCD10F" w14:textId="77777777" w:rsidR="00094756" w:rsidRDefault="00094756" w:rsidP="002F2E31">
      <w:pPr>
        <w:widowControl w:val="0"/>
        <w:tabs>
          <w:tab w:val="left" w:pos="1560"/>
        </w:tabs>
        <w:spacing w:line="276" w:lineRule="auto"/>
        <w:ind w:left="2835" w:hanging="2835"/>
        <w:rPr>
          <w:iCs/>
        </w:rPr>
      </w:pPr>
      <w:r w:rsidRPr="004B0A8B">
        <w:t>účinná látka:</w:t>
      </w:r>
      <w:r w:rsidRPr="004B0A8B">
        <w:rPr>
          <w:iCs/>
          <w:snapToGrid w:val="0"/>
        </w:rPr>
        <w:t xml:space="preserve"> </w:t>
      </w:r>
      <w:proofErr w:type="spellStart"/>
      <w:r w:rsidRPr="00BE3D3D">
        <w:rPr>
          <w:iCs/>
        </w:rPr>
        <w:t>halauxifen</w:t>
      </w:r>
      <w:proofErr w:type="spellEnd"/>
      <w:r w:rsidRPr="00BE3D3D">
        <w:rPr>
          <w:iCs/>
        </w:rPr>
        <w:t>-methyl 10 g/l</w:t>
      </w:r>
    </w:p>
    <w:p w14:paraId="5D13CBEB" w14:textId="264CC26E" w:rsidR="00094756" w:rsidRDefault="00094756" w:rsidP="002F2E31">
      <w:pPr>
        <w:widowControl w:val="0"/>
        <w:tabs>
          <w:tab w:val="left" w:pos="1560"/>
        </w:tabs>
        <w:spacing w:line="276" w:lineRule="auto"/>
        <w:ind w:left="2835" w:hanging="2835"/>
        <w:rPr>
          <w:iCs/>
        </w:rPr>
      </w:pPr>
      <w:r>
        <w:rPr>
          <w:iCs/>
        </w:rPr>
        <w:t xml:space="preserve">                     </w:t>
      </w:r>
      <w:proofErr w:type="spellStart"/>
      <w:r w:rsidRPr="00BE3D3D">
        <w:rPr>
          <w:iCs/>
        </w:rPr>
        <w:t>pikloram</w:t>
      </w:r>
      <w:proofErr w:type="spellEnd"/>
      <w:r w:rsidRPr="00BE3D3D">
        <w:rPr>
          <w:iCs/>
        </w:rPr>
        <w:t xml:space="preserve"> 48 g/l</w:t>
      </w:r>
    </w:p>
    <w:p w14:paraId="1015E36E" w14:textId="0515289B" w:rsidR="00094756" w:rsidRPr="00BE3D3D" w:rsidRDefault="00094756" w:rsidP="002F2E31">
      <w:pPr>
        <w:widowControl w:val="0"/>
        <w:tabs>
          <w:tab w:val="left" w:pos="1560"/>
        </w:tabs>
        <w:spacing w:line="276" w:lineRule="auto"/>
        <w:ind w:left="2835" w:hanging="2835"/>
        <w:rPr>
          <w:i/>
        </w:rPr>
      </w:pPr>
      <w:r>
        <w:rPr>
          <w:iCs/>
        </w:rPr>
        <w:t xml:space="preserve">                     </w:t>
      </w:r>
      <w:proofErr w:type="spellStart"/>
      <w:r w:rsidRPr="00BE3D3D">
        <w:rPr>
          <w:snapToGrid w:val="0"/>
        </w:rPr>
        <w:t>aminopyralid</w:t>
      </w:r>
      <w:proofErr w:type="spellEnd"/>
      <w:r w:rsidRPr="00BE3D3D">
        <w:rPr>
          <w:snapToGrid w:val="0"/>
        </w:rPr>
        <w:t xml:space="preserve"> 32 g/l</w:t>
      </w:r>
      <w:r w:rsidRPr="00BE3D3D">
        <w:rPr>
          <w:i/>
          <w:iCs/>
          <w:snapToGrid w:val="0"/>
        </w:rPr>
        <w:t xml:space="preserve"> </w:t>
      </w:r>
      <w:r w:rsidRPr="00BE3D3D">
        <w:rPr>
          <w:i/>
        </w:rPr>
        <w:t xml:space="preserve"> </w:t>
      </w:r>
    </w:p>
    <w:p w14:paraId="6E0BEFD4" w14:textId="3DDE97AB" w:rsidR="00094756" w:rsidRDefault="00094756" w:rsidP="002F2E31">
      <w:pPr>
        <w:widowControl w:val="0"/>
        <w:tabs>
          <w:tab w:val="left" w:pos="1560"/>
        </w:tabs>
        <w:spacing w:line="276" w:lineRule="auto"/>
        <w:ind w:left="2835" w:hanging="2835"/>
      </w:pPr>
      <w:r w:rsidRPr="004B0A8B">
        <w:t xml:space="preserve">platnost povolení končí dne: </w:t>
      </w:r>
      <w:r>
        <w:t>31.12.2025</w:t>
      </w:r>
    </w:p>
    <w:p w14:paraId="13742621" w14:textId="77777777" w:rsidR="00094756" w:rsidRDefault="00094756" w:rsidP="002F2E31">
      <w:pPr>
        <w:widowControl w:val="0"/>
        <w:tabs>
          <w:tab w:val="left" w:pos="1560"/>
        </w:tabs>
        <w:spacing w:line="276" w:lineRule="auto"/>
        <w:ind w:left="2835" w:hanging="2835"/>
      </w:pPr>
    </w:p>
    <w:p w14:paraId="69D03C28" w14:textId="77777777" w:rsidR="00094756" w:rsidRPr="00BE3D3D" w:rsidRDefault="00094756" w:rsidP="002F2E31">
      <w:pPr>
        <w:widowControl w:val="0"/>
        <w:tabs>
          <w:tab w:val="left" w:pos="426"/>
        </w:tabs>
        <w:autoSpaceDE w:val="0"/>
        <w:autoSpaceDN w:val="0"/>
        <w:spacing w:line="276" w:lineRule="auto"/>
        <w:rPr>
          <w:i/>
          <w:iCs/>
          <w:snapToGrid w:val="0"/>
        </w:rPr>
      </w:pPr>
      <w:r w:rsidRPr="00BE3D3D">
        <w:rPr>
          <w:i/>
          <w:iCs/>
          <w:snapToGrid w:val="0"/>
        </w:rPr>
        <w:t>Rozsah povoleného použití:</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2127"/>
        <w:gridCol w:w="1417"/>
        <w:gridCol w:w="567"/>
        <w:gridCol w:w="1985"/>
        <w:gridCol w:w="1417"/>
      </w:tblGrid>
      <w:tr w:rsidR="00094756" w:rsidRPr="00BE3D3D" w14:paraId="65255E02" w14:textId="77777777" w:rsidTr="00717260">
        <w:tc>
          <w:tcPr>
            <w:tcW w:w="1701" w:type="dxa"/>
          </w:tcPr>
          <w:p w14:paraId="74A0C603" w14:textId="77777777" w:rsidR="00094756" w:rsidRPr="00BE3D3D" w:rsidRDefault="00094756" w:rsidP="002F2E31">
            <w:pPr>
              <w:pStyle w:val="Zhlav"/>
              <w:widowControl w:val="0"/>
              <w:tabs>
                <w:tab w:val="clear" w:pos="4536"/>
                <w:tab w:val="clear" w:pos="9072"/>
              </w:tabs>
              <w:spacing w:line="276" w:lineRule="auto"/>
              <w:ind w:right="119"/>
              <w:rPr>
                <w:sz w:val="24"/>
                <w:szCs w:val="24"/>
              </w:rPr>
            </w:pPr>
            <w:r w:rsidRPr="00BE3D3D">
              <w:rPr>
                <w:sz w:val="24"/>
                <w:szCs w:val="24"/>
              </w:rPr>
              <w:t>1) Plodina, oblast použití</w:t>
            </w:r>
          </w:p>
        </w:tc>
        <w:tc>
          <w:tcPr>
            <w:tcW w:w="2127" w:type="dxa"/>
          </w:tcPr>
          <w:p w14:paraId="56D9481D" w14:textId="77777777" w:rsidR="00094756" w:rsidRPr="00BE3D3D" w:rsidRDefault="00094756" w:rsidP="002F2E31">
            <w:pPr>
              <w:widowControl w:val="0"/>
              <w:spacing w:line="276" w:lineRule="auto"/>
              <w:ind w:left="25" w:right="-70"/>
            </w:pPr>
            <w:r w:rsidRPr="00BE3D3D">
              <w:t>2) Škodlivý organismus, jiný účel použití</w:t>
            </w:r>
          </w:p>
        </w:tc>
        <w:tc>
          <w:tcPr>
            <w:tcW w:w="1417" w:type="dxa"/>
          </w:tcPr>
          <w:p w14:paraId="68B07772" w14:textId="77777777" w:rsidR="00094756" w:rsidRPr="00BE3D3D" w:rsidRDefault="00094756" w:rsidP="002F2E31">
            <w:pPr>
              <w:widowControl w:val="0"/>
              <w:spacing w:line="276" w:lineRule="auto"/>
              <w:ind w:left="51"/>
            </w:pPr>
            <w:r w:rsidRPr="00BE3D3D">
              <w:t>Dávkování, mísitelnost</w:t>
            </w:r>
          </w:p>
        </w:tc>
        <w:tc>
          <w:tcPr>
            <w:tcW w:w="567" w:type="dxa"/>
          </w:tcPr>
          <w:p w14:paraId="54E3345E" w14:textId="77777777" w:rsidR="00094756" w:rsidRPr="00717260" w:rsidRDefault="00094756" w:rsidP="002F2E31">
            <w:pPr>
              <w:pStyle w:val="Nadpis5"/>
              <w:widowControl w:val="0"/>
              <w:spacing w:before="0" w:after="0" w:line="276" w:lineRule="auto"/>
              <w:jc w:val="center"/>
              <w:rPr>
                <w:b w:val="0"/>
                <w:bCs w:val="0"/>
                <w:i w:val="0"/>
                <w:iCs w:val="0"/>
                <w:sz w:val="24"/>
                <w:szCs w:val="24"/>
              </w:rPr>
            </w:pPr>
            <w:r w:rsidRPr="00717260">
              <w:rPr>
                <w:b w:val="0"/>
                <w:bCs w:val="0"/>
                <w:i w:val="0"/>
                <w:iCs w:val="0"/>
                <w:sz w:val="24"/>
                <w:szCs w:val="24"/>
              </w:rPr>
              <w:t>OL</w:t>
            </w:r>
          </w:p>
        </w:tc>
        <w:tc>
          <w:tcPr>
            <w:tcW w:w="1985" w:type="dxa"/>
          </w:tcPr>
          <w:p w14:paraId="2B5CDFD4" w14:textId="77777777" w:rsidR="00094756" w:rsidRPr="00BE3D3D" w:rsidRDefault="00094756" w:rsidP="002F2E31">
            <w:pPr>
              <w:widowControl w:val="0"/>
              <w:spacing w:line="276" w:lineRule="auto"/>
            </w:pPr>
            <w:r w:rsidRPr="00BE3D3D">
              <w:t>Poznámka</w:t>
            </w:r>
          </w:p>
          <w:p w14:paraId="25038E27" w14:textId="77777777" w:rsidR="00094756" w:rsidRPr="00BE3D3D" w:rsidRDefault="00094756" w:rsidP="002F2E31">
            <w:pPr>
              <w:widowControl w:val="0"/>
              <w:spacing w:line="276" w:lineRule="auto"/>
            </w:pPr>
            <w:r w:rsidRPr="00BE3D3D">
              <w:t>1) k plodině</w:t>
            </w:r>
          </w:p>
          <w:p w14:paraId="1471223F" w14:textId="77777777" w:rsidR="00094756" w:rsidRPr="00BE3D3D" w:rsidRDefault="00094756" w:rsidP="002F2E31">
            <w:pPr>
              <w:widowControl w:val="0"/>
              <w:spacing w:line="276" w:lineRule="auto"/>
            </w:pPr>
            <w:r w:rsidRPr="00BE3D3D">
              <w:t>2) k ŠO</w:t>
            </w:r>
          </w:p>
          <w:p w14:paraId="533B8794" w14:textId="77777777" w:rsidR="00094756" w:rsidRPr="00BE3D3D" w:rsidRDefault="00094756" w:rsidP="002F2E31">
            <w:pPr>
              <w:widowControl w:val="0"/>
              <w:spacing w:line="276" w:lineRule="auto"/>
            </w:pPr>
            <w:r w:rsidRPr="00BE3D3D">
              <w:t>3) k OL</w:t>
            </w:r>
          </w:p>
        </w:tc>
        <w:tc>
          <w:tcPr>
            <w:tcW w:w="1417" w:type="dxa"/>
          </w:tcPr>
          <w:p w14:paraId="2DCD178D" w14:textId="77777777" w:rsidR="00094756" w:rsidRPr="00BE3D3D" w:rsidRDefault="00094756" w:rsidP="002F2E31">
            <w:pPr>
              <w:widowControl w:val="0"/>
              <w:spacing w:line="276" w:lineRule="auto"/>
            </w:pPr>
            <w:r w:rsidRPr="00BE3D3D">
              <w:t>4) Pozn. k dávkování</w:t>
            </w:r>
          </w:p>
          <w:p w14:paraId="300D4D72" w14:textId="77777777" w:rsidR="00094756" w:rsidRPr="00BE3D3D" w:rsidRDefault="00094756" w:rsidP="002F2E31">
            <w:pPr>
              <w:widowControl w:val="0"/>
              <w:spacing w:line="276" w:lineRule="auto"/>
            </w:pPr>
            <w:r w:rsidRPr="00BE3D3D">
              <w:t>5) Umístění</w:t>
            </w:r>
          </w:p>
          <w:p w14:paraId="0960E45C" w14:textId="77777777" w:rsidR="00094756" w:rsidRPr="00BE3D3D" w:rsidRDefault="00094756" w:rsidP="002F2E31">
            <w:pPr>
              <w:widowControl w:val="0"/>
              <w:spacing w:line="276" w:lineRule="auto"/>
            </w:pPr>
            <w:r w:rsidRPr="00BE3D3D">
              <w:t>6) Určení sklizně</w:t>
            </w:r>
          </w:p>
        </w:tc>
      </w:tr>
      <w:tr w:rsidR="00094756" w:rsidRPr="00BE3D3D" w14:paraId="283BCBB2" w14:textId="77777777" w:rsidTr="00717260">
        <w:tc>
          <w:tcPr>
            <w:tcW w:w="1701" w:type="dxa"/>
          </w:tcPr>
          <w:p w14:paraId="65946298" w14:textId="77777777" w:rsidR="00094756" w:rsidRPr="00904C54" w:rsidRDefault="00094756" w:rsidP="002F2E31">
            <w:pPr>
              <w:pStyle w:val="Zhlav"/>
              <w:widowControl w:val="0"/>
              <w:tabs>
                <w:tab w:val="clear" w:pos="4536"/>
                <w:tab w:val="clear" w:pos="9072"/>
              </w:tabs>
              <w:spacing w:line="276" w:lineRule="auto"/>
              <w:ind w:right="119"/>
              <w:rPr>
                <w:sz w:val="24"/>
                <w:szCs w:val="24"/>
                <w:lang w:val="de-DE"/>
              </w:rPr>
            </w:pPr>
            <w:r w:rsidRPr="00904C54">
              <w:rPr>
                <w:sz w:val="24"/>
                <w:szCs w:val="24"/>
              </w:rPr>
              <w:t>řepka olejka ozimá</w:t>
            </w:r>
          </w:p>
        </w:tc>
        <w:tc>
          <w:tcPr>
            <w:tcW w:w="2127" w:type="dxa"/>
          </w:tcPr>
          <w:p w14:paraId="08974254" w14:textId="453B579E" w:rsidR="00094756" w:rsidRPr="00904C54" w:rsidRDefault="00094756" w:rsidP="002F2E31">
            <w:pPr>
              <w:widowControl w:val="0"/>
              <w:spacing w:line="276" w:lineRule="auto"/>
              <w:ind w:left="25"/>
              <w:rPr>
                <w:lang w:val="de-DE"/>
              </w:rPr>
            </w:pPr>
            <w:r w:rsidRPr="00904C54">
              <w:t>plevele dvouděložné jednoleté</w:t>
            </w:r>
          </w:p>
        </w:tc>
        <w:tc>
          <w:tcPr>
            <w:tcW w:w="1417" w:type="dxa"/>
          </w:tcPr>
          <w:p w14:paraId="2DD85394" w14:textId="77777777" w:rsidR="00094756" w:rsidRPr="00904C54" w:rsidRDefault="00094756" w:rsidP="002F2E31">
            <w:pPr>
              <w:widowControl w:val="0"/>
              <w:spacing w:line="276" w:lineRule="auto"/>
              <w:ind w:left="51"/>
            </w:pPr>
            <w:r w:rsidRPr="00904C54">
              <w:t>0,25 l/ha</w:t>
            </w:r>
          </w:p>
        </w:tc>
        <w:tc>
          <w:tcPr>
            <w:tcW w:w="567" w:type="dxa"/>
          </w:tcPr>
          <w:p w14:paraId="5F0B1E0B" w14:textId="77777777" w:rsidR="00094756" w:rsidRPr="00717260" w:rsidRDefault="00094756" w:rsidP="002F2E31">
            <w:pPr>
              <w:widowControl w:val="0"/>
              <w:spacing w:line="276" w:lineRule="auto"/>
              <w:ind w:left="-65"/>
              <w:jc w:val="center"/>
            </w:pPr>
            <w:r w:rsidRPr="00717260">
              <w:t>AT</w:t>
            </w:r>
          </w:p>
        </w:tc>
        <w:tc>
          <w:tcPr>
            <w:tcW w:w="1985" w:type="dxa"/>
          </w:tcPr>
          <w:p w14:paraId="488C7E90" w14:textId="77777777" w:rsidR="00094756" w:rsidRPr="00904C54" w:rsidRDefault="00094756" w:rsidP="002F2E31">
            <w:pPr>
              <w:pStyle w:val="Odstavecseseznamem"/>
              <w:widowControl w:val="0"/>
              <w:numPr>
                <w:ilvl w:val="0"/>
                <w:numId w:val="37"/>
              </w:numPr>
              <w:suppressAutoHyphens/>
              <w:spacing w:line="276" w:lineRule="auto"/>
              <w:ind w:left="210" w:hanging="224"/>
            </w:pPr>
            <w:r w:rsidRPr="00904C54">
              <w:t>od: 12 BBCH, do: 19 BBCH</w:t>
            </w:r>
          </w:p>
          <w:p w14:paraId="50E029BC" w14:textId="77777777" w:rsidR="00094756" w:rsidRPr="00904C54" w:rsidRDefault="00094756" w:rsidP="002F2E31">
            <w:pPr>
              <w:pStyle w:val="Odstavecseseznamem"/>
              <w:widowControl w:val="0"/>
              <w:numPr>
                <w:ilvl w:val="0"/>
                <w:numId w:val="37"/>
              </w:numPr>
              <w:suppressAutoHyphens/>
              <w:spacing w:line="276" w:lineRule="auto"/>
              <w:ind w:left="210" w:hanging="224"/>
            </w:pPr>
            <w:proofErr w:type="spellStart"/>
            <w:r w:rsidRPr="00904C54">
              <w:t>postemergentně</w:t>
            </w:r>
            <w:proofErr w:type="spellEnd"/>
            <w:r w:rsidRPr="00904C54">
              <w:t xml:space="preserve">  </w:t>
            </w:r>
          </w:p>
        </w:tc>
        <w:tc>
          <w:tcPr>
            <w:tcW w:w="1417" w:type="dxa"/>
          </w:tcPr>
          <w:p w14:paraId="42ADFFD1" w14:textId="77777777" w:rsidR="00094756" w:rsidRPr="00BE3D3D" w:rsidRDefault="00094756" w:rsidP="002F2E31">
            <w:pPr>
              <w:widowControl w:val="0"/>
              <w:spacing w:line="276" w:lineRule="auto"/>
            </w:pPr>
            <w:r w:rsidRPr="00BE3D3D">
              <w:t xml:space="preserve"> </w:t>
            </w:r>
          </w:p>
        </w:tc>
      </w:tr>
    </w:tbl>
    <w:p w14:paraId="789BBFCB" w14:textId="77777777" w:rsidR="00717260" w:rsidRDefault="00717260" w:rsidP="002F2E31">
      <w:pPr>
        <w:widowControl w:val="0"/>
        <w:spacing w:line="276" w:lineRule="auto"/>
        <w:jc w:val="both"/>
        <w:rPr>
          <w:snapToGrid w:val="0"/>
        </w:rPr>
      </w:pPr>
    </w:p>
    <w:p w14:paraId="19022C2E" w14:textId="109D2B88" w:rsidR="00094756" w:rsidRPr="00BE3D3D" w:rsidRDefault="00094756" w:rsidP="002F2E31">
      <w:pPr>
        <w:widowControl w:val="0"/>
        <w:spacing w:line="276" w:lineRule="auto"/>
        <w:jc w:val="both"/>
        <w:rPr>
          <w:snapToGrid w:val="0"/>
        </w:rPr>
      </w:pPr>
      <w:r w:rsidRPr="00BE3D3D">
        <w:rPr>
          <w:snapToGrid w:val="0"/>
        </w:rPr>
        <w:t>AT – ochranná lhůta je dána odstupem mezi termínem poslední aplikace a sklizní</w:t>
      </w:r>
    </w:p>
    <w:p w14:paraId="0365A340" w14:textId="77777777" w:rsidR="00094756" w:rsidRPr="00BE3D3D" w:rsidRDefault="00094756" w:rsidP="002F2E31">
      <w:pPr>
        <w:widowControl w:val="0"/>
        <w:spacing w:line="276" w:lineRule="auto"/>
        <w:jc w:val="both"/>
        <w:rPr>
          <w:b/>
          <w:lang w:eastAsia="en-GB"/>
        </w:rPr>
      </w:pPr>
    </w:p>
    <w:tbl>
      <w:tblPr>
        <w:tblStyle w:val="Mkatabulky"/>
        <w:tblW w:w="9072" w:type="dxa"/>
        <w:tblInd w:w="-5" w:type="dxa"/>
        <w:tblLayout w:type="fixed"/>
        <w:tblLook w:val="01E0" w:firstRow="1" w:lastRow="1" w:firstColumn="1" w:lastColumn="1" w:noHBand="0" w:noVBand="0"/>
      </w:tblPr>
      <w:tblGrid>
        <w:gridCol w:w="2552"/>
        <w:gridCol w:w="1559"/>
        <w:gridCol w:w="1843"/>
        <w:gridCol w:w="3118"/>
      </w:tblGrid>
      <w:tr w:rsidR="00094756" w:rsidRPr="00BE3D3D" w14:paraId="38B0C16B" w14:textId="77777777" w:rsidTr="00717260">
        <w:tc>
          <w:tcPr>
            <w:tcW w:w="2552" w:type="dxa"/>
          </w:tcPr>
          <w:p w14:paraId="6D348D1D" w14:textId="77777777" w:rsidR="00094756" w:rsidRPr="00BE3D3D" w:rsidRDefault="00094756" w:rsidP="002F2E31">
            <w:pPr>
              <w:widowControl w:val="0"/>
              <w:spacing w:line="276" w:lineRule="auto"/>
            </w:pPr>
            <w:r w:rsidRPr="00BE3D3D">
              <w:t>Plodina, oblast použití</w:t>
            </w:r>
          </w:p>
        </w:tc>
        <w:tc>
          <w:tcPr>
            <w:tcW w:w="1559" w:type="dxa"/>
          </w:tcPr>
          <w:p w14:paraId="14167A96" w14:textId="77777777" w:rsidR="00094756" w:rsidRPr="00BE3D3D" w:rsidRDefault="00094756" w:rsidP="002F2E31">
            <w:pPr>
              <w:widowControl w:val="0"/>
              <w:spacing w:line="276" w:lineRule="auto"/>
              <w:ind w:left="34" w:hanging="34"/>
            </w:pPr>
            <w:r w:rsidRPr="00BE3D3D">
              <w:t>Dávka vody</w:t>
            </w:r>
          </w:p>
        </w:tc>
        <w:tc>
          <w:tcPr>
            <w:tcW w:w="1843" w:type="dxa"/>
          </w:tcPr>
          <w:p w14:paraId="3D699972" w14:textId="77777777" w:rsidR="00094756" w:rsidRPr="00BE3D3D" w:rsidRDefault="00094756" w:rsidP="002F2E31">
            <w:pPr>
              <w:widowControl w:val="0"/>
              <w:spacing w:line="276" w:lineRule="auto"/>
              <w:ind w:left="34" w:hanging="34"/>
            </w:pPr>
            <w:r w:rsidRPr="00BE3D3D">
              <w:t>Způsob aplikace</w:t>
            </w:r>
          </w:p>
        </w:tc>
        <w:tc>
          <w:tcPr>
            <w:tcW w:w="3118" w:type="dxa"/>
          </w:tcPr>
          <w:p w14:paraId="173072CC" w14:textId="77777777" w:rsidR="00094756" w:rsidRPr="00BE3D3D" w:rsidRDefault="00094756" w:rsidP="002F2E31">
            <w:pPr>
              <w:widowControl w:val="0"/>
              <w:spacing w:line="276" w:lineRule="auto"/>
              <w:ind w:left="34" w:hanging="34"/>
            </w:pPr>
            <w:r w:rsidRPr="00BE3D3D">
              <w:t>Max. počet aplikací v plodině</w:t>
            </w:r>
          </w:p>
        </w:tc>
      </w:tr>
      <w:tr w:rsidR="00094756" w:rsidRPr="00BE3D3D" w14:paraId="452D487F" w14:textId="77777777" w:rsidTr="00717260">
        <w:tc>
          <w:tcPr>
            <w:tcW w:w="2552" w:type="dxa"/>
          </w:tcPr>
          <w:p w14:paraId="6FF90062" w14:textId="77777777" w:rsidR="00094756" w:rsidRPr="00BE3D3D" w:rsidRDefault="00094756" w:rsidP="002F2E31">
            <w:pPr>
              <w:widowControl w:val="0"/>
              <w:spacing w:before="40" w:after="40" w:line="276" w:lineRule="auto"/>
              <w:ind w:left="25"/>
              <w:rPr>
                <w:lang w:val="de-DE"/>
              </w:rPr>
            </w:pPr>
            <w:r w:rsidRPr="00BE3D3D">
              <w:t>řepka olejka ozimá</w:t>
            </w:r>
          </w:p>
        </w:tc>
        <w:tc>
          <w:tcPr>
            <w:tcW w:w="1559" w:type="dxa"/>
          </w:tcPr>
          <w:p w14:paraId="3E9099A0" w14:textId="7A06504D" w:rsidR="00094756" w:rsidRPr="00BE3D3D" w:rsidRDefault="00094756" w:rsidP="002F2E31">
            <w:pPr>
              <w:widowControl w:val="0"/>
              <w:spacing w:before="40" w:after="40" w:line="276" w:lineRule="auto"/>
              <w:rPr>
                <w:lang w:val="de-DE"/>
              </w:rPr>
            </w:pPr>
            <w:r w:rsidRPr="00BE3D3D">
              <w:rPr>
                <w:lang w:val="de-DE"/>
              </w:rPr>
              <w:t>100-300 l/ha</w:t>
            </w:r>
          </w:p>
        </w:tc>
        <w:tc>
          <w:tcPr>
            <w:tcW w:w="1843" w:type="dxa"/>
          </w:tcPr>
          <w:p w14:paraId="4C6269DD" w14:textId="77777777" w:rsidR="00094756" w:rsidRPr="00BE3D3D" w:rsidRDefault="00094756" w:rsidP="002F2E31">
            <w:pPr>
              <w:widowControl w:val="0"/>
              <w:spacing w:before="40" w:after="40" w:line="276" w:lineRule="auto"/>
              <w:ind w:left="25"/>
              <w:rPr>
                <w:lang w:val="de-DE"/>
              </w:rPr>
            </w:pPr>
            <w:r w:rsidRPr="00BE3D3D">
              <w:rPr>
                <w:lang w:val="de-DE"/>
              </w:rPr>
              <w:t xml:space="preserve">postřik </w:t>
            </w:r>
          </w:p>
        </w:tc>
        <w:tc>
          <w:tcPr>
            <w:tcW w:w="3118" w:type="dxa"/>
          </w:tcPr>
          <w:p w14:paraId="76841BD9" w14:textId="77777777" w:rsidR="00094756" w:rsidRPr="00BE3D3D" w:rsidRDefault="00094756" w:rsidP="002F2E31">
            <w:pPr>
              <w:widowControl w:val="0"/>
              <w:spacing w:before="40" w:after="40" w:line="276" w:lineRule="auto"/>
              <w:ind w:left="25"/>
              <w:rPr>
                <w:lang w:val="de-DE"/>
              </w:rPr>
            </w:pPr>
            <w:r w:rsidRPr="00BE3D3D">
              <w:rPr>
                <w:lang w:val="de-DE"/>
              </w:rPr>
              <w:t xml:space="preserve">1x na </w:t>
            </w:r>
            <w:proofErr w:type="spellStart"/>
            <w:r w:rsidRPr="00BE3D3D">
              <w:rPr>
                <w:lang w:val="de-DE"/>
              </w:rPr>
              <w:t>podzim</w:t>
            </w:r>
            <w:proofErr w:type="spellEnd"/>
          </w:p>
        </w:tc>
      </w:tr>
    </w:tbl>
    <w:p w14:paraId="754302EE" w14:textId="77777777" w:rsidR="00094756" w:rsidRPr="00BE3D3D" w:rsidRDefault="00094756" w:rsidP="002F2E31">
      <w:pPr>
        <w:widowControl w:val="0"/>
        <w:spacing w:line="276" w:lineRule="auto"/>
        <w:jc w:val="both"/>
        <w:rPr>
          <w:b/>
          <w:szCs w:val="20"/>
          <w:lang w:eastAsia="en-GB"/>
        </w:rPr>
      </w:pPr>
    </w:p>
    <w:p w14:paraId="26D459A7" w14:textId="77777777" w:rsidR="00094756" w:rsidRPr="00BE3D3D" w:rsidRDefault="00094756" w:rsidP="002F2E31">
      <w:pPr>
        <w:widowControl w:val="0"/>
        <w:spacing w:line="276" w:lineRule="auto"/>
        <w:jc w:val="both"/>
        <w:rPr>
          <w:bCs/>
          <w:szCs w:val="20"/>
          <w:lang w:eastAsia="en-GB"/>
        </w:rPr>
      </w:pPr>
      <w:r w:rsidRPr="00BE3D3D">
        <w:rPr>
          <w:bCs/>
          <w:szCs w:val="20"/>
          <w:lang w:eastAsia="en-GB"/>
        </w:rPr>
        <w:t>Plevele musejí být aktivně rostoucí, v raných růstových fázích.</w:t>
      </w:r>
    </w:p>
    <w:p w14:paraId="3B504A6C" w14:textId="77777777" w:rsidR="00094756" w:rsidRPr="00BE3D3D" w:rsidRDefault="00094756" w:rsidP="002F2E31">
      <w:pPr>
        <w:widowControl w:val="0"/>
        <w:spacing w:line="276" w:lineRule="auto"/>
        <w:jc w:val="both"/>
        <w:rPr>
          <w:b/>
          <w:szCs w:val="20"/>
          <w:lang w:eastAsia="en-GB"/>
        </w:rPr>
      </w:pPr>
      <w:r w:rsidRPr="00BE3D3D">
        <w:rPr>
          <w:b/>
          <w:szCs w:val="20"/>
          <w:lang w:eastAsia="en-GB"/>
        </w:rPr>
        <w:lastRenderedPageBreak/>
        <w:t>Spektrum plevelů</w:t>
      </w:r>
    </w:p>
    <w:p w14:paraId="1243F51E" w14:textId="77777777" w:rsidR="00094756" w:rsidRPr="00BE3D3D" w:rsidRDefault="00094756" w:rsidP="002F2E31">
      <w:pPr>
        <w:widowControl w:val="0"/>
        <w:spacing w:line="276" w:lineRule="auto"/>
        <w:jc w:val="both"/>
        <w:rPr>
          <w:bCs/>
          <w:szCs w:val="20"/>
          <w:lang w:eastAsia="en-GB"/>
        </w:rPr>
      </w:pPr>
      <w:r w:rsidRPr="00BE3D3D">
        <w:rPr>
          <w:bCs/>
          <w:szCs w:val="20"/>
          <w:u w:val="single"/>
          <w:lang w:eastAsia="en-GB"/>
        </w:rPr>
        <w:t>Plevele citlivé:</w:t>
      </w:r>
      <w:r w:rsidRPr="00BE3D3D">
        <w:rPr>
          <w:bCs/>
          <w:szCs w:val="20"/>
          <w:lang w:eastAsia="en-GB"/>
        </w:rPr>
        <w:t xml:space="preserve"> zemědým lékařský, hluchavky, kokoška pastuší tobolka, chrpa polní, merlík bílý, svízel přítula, kakost maličký, heřmánek pravý, </w:t>
      </w:r>
      <w:proofErr w:type="spellStart"/>
      <w:r w:rsidRPr="00BE3D3D">
        <w:rPr>
          <w:bCs/>
          <w:szCs w:val="20"/>
          <w:lang w:eastAsia="en-GB"/>
        </w:rPr>
        <w:t>heřmánkovec</w:t>
      </w:r>
      <w:proofErr w:type="spellEnd"/>
      <w:r w:rsidRPr="00BE3D3D">
        <w:rPr>
          <w:bCs/>
          <w:szCs w:val="20"/>
          <w:lang w:eastAsia="en-GB"/>
        </w:rPr>
        <w:t xml:space="preserve"> přímořský, </w:t>
      </w:r>
      <w:proofErr w:type="spellStart"/>
      <w:r w:rsidRPr="00BE3D3D">
        <w:rPr>
          <w:bCs/>
          <w:szCs w:val="20"/>
          <w:lang w:eastAsia="en-GB"/>
        </w:rPr>
        <w:t>úhorník</w:t>
      </w:r>
      <w:proofErr w:type="spellEnd"/>
      <w:r w:rsidRPr="00BE3D3D">
        <w:rPr>
          <w:bCs/>
          <w:szCs w:val="20"/>
          <w:lang w:eastAsia="en-GB"/>
        </w:rPr>
        <w:t xml:space="preserve"> mnohodílný, konopice polní, violka rolní, mák vlčí</w:t>
      </w:r>
    </w:p>
    <w:p w14:paraId="541F383E" w14:textId="77777777" w:rsidR="00094756" w:rsidRPr="00BE3D3D" w:rsidRDefault="00094756" w:rsidP="002F2E31">
      <w:pPr>
        <w:widowControl w:val="0"/>
        <w:spacing w:line="276" w:lineRule="auto"/>
        <w:jc w:val="both"/>
        <w:rPr>
          <w:bCs/>
          <w:szCs w:val="20"/>
          <w:lang w:eastAsia="en-GB"/>
        </w:rPr>
      </w:pPr>
      <w:r w:rsidRPr="00BE3D3D">
        <w:rPr>
          <w:bCs/>
          <w:szCs w:val="20"/>
          <w:u w:val="single"/>
          <w:lang w:eastAsia="en-GB"/>
        </w:rPr>
        <w:t>Plevele méně citlivé:</w:t>
      </w:r>
      <w:r w:rsidRPr="00BE3D3D">
        <w:rPr>
          <w:bCs/>
          <w:szCs w:val="20"/>
          <w:lang w:eastAsia="en-GB"/>
        </w:rPr>
        <w:t xml:space="preserve"> pomněnka rolní</w:t>
      </w:r>
    </w:p>
    <w:p w14:paraId="4CBD9324" w14:textId="77777777" w:rsidR="00094756" w:rsidRPr="00BE3D3D" w:rsidRDefault="00094756" w:rsidP="002F2E31">
      <w:pPr>
        <w:widowControl w:val="0"/>
        <w:spacing w:line="276" w:lineRule="auto"/>
        <w:jc w:val="both"/>
        <w:rPr>
          <w:bCs/>
          <w:szCs w:val="20"/>
          <w:lang w:eastAsia="en-GB"/>
        </w:rPr>
      </w:pPr>
    </w:p>
    <w:p w14:paraId="1FC2A625" w14:textId="77777777" w:rsidR="00094756" w:rsidRPr="00BE3D3D" w:rsidRDefault="00094756" w:rsidP="002F2E31">
      <w:pPr>
        <w:widowControl w:val="0"/>
        <w:spacing w:line="276" w:lineRule="auto"/>
        <w:jc w:val="both"/>
        <w:rPr>
          <w:bCs/>
          <w:szCs w:val="20"/>
          <w:lang w:eastAsia="en-GB"/>
        </w:rPr>
      </w:pPr>
      <w:r w:rsidRPr="00BE3D3D">
        <w:rPr>
          <w:bCs/>
          <w:szCs w:val="20"/>
          <w:lang w:eastAsia="en-GB"/>
        </w:rPr>
        <w:t>Přípravek je odolný dešti 1 hodinu po aplikaci.</w:t>
      </w:r>
    </w:p>
    <w:p w14:paraId="096C99A9" w14:textId="77777777" w:rsidR="00094756" w:rsidRPr="00BE3D3D" w:rsidRDefault="00094756" w:rsidP="002F2E31">
      <w:pPr>
        <w:widowControl w:val="0"/>
        <w:spacing w:line="276" w:lineRule="auto"/>
        <w:jc w:val="both"/>
        <w:rPr>
          <w:bCs/>
          <w:szCs w:val="20"/>
          <w:lang w:eastAsia="en-GB"/>
        </w:rPr>
      </w:pPr>
      <w:r w:rsidRPr="00BE3D3D">
        <w:rPr>
          <w:bCs/>
          <w:szCs w:val="20"/>
          <w:lang w:eastAsia="en-GB"/>
        </w:rPr>
        <w:t>Nelze vyloučit projevy fytotoxicity. Citlivost odrůd konzultujte s držitelem povolení.</w:t>
      </w:r>
    </w:p>
    <w:p w14:paraId="264F8F0F" w14:textId="77777777" w:rsidR="00094756" w:rsidRPr="00BE3D3D" w:rsidRDefault="00094756" w:rsidP="002F2E31">
      <w:pPr>
        <w:widowControl w:val="0"/>
        <w:spacing w:line="276" w:lineRule="auto"/>
        <w:jc w:val="both"/>
        <w:rPr>
          <w:bCs/>
          <w:szCs w:val="20"/>
          <w:lang w:eastAsia="en-GB"/>
        </w:rPr>
      </w:pPr>
    </w:p>
    <w:p w14:paraId="553001CC" w14:textId="77777777" w:rsidR="00094756" w:rsidRPr="00BE3D3D" w:rsidRDefault="00094756" w:rsidP="002F2E31">
      <w:pPr>
        <w:widowControl w:val="0"/>
        <w:spacing w:line="276" w:lineRule="auto"/>
        <w:jc w:val="both"/>
        <w:rPr>
          <w:bCs/>
          <w:szCs w:val="20"/>
          <w:u w:val="single"/>
          <w:lang w:eastAsia="en-GB"/>
        </w:rPr>
      </w:pPr>
      <w:r w:rsidRPr="00BE3D3D">
        <w:rPr>
          <w:bCs/>
          <w:szCs w:val="20"/>
          <w:u w:val="single"/>
          <w:lang w:eastAsia="en-GB"/>
        </w:rPr>
        <w:t>Následné plodiny:</w:t>
      </w:r>
    </w:p>
    <w:p w14:paraId="2DC1D6A9" w14:textId="77777777" w:rsidR="00094756" w:rsidRDefault="00094756" w:rsidP="002F2E31">
      <w:pPr>
        <w:widowControl w:val="0"/>
        <w:suppressAutoHyphens/>
        <w:spacing w:before="40" w:line="276" w:lineRule="auto"/>
        <w:jc w:val="both"/>
        <w:rPr>
          <w:rFonts w:cs="Courier"/>
          <w:bCs/>
          <w:lang w:eastAsia="ar-SA"/>
        </w:rPr>
      </w:pPr>
      <w:r w:rsidRPr="00426F68">
        <w:rPr>
          <w:rFonts w:cs="Courier"/>
          <w:bCs/>
          <w:lang w:eastAsia="ar-SA"/>
        </w:rPr>
        <w:t>Pěstování následných plodin je bez omezení po 1 roce od aplikace.</w:t>
      </w:r>
    </w:p>
    <w:p w14:paraId="0054EC49" w14:textId="77777777" w:rsidR="00094756" w:rsidRPr="000E1643" w:rsidRDefault="00094756" w:rsidP="002F2E31">
      <w:pPr>
        <w:widowControl w:val="0"/>
        <w:spacing w:line="276" w:lineRule="auto"/>
        <w:jc w:val="both"/>
        <w:rPr>
          <w:bCs/>
          <w:strike/>
          <w:szCs w:val="20"/>
          <w:lang w:eastAsia="en-GB"/>
        </w:rPr>
      </w:pPr>
    </w:p>
    <w:p w14:paraId="54F96CA8" w14:textId="77777777" w:rsidR="00094756" w:rsidRPr="00BE3D3D" w:rsidRDefault="00094756" w:rsidP="002F2E31">
      <w:pPr>
        <w:widowControl w:val="0"/>
        <w:spacing w:line="276" w:lineRule="auto"/>
        <w:jc w:val="both"/>
        <w:rPr>
          <w:bCs/>
          <w:szCs w:val="20"/>
          <w:u w:val="single"/>
          <w:lang w:eastAsia="en-GB"/>
        </w:rPr>
      </w:pPr>
      <w:r w:rsidRPr="00BE3D3D">
        <w:rPr>
          <w:bCs/>
          <w:szCs w:val="20"/>
          <w:u w:val="single"/>
          <w:lang w:eastAsia="en-GB"/>
        </w:rPr>
        <w:t>Náhradní plodiny:</w:t>
      </w:r>
    </w:p>
    <w:p w14:paraId="7FCA5573" w14:textId="77777777" w:rsidR="00094756" w:rsidRDefault="00094756" w:rsidP="002F2E31">
      <w:pPr>
        <w:widowControl w:val="0"/>
        <w:spacing w:line="276" w:lineRule="auto"/>
        <w:jc w:val="both"/>
        <w:rPr>
          <w:bCs/>
          <w:szCs w:val="20"/>
          <w:lang w:eastAsia="en-GB"/>
        </w:rPr>
      </w:pPr>
      <w:r w:rsidRPr="00BE3D3D">
        <w:rPr>
          <w:bCs/>
          <w:szCs w:val="20"/>
          <w:lang w:eastAsia="en-GB"/>
        </w:rPr>
        <w:t>Po 4 měsících od aplikace (120 dnech) lze jako náhradní plodiny pěstovat kukuřici, pšenici, ječmen, oves, řepku olejku, hořčici a trávy.</w:t>
      </w:r>
    </w:p>
    <w:p w14:paraId="103D2500" w14:textId="77777777" w:rsidR="00094756" w:rsidRPr="000E1643" w:rsidRDefault="00094756" w:rsidP="002F2E31">
      <w:pPr>
        <w:widowControl w:val="0"/>
        <w:suppressAutoHyphens/>
        <w:spacing w:before="40" w:line="276" w:lineRule="auto"/>
        <w:jc w:val="both"/>
        <w:rPr>
          <w:lang w:eastAsia="ar-SA"/>
        </w:rPr>
      </w:pPr>
      <w:r>
        <w:rPr>
          <w:rFonts w:cs="Courier"/>
          <w:bCs/>
          <w:lang w:eastAsia="ar-SA"/>
        </w:rPr>
        <w:t xml:space="preserve">Z hlediska výskytu reziduí účinných látek nesmí být během </w:t>
      </w:r>
      <w:r w:rsidRPr="000E1643">
        <w:rPr>
          <w:rFonts w:cs="Courier"/>
          <w:bCs/>
          <w:lang w:eastAsia="ar-SA"/>
        </w:rPr>
        <w:t>120 dní po aplikaci na ošetřené ploše pěstována listová zelenina.</w:t>
      </w:r>
    </w:p>
    <w:p w14:paraId="14C12D2C" w14:textId="77777777" w:rsidR="00094756" w:rsidRPr="00BE3D3D" w:rsidRDefault="00094756" w:rsidP="002F2E31">
      <w:pPr>
        <w:widowControl w:val="0"/>
        <w:spacing w:line="276" w:lineRule="auto"/>
        <w:jc w:val="both"/>
        <w:rPr>
          <w:bCs/>
          <w:szCs w:val="20"/>
          <w:lang w:eastAsia="en-GB"/>
        </w:rPr>
      </w:pPr>
    </w:p>
    <w:p w14:paraId="51EE9EFD" w14:textId="77777777" w:rsidR="00094756" w:rsidRPr="00BE3D3D" w:rsidRDefault="00094756" w:rsidP="002F2E31">
      <w:pPr>
        <w:widowControl w:val="0"/>
        <w:spacing w:line="276" w:lineRule="auto"/>
        <w:jc w:val="both"/>
        <w:rPr>
          <w:bCs/>
          <w:szCs w:val="20"/>
          <w:lang w:eastAsia="en-GB"/>
        </w:rPr>
      </w:pPr>
      <w:r w:rsidRPr="00BE3D3D">
        <w:rPr>
          <w:bCs/>
          <w:szCs w:val="20"/>
          <w:lang w:eastAsia="en-GB"/>
        </w:rPr>
        <w:t>Přípravek nesmí zasáhnout okolní porosty ani oseté pozemky nebo pozemky určené k setí.</w:t>
      </w:r>
    </w:p>
    <w:p w14:paraId="4A563DFB" w14:textId="77777777" w:rsidR="00094756" w:rsidRPr="00BE3D3D" w:rsidRDefault="00094756" w:rsidP="002F2E31">
      <w:pPr>
        <w:widowControl w:val="0"/>
        <w:spacing w:line="276" w:lineRule="auto"/>
        <w:jc w:val="both"/>
        <w:rPr>
          <w:bCs/>
          <w:szCs w:val="20"/>
          <w:lang w:eastAsia="en-GB"/>
        </w:rPr>
      </w:pPr>
      <w:r w:rsidRPr="00BE3D3D">
        <w:rPr>
          <w:bCs/>
          <w:szCs w:val="20"/>
          <w:lang w:eastAsia="en-GB"/>
        </w:rPr>
        <w:t>Mimořádně citlivé jsou réva vinná a chmel. V blízkosti vinic a chmelnic ošetřovat jen za vhodných podmínek (bezvětří, nižší teploty). Za vysokých teplot mohou být citlivé plodiny poškozeny!</w:t>
      </w:r>
    </w:p>
    <w:p w14:paraId="69949980" w14:textId="77777777" w:rsidR="00094756" w:rsidRDefault="00094756" w:rsidP="002F2E31">
      <w:pPr>
        <w:widowControl w:val="0"/>
        <w:spacing w:line="276" w:lineRule="auto"/>
        <w:jc w:val="both"/>
        <w:rPr>
          <w:b/>
          <w:szCs w:val="20"/>
          <w:lang w:eastAsia="en-GB"/>
        </w:rPr>
      </w:pPr>
    </w:p>
    <w:p w14:paraId="70CEA591" w14:textId="77777777" w:rsidR="00094756" w:rsidRPr="00BE3D3D" w:rsidRDefault="00094756" w:rsidP="002F2E31">
      <w:pPr>
        <w:widowControl w:val="0"/>
        <w:spacing w:line="276" w:lineRule="auto"/>
        <w:jc w:val="both"/>
        <w:rPr>
          <w:bCs/>
          <w:szCs w:val="20"/>
          <w:lang w:eastAsia="en-GB"/>
        </w:rPr>
      </w:pPr>
      <w:r w:rsidRPr="00BE3D3D">
        <w:rPr>
          <w:bCs/>
          <w:szCs w:val="20"/>
          <w:lang w:eastAsia="en-GB"/>
        </w:rPr>
        <w:t xml:space="preserve">Čištění aplikačního zařízení: </w:t>
      </w:r>
    </w:p>
    <w:p w14:paraId="42B2A549" w14:textId="77777777" w:rsidR="00094756" w:rsidRPr="00BE3D3D" w:rsidRDefault="00094756" w:rsidP="002F2E31">
      <w:pPr>
        <w:widowControl w:val="0"/>
        <w:spacing w:line="276" w:lineRule="auto"/>
        <w:ind w:left="284" w:hanging="284"/>
        <w:jc w:val="both"/>
        <w:rPr>
          <w:bCs/>
          <w:szCs w:val="20"/>
          <w:lang w:eastAsia="en-GB"/>
        </w:rPr>
      </w:pPr>
      <w:r w:rsidRPr="00BE3D3D">
        <w:rPr>
          <w:bCs/>
          <w:szCs w:val="20"/>
          <w:lang w:eastAsia="en-GB"/>
        </w:rPr>
        <w:t>1) Po vyprázdnění nádrže vypláchněte nádrž, ramena a trysky čistou vodou (čtvrtinou objemu nádrže postřikovače).</w:t>
      </w:r>
    </w:p>
    <w:p w14:paraId="5A7BB3DD" w14:textId="77777777" w:rsidR="00094756" w:rsidRPr="00BE3D3D" w:rsidRDefault="00094756" w:rsidP="002F2E31">
      <w:pPr>
        <w:widowControl w:val="0"/>
        <w:spacing w:line="276" w:lineRule="auto"/>
        <w:ind w:left="284" w:hanging="284"/>
        <w:jc w:val="both"/>
        <w:rPr>
          <w:bCs/>
          <w:szCs w:val="20"/>
          <w:lang w:eastAsia="en-GB"/>
        </w:rPr>
      </w:pPr>
      <w:r w:rsidRPr="00BE3D3D">
        <w:rPr>
          <w:bCs/>
          <w:szCs w:val="20"/>
          <w:lang w:eastAsia="en-GB"/>
        </w:rPr>
        <w:t>2) Vypusťte oplachovou vodu a celé zařízení znovu propláchněte čistou vodou (čtvrtinou objemu nádrže postřikovače), případně s přídavkem čistícího prostředku nebo sody (3 % roztokem); v případě použití čistících prostředků postupujte dle návodu na jejich použití.</w:t>
      </w:r>
    </w:p>
    <w:p w14:paraId="56B01706" w14:textId="2CDB6093" w:rsidR="00094756" w:rsidRPr="00BE3D3D" w:rsidRDefault="00094756" w:rsidP="002F2E31">
      <w:pPr>
        <w:widowControl w:val="0"/>
        <w:spacing w:line="276" w:lineRule="auto"/>
        <w:jc w:val="both"/>
        <w:rPr>
          <w:bCs/>
          <w:szCs w:val="20"/>
          <w:lang w:eastAsia="en-GB"/>
        </w:rPr>
      </w:pPr>
      <w:r w:rsidRPr="00BE3D3D">
        <w:rPr>
          <w:bCs/>
          <w:szCs w:val="20"/>
          <w:lang w:eastAsia="en-GB"/>
        </w:rPr>
        <w:t>3) Opakujte postup podle bodu “2“ ještě dvakrát.</w:t>
      </w:r>
    </w:p>
    <w:p w14:paraId="3C70370B" w14:textId="77777777" w:rsidR="00094756" w:rsidRPr="00BE3D3D" w:rsidRDefault="00094756" w:rsidP="002F2E31">
      <w:pPr>
        <w:widowControl w:val="0"/>
        <w:spacing w:line="276" w:lineRule="auto"/>
        <w:jc w:val="both"/>
        <w:rPr>
          <w:bCs/>
          <w:szCs w:val="20"/>
          <w:lang w:eastAsia="en-GB"/>
        </w:rPr>
      </w:pPr>
      <w:r w:rsidRPr="00BE3D3D">
        <w:rPr>
          <w:bCs/>
          <w:szCs w:val="20"/>
          <w:lang w:eastAsia="en-GB"/>
        </w:rPr>
        <w:t>4) Trysky a sítka musejí být čištěny odděleně před zahájením a po skončení proplachování.</w:t>
      </w:r>
    </w:p>
    <w:p w14:paraId="37FC701F" w14:textId="109950A6" w:rsidR="00094756" w:rsidRPr="00BE3D3D" w:rsidRDefault="00094756" w:rsidP="002F2E31">
      <w:pPr>
        <w:widowControl w:val="0"/>
        <w:spacing w:line="276" w:lineRule="auto"/>
        <w:jc w:val="both"/>
        <w:rPr>
          <w:bCs/>
          <w:szCs w:val="20"/>
          <w:lang w:eastAsia="en-GB"/>
        </w:rPr>
      </w:pPr>
    </w:p>
    <w:p w14:paraId="6A6627E8" w14:textId="77777777" w:rsidR="00094756" w:rsidRPr="00BE3D3D" w:rsidRDefault="00094756" w:rsidP="002F2E31">
      <w:pPr>
        <w:widowControl w:val="0"/>
        <w:spacing w:line="276" w:lineRule="auto"/>
        <w:jc w:val="both"/>
        <w:rPr>
          <w:bCs/>
          <w:szCs w:val="20"/>
          <w:lang w:eastAsia="en-GB"/>
        </w:rPr>
      </w:pPr>
      <w:r w:rsidRPr="00BE3D3D">
        <w:rPr>
          <w:bCs/>
          <w:szCs w:val="20"/>
          <w:lang w:eastAsia="en-GB"/>
        </w:rPr>
        <w:t>Vzhledem k charakteru přípravku nelze v případě nedostatečného vypláchnutí aplikačního zařízení vyloučit poškození následně ošetřovaných rostlin.</w:t>
      </w:r>
    </w:p>
    <w:p w14:paraId="6C15D688" w14:textId="77777777" w:rsidR="00094756" w:rsidRPr="00BE3D3D" w:rsidRDefault="00094756" w:rsidP="002F2E31">
      <w:pPr>
        <w:widowControl w:val="0"/>
        <w:spacing w:line="276" w:lineRule="auto"/>
        <w:jc w:val="both"/>
        <w:rPr>
          <w:b/>
          <w:szCs w:val="20"/>
          <w:lang w:eastAsia="en-GB"/>
        </w:rPr>
      </w:pPr>
    </w:p>
    <w:p w14:paraId="1CD404C9" w14:textId="77777777" w:rsidR="00094756" w:rsidRPr="00BE3D3D" w:rsidRDefault="00094756" w:rsidP="002F2E31">
      <w:pPr>
        <w:widowControl w:val="0"/>
        <w:spacing w:line="276" w:lineRule="auto"/>
        <w:jc w:val="both"/>
        <w:rPr>
          <w:bCs/>
        </w:rPr>
      </w:pPr>
      <w:r w:rsidRPr="00BE3D3D">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1323"/>
        <w:gridCol w:w="1251"/>
        <w:gridCol w:w="1288"/>
        <w:gridCol w:w="1194"/>
      </w:tblGrid>
      <w:tr w:rsidR="00094756" w:rsidRPr="00BE3D3D" w14:paraId="4E25FAF2" w14:textId="77777777" w:rsidTr="00355502">
        <w:trPr>
          <w:trHeight w:val="220"/>
          <w:jc w:val="center"/>
        </w:trPr>
        <w:tc>
          <w:tcPr>
            <w:tcW w:w="4004" w:type="dxa"/>
            <w:vMerge w:val="restart"/>
            <w:shd w:val="clear" w:color="auto" w:fill="FFFFFF"/>
            <w:vAlign w:val="center"/>
          </w:tcPr>
          <w:p w14:paraId="0CC863B9" w14:textId="77777777" w:rsidR="00094756" w:rsidRPr="00BE3D3D" w:rsidRDefault="00094756" w:rsidP="002F2E31">
            <w:pPr>
              <w:pStyle w:val="Textvbloku"/>
              <w:widowControl w:val="0"/>
              <w:spacing w:line="276" w:lineRule="auto"/>
              <w:ind w:left="0"/>
              <w:rPr>
                <w:sz w:val="24"/>
                <w:szCs w:val="24"/>
              </w:rPr>
            </w:pPr>
            <w:r w:rsidRPr="00BE3D3D">
              <w:rPr>
                <w:sz w:val="24"/>
                <w:szCs w:val="24"/>
              </w:rPr>
              <w:t>Plodina</w:t>
            </w:r>
          </w:p>
        </w:tc>
        <w:tc>
          <w:tcPr>
            <w:tcW w:w="5056" w:type="dxa"/>
            <w:gridSpan w:val="4"/>
            <w:vAlign w:val="center"/>
          </w:tcPr>
          <w:p w14:paraId="7EA6555E" w14:textId="77777777" w:rsidR="00094756" w:rsidRPr="00BE3D3D" w:rsidRDefault="00094756" w:rsidP="002F2E31">
            <w:pPr>
              <w:pStyle w:val="Textvbloku"/>
              <w:widowControl w:val="0"/>
              <w:spacing w:line="276" w:lineRule="auto"/>
              <w:ind w:left="0"/>
              <w:jc w:val="center"/>
              <w:rPr>
                <w:sz w:val="24"/>
                <w:szCs w:val="24"/>
              </w:rPr>
            </w:pPr>
            <w:r w:rsidRPr="00BE3D3D">
              <w:rPr>
                <w:sz w:val="24"/>
                <w:szCs w:val="24"/>
              </w:rPr>
              <w:t>třída omezení úletu</w:t>
            </w:r>
          </w:p>
        </w:tc>
      </w:tr>
      <w:tr w:rsidR="00094756" w:rsidRPr="00BE3D3D" w14:paraId="3C8D9A6E" w14:textId="77777777" w:rsidTr="00355502">
        <w:trPr>
          <w:trHeight w:val="220"/>
          <w:jc w:val="center"/>
        </w:trPr>
        <w:tc>
          <w:tcPr>
            <w:tcW w:w="4004" w:type="dxa"/>
            <w:vMerge/>
            <w:shd w:val="clear" w:color="auto" w:fill="FFFFFF"/>
            <w:vAlign w:val="center"/>
          </w:tcPr>
          <w:p w14:paraId="2219033D" w14:textId="77777777" w:rsidR="00094756" w:rsidRPr="00BE3D3D" w:rsidRDefault="00094756" w:rsidP="002F2E31">
            <w:pPr>
              <w:pStyle w:val="Textvbloku"/>
              <w:widowControl w:val="0"/>
              <w:spacing w:line="276" w:lineRule="auto"/>
              <w:ind w:left="0"/>
              <w:rPr>
                <w:sz w:val="24"/>
                <w:szCs w:val="24"/>
              </w:rPr>
            </w:pPr>
          </w:p>
        </w:tc>
        <w:tc>
          <w:tcPr>
            <w:tcW w:w="1323" w:type="dxa"/>
            <w:vAlign w:val="center"/>
          </w:tcPr>
          <w:p w14:paraId="349DEF29" w14:textId="77777777" w:rsidR="00094756" w:rsidRPr="00BE3D3D" w:rsidRDefault="00094756" w:rsidP="002F2E31">
            <w:pPr>
              <w:pStyle w:val="Textvbloku"/>
              <w:widowControl w:val="0"/>
              <w:spacing w:line="276" w:lineRule="auto"/>
              <w:ind w:left="-108"/>
              <w:jc w:val="center"/>
              <w:rPr>
                <w:sz w:val="24"/>
                <w:szCs w:val="24"/>
              </w:rPr>
            </w:pPr>
            <w:r w:rsidRPr="00BE3D3D">
              <w:rPr>
                <w:sz w:val="24"/>
                <w:szCs w:val="24"/>
              </w:rPr>
              <w:t>bez redukce</w:t>
            </w:r>
          </w:p>
        </w:tc>
        <w:tc>
          <w:tcPr>
            <w:tcW w:w="1251" w:type="dxa"/>
            <w:vAlign w:val="center"/>
          </w:tcPr>
          <w:p w14:paraId="29ECD3FC" w14:textId="21B7E6D6" w:rsidR="00094756" w:rsidRPr="00BE3D3D" w:rsidRDefault="00094756" w:rsidP="002F2E31">
            <w:pPr>
              <w:pStyle w:val="Textvbloku"/>
              <w:widowControl w:val="0"/>
              <w:spacing w:line="276" w:lineRule="auto"/>
              <w:ind w:left="0"/>
              <w:jc w:val="center"/>
              <w:rPr>
                <w:sz w:val="24"/>
                <w:szCs w:val="24"/>
              </w:rPr>
            </w:pPr>
            <w:r w:rsidRPr="00BE3D3D">
              <w:rPr>
                <w:sz w:val="24"/>
                <w:szCs w:val="24"/>
              </w:rPr>
              <w:t>50 %</w:t>
            </w:r>
          </w:p>
        </w:tc>
        <w:tc>
          <w:tcPr>
            <w:tcW w:w="1288" w:type="dxa"/>
            <w:vAlign w:val="center"/>
          </w:tcPr>
          <w:p w14:paraId="7D8D2716" w14:textId="77777777" w:rsidR="00094756" w:rsidRPr="00BE3D3D" w:rsidRDefault="00094756" w:rsidP="002F2E31">
            <w:pPr>
              <w:pStyle w:val="Textvbloku"/>
              <w:widowControl w:val="0"/>
              <w:spacing w:line="276" w:lineRule="auto"/>
              <w:ind w:left="0"/>
              <w:jc w:val="center"/>
              <w:rPr>
                <w:sz w:val="24"/>
                <w:szCs w:val="24"/>
              </w:rPr>
            </w:pPr>
            <w:r w:rsidRPr="00BE3D3D">
              <w:rPr>
                <w:sz w:val="24"/>
                <w:szCs w:val="24"/>
              </w:rPr>
              <w:t>75 %</w:t>
            </w:r>
          </w:p>
        </w:tc>
        <w:tc>
          <w:tcPr>
            <w:tcW w:w="1194" w:type="dxa"/>
            <w:vAlign w:val="center"/>
          </w:tcPr>
          <w:p w14:paraId="2B216E34" w14:textId="77777777" w:rsidR="00094756" w:rsidRPr="00BE3D3D" w:rsidRDefault="00094756" w:rsidP="002F2E31">
            <w:pPr>
              <w:pStyle w:val="Textvbloku"/>
              <w:widowControl w:val="0"/>
              <w:spacing w:line="276" w:lineRule="auto"/>
              <w:ind w:left="0"/>
              <w:jc w:val="center"/>
              <w:rPr>
                <w:sz w:val="24"/>
                <w:szCs w:val="24"/>
              </w:rPr>
            </w:pPr>
            <w:r w:rsidRPr="00BE3D3D">
              <w:rPr>
                <w:sz w:val="24"/>
                <w:szCs w:val="24"/>
              </w:rPr>
              <w:t>90 %</w:t>
            </w:r>
          </w:p>
        </w:tc>
      </w:tr>
      <w:tr w:rsidR="00094756" w:rsidRPr="00BE3D3D" w14:paraId="4BAA7123" w14:textId="77777777" w:rsidTr="00355502">
        <w:trPr>
          <w:trHeight w:val="275"/>
          <w:jc w:val="center"/>
        </w:trPr>
        <w:tc>
          <w:tcPr>
            <w:tcW w:w="9060" w:type="dxa"/>
            <w:gridSpan w:val="5"/>
            <w:shd w:val="clear" w:color="auto" w:fill="FFFFFF"/>
            <w:vAlign w:val="center"/>
          </w:tcPr>
          <w:p w14:paraId="1F6A4A20" w14:textId="77777777" w:rsidR="00094756" w:rsidRPr="00BE3D3D" w:rsidRDefault="00094756" w:rsidP="002F2E31">
            <w:pPr>
              <w:pStyle w:val="Textvbloku"/>
              <w:widowControl w:val="0"/>
              <w:spacing w:line="276" w:lineRule="auto"/>
              <w:ind w:left="0"/>
              <w:rPr>
                <w:bCs/>
                <w:sz w:val="24"/>
                <w:szCs w:val="24"/>
              </w:rPr>
            </w:pPr>
            <w:r w:rsidRPr="00BE3D3D">
              <w:rPr>
                <w:bCs/>
                <w:sz w:val="22"/>
                <w:szCs w:val="22"/>
              </w:rPr>
              <w:t>Ochranná vzdálenost od okraje ošetřovaného pozemku s ohledem na ochranu necílových rostlin [m]</w:t>
            </w:r>
          </w:p>
        </w:tc>
      </w:tr>
      <w:tr w:rsidR="00094756" w:rsidRPr="00BE3D3D" w14:paraId="0C3924B6" w14:textId="77777777" w:rsidTr="00355502">
        <w:trPr>
          <w:trHeight w:val="275"/>
          <w:jc w:val="center"/>
        </w:trPr>
        <w:tc>
          <w:tcPr>
            <w:tcW w:w="4004" w:type="dxa"/>
            <w:shd w:val="clear" w:color="auto" w:fill="FFFFFF"/>
          </w:tcPr>
          <w:p w14:paraId="64C31871" w14:textId="77777777" w:rsidR="00094756" w:rsidRPr="00BE3D3D" w:rsidRDefault="00094756" w:rsidP="002F2E31">
            <w:pPr>
              <w:pStyle w:val="Textvbloku"/>
              <w:widowControl w:val="0"/>
              <w:spacing w:line="276" w:lineRule="auto"/>
              <w:ind w:left="0"/>
              <w:rPr>
                <w:bCs/>
                <w:iCs/>
                <w:sz w:val="24"/>
                <w:szCs w:val="24"/>
              </w:rPr>
            </w:pPr>
            <w:r w:rsidRPr="00BE3D3D">
              <w:rPr>
                <w:sz w:val="24"/>
                <w:szCs w:val="24"/>
              </w:rPr>
              <w:t>řepka olejka ozimá</w:t>
            </w:r>
          </w:p>
        </w:tc>
        <w:tc>
          <w:tcPr>
            <w:tcW w:w="1323" w:type="dxa"/>
          </w:tcPr>
          <w:p w14:paraId="2B8D80E4" w14:textId="77777777" w:rsidR="00094756" w:rsidRPr="00BE3D3D" w:rsidRDefault="00094756" w:rsidP="002F2E31">
            <w:pPr>
              <w:pStyle w:val="Textvbloku"/>
              <w:widowControl w:val="0"/>
              <w:spacing w:line="276" w:lineRule="auto"/>
              <w:ind w:left="0"/>
              <w:jc w:val="center"/>
              <w:rPr>
                <w:bCs/>
                <w:sz w:val="24"/>
                <w:szCs w:val="24"/>
              </w:rPr>
            </w:pPr>
            <w:r w:rsidRPr="00BE3D3D">
              <w:rPr>
                <w:bCs/>
                <w:sz w:val="24"/>
                <w:szCs w:val="24"/>
              </w:rPr>
              <w:t>5</w:t>
            </w:r>
          </w:p>
        </w:tc>
        <w:tc>
          <w:tcPr>
            <w:tcW w:w="1251" w:type="dxa"/>
          </w:tcPr>
          <w:p w14:paraId="6E967C7F" w14:textId="77777777" w:rsidR="00094756" w:rsidRPr="00BE3D3D" w:rsidRDefault="00094756" w:rsidP="002F2E31">
            <w:pPr>
              <w:pStyle w:val="Textvbloku"/>
              <w:widowControl w:val="0"/>
              <w:spacing w:line="276" w:lineRule="auto"/>
              <w:ind w:left="0"/>
              <w:jc w:val="center"/>
              <w:rPr>
                <w:bCs/>
                <w:sz w:val="24"/>
                <w:szCs w:val="24"/>
              </w:rPr>
            </w:pPr>
            <w:r w:rsidRPr="00BE3D3D">
              <w:rPr>
                <w:bCs/>
                <w:sz w:val="24"/>
                <w:szCs w:val="24"/>
              </w:rPr>
              <w:t>5</w:t>
            </w:r>
          </w:p>
        </w:tc>
        <w:tc>
          <w:tcPr>
            <w:tcW w:w="1288" w:type="dxa"/>
          </w:tcPr>
          <w:p w14:paraId="1E3313E4" w14:textId="77777777" w:rsidR="00094756" w:rsidRPr="00BE3D3D" w:rsidRDefault="00094756" w:rsidP="002F2E31">
            <w:pPr>
              <w:pStyle w:val="Textvbloku"/>
              <w:widowControl w:val="0"/>
              <w:spacing w:line="276" w:lineRule="auto"/>
              <w:ind w:left="0"/>
              <w:jc w:val="center"/>
              <w:rPr>
                <w:bCs/>
                <w:sz w:val="24"/>
                <w:szCs w:val="24"/>
              </w:rPr>
            </w:pPr>
            <w:r w:rsidRPr="00BE3D3D">
              <w:rPr>
                <w:bCs/>
                <w:sz w:val="24"/>
                <w:szCs w:val="24"/>
              </w:rPr>
              <w:t>0</w:t>
            </w:r>
          </w:p>
        </w:tc>
        <w:tc>
          <w:tcPr>
            <w:tcW w:w="1194" w:type="dxa"/>
          </w:tcPr>
          <w:p w14:paraId="288EE021" w14:textId="77777777" w:rsidR="00094756" w:rsidRPr="00BE3D3D" w:rsidRDefault="00094756" w:rsidP="002F2E31">
            <w:pPr>
              <w:pStyle w:val="Textvbloku"/>
              <w:widowControl w:val="0"/>
              <w:spacing w:line="276" w:lineRule="auto"/>
              <w:ind w:left="0"/>
              <w:jc w:val="center"/>
              <w:rPr>
                <w:bCs/>
                <w:sz w:val="24"/>
                <w:szCs w:val="24"/>
              </w:rPr>
            </w:pPr>
            <w:r w:rsidRPr="00BE3D3D">
              <w:rPr>
                <w:bCs/>
                <w:sz w:val="24"/>
                <w:szCs w:val="24"/>
              </w:rPr>
              <w:t>0</w:t>
            </w:r>
          </w:p>
        </w:tc>
      </w:tr>
    </w:tbl>
    <w:p w14:paraId="074221FA" w14:textId="77777777" w:rsidR="00094756" w:rsidRPr="00BE3D3D" w:rsidRDefault="00094756" w:rsidP="002F2E31">
      <w:pPr>
        <w:pStyle w:val="Textvbloku"/>
        <w:widowControl w:val="0"/>
        <w:tabs>
          <w:tab w:val="left" w:pos="9781"/>
        </w:tabs>
        <w:spacing w:line="276" w:lineRule="auto"/>
        <w:ind w:left="0" w:right="-142"/>
        <w:jc w:val="both"/>
        <w:rPr>
          <w:bCs/>
          <w:i/>
          <w:iCs/>
          <w:sz w:val="24"/>
          <w:szCs w:val="24"/>
        </w:rPr>
      </w:pPr>
    </w:p>
    <w:p w14:paraId="6F8D4AAB" w14:textId="77777777" w:rsidR="00094756" w:rsidRDefault="00094756" w:rsidP="002F2E31">
      <w:pPr>
        <w:widowControl w:val="0"/>
        <w:tabs>
          <w:tab w:val="left" w:pos="1560"/>
        </w:tabs>
        <w:spacing w:line="276" w:lineRule="auto"/>
        <w:ind w:left="2835" w:hanging="2835"/>
      </w:pPr>
    </w:p>
    <w:p w14:paraId="1D7DE12B" w14:textId="77777777" w:rsidR="00094756" w:rsidRPr="002F2E31" w:rsidRDefault="00094756" w:rsidP="002F2E31">
      <w:pPr>
        <w:widowControl w:val="0"/>
        <w:tabs>
          <w:tab w:val="left" w:pos="1560"/>
        </w:tabs>
        <w:spacing w:line="276" w:lineRule="auto"/>
        <w:rPr>
          <w:bCs/>
        </w:rPr>
      </w:pPr>
    </w:p>
    <w:p w14:paraId="2081E590" w14:textId="0D91A9C5" w:rsidR="004B0A8B" w:rsidRDefault="004B0A8B" w:rsidP="002F2E31">
      <w:pPr>
        <w:widowControl w:val="0"/>
        <w:tabs>
          <w:tab w:val="left" w:pos="1560"/>
        </w:tabs>
        <w:spacing w:line="276" w:lineRule="auto"/>
        <w:ind w:left="2835" w:hanging="2835"/>
        <w:rPr>
          <w:b/>
          <w:sz w:val="28"/>
          <w:szCs w:val="28"/>
        </w:rPr>
      </w:pPr>
      <w:proofErr w:type="spellStart"/>
      <w:r w:rsidRPr="004B0A8B">
        <w:rPr>
          <w:b/>
          <w:sz w:val="28"/>
          <w:szCs w:val="28"/>
        </w:rPr>
        <w:lastRenderedPageBreak/>
        <w:t>Ethosat</w:t>
      </w:r>
      <w:proofErr w:type="spellEnd"/>
      <w:r w:rsidRPr="004B0A8B">
        <w:rPr>
          <w:b/>
          <w:sz w:val="28"/>
          <w:szCs w:val="28"/>
        </w:rPr>
        <w:t xml:space="preserve"> 500</w:t>
      </w:r>
    </w:p>
    <w:p w14:paraId="58600451" w14:textId="2DB3B44B" w:rsidR="00C71731" w:rsidRPr="004B0A8B" w:rsidRDefault="00C71731" w:rsidP="002F2E31">
      <w:pPr>
        <w:widowControl w:val="0"/>
        <w:tabs>
          <w:tab w:val="left" w:pos="1560"/>
        </w:tabs>
        <w:spacing w:line="276" w:lineRule="auto"/>
        <w:ind w:left="2835" w:hanging="2835"/>
      </w:pPr>
      <w:r w:rsidRPr="004B0A8B">
        <w:t xml:space="preserve">držitel rozhodnutí o povolení: </w:t>
      </w:r>
      <w:r w:rsidR="004B0A8B" w:rsidRPr="004B0A8B">
        <w:t>Adama CZ s.r.o.</w:t>
      </w:r>
      <w:r w:rsidR="004B0A8B">
        <w:t xml:space="preserve">, </w:t>
      </w:r>
      <w:r w:rsidR="004B0A8B" w:rsidRPr="004B0A8B">
        <w:t>Pražská 636, 25241 Dolní Břežany</w:t>
      </w:r>
    </w:p>
    <w:p w14:paraId="3AB76540" w14:textId="77777777" w:rsidR="004B0A8B" w:rsidRDefault="00C71731" w:rsidP="002F2E31">
      <w:pPr>
        <w:widowControl w:val="0"/>
        <w:tabs>
          <w:tab w:val="left" w:pos="1560"/>
        </w:tabs>
        <w:spacing w:line="276" w:lineRule="auto"/>
        <w:ind w:left="2835" w:hanging="2835"/>
        <w:rPr>
          <w:iCs/>
        </w:rPr>
      </w:pPr>
      <w:r w:rsidRPr="004B0A8B">
        <w:t>evidenční číslo:</w:t>
      </w:r>
      <w:r w:rsidRPr="004B0A8B">
        <w:rPr>
          <w:iCs/>
        </w:rPr>
        <w:t xml:space="preserve"> </w:t>
      </w:r>
      <w:r w:rsidR="004B0A8B" w:rsidRPr="004B0A8B">
        <w:rPr>
          <w:iCs/>
        </w:rPr>
        <w:t>5918-0</w:t>
      </w:r>
    </w:p>
    <w:p w14:paraId="76E750AD" w14:textId="2781D439" w:rsidR="004B0A8B" w:rsidRPr="002F7857" w:rsidRDefault="00C71731" w:rsidP="002F2E31">
      <w:pPr>
        <w:widowControl w:val="0"/>
        <w:tabs>
          <w:tab w:val="left" w:pos="1560"/>
        </w:tabs>
        <w:spacing w:line="276" w:lineRule="auto"/>
        <w:ind w:left="2835" w:hanging="2835"/>
      </w:pPr>
      <w:r w:rsidRPr="004B0A8B">
        <w:t>účinná látka:</w:t>
      </w:r>
      <w:r w:rsidRPr="004B0A8B">
        <w:rPr>
          <w:iCs/>
          <w:snapToGrid w:val="0"/>
        </w:rPr>
        <w:t xml:space="preserve"> </w:t>
      </w:r>
      <w:proofErr w:type="spellStart"/>
      <w:r w:rsidR="004B0A8B" w:rsidRPr="002F7857">
        <w:rPr>
          <w:snapToGrid w:val="0"/>
        </w:rPr>
        <w:t>ethofumesát</w:t>
      </w:r>
      <w:proofErr w:type="spellEnd"/>
      <w:r w:rsidR="004B0A8B" w:rsidRPr="002F7857">
        <w:rPr>
          <w:snapToGrid w:val="0"/>
        </w:rPr>
        <w:t xml:space="preserve"> 500 g/l</w:t>
      </w:r>
    </w:p>
    <w:p w14:paraId="60704A13" w14:textId="74931288" w:rsidR="004B0A8B" w:rsidRDefault="00C71731" w:rsidP="002F2E31">
      <w:pPr>
        <w:widowControl w:val="0"/>
        <w:tabs>
          <w:tab w:val="left" w:pos="1560"/>
        </w:tabs>
        <w:spacing w:line="276" w:lineRule="auto"/>
        <w:ind w:left="2835" w:hanging="2835"/>
      </w:pPr>
      <w:r w:rsidRPr="004B0A8B">
        <w:t xml:space="preserve">platnost povolení končí dne: </w:t>
      </w:r>
      <w:r w:rsidR="004B0A8B">
        <w:t>31.10.2032</w:t>
      </w:r>
    </w:p>
    <w:p w14:paraId="7356BE09" w14:textId="77777777" w:rsidR="004B0A8B" w:rsidRDefault="004B0A8B" w:rsidP="002F2E31">
      <w:pPr>
        <w:widowControl w:val="0"/>
        <w:tabs>
          <w:tab w:val="left" w:pos="1560"/>
        </w:tabs>
        <w:spacing w:line="276" w:lineRule="auto"/>
        <w:ind w:left="2835" w:hanging="2835"/>
      </w:pPr>
    </w:p>
    <w:p w14:paraId="51E28CEE" w14:textId="77777777" w:rsidR="004B0A8B" w:rsidRPr="002F7857" w:rsidRDefault="004B0A8B" w:rsidP="002F2E31">
      <w:pPr>
        <w:widowControl w:val="0"/>
        <w:tabs>
          <w:tab w:val="left" w:pos="284"/>
        </w:tabs>
        <w:autoSpaceDE w:val="0"/>
        <w:autoSpaceDN w:val="0"/>
        <w:spacing w:line="276" w:lineRule="auto"/>
        <w:jc w:val="both"/>
        <w:rPr>
          <w:i/>
          <w:iCs/>
          <w:snapToGrid w:val="0"/>
        </w:rPr>
      </w:pPr>
      <w:r w:rsidRPr="002F7857">
        <w:rPr>
          <w:i/>
          <w:iCs/>
          <w:snapToGrid w:val="0"/>
        </w:rPr>
        <w:t>Rozsah povoleného použití</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96"/>
        <w:gridCol w:w="1985"/>
        <w:gridCol w:w="1481"/>
        <w:gridCol w:w="708"/>
        <w:gridCol w:w="2268"/>
        <w:gridCol w:w="1418"/>
      </w:tblGrid>
      <w:tr w:rsidR="004B0A8B" w:rsidRPr="002F7857" w14:paraId="0660C9C0" w14:textId="77777777" w:rsidTr="00717260">
        <w:tc>
          <w:tcPr>
            <w:tcW w:w="1496" w:type="dxa"/>
          </w:tcPr>
          <w:p w14:paraId="7B456C49" w14:textId="332D5030" w:rsidR="004B0A8B" w:rsidRPr="002F7857" w:rsidRDefault="004B0A8B" w:rsidP="002F2E31">
            <w:pPr>
              <w:pStyle w:val="Zhlav"/>
              <w:widowControl w:val="0"/>
              <w:tabs>
                <w:tab w:val="clear" w:pos="4536"/>
                <w:tab w:val="clear" w:pos="9072"/>
              </w:tabs>
              <w:spacing w:line="276" w:lineRule="auto"/>
              <w:ind w:right="119"/>
              <w:rPr>
                <w:sz w:val="24"/>
                <w:szCs w:val="24"/>
              </w:rPr>
            </w:pPr>
            <w:r w:rsidRPr="002F7857">
              <w:rPr>
                <w:sz w:val="24"/>
                <w:szCs w:val="24"/>
              </w:rPr>
              <w:t>1)</w:t>
            </w:r>
            <w:r w:rsidR="00717260">
              <w:rPr>
                <w:sz w:val="24"/>
                <w:szCs w:val="24"/>
              </w:rPr>
              <w:t xml:space="preserve"> </w:t>
            </w:r>
            <w:r w:rsidRPr="002F7857">
              <w:rPr>
                <w:sz w:val="24"/>
                <w:szCs w:val="24"/>
              </w:rPr>
              <w:t>Plodina, oblast použití</w:t>
            </w:r>
          </w:p>
        </w:tc>
        <w:tc>
          <w:tcPr>
            <w:tcW w:w="1985" w:type="dxa"/>
          </w:tcPr>
          <w:p w14:paraId="315826F4" w14:textId="77777777" w:rsidR="004B0A8B" w:rsidRPr="002F7857" w:rsidRDefault="004B0A8B" w:rsidP="002F2E31">
            <w:pPr>
              <w:widowControl w:val="0"/>
              <w:spacing w:line="276" w:lineRule="auto"/>
              <w:ind w:left="25" w:right="-70"/>
            </w:pPr>
            <w:r w:rsidRPr="002F7857">
              <w:t>2) Škodlivý organismus, jiný účel použití</w:t>
            </w:r>
          </w:p>
        </w:tc>
        <w:tc>
          <w:tcPr>
            <w:tcW w:w="1481" w:type="dxa"/>
          </w:tcPr>
          <w:p w14:paraId="1DDB30FD" w14:textId="77777777" w:rsidR="004B0A8B" w:rsidRPr="002F7857" w:rsidRDefault="004B0A8B" w:rsidP="002F2E31">
            <w:pPr>
              <w:widowControl w:val="0"/>
              <w:spacing w:line="276" w:lineRule="auto"/>
              <w:ind w:left="51"/>
            </w:pPr>
            <w:r w:rsidRPr="002F7857">
              <w:t>Dávkování, mísitelnost</w:t>
            </w:r>
          </w:p>
        </w:tc>
        <w:tc>
          <w:tcPr>
            <w:tcW w:w="708" w:type="dxa"/>
          </w:tcPr>
          <w:p w14:paraId="7CF32549" w14:textId="77777777" w:rsidR="004B0A8B" w:rsidRPr="00717260" w:rsidRDefault="004B0A8B" w:rsidP="002F2E31">
            <w:pPr>
              <w:pStyle w:val="Nadpis5"/>
              <w:widowControl w:val="0"/>
              <w:spacing w:before="0" w:after="0" w:line="276" w:lineRule="auto"/>
              <w:jc w:val="center"/>
              <w:rPr>
                <w:b w:val="0"/>
                <w:bCs w:val="0"/>
                <w:i w:val="0"/>
                <w:iCs w:val="0"/>
                <w:sz w:val="24"/>
                <w:szCs w:val="24"/>
              </w:rPr>
            </w:pPr>
            <w:r w:rsidRPr="00717260">
              <w:rPr>
                <w:b w:val="0"/>
                <w:bCs w:val="0"/>
                <w:i w:val="0"/>
                <w:iCs w:val="0"/>
                <w:sz w:val="24"/>
                <w:szCs w:val="24"/>
              </w:rPr>
              <w:t>OL</w:t>
            </w:r>
          </w:p>
        </w:tc>
        <w:tc>
          <w:tcPr>
            <w:tcW w:w="2268" w:type="dxa"/>
          </w:tcPr>
          <w:p w14:paraId="16EA5762" w14:textId="77777777" w:rsidR="004B0A8B" w:rsidRPr="002F7857" w:rsidRDefault="004B0A8B" w:rsidP="002F2E31">
            <w:pPr>
              <w:widowControl w:val="0"/>
              <w:spacing w:line="276" w:lineRule="auto"/>
            </w:pPr>
            <w:r w:rsidRPr="002F7857">
              <w:t>Poznámka</w:t>
            </w:r>
          </w:p>
          <w:p w14:paraId="372719CD" w14:textId="77777777" w:rsidR="004B0A8B" w:rsidRPr="002F7857" w:rsidRDefault="004B0A8B" w:rsidP="002F2E31">
            <w:pPr>
              <w:widowControl w:val="0"/>
              <w:spacing w:line="276" w:lineRule="auto"/>
            </w:pPr>
            <w:r w:rsidRPr="002F7857">
              <w:t>1) k plodině</w:t>
            </w:r>
          </w:p>
          <w:p w14:paraId="7215A716" w14:textId="77777777" w:rsidR="004B0A8B" w:rsidRPr="002F7857" w:rsidRDefault="004B0A8B" w:rsidP="002F2E31">
            <w:pPr>
              <w:widowControl w:val="0"/>
              <w:spacing w:line="276" w:lineRule="auto"/>
            </w:pPr>
            <w:r w:rsidRPr="002F7857">
              <w:t>2) k ŠO</w:t>
            </w:r>
          </w:p>
          <w:p w14:paraId="43B7DA1F" w14:textId="77777777" w:rsidR="004B0A8B" w:rsidRPr="002F7857" w:rsidRDefault="004B0A8B" w:rsidP="002F2E31">
            <w:pPr>
              <w:widowControl w:val="0"/>
              <w:spacing w:line="276" w:lineRule="auto"/>
            </w:pPr>
            <w:r w:rsidRPr="002F7857">
              <w:t>3) k OL</w:t>
            </w:r>
          </w:p>
        </w:tc>
        <w:tc>
          <w:tcPr>
            <w:tcW w:w="1418" w:type="dxa"/>
          </w:tcPr>
          <w:p w14:paraId="7F37BD16" w14:textId="77777777" w:rsidR="004B0A8B" w:rsidRPr="002F7857" w:rsidRDefault="004B0A8B" w:rsidP="002F2E31">
            <w:pPr>
              <w:widowControl w:val="0"/>
              <w:spacing w:line="276" w:lineRule="auto"/>
            </w:pPr>
            <w:r w:rsidRPr="002F7857">
              <w:t>4) Pozn. k dávkování</w:t>
            </w:r>
          </w:p>
          <w:p w14:paraId="185DEF6E" w14:textId="77777777" w:rsidR="004B0A8B" w:rsidRPr="002F7857" w:rsidRDefault="004B0A8B" w:rsidP="002F2E31">
            <w:pPr>
              <w:widowControl w:val="0"/>
              <w:spacing w:line="276" w:lineRule="auto"/>
            </w:pPr>
            <w:r w:rsidRPr="002F7857">
              <w:t>5) Umístění</w:t>
            </w:r>
          </w:p>
          <w:p w14:paraId="14C5E14B" w14:textId="6C6A1FB2" w:rsidR="004B0A8B" w:rsidRPr="002F7857" w:rsidRDefault="004B0A8B" w:rsidP="002F2E31">
            <w:pPr>
              <w:widowControl w:val="0"/>
              <w:spacing w:line="276" w:lineRule="auto"/>
            </w:pPr>
            <w:r w:rsidRPr="002F7857">
              <w:t>6) Určení sklizně</w:t>
            </w:r>
          </w:p>
        </w:tc>
      </w:tr>
      <w:tr w:rsidR="004B0A8B" w:rsidRPr="002F7857" w14:paraId="6774D628" w14:textId="77777777" w:rsidTr="00717260">
        <w:trPr>
          <w:trHeight w:val="57"/>
        </w:trPr>
        <w:tc>
          <w:tcPr>
            <w:tcW w:w="1496" w:type="dxa"/>
          </w:tcPr>
          <w:p w14:paraId="4A287383" w14:textId="77777777" w:rsidR="004B0A8B" w:rsidRPr="002F7857" w:rsidRDefault="004B0A8B" w:rsidP="002F2E31">
            <w:pPr>
              <w:pStyle w:val="Zhlav"/>
              <w:widowControl w:val="0"/>
              <w:tabs>
                <w:tab w:val="clear" w:pos="4536"/>
                <w:tab w:val="clear" w:pos="9072"/>
              </w:tabs>
              <w:spacing w:line="276" w:lineRule="auto"/>
              <w:ind w:right="119"/>
              <w:rPr>
                <w:sz w:val="24"/>
                <w:szCs w:val="24"/>
                <w:lang w:val="de-DE"/>
              </w:rPr>
            </w:pPr>
            <w:proofErr w:type="spellStart"/>
            <w:r w:rsidRPr="002F7857">
              <w:rPr>
                <w:sz w:val="24"/>
                <w:szCs w:val="24"/>
                <w:lang w:val="de-DE"/>
              </w:rPr>
              <w:t>cukrovka</w:t>
            </w:r>
            <w:proofErr w:type="spellEnd"/>
            <w:r w:rsidRPr="002F7857">
              <w:rPr>
                <w:sz w:val="24"/>
                <w:szCs w:val="24"/>
                <w:lang w:val="de-DE"/>
              </w:rPr>
              <w:t xml:space="preserve">, </w:t>
            </w:r>
            <w:proofErr w:type="spellStart"/>
            <w:r w:rsidRPr="002F7857">
              <w:rPr>
                <w:sz w:val="24"/>
                <w:szCs w:val="24"/>
                <w:lang w:val="de-DE"/>
              </w:rPr>
              <w:t>řepa</w:t>
            </w:r>
            <w:proofErr w:type="spellEnd"/>
            <w:r w:rsidRPr="002F7857">
              <w:rPr>
                <w:sz w:val="24"/>
                <w:szCs w:val="24"/>
                <w:lang w:val="de-DE"/>
              </w:rPr>
              <w:t xml:space="preserve"> </w:t>
            </w:r>
            <w:proofErr w:type="spellStart"/>
            <w:r w:rsidRPr="002F7857">
              <w:rPr>
                <w:sz w:val="24"/>
                <w:szCs w:val="24"/>
                <w:lang w:val="de-DE"/>
              </w:rPr>
              <w:t>krmná</w:t>
            </w:r>
            <w:proofErr w:type="spellEnd"/>
          </w:p>
        </w:tc>
        <w:tc>
          <w:tcPr>
            <w:tcW w:w="1985" w:type="dxa"/>
          </w:tcPr>
          <w:p w14:paraId="0CE43B3D" w14:textId="77777777" w:rsidR="004B0A8B" w:rsidRPr="002F7857" w:rsidRDefault="004B0A8B" w:rsidP="002F2E31">
            <w:pPr>
              <w:widowControl w:val="0"/>
              <w:spacing w:line="276" w:lineRule="auto"/>
              <w:ind w:left="25"/>
              <w:rPr>
                <w:lang w:val="de-DE"/>
              </w:rPr>
            </w:pPr>
            <w:proofErr w:type="spellStart"/>
            <w:r w:rsidRPr="002F7857">
              <w:rPr>
                <w:lang w:val="de-DE"/>
              </w:rPr>
              <w:t>svízel</w:t>
            </w:r>
            <w:proofErr w:type="spellEnd"/>
            <w:r w:rsidRPr="002F7857">
              <w:rPr>
                <w:lang w:val="de-DE"/>
              </w:rPr>
              <w:t xml:space="preserve"> </w:t>
            </w:r>
            <w:proofErr w:type="spellStart"/>
            <w:r w:rsidRPr="002F7857">
              <w:rPr>
                <w:lang w:val="de-DE"/>
              </w:rPr>
              <w:t>přítula</w:t>
            </w:r>
            <w:proofErr w:type="spellEnd"/>
            <w:r w:rsidRPr="002F7857">
              <w:rPr>
                <w:lang w:val="de-DE"/>
              </w:rPr>
              <w:t xml:space="preserve">, </w:t>
            </w:r>
            <w:proofErr w:type="spellStart"/>
            <w:r w:rsidRPr="002F7857">
              <w:rPr>
                <w:lang w:val="de-DE"/>
              </w:rPr>
              <w:t>ptačinec</w:t>
            </w:r>
            <w:proofErr w:type="spellEnd"/>
            <w:r w:rsidRPr="002F7857">
              <w:rPr>
                <w:lang w:val="de-DE"/>
              </w:rPr>
              <w:t xml:space="preserve"> </w:t>
            </w:r>
            <w:proofErr w:type="spellStart"/>
            <w:r w:rsidRPr="002F7857">
              <w:rPr>
                <w:lang w:val="de-DE"/>
              </w:rPr>
              <w:t>žabinec</w:t>
            </w:r>
            <w:proofErr w:type="spellEnd"/>
          </w:p>
        </w:tc>
        <w:tc>
          <w:tcPr>
            <w:tcW w:w="1481" w:type="dxa"/>
          </w:tcPr>
          <w:p w14:paraId="2AC1540D" w14:textId="77777777" w:rsidR="004B0A8B" w:rsidRPr="002F7857" w:rsidRDefault="004B0A8B" w:rsidP="002F2E31">
            <w:pPr>
              <w:widowControl w:val="0"/>
              <w:spacing w:line="276" w:lineRule="auto"/>
              <w:ind w:left="51"/>
            </w:pPr>
            <w:r w:rsidRPr="002F7857">
              <w:t>0,66 l/ha</w:t>
            </w:r>
          </w:p>
        </w:tc>
        <w:tc>
          <w:tcPr>
            <w:tcW w:w="708" w:type="dxa"/>
          </w:tcPr>
          <w:p w14:paraId="55C235BD" w14:textId="77777777" w:rsidR="004B0A8B" w:rsidRPr="00717260" w:rsidRDefault="004B0A8B" w:rsidP="002F2E31">
            <w:pPr>
              <w:widowControl w:val="0"/>
              <w:spacing w:line="276" w:lineRule="auto"/>
              <w:ind w:left="-65"/>
              <w:jc w:val="center"/>
            </w:pPr>
            <w:r w:rsidRPr="00717260">
              <w:t>AT</w:t>
            </w:r>
          </w:p>
        </w:tc>
        <w:tc>
          <w:tcPr>
            <w:tcW w:w="2268" w:type="dxa"/>
          </w:tcPr>
          <w:p w14:paraId="16946449" w14:textId="77777777" w:rsidR="004B0A8B" w:rsidRDefault="004B0A8B" w:rsidP="002F2E31">
            <w:pPr>
              <w:widowControl w:val="0"/>
              <w:spacing w:line="276" w:lineRule="auto"/>
            </w:pPr>
            <w:r w:rsidRPr="00020DC8">
              <w:t>1)</w:t>
            </w:r>
            <w:r>
              <w:t xml:space="preserve"> </w:t>
            </w:r>
            <w:proofErr w:type="spellStart"/>
            <w:r w:rsidRPr="002F7857">
              <w:t>postemergentně</w:t>
            </w:r>
            <w:proofErr w:type="spellEnd"/>
            <w:r w:rsidRPr="002F7857">
              <w:t xml:space="preserve">, od: 10 BBCH, </w:t>
            </w:r>
          </w:p>
          <w:p w14:paraId="55D80914" w14:textId="77777777" w:rsidR="004B0A8B" w:rsidRPr="002F7857" w:rsidRDefault="004B0A8B" w:rsidP="002F2E31">
            <w:pPr>
              <w:widowControl w:val="0"/>
              <w:spacing w:line="276" w:lineRule="auto"/>
            </w:pPr>
            <w:r w:rsidRPr="002F7857">
              <w:t xml:space="preserve">do: 18 BBCH </w:t>
            </w:r>
          </w:p>
        </w:tc>
        <w:tc>
          <w:tcPr>
            <w:tcW w:w="1418" w:type="dxa"/>
          </w:tcPr>
          <w:p w14:paraId="5BE125D2" w14:textId="2BAB0E8F" w:rsidR="004B0A8B" w:rsidRPr="002F7857" w:rsidRDefault="004B0A8B" w:rsidP="002F2E31">
            <w:pPr>
              <w:widowControl w:val="0"/>
              <w:spacing w:line="276" w:lineRule="auto"/>
            </w:pPr>
            <w:r w:rsidRPr="002F7857">
              <w:t>4) aplikace opakovaná</w:t>
            </w:r>
          </w:p>
        </w:tc>
      </w:tr>
    </w:tbl>
    <w:p w14:paraId="0FFB3502" w14:textId="77777777" w:rsidR="00717260" w:rsidRDefault="00717260" w:rsidP="002F2E31">
      <w:pPr>
        <w:widowControl w:val="0"/>
        <w:spacing w:line="276" w:lineRule="auto"/>
        <w:rPr>
          <w:snapToGrid w:val="0"/>
        </w:rPr>
      </w:pPr>
    </w:p>
    <w:p w14:paraId="0848B9D1" w14:textId="5C5A51A6" w:rsidR="004B0A8B" w:rsidRPr="002F7857" w:rsidRDefault="004B0A8B" w:rsidP="002F2E31">
      <w:pPr>
        <w:widowControl w:val="0"/>
        <w:spacing w:line="276" w:lineRule="auto"/>
        <w:rPr>
          <w:snapToGrid w:val="0"/>
        </w:rPr>
      </w:pPr>
      <w:r w:rsidRPr="002F7857">
        <w:rPr>
          <w:snapToGrid w:val="0"/>
        </w:rPr>
        <w:t>AT – ochranná lhůta je dána odstupem mezi termínem poslední aplikace a sklizní</w:t>
      </w:r>
    </w:p>
    <w:p w14:paraId="690D2F03" w14:textId="77777777" w:rsidR="004B0A8B" w:rsidRPr="002F7857" w:rsidRDefault="004B0A8B" w:rsidP="002F2E31">
      <w:pPr>
        <w:widowControl w:val="0"/>
        <w:spacing w:line="276"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276"/>
        <w:gridCol w:w="2268"/>
        <w:gridCol w:w="1559"/>
      </w:tblGrid>
      <w:tr w:rsidR="004B0A8B" w:rsidRPr="002F7857" w14:paraId="04C254FB" w14:textId="77777777" w:rsidTr="00717260">
        <w:tc>
          <w:tcPr>
            <w:tcW w:w="2552" w:type="dxa"/>
            <w:shd w:val="clear" w:color="auto" w:fill="auto"/>
          </w:tcPr>
          <w:p w14:paraId="39D166BF" w14:textId="77777777" w:rsidR="004B0A8B" w:rsidRDefault="004B0A8B" w:rsidP="002F2E31">
            <w:pPr>
              <w:widowControl w:val="0"/>
              <w:spacing w:line="276" w:lineRule="auto"/>
            </w:pPr>
            <w:r>
              <w:t>Plodina, oblast použití</w:t>
            </w:r>
          </w:p>
        </w:tc>
        <w:tc>
          <w:tcPr>
            <w:tcW w:w="1701" w:type="dxa"/>
            <w:shd w:val="clear" w:color="auto" w:fill="auto"/>
          </w:tcPr>
          <w:p w14:paraId="315F935E" w14:textId="77777777" w:rsidR="004B0A8B" w:rsidRDefault="004B0A8B" w:rsidP="002F2E31">
            <w:pPr>
              <w:widowControl w:val="0"/>
              <w:spacing w:line="276" w:lineRule="auto"/>
              <w:ind w:left="34" w:hanging="34"/>
            </w:pPr>
            <w:r>
              <w:t>Dávka vody</w:t>
            </w:r>
          </w:p>
        </w:tc>
        <w:tc>
          <w:tcPr>
            <w:tcW w:w="1276" w:type="dxa"/>
            <w:shd w:val="clear" w:color="auto" w:fill="auto"/>
          </w:tcPr>
          <w:p w14:paraId="3AA538CB" w14:textId="77777777" w:rsidR="004B0A8B" w:rsidRDefault="004B0A8B" w:rsidP="002F2E31">
            <w:pPr>
              <w:widowControl w:val="0"/>
              <w:spacing w:line="276" w:lineRule="auto"/>
              <w:ind w:left="34" w:hanging="34"/>
            </w:pPr>
            <w:r>
              <w:t>Způsob aplikace</w:t>
            </w:r>
          </w:p>
        </w:tc>
        <w:tc>
          <w:tcPr>
            <w:tcW w:w="2268" w:type="dxa"/>
            <w:shd w:val="clear" w:color="auto" w:fill="auto"/>
          </w:tcPr>
          <w:p w14:paraId="6F808DB3" w14:textId="77777777" w:rsidR="004B0A8B" w:rsidRDefault="004B0A8B" w:rsidP="002F2E31">
            <w:pPr>
              <w:widowControl w:val="0"/>
              <w:spacing w:line="276" w:lineRule="auto"/>
              <w:ind w:left="34" w:hanging="34"/>
            </w:pPr>
            <w:r>
              <w:t>Max. počet aplikací v plodině</w:t>
            </w:r>
          </w:p>
        </w:tc>
        <w:tc>
          <w:tcPr>
            <w:tcW w:w="1559" w:type="dxa"/>
            <w:shd w:val="clear" w:color="auto" w:fill="auto"/>
          </w:tcPr>
          <w:p w14:paraId="31C8F095" w14:textId="77777777" w:rsidR="004B0A8B" w:rsidRDefault="004B0A8B" w:rsidP="002F2E31">
            <w:pPr>
              <w:widowControl w:val="0"/>
              <w:spacing w:line="276" w:lineRule="auto"/>
              <w:ind w:left="34" w:hanging="34"/>
            </w:pPr>
            <w:r>
              <w:t>Interval mezi aplikacemi</w:t>
            </w:r>
          </w:p>
        </w:tc>
      </w:tr>
      <w:tr w:rsidR="004B0A8B" w:rsidRPr="002F7857" w14:paraId="4F45A2EE" w14:textId="77777777" w:rsidTr="00717260">
        <w:tc>
          <w:tcPr>
            <w:tcW w:w="2552" w:type="dxa"/>
            <w:shd w:val="clear" w:color="auto" w:fill="auto"/>
          </w:tcPr>
          <w:p w14:paraId="2E42D449" w14:textId="77777777" w:rsidR="004B0A8B" w:rsidRDefault="004B0A8B" w:rsidP="002F2E31">
            <w:pPr>
              <w:widowControl w:val="0"/>
              <w:spacing w:line="276" w:lineRule="auto"/>
              <w:ind w:left="25"/>
              <w:rPr>
                <w:lang w:val="de-DE"/>
              </w:rPr>
            </w:pPr>
            <w:proofErr w:type="spellStart"/>
            <w:r>
              <w:rPr>
                <w:lang w:val="de-DE"/>
              </w:rPr>
              <w:t>cukrovka</w:t>
            </w:r>
            <w:proofErr w:type="spellEnd"/>
            <w:r>
              <w:rPr>
                <w:lang w:val="de-DE"/>
              </w:rPr>
              <w:t xml:space="preserve">, </w:t>
            </w:r>
            <w:proofErr w:type="spellStart"/>
            <w:r>
              <w:rPr>
                <w:lang w:val="de-DE"/>
              </w:rPr>
              <w:t>řepa</w:t>
            </w:r>
            <w:proofErr w:type="spellEnd"/>
            <w:r>
              <w:rPr>
                <w:lang w:val="de-DE"/>
              </w:rPr>
              <w:t xml:space="preserve"> </w:t>
            </w:r>
            <w:proofErr w:type="spellStart"/>
            <w:r>
              <w:rPr>
                <w:lang w:val="de-DE"/>
              </w:rPr>
              <w:t>krmná</w:t>
            </w:r>
            <w:proofErr w:type="spellEnd"/>
          </w:p>
        </w:tc>
        <w:tc>
          <w:tcPr>
            <w:tcW w:w="1701" w:type="dxa"/>
            <w:shd w:val="clear" w:color="auto" w:fill="auto"/>
          </w:tcPr>
          <w:p w14:paraId="54D6C9B6" w14:textId="77777777" w:rsidR="004B0A8B" w:rsidRDefault="004B0A8B" w:rsidP="002F2E31">
            <w:pPr>
              <w:widowControl w:val="0"/>
              <w:spacing w:line="276" w:lineRule="auto"/>
              <w:rPr>
                <w:lang w:val="de-DE"/>
              </w:rPr>
            </w:pPr>
            <w:r>
              <w:rPr>
                <w:lang w:val="de-DE"/>
              </w:rPr>
              <w:t>100-400 l/ha</w:t>
            </w:r>
          </w:p>
        </w:tc>
        <w:tc>
          <w:tcPr>
            <w:tcW w:w="1276" w:type="dxa"/>
            <w:shd w:val="clear" w:color="auto" w:fill="auto"/>
          </w:tcPr>
          <w:p w14:paraId="4F05391C" w14:textId="77777777" w:rsidR="004B0A8B" w:rsidRDefault="004B0A8B" w:rsidP="002F2E31">
            <w:pPr>
              <w:widowControl w:val="0"/>
              <w:spacing w:line="276" w:lineRule="auto"/>
              <w:ind w:left="25"/>
              <w:rPr>
                <w:lang w:val="de-DE"/>
              </w:rPr>
            </w:pPr>
            <w:r>
              <w:rPr>
                <w:lang w:val="de-DE"/>
              </w:rPr>
              <w:t>postřik</w:t>
            </w:r>
          </w:p>
        </w:tc>
        <w:tc>
          <w:tcPr>
            <w:tcW w:w="2268" w:type="dxa"/>
            <w:shd w:val="clear" w:color="auto" w:fill="auto"/>
          </w:tcPr>
          <w:p w14:paraId="166CD9E4" w14:textId="77777777" w:rsidR="004B0A8B" w:rsidRDefault="004B0A8B" w:rsidP="002F2E31">
            <w:pPr>
              <w:widowControl w:val="0"/>
              <w:spacing w:line="276" w:lineRule="auto"/>
              <w:ind w:left="25"/>
              <w:rPr>
                <w:lang w:val="de-DE"/>
              </w:rPr>
            </w:pPr>
            <w:r>
              <w:rPr>
                <w:lang w:val="de-DE"/>
              </w:rPr>
              <w:t>3x</w:t>
            </w:r>
          </w:p>
        </w:tc>
        <w:tc>
          <w:tcPr>
            <w:tcW w:w="1559" w:type="dxa"/>
            <w:shd w:val="clear" w:color="auto" w:fill="auto"/>
          </w:tcPr>
          <w:p w14:paraId="68EFB6D3" w14:textId="77777777" w:rsidR="004B0A8B" w:rsidRDefault="004B0A8B" w:rsidP="002F2E31">
            <w:pPr>
              <w:widowControl w:val="0"/>
              <w:spacing w:line="276" w:lineRule="auto"/>
              <w:ind w:left="25"/>
              <w:rPr>
                <w:lang w:val="de-DE"/>
              </w:rPr>
            </w:pPr>
            <w:r>
              <w:rPr>
                <w:lang w:val="de-DE"/>
              </w:rPr>
              <w:t xml:space="preserve">min. 5 </w:t>
            </w:r>
            <w:proofErr w:type="spellStart"/>
            <w:r>
              <w:rPr>
                <w:lang w:val="de-DE"/>
              </w:rPr>
              <w:t>dnů</w:t>
            </w:r>
            <w:proofErr w:type="spellEnd"/>
          </w:p>
        </w:tc>
      </w:tr>
    </w:tbl>
    <w:p w14:paraId="6A9C25E8" w14:textId="77777777" w:rsidR="004B0A8B" w:rsidRDefault="004B0A8B" w:rsidP="002F2E31">
      <w:pPr>
        <w:widowControl w:val="0"/>
        <w:tabs>
          <w:tab w:val="left" w:pos="284"/>
        </w:tabs>
        <w:autoSpaceDE w:val="0"/>
        <w:autoSpaceDN w:val="0"/>
        <w:spacing w:line="276" w:lineRule="auto"/>
        <w:jc w:val="both"/>
        <w:rPr>
          <w:b/>
          <w:bCs/>
          <w:snapToGrid w:val="0"/>
        </w:rPr>
      </w:pPr>
    </w:p>
    <w:p w14:paraId="333D65A8" w14:textId="61C556B4" w:rsidR="004B0A8B" w:rsidRPr="002F7857" w:rsidRDefault="004B0A8B" w:rsidP="002F2E31">
      <w:pPr>
        <w:widowControl w:val="0"/>
        <w:tabs>
          <w:tab w:val="left" w:pos="284"/>
        </w:tabs>
        <w:autoSpaceDE w:val="0"/>
        <w:autoSpaceDN w:val="0"/>
        <w:spacing w:line="276" w:lineRule="auto"/>
        <w:jc w:val="both"/>
        <w:rPr>
          <w:b/>
          <w:bCs/>
          <w:snapToGrid w:val="0"/>
        </w:rPr>
      </w:pPr>
      <w:r w:rsidRPr="002F7857">
        <w:rPr>
          <w:b/>
          <w:bCs/>
          <w:snapToGrid w:val="0"/>
        </w:rPr>
        <w:t xml:space="preserve">Plevelné spektrum: </w:t>
      </w:r>
    </w:p>
    <w:p w14:paraId="02BC84D3" w14:textId="1FDF1AA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u w:val="single"/>
        </w:rPr>
        <w:t>Plevele citlivé:</w:t>
      </w:r>
      <w:r w:rsidR="00717260">
        <w:rPr>
          <w:snapToGrid w:val="0"/>
          <w:u w:val="single"/>
        </w:rPr>
        <w:t xml:space="preserve"> </w:t>
      </w:r>
      <w:r>
        <w:rPr>
          <w:snapToGrid w:val="0"/>
        </w:rPr>
        <w:t>s</w:t>
      </w:r>
      <w:r w:rsidRPr="002F7857">
        <w:rPr>
          <w:snapToGrid w:val="0"/>
        </w:rPr>
        <w:t>vízel přítula, ptačinec prostřední</w:t>
      </w:r>
    </w:p>
    <w:p w14:paraId="6D409FFA" w14:textId="354D0744"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u w:val="single"/>
        </w:rPr>
        <w:t>Plevele méně citlivé:</w:t>
      </w:r>
      <w:r w:rsidR="00717260">
        <w:rPr>
          <w:snapToGrid w:val="0"/>
          <w:u w:val="single"/>
        </w:rPr>
        <w:t xml:space="preserve"> </w:t>
      </w:r>
      <w:r>
        <w:rPr>
          <w:snapToGrid w:val="0"/>
        </w:rPr>
        <w:t>o</w:t>
      </w:r>
      <w:r w:rsidRPr="002F7857">
        <w:rPr>
          <w:snapToGrid w:val="0"/>
        </w:rPr>
        <w:t>pletka obecná, rdesno ptačí, penízek rolní</w:t>
      </w:r>
    </w:p>
    <w:p w14:paraId="63463467" w14:textId="77777777" w:rsidR="004B0A8B" w:rsidRPr="002F7857" w:rsidRDefault="004B0A8B" w:rsidP="002F2E31">
      <w:pPr>
        <w:widowControl w:val="0"/>
        <w:tabs>
          <w:tab w:val="left" w:pos="284"/>
        </w:tabs>
        <w:autoSpaceDE w:val="0"/>
        <w:autoSpaceDN w:val="0"/>
        <w:spacing w:line="276" w:lineRule="auto"/>
        <w:jc w:val="both"/>
        <w:rPr>
          <w:snapToGrid w:val="0"/>
        </w:rPr>
      </w:pPr>
    </w:p>
    <w:p w14:paraId="1755338E" w14:textId="7777777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rPr>
        <w:t>Předpokladem účinnosti přípravku je dostatečná půdní vlhkost.</w:t>
      </w:r>
    </w:p>
    <w:p w14:paraId="3AA783C9" w14:textId="77777777" w:rsidR="004B0A8B" w:rsidRPr="002F7857" w:rsidRDefault="004B0A8B" w:rsidP="002F2E31">
      <w:pPr>
        <w:widowControl w:val="0"/>
        <w:tabs>
          <w:tab w:val="left" w:pos="284"/>
        </w:tabs>
        <w:autoSpaceDE w:val="0"/>
        <w:autoSpaceDN w:val="0"/>
        <w:spacing w:line="276" w:lineRule="auto"/>
        <w:jc w:val="both"/>
        <w:rPr>
          <w:snapToGrid w:val="0"/>
        </w:rPr>
      </w:pPr>
    </w:p>
    <w:p w14:paraId="47778E82" w14:textId="7777777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rPr>
        <w:t>Pokud po aplikaci přípravku následují intenzivní srážky, nelze vyloučit zejména na lehkých půdách, splavení přípravku do kořenové zóny rostlin a následné poškození ošetřovaného porostu.</w:t>
      </w:r>
    </w:p>
    <w:p w14:paraId="50A2FEEC" w14:textId="77777777" w:rsidR="004B0A8B" w:rsidRPr="002F7857" w:rsidRDefault="004B0A8B" w:rsidP="002F2E31">
      <w:pPr>
        <w:widowControl w:val="0"/>
        <w:tabs>
          <w:tab w:val="left" w:pos="284"/>
        </w:tabs>
        <w:autoSpaceDE w:val="0"/>
        <w:autoSpaceDN w:val="0"/>
        <w:spacing w:line="276" w:lineRule="auto"/>
        <w:jc w:val="both"/>
        <w:rPr>
          <w:snapToGrid w:val="0"/>
        </w:rPr>
      </w:pPr>
    </w:p>
    <w:p w14:paraId="181A7A94" w14:textId="77777777" w:rsidR="004B0A8B" w:rsidRDefault="004B0A8B" w:rsidP="002F2E31">
      <w:pPr>
        <w:widowControl w:val="0"/>
        <w:tabs>
          <w:tab w:val="left" w:pos="284"/>
        </w:tabs>
        <w:autoSpaceDE w:val="0"/>
        <w:autoSpaceDN w:val="0"/>
        <w:spacing w:line="276" w:lineRule="auto"/>
        <w:jc w:val="both"/>
        <w:rPr>
          <w:snapToGrid w:val="0"/>
        </w:rPr>
      </w:pPr>
      <w:r w:rsidRPr="002F7857">
        <w:rPr>
          <w:snapToGrid w:val="0"/>
        </w:rPr>
        <w:t xml:space="preserve">Neaplikujte přípravek za vysokých teplot a intenzivním slunečním svitu – hrozí nebezpečí poškození porostu! </w:t>
      </w:r>
    </w:p>
    <w:p w14:paraId="4ADD473F" w14:textId="77777777" w:rsidR="004B0A8B" w:rsidRPr="002F7857" w:rsidRDefault="004B0A8B" w:rsidP="002F2E31">
      <w:pPr>
        <w:widowControl w:val="0"/>
        <w:tabs>
          <w:tab w:val="left" w:pos="284"/>
        </w:tabs>
        <w:autoSpaceDE w:val="0"/>
        <w:autoSpaceDN w:val="0"/>
        <w:spacing w:line="276" w:lineRule="auto"/>
        <w:jc w:val="both"/>
        <w:rPr>
          <w:snapToGrid w:val="0"/>
        </w:rPr>
      </w:pPr>
    </w:p>
    <w:p w14:paraId="260320AB" w14:textId="7777777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rPr>
        <w:t xml:space="preserve">Nepoužívejte přípravek v poškozených či oslabených porostech. </w:t>
      </w:r>
    </w:p>
    <w:p w14:paraId="6108FF5C" w14:textId="77777777" w:rsidR="004B0A8B" w:rsidRPr="002F7857" w:rsidRDefault="004B0A8B" w:rsidP="002F2E31">
      <w:pPr>
        <w:widowControl w:val="0"/>
        <w:tabs>
          <w:tab w:val="left" w:pos="284"/>
        </w:tabs>
        <w:autoSpaceDE w:val="0"/>
        <w:autoSpaceDN w:val="0"/>
        <w:spacing w:line="276" w:lineRule="auto"/>
        <w:jc w:val="both"/>
        <w:rPr>
          <w:snapToGrid w:val="0"/>
        </w:rPr>
      </w:pPr>
    </w:p>
    <w:p w14:paraId="313951F3" w14:textId="77777777" w:rsidR="004B0A8B" w:rsidRPr="002F7857" w:rsidRDefault="004B0A8B" w:rsidP="002F2E31">
      <w:pPr>
        <w:widowControl w:val="0"/>
        <w:tabs>
          <w:tab w:val="left" w:pos="284"/>
        </w:tabs>
        <w:autoSpaceDE w:val="0"/>
        <w:autoSpaceDN w:val="0"/>
        <w:spacing w:line="276" w:lineRule="auto"/>
        <w:jc w:val="both"/>
        <w:rPr>
          <w:b/>
          <w:bCs/>
          <w:snapToGrid w:val="0"/>
        </w:rPr>
      </w:pPr>
      <w:r w:rsidRPr="002F7857">
        <w:rPr>
          <w:b/>
          <w:bCs/>
          <w:snapToGrid w:val="0"/>
        </w:rPr>
        <w:t>Náhradní plodiny:</w:t>
      </w:r>
    </w:p>
    <w:p w14:paraId="7F09B5D5" w14:textId="7777777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rPr>
        <w:t>V případě, že dojde k předčasné zaorávce plodiny, lze jako náhradní plodinu pěstovat cukrovku, krmnou řepu, hrách, slunečnici, kukuřici případně po orbě brambory. Před výsevem náhradních plodin se doporučuje provést orbu nebo zpracování půdy do hloubky min. 20 cm.</w:t>
      </w:r>
    </w:p>
    <w:p w14:paraId="3291B56D" w14:textId="77777777" w:rsidR="004B0A8B" w:rsidRPr="002F2E31" w:rsidRDefault="004B0A8B" w:rsidP="002F2E31">
      <w:pPr>
        <w:widowControl w:val="0"/>
        <w:tabs>
          <w:tab w:val="left" w:pos="284"/>
        </w:tabs>
        <w:autoSpaceDE w:val="0"/>
        <w:autoSpaceDN w:val="0"/>
        <w:spacing w:line="276" w:lineRule="auto"/>
        <w:jc w:val="both"/>
        <w:rPr>
          <w:snapToGrid w:val="0"/>
        </w:rPr>
      </w:pPr>
    </w:p>
    <w:p w14:paraId="7E354E82" w14:textId="77777777" w:rsidR="00B26583" w:rsidRPr="002F2E31" w:rsidRDefault="00B26583" w:rsidP="002F2E31">
      <w:pPr>
        <w:widowControl w:val="0"/>
        <w:tabs>
          <w:tab w:val="left" w:pos="284"/>
        </w:tabs>
        <w:autoSpaceDE w:val="0"/>
        <w:autoSpaceDN w:val="0"/>
        <w:spacing w:line="276" w:lineRule="auto"/>
        <w:jc w:val="both"/>
        <w:rPr>
          <w:snapToGrid w:val="0"/>
        </w:rPr>
      </w:pPr>
    </w:p>
    <w:p w14:paraId="1AE9D29E" w14:textId="77777777" w:rsidR="004B0A8B" w:rsidRPr="002F7857" w:rsidRDefault="004B0A8B" w:rsidP="002F2E31">
      <w:pPr>
        <w:widowControl w:val="0"/>
        <w:tabs>
          <w:tab w:val="left" w:pos="284"/>
        </w:tabs>
        <w:autoSpaceDE w:val="0"/>
        <w:autoSpaceDN w:val="0"/>
        <w:spacing w:line="276" w:lineRule="auto"/>
        <w:jc w:val="both"/>
        <w:rPr>
          <w:b/>
          <w:bCs/>
          <w:snapToGrid w:val="0"/>
        </w:rPr>
      </w:pPr>
      <w:r w:rsidRPr="002F7857">
        <w:rPr>
          <w:b/>
          <w:bCs/>
          <w:snapToGrid w:val="0"/>
        </w:rPr>
        <w:lastRenderedPageBreak/>
        <w:t>Následné plodiny:</w:t>
      </w:r>
    </w:p>
    <w:p w14:paraId="1741BDD5" w14:textId="7777777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rPr>
        <w:t>Pokud je v roce aplikace přípravku následnou plodinou ozimá obilnina, je nutná orba do hloubky 15-20 cm. Za nepříznivých povětrnostních podmínek nelze vyloučit poškození následné plodiny, zejména ozimých obilnin.</w:t>
      </w:r>
    </w:p>
    <w:p w14:paraId="501C6454" w14:textId="7777777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rPr>
        <w:t>V roce následujícím není pěstování následných plodin omezeno.</w:t>
      </w:r>
    </w:p>
    <w:p w14:paraId="6C41BD16" w14:textId="77777777" w:rsidR="004B0A8B" w:rsidRPr="002F7857" w:rsidRDefault="004B0A8B" w:rsidP="002F2E31">
      <w:pPr>
        <w:widowControl w:val="0"/>
        <w:tabs>
          <w:tab w:val="left" w:pos="284"/>
        </w:tabs>
        <w:autoSpaceDE w:val="0"/>
        <w:autoSpaceDN w:val="0"/>
        <w:spacing w:line="276" w:lineRule="auto"/>
        <w:jc w:val="both"/>
        <w:rPr>
          <w:snapToGrid w:val="0"/>
        </w:rPr>
      </w:pPr>
    </w:p>
    <w:p w14:paraId="30FFD547" w14:textId="7777777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rPr>
        <w:t>Přípravek nesmí zasáhnout okolní porosty ani oseté pozemky nebo pozemky určené k setí.</w:t>
      </w:r>
    </w:p>
    <w:p w14:paraId="61A5C800" w14:textId="77777777" w:rsidR="004B0A8B" w:rsidRPr="002F7857" w:rsidRDefault="004B0A8B" w:rsidP="002F2E31">
      <w:pPr>
        <w:widowControl w:val="0"/>
        <w:tabs>
          <w:tab w:val="left" w:pos="284"/>
        </w:tabs>
        <w:autoSpaceDE w:val="0"/>
        <w:autoSpaceDN w:val="0"/>
        <w:spacing w:line="276" w:lineRule="auto"/>
        <w:jc w:val="both"/>
        <w:rPr>
          <w:snapToGrid w:val="0"/>
        </w:rPr>
      </w:pPr>
    </w:p>
    <w:p w14:paraId="2FF6A595" w14:textId="77777777" w:rsidR="004B0A8B" w:rsidRPr="002F7857" w:rsidRDefault="004B0A8B" w:rsidP="002F2E31">
      <w:pPr>
        <w:widowControl w:val="0"/>
        <w:tabs>
          <w:tab w:val="left" w:pos="284"/>
        </w:tabs>
        <w:autoSpaceDE w:val="0"/>
        <w:autoSpaceDN w:val="0"/>
        <w:spacing w:line="276" w:lineRule="auto"/>
        <w:jc w:val="both"/>
        <w:rPr>
          <w:b/>
          <w:bCs/>
          <w:snapToGrid w:val="0"/>
        </w:rPr>
      </w:pPr>
      <w:r w:rsidRPr="002F7857">
        <w:rPr>
          <w:b/>
          <w:bCs/>
          <w:snapToGrid w:val="0"/>
        </w:rPr>
        <w:t>Čištění zařízení pro aplikaci přípravku:</w:t>
      </w:r>
    </w:p>
    <w:p w14:paraId="243B0917" w14:textId="77777777" w:rsidR="004B0A8B" w:rsidRPr="002F7857" w:rsidRDefault="004B0A8B" w:rsidP="002F2E31">
      <w:pPr>
        <w:widowControl w:val="0"/>
        <w:tabs>
          <w:tab w:val="left" w:pos="284"/>
        </w:tabs>
        <w:autoSpaceDE w:val="0"/>
        <w:autoSpaceDN w:val="0"/>
        <w:spacing w:line="276" w:lineRule="auto"/>
        <w:jc w:val="both"/>
        <w:rPr>
          <w:snapToGrid w:val="0"/>
        </w:rPr>
      </w:pPr>
      <w:r w:rsidRPr="002F7857">
        <w:rPr>
          <w:snapToGrid w:val="0"/>
        </w:rPr>
        <w:t xml:space="preserve">Aplikační zařízení po ukončení práce vypláchněte 3 % roztokem sody a poté čistou vodou. V případě použití čisticích prostředků postupujte dle návodu k jejich použití. </w:t>
      </w:r>
    </w:p>
    <w:p w14:paraId="07D88788" w14:textId="77777777" w:rsidR="004B0A8B" w:rsidRDefault="004B0A8B" w:rsidP="002F2E31">
      <w:pPr>
        <w:widowControl w:val="0"/>
        <w:tabs>
          <w:tab w:val="left" w:pos="284"/>
        </w:tabs>
        <w:autoSpaceDE w:val="0"/>
        <w:autoSpaceDN w:val="0"/>
        <w:spacing w:line="276" w:lineRule="auto"/>
        <w:jc w:val="both"/>
        <w:rPr>
          <w:snapToGrid w:val="0"/>
        </w:rPr>
      </w:pPr>
      <w:r w:rsidRPr="002F7857">
        <w:rPr>
          <w:snapToGrid w:val="0"/>
        </w:rPr>
        <w:t>Nedostatečné vypláchnutí aplikačního zařízení může způsobit poškození následně ošetřovaných rostlin.</w:t>
      </w:r>
    </w:p>
    <w:p w14:paraId="18D42D86" w14:textId="77777777" w:rsidR="004B0A8B" w:rsidRPr="002F7857" w:rsidRDefault="004B0A8B" w:rsidP="002F2E31">
      <w:pPr>
        <w:widowControl w:val="0"/>
        <w:tabs>
          <w:tab w:val="left" w:pos="284"/>
        </w:tabs>
        <w:autoSpaceDE w:val="0"/>
        <w:autoSpaceDN w:val="0"/>
        <w:spacing w:line="276" w:lineRule="auto"/>
        <w:jc w:val="both"/>
        <w:rPr>
          <w:snapToGrid w:val="0"/>
        </w:rPr>
      </w:pPr>
    </w:p>
    <w:p w14:paraId="1EE31B3D" w14:textId="77777777" w:rsidR="004B0A8B" w:rsidRPr="002F7857" w:rsidRDefault="004B0A8B" w:rsidP="002F2E31">
      <w:pPr>
        <w:widowControl w:val="0"/>
        <w:numPr>
          <w:ilvl w:val="12"/>
          <w:numId w:val="0"/>
        </w:numPr>
        <w:autoSpaceDE w:val="0"/>
        <w:autoSpaceDN w:val="0"/>
        <w:adjustRightInd w:val="0"/>
        <w:spacing w:line="276" w:lineRule="auto"/>
        <w:ind w:right="-284"/>
        <w:jc w:val="both"/>
        <w:rPr>
          <w:bCs/>
        </w:rPr>
      </w:pPr>
      <w:r w:rsidRPr="002F7857">
        <w:rPr>
          <w:bCs/>
        </w:rPr>
        <w:t>Tabulka ochranných vzdáleností stanovených s ohledem na ochranu necílových organismů</w:t>
      </w:r>
    </w:p>
    <w:tbl>
      <w:tblPr>
        <w:tblW w:w="8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1499"/>
        <w:gridCol w:w="1199"/>
        <w:gridCol w:w="957"/>
        <w:gridCol w:w="1078"/>
      </w:tblGrid>
      <w:tr w:rsidR="00717260" w:rsidRPr="002F7857" w14:paraId="11EF615E" w14:textId="77777777" w:rsidTr="00717260">
        <w:trPr>
          <w:trHeight w:val="340"/>
          <w:jc w:val="center"/>
        </w:trPr>
        <w:tc>
          <w:tcPr>
            <w:tcW w:w="4248" w:type="dxa"/>
            <w:vMerge w:val="restart"/>
            <w:shd w:val="clear" w:color="auto" w:fill="FFFFFF"/>
          </w:tcPr>
          <w:p w14:paraId="0998B76C" w14:textId="2CCD03A4" w:rsidR="00717260" w:rsidRPr="002F7857" w:rsidRDefault="00717260" w:rsidP="002F2E31">
            <w:pPr>
              <w:widowControl w:val="0"/>
              <w:spacing w:line="276" w:lineRule="auto"/>
            </w:pPr>
            <w:r w:rsidRPr="002F7857">
              <w:t>Plodina</w:t>
            </w:r>
          </w:p>
        </w:tc>
        <w:tc>
          <w:tcPr>
            <w:tcW w:w="4733" w:type="dxa"/>
            <w:gridSpan w:val="4"/>
          </w:tcPr>
          <w:p w14:paraId="42C16FEB" w14:textId="77777777" w:rsidR="00717260" w:rsidRPr="002F7857" w:rsidRDefault="00717260" w:rsidP="002F2E31">
            <w:pPr>
              <w:widowControl w:val="0"/>
              <w:spacing w:line="276" w:lineRule="auto"/>
              <w:jc w:val="center"/>
            </w:pPr>
            <w:r w:rsidRPr="002F7857">
              <w:t>třída omezení úletu</w:t>
            </w:r>
          </w:p>
        </w:tc>
      </w:tr>
      <w:tr w:rsidR="00717260" w:rsidRPr="002F7857" w14:paraId="4F2C64C2" w14:textId="77777777" w:rsidTr="00717260">
        <w:trPr>
          <w:trHeight w:val="340"/>
          <w:jc w:val="center"/>
        </w:trPr>
        <w:tc>
          <w:tcPr>
            <w:tcW w:w="4248" w:type="dxa"/>
            <w:vMerge/>
            <w:shd w:val="clear" w:color="auto" w:fill="FFFFFF"/>
          </w:tcPr>
          <w:p w14:paraId="27770235" w14:textId="6B2F861D" w:rsidR="00717260" w:rsidRPr="002F7857" w:rsidRDefault="00717260" w:rsidP="002F2E31">
            <w:pPr>
              <w:widowControl w:val="0"/>
              <w:spacing w:line="276" w:lineRule="auto"/>
            </w:pPr>
          </w:p>
        </w:tc>
        <w:tc>
          <w:tcPr>
            <w:tcW w:w="1499" w:type="dxa"/>
          </w:tcPr>
          <w:p w14:paraId="595278F3" w14:textId="113BCA5C" w:rsidR="00717260" w:rsidRPr="002F7857" w:rsidRDefault="00717260" w:rsidP="002F2E31">
            <w:pPr>
              <w:widowControl w:val="0"/>
              <w:spacing w:line="276" w:lineRule="auto"/>
            </w:pPr>
            <w:r w:rsidRPr="002F7857">
              <w:t>bez</w:t>
            </w:r>
            <w:r>
              <w:t xml:space="preserve"> </w:t>
            </w:r>
            <w:r w:rsidRPr="002F7857">
              <w:t>redukce</w:t>
            </w:r>
          </w:p>
        </w:tc>
        <w:tc>
          <w:tcPr>
            <w:tcW w:w="1199" w:type="dxa"/>
          </w:tcPr>
          <w:p w14:paraId="4BF6E0C3" w14:textId="77777777" w:rsidR="00717260" w:rsidRPr="002F7857" w:rsidRDefault="00717260" w:rsidP="002F2E31">
            <w:pPr>
              <w:widowControl w:val="0"/>
              <w:spacing w:line="276" w:lineRule="auto"/>
              <w:jc w:val="center"/>
            </w:pPr>
            <w:r w:rsidRPr="002F7857">
              <w:t>50 %</w:t>
            </w:r>
          </w:p>
        </w:tc>
        <w:tc>
          <w:tcPr>
            <w:tcW w:w="957" w:type="dxa"/>
          </w:tcPr>
          <w:p w14:paraId="5919748D" w14:textId="77777777" w:rsidR="00717260" w:rsidRPr="002F7857" w:rsidRDefault="00717260" w:rsidP="002F2E31">
            <w:pPr>
              <w:widowControl w:val="0"/>
              <w:spacing w:line="276" w:lineRule="auto"/>
              <w:jc w:val="center"/>
            </w:pPr>
            <w:r w:rsidRPr="002F7857">
              <w:t>75 %</w:t>
            </w:r>
          </w:p>
        </w:tc>
        <w:tc>
          <w:tcPr>
            <w:tcW w:w="1078" w:type="dxa"/>
          </w:tcPr>
          <w:p w14:paraId="40992BA6" w14:textId="77777777" w:rsidR="00717260" w:rsidRPr="002F7857" w:rsidRDefault="00717260" w:rsidP="002F2E31">
            <w:pPr>
              <w:widowControl w:val="0"/>
              <w:spacing w:line="276" w:lineRule="auto"/>
              <w:jc w:val="center"/>
            </w:pPr>
            <w:r w:rsidRPr="002F7857">
              <w:t>90 %</w:t>
            </w:r>
          </w:p>
        </w:tc>
      </w:tr>
      <w:tr w:rsidR="004B0A8B" w:rsidRPr="002F7857" w14:paraId="3DB3F8FA" w14:textId="77777777" w:rsidTr="00BA6BD4">
        <w:trPr>
          <w:trHeight w:val="340"/>
          <w:jc w:val="center"/>
        </w:trPr>
        <w:tc>
          <w:tcPr>
            <w:tcW w:w="8981" w:type="dxa"/>
            <w:gridSpan w:val="5"/>
            <w:shd w:val="clear" w:color="auto" w:fill="FFFFFF"/>
            <w:vAlign w:val="center"/>
          </w:tcPr>
          <w:p w14:paraId="75223E11" w14:textId="77777777" w:rsidR="004B0A8B" w:rsidRPr="002F7857" w:rsidRDefault="004B0A8B" w:rsidP="002F2E31">
            <w:pPr>
              <w:widowControl w:val="0"/>
              <w:spacing w:line="276" w:lineRule="auto"/>
            </w:pPr>
            <w:r w:rsidRPr="002F7857">
              <w:t>Ochranná vzdálenost od povrchové vody s ohledem na ochranu vodních organismů [m]</w:t>
            </w:r>
          </w:p>
        </w:tc>
      </w:tr>
      <w:tr w:rsidR="004B0A8B" w:rsidRPr="002F7857" w14:paraId="5D422F5B" w14:textId="77777777" w:rsidTr="00717260">
        <w:trPr>
          <w:trHeight w:val="340"/>
          <w:jc w:val="center"/>
        </w:trPr>
        <w:tc>
          <w:tcPr>
            <w:tcW w:w="4248" w:type="dxa"/>
            <w:shd w:val="clear" w:color="auto" w:fill="FFFFFF"/>
          </w:tcPr>
          <w:p w14:paraId="3C6370C1" w14:textId="77777777" w:rsidR="004B0A8B" w:rsidRPr="002F7857" w:rsidRDefault="004B0A8B" w:rsidP="002F2E31">
            <w:pPr>
              <w:widowControl w:val="0"/>
              <w:spacing w:line="276" w:lineRule="auto"/>
            </w:pPr>
            <w:r w:rsidRPr="002F7857">
              <w:rPr>
                <w:rFonts w:cs="Arial"/>
                <w:iCs/>
              </w:rPr>
              <w:t>cukrovka, řepa krmná</w:t>
            </w:r>
          </w:p>
        </w:tc>
        <w:tc>
          <w:tcPr>
            <w:tcW w:w="1499" w:type="dxa"/>
            <w:vAlign w:val="center"/>
          </w:tcPr>
          <w:p w14:paraId="4DE95F19" w14:textId="77777777" w:rsidR="004B0A8B" w:rsidRPr="002F7857" w:rsidRDefault="004B0A8B" w:rsidP="002F2E31">
            <w:pPr>
              <w:widowControl w:val="0"/>
              <w:spacing w:line="276" w:lineRule="auto"/>
              <w:jc w:val="center"/>
            </w:pPr>
            <w:r w:rsidRPr="002F7857">
              <w:t>4</w:t>
            </w:r>
          </w:p>
        </w:tc>
        <w:tc>
          <w:tcPr>
            <w:tcW w:w="1199" w:type="dxa"/>
            <w:vAlign w:val="center"/>
          </w:tcPr>
          <w:p w14:paraId="0CF22AC3" w14:textId="77777777" w:rsidR="004B0A8B" w:rsidRPr="002F7857" w:rsidRDefault="004B0A8B" w:rsidP="002F2E31">
            <w:pPr>
              <w:widowControl w:val="0"/>
              <w:spacing w:line="276" w:lineRule="auto"/>
              <w:jc w:val="center"/>
            </w:pPr>
            <w:r w:rsidRPr="002F7857">
              <w:t>4</w:t>
            </w:r>
          </w:p>
        </w:tc>
        <w:tc>
          <w:tcPr>
            <w:tcW w:w="957" w:type="dxa"/>
            <w:vAlign w:val="center"/>
          </w:tcPr>
          <w:p w14:paraId="415F24CD" w14:textId="77777777" w:rsidR="004B0A8B" w:rsidRPr="002F7857" w:rsidRDefault="004B0A8B" w:rsidP="002F2E31">
            <w:pPr>
              <w:widowControl w:val="0"/>
              <w:spacing w:line="276" w:lineRule="auto"/>
              <w:jc w:val="center"/>
            </w:pPr>
            <w:r w:rsidRPr="002F7857">
              <w:t>4</w:t>
            </w:r>
          </w:p>
        </w:tc>
        <w:tc>
          <w:tcPr>
            <w:tcW w:w="1078" w:type="dxa"/>
            <w:vAlign w:val="center"/>
          </w:tcPr>
          <w:p w14:paraId="7A139B85" w14:textId="77777777" w:rsidR="004B0A8B" w:rsidRPr="002F7857" w:rsidRDefault="004B0A8B" w:rsidP="002F2E31">
            <w:pPr>
              <w:widowControl w:val="0"/>
              <w:spacing w:line="276" w:lineRule="auto"/>
              <w:jc w:val="center"/>
            </w:pPr>
            <w:r w:rsidRPr="002F7857">
              <w:t>4</w:t>
            </w:r>
          </w:p>
        </w:tc>
      </w:tr>
      <w:tr w:rsidR="004B0A8B" w:rsidRPr="002F7857" w14:paraId="0B869DB6" w14:textId="77777777" w:rsidTr="00BA6BD4">
        <w:trPr>
          <w:trHeight w:val="340"/>
          <w:jc w:val="center"/>
        </w:trPr>
        <w:tc>
          <w:tcPr>
            <w:tcW w:w="8981" w:type="dxa"/>
            <w:gridSpan w:val="5"/>
            <w:shd w:val="clear" w:color="auto" w:fill="FFFFFF"/>
          </w:tcPr>
          <w:p w14:paraId="4F1FA195" w14:textId="77777777" w:rsidR="004B0A8B" w:rsidRPr="002F7857" w:rsidRDefault="004B0A8B" w:rsidP="002F2E31">
            <w:pPr>
              <w:widowControl w:val="0"/>
              <w:spacing w:line="276" w:lineRule="auto"/>
            </w:pPr>
            <w:r w:rsidRPr="002F7857">
              <w:t>Ochranná vzdálenost od okraje ošetřovaného pozemku s ohledem na ochranu necílových rostlin [m]</w:t>
            </w:r>
          </w:p>
        </w:tc>
      </w:tr>
      <w:tr w:rsidR="004B0A8B" w:rsidRPr="002F7857" w14:paraId="7EA8C903" w14:textId="77777777" w:rsidTr="00672426">
        <w:trPr>
          <w:trHeight w:val="280"/>
          <w:jc w:val="center"/>
        </w:trPr>
        <w:tc>
          <w:tcPr>
            <w:tcW w:w="4248" w:type="dxa"/>
            <w:shd w:val="clear" w:color="auto" w:fill="FFFFFF"/>
          </w:tcPr>
          <w:p w14:paraId="465CF4A8" w14:textId="77777777" w:rsidR="004B0A8B" w:rsidRPr="002F7857" w:rsidRDefault="004B0A8B" w:rsidP="002F2E31">
            <w:pPr>
              <w:widowControl w:val="0"/>
              <w:autoSpaceDE w:val="0"/>
              <w:autoSpaceDN w:val="0"/>
              <w:adjustRightInd w:val="0"/>
              <w:spacing w:line="276" w:lineRule="auto"/>
              <w:rPr>
                <w:iCs/>
                <w:lang w:val="x-none" w:eastAsia="x-none"/>
              </w:rPr>
            </w:pPr>
            <w:r w:rsidRPr="002F7857">
              <w:rPr>
                <w:iCs/>
                <w:lang w:eastAsia="x-none"/>
              </w:rPr>
              <w:t>cukrovka, řepa krmná</w:t>
            </w:r>
            <w:r w:rsidRPr="002F7857">
              <w:rPr>
                <w:iCs/>
                <w:lang w:val="x-none" w:eastAsia="x-none"/>
              </w:rPr>
              <w:t xml:space="preserve"> </w:t>
            </w:r>
          </w:p>
        </w:tc>
        <w:tc>
          <w:tcPr>
            <w:tcW w:w="1499" w:type="dxa"/>
          </w:tcPr>
          <w:p w14:paraId="7722AAF1" w14:textId="77777777" w:rsidR="004B0A8B" w:rsidRPr="002F7857" w:rsidRDefault="004B0A8B" w:rsidP="002F2E31">
            <w:pPr>
              <w:widowControl w:val="0"/>
              <w:autoSpaceDE w:val="0"/>
              <w:autoSpaceDN w:val="0"/>
              <w:adjustRightInd w:val="0"/>
              <w:spacing w:line="276" w:lineRule="auto"/>
              <w:jc w:val="center"/>
              <w:rPr>
                <w:iCs/>
                <w:lang w:val="x-none" w:eastAsia="x-none"/>
              </w:rPr>
            </w:pPr>
            <w:r w:rsidRPr="002F7857">
              <w:rPr>
                <w:iCs/>
                <w:lang w:val="x-none" w:eastAsia="x-none"/>
              </w:rPr>
              <w:t>5</w:t>
            </w:r>
          </w:p>
        </w:tc>
        <w:tc>
          <w:tcPr>
            <w:tcW w:w="1199" w:type="dxa"/>
          </w:tcPr>
          <w:p w14:paraId="0804DE8F" w14:textId="77777777" w:rsidR="004B0A8B" w:rsidRPr="002F7857" w:rsidRDefault="004B0A8B" w:rsidP="002F2E31">
            <w:pPr>
              <w:widowControl w:val="0"/>
              <w:autoSpaceDE w:val="0"/>
              <w:autoSpaceDN w:val="0"/>
              <w:adjustRightInd w:val="0"/>
              <w:spacing w:line="276" w:lineRule="auto"/>
              <w:jc w:val="center"/>
              <w:rPr>
                <w:iCs/>
                <w:lang w:val="x-none" w:eastAsia="x-none"/>
              </w:rPr>
            </w:pPr>
            <w:r w:rsidRPr="002F7857">
              <w:rPr>
                <w:iCs/>
                <w:lang w:val="x-none" w:eastAsia="x-none"/>
              </w:rPr>
              <w:t>0</w:t>
            </w:r>
          </w:p>
        </w:tc>
        <w:tc>
          <w:tcPr>
            <w:tcW w:w="957" w:type="dxa"/>
          </w:tcPr>
          <w:p w14:paraId="3DDAC2EE" w14:textId="77777777" w:rsidR="004B0A8B" w:rsidRPr="002F7857" w:rsidRDefault="004B0A8B" w:rsidP="002F2E31">
            <w:pPr>
              <w:widowControl w:val="0"/>
              <w:autoSpaceDE w:val="0"/>
              <w:autoSpaceDN w:val="0"/>
              <w:adjustRightInd w:val="0"/>
              <w:spacing w:line="276" w:lineRule="auto"/>
              <w:jc w:val="center"/>
              <w:rPr>
                <w:iCs/>
                <w:lang w:val="x-none" w:eastAsia="x-none"/>
              </w:rPr>
            </w:pPr>
            <w:r w:rsidRPr="002F7857">
              <w:rPr>
                <w:iCs/>
                <w:lang w:val="x-none" w:eastAsia="x-none"/>
              </w:rPr>
              <w:t>0</w:t>
            </w:r>
          </w:p>
        </w:tc>
        <w:tc>
          <w:tcPr>
            <w:tcW w:w="1078" w:type="dxa"/>
          </w:tcPr>
          <w:p w14:paraId="0C74FA08" w14:textId="77777777" w:rsidR="004B0A8B" w:rsidRPr="002F7857" w:rsidRDefault="004B0A8B" w:rsidP="002F2E31">
            <w:pPr>
              <w:widowControl w:val="0"/>
              <w:autoSpaceDE w:val="0"/>
              <w:autoSpaceDN w:val="0"/>
              <w:adjustRightInd w:val="0"/>
              <w:spacing w:line="276" w:lineRule="auto"/>
              <w:jc w:val="center"/>
              <w:rPr>
                <w:lang w:val="x-none" w:eastAsia="x-none"/>
              </w:rPr>
            </w:pPr>
            <w:r w:rsidRPr="002F7857">
              <w:rPr>
                <w:iCs/>
                <w:lang w:val="x-none" w:eastAsia="x-none"/>
              </w:rPr>
              <w:t>0</w:t>
            </w:r>
          </w:p>
        </w:tc>
      </w:tr>
    </w:tbl>
    <w:p w14:paraId="2C347C91" w14:textId="77777777" w:rsidR="004B0A8B" w:rsidRPr="002F2E31" w:rsidRDefault="004B0A8B" w:rsidP="002F2E31">
      <w:pPr>
        <w:widowControl w:val="0"/>
        <w:tabs>
          <w:tab w:val="left" w:pos="9498"/>
        </w:tabs>
        <w:spacing w:line="276" w:lineRule="auto"/>
        <w:jc w:val="both"/>
        <w:rPr>
          <w:bCs/>
        </w:rPr>
      </w:pPr>
    </w:p>
    <w:p w14:paraId="749B7F8B" w14:textId="77777777" w:rsidR="004B0A8B" w:rsidRPr="002F7857" w:rsidRDefault="004B0A8B" w:rsidP="002F2E31">
      <w:pPr>
        <w:widowControl w:val="0"/>
        <w:tabs>
          <w:tab w:val="left" w:pos="9498"/>
        </w:tabs>
        <w:spacing w:line="276" w:lineRule="auto"/>
        <w:jc w:val="both"/>
        <w:rPr>
          <w:bCs/>
        </w:rPr>
      </w:pPr>
      <w:r w:rsidRPr="002F7857">
        <w:rPr>
          <w:bCs/>
        </w:rPr>
        <w:t>Za účelem ochrany vodních organismů je vyloučeno použití přípravku na pozemcích svažujících se k povrchovým vodám. Přípravek lze na těchto pozemcích aplikovat pouze při použití vegetačního pásu o šířce nejméně 5 m.</w:t>
      </w:r>
    </w:p>
    <w:p w14:paraId="0C78F288" w14:textId="77777777" w:rsidR="004B0A8B" w:rsidRPr="00CC5BF5" w:rsidRDefault="004B0A8B" w:rsidP="002F2E31">
      <w:pPr>
        <w:widowControl w:val="0"/>
        <w:tabs>
          <w:tab w:val="left" w:pos="426"/>
        </w:tabs>
        <w:spacing w:line="276" w:lineRule="auto"/>
        <w:rPr>
          <w:bCs/>
          <w:highlight w:val="green"/>
        </w:rPr>
      </w:pPr>
    </w:p>
    <w:p w14:paraId="0E818CE8" w14:textId="77777777" w:rsidR="00886D51" w:rsidRDefault="00886D51" w:rsidP="002F2E31">
      <w:pPr>
        <w:widowControl w:val="0"/>
        <w:tabs>
          <w:tab w:val="left" w:pos="1560"/>
        </w:tabs>
        <w:spacing w:line="276" w:lineRule="auto"/>
        <w:ind w:left="2835" w:hanging="2835"/>
      </w:pPr>
    </w:p>
    <w:p w14:paraId="5CAA476D" w14:textId="02E86C26" w:rsidR="00512DEA" w:rsidRDefault="00512DEA" w:rsidP="002F2E31">
      <w:pPr>
        <w:widowControl w:val="0"/>
        <w:tabs>
          <w:tab w:val="left" w:pos="1560"/>
        </w:tabs>
        <w:spacing w:line="276" w:lineRule="auto"/>
        <w:ind w:left="2835" w:hanging="2835"/>
        <w:rPr>
          <w:b/>
          <w:sz w:val="28"/>
          <w:szCs w:val="28"/>
        </w:rPr>
      </w:pPr>
      <w:proofErr w:type="spellStart"/>
      <w:r w:rsidRPr="00512DEA">
        <w:rPr>
          <w:b/>
          <w:sz w:val="28"/>
          <w:szCs w:val="28"/>
        </w:rPr>
        <w:t>Ferrocious</w:t>
      </w:r>
      <w:proofErr w:type="spellEnd"/>
    </w:p>
    <w:p w14:paraId="2519DD90" w14:textId="3843DF39" w:rsidR="00512DEA" w:rsidRPr="004B0A8B" w:rsidRDefault="00512DEA" w:rsidP="002F2E31">
      <w:pPr>
        <w:widowControl w:val="0"/>
        <w:tabs>
          <w:tab w:val="left" w:pos="1560"/>
        </w:tabs>
        <w:spacing w:line="276" w:lineRule="auto"/>
        <w:ind w:left="2835" w:hanging="2835"/>
      </w:pPr>
      <w:r w:rsidRPr="004B0A8B">
        <w:t xml:space="preserve">držitel rozhodnutí o povolení: </w:t>
      </w:r>
      <w:proofErr w:type="spellStart"/>
      <w:r w:rsidRPr="00512DEA">
        <w:t>Sharda</w:t>
      </w:r>
      <w:proofErr w:type="spellEnd"/>
      <w:r w:rsidRPr="00512DEA">
        <w:t xml:space="preserve"> </w:t>
      </w:r>
      <w:proofErr w:type="spellStart"/>
      <w:r w:rsidRPr="00512DEA">
        <w:t>Cropchem</w:t>
      </w:r>
      <w:proofErr w:type="spellEnd"/>
      <w:r w:rsidRPr="00512DEA">
        <w:t xml:space="preserve"> Limited</w:t>
      </w:r>
      <w:r>
        <w:t xml:space="preserve">, </w:t>
      </w:r>
      <w:r w:rsidRPr="00512DEA">
        <w:t xml:space="preserve">Prime Business Park, </w:t>
      </w:r>
      <w:proofErr w:type="spellStart"/>
      <w:r w:rsidRPr="00512DEA">
        <w:t>Dashrathlal</w:t>
      </w:r>
      <w:proofErr w:type="spellEnd"/>
      <w:r w:rsidRPr="00512DEA">
        <w:t xml:space="preserve"> </w:t>
      </w:r>
      <w:proofErr w:type="spellStart"/>
      <w:r w:rsidRPr="00512DEA">
        <w:t>Joshi</w:t>
      </w:r>
      <w:proofErr w:type="spellEnd"/>
      <w:r w:rsidRPr="00512DEA">
        <w:t xml:space="preserve"> </w:t>
      </w:r>
      <w:proofErr w:type="spellStart"/>
      <w:r w:rsidRPr="00512DEA">
        <w:t>Road</w:t>
      </w:r>
      <w:proofErr w:type="spellEnd"/>
      <w:r w:rsidRPr="00512DEA">
        <w:t xml:space="preserve">, Vile </w:t>
      </w:r>
      <w:proofErr w:type="spellStart"/>
      <w:r w:rsidRPr="00512DEA">
        <w:t>Parle</w:t>
      </w:r>
      <w:proofErr w:type="spellEnd"/>
      <w:r w:rsidRPr="00512DEA">
        <w:t xml:space="preserve"> (</w:t>
      </w:r>
      <w:proofErr w:type="spellStart"/>
      <w:r w:rsidRPr="00512DEA">
        <w:t>West</w:t>
      </w:r>
      <w:proofErr w:type="spellEnd"/>
      <w:r w:rsidRPr="00512DEA">
        <w:t xml:space="preserve">), 400056 </w:t>
      </w:r>
      <w:proofErr w:type="spellStart"/>
      <w:r w:rsidRPr="00512DEA">
        <w:t>Mumbai</w:t>
      </w:r>
      <w:proofErr w:type="spellEnd"/>
      <w:r>
        <w:t>, Indie</w:t>
      </w:r>
    </w:p>
    <w:p w14:paraId="6C5596DB" w14:textId="10297F9A" w:rsidR="00512DEA" w:rsidRDefault="00512DEA" w:rsidP="002F2E31">
      <w:pPr>
        <w:widowControl w:val="0"/>
        <w:tabs>
          <w:tab w:val="left" w:pos="1560"/>
        </w:tabs>
        <w:spacing w:line="276" w:lineRule="auto"/>
        <w:ind w:left="2835" w:hanging="2835"/>
        <w:rPr>
          <w:iCs/>
        </w:rPr>
      </w:pPr>
      <w:r w:rsidRPr="004B0A8B">
        <w:t>evidenční číslo:</w:t>
      </w:r>
      <w:r w:rsidRPr="004B0A8B">
        <w:rPr>
          <w:iCs/>
        </w:rPr>
        <w:t xml:space="preserve"> </w:t>
      </w:r>
      <w:r w:rsidRPr="00512DEA">
        <w:rPr>
          <w:iCs/>
        </w:rPr>
        <w:t>6130-0</w:t>
      </w:r>
    </w:p>
    <w:p w14:paraId="2A893C95" w14:textId="3806FA5C" w:rsidR="00512DEA" w:rsidRPr="002F7857" w:rsidRDefault="00512DEA" w:rsidP="002F2E31">
      <w:pPr>
        <w:widowControl w:val="0"/>
        <w:tabs>
          <w:tab w:val="left" w:pos="1560"/>
        </w:tabs>
        <w:spacing w:line="276" w:lineRule="auto"/>
        <w:ind w:left="2835" w:hanging="2835"/>
      </w:pPr>
      <w:r w:rsidRPr="004B0A8B">
        <w:t>účinná látka:</w:t>
      </w:r>
      <w:r w:rsidRPr="004B0A8B">
        <w:rPr>
          <w:iCs/>
          <w:snapToGrid w:val="0"/>
        </w:rPr>
        <w:t xml:space="preserve"> </w:t>
      </w:r>
      <w:r w:rsidRPr="00923407">
        <w:rPr>
          <w:snapToGrid w:val="0"/>
        </w:rPr>
        <w:t xml:space="preserve">fosforečnan železitý </w:t>
      </w:r>
      <w:r>
        <w:rPr>
          <w:snapToGrid w:val="0"/>
        </w:rPr>
        <w:t>29,7</w:t>
      </w:r>
      <w:r w:rsidRPr="00923407">
        <w:rPr>
          <w:snapToGrid w:val="0"/>
        </w:rPr>
        <w:t xml:space="preserve"> g/kg</w:t>
      </w:r>
    </w:p>
    <w:p w14:paraId="6DE5DEB1" w14:textId="29088E6B" w:rsidR="00512DEA" w:rsidRDefault="00512DEA" w:rsidP="002F2E31">
      <w:pPr>
        <w:widowControl w:val="0"/>
        <w:tabs>
          <w:tab w:val="left" w:pos="1560"/>
        </w:tabs>
        <w:spacing w:line="276" w:lineRule="auto"/>
        <w:ind w:left="2835" w:hanging="2835"/>
      </w:pPr>
      <w:r w:rsidRPr="004B0A8B">
        <w:t xml:space="preserve">platnost povolení končí dne: </w:t>
      </w:r>
      <w:r>
        <w:t>31.12.2031</w:t>
      </w:r>
    </w:p>
    <w:p w14:paraId="4A21E6B8" w14:textId="77777777" w:rsidR="00512DEA" w:rsidRDefault="00512DEA" w:rsidP="002F2E31">
      <w:pPr>
        <w:widowControl w:val="0"/>
        <w:tabs>
          <w:tab w:val="left" w:pos="1560"/>
        </w:tabs>
        <w:spacing w:line="276" w:lineRule="auto"/>
        <w:ind w:left="2835" w:hanging="2835"/>
      </w:pPr>
    </w:p>
    <w:p w14:paraId="55332E56" w14:textId="77777777" w:rsidR="00672426" w:rsidRDefault="00672426" w:rsidP="002F2E31">
      <w:pPr>
        <w:widowControl w:val="0"/>
        <w:tabs>
          <w:tab w:val="left" w:pos="1560"/>
        </w:tabs>
        <w:spacing w:line="276" w:lineRule="auto"/>
        <w:ind w:left="2835" w:hanging="2835"/>
      </w:pPr>
    </w:p>
    <w:p w14:paraId="490F3699" w14:textId="77777777" w:rsidR="00672426" w:rsidRDefault="00672426" w:rsidP="002F2E31">
      <w:pPr>
        <w:widowControl w:val="0"/>
        <w:tabs>
          <w:tab w:val="left" w:pos="1560"/>
        </w:tabs>
        <w:spacing w:line="276" w:lineRule="auto"/>
        <w:ind w:left="2835" w:hanging="2835"/>
      </w:pPr>
    </w:p>
    <w:p w14:paraId="28841143" w14:textId="77777777" w:rsidR="00672426" w:rsidRDefault="00672426" w:rsidP="002F2E31">
      <w:pPr>
        <w:widowControl w:val="0"/>
        <w:tabs>
          <w:tab w:val="left" w:pos="1560"/>
        </w:tabs>
        <w:spacing w:line="276" w:lineRule="auto"/>
        <w:ind w:left="2835" w:hanging="2835"/>
      </w:pPr>
    </w:p>
    <w:p w14:paraId="545327B9" w14:textId="77777777" w:rsidR="00672426" w:rsidRDefault="00672426" w:rsidP="002F2E31">
      <w:pPr>
        <w:widowControl w:val="0"/>
        <w:tabs>
          <w:tab w:val="left" w:pos="1560"/>
        </w:tabs>
        <w:spacing w:line="276" w:lineRule="auto"/>
        <w:ind w:left="2835" w:hanging="2835"/>
      </w:pPr>
    </w:p>
    <w:p w14:paraId="31B55865" w14:textId="77777777" w:rsidR="00672426" w:rsidRDefault="00672426" w:rsidP="002F2E31">
      <w:pPr>
        <w:widowControl w:val="0"/>
        <w:tabs>
          <w:tab w:val="left" w:pos="1560"/>
        </w:tabs>
        <w:spacing w:line="276" w:lineRule="auto"/>
        <w:ind w:left="2835" w:hanging="2835"/>
      </w:pPr>
    </w:p>
    <w:p w14:paraId="29258416" w14:textId="77777777" w:rsidR="00672426" w:rsidRDefault="00672426" w:rsidP="002F2E31">
      <w:pPr>
        <w:widowControl w:val="0"/>
        <w:tabs>
          <w:tab w:val="left" w:pos="1560"/>
        </w:tabs>
        <w:spacing w:line="276" w:lineRule="auto"/>
        <w:ind w:left="2835" w:hanging="2835"/>
      </w:pPr>
    </w:p>
    <w:p w14:paraId="4ED33BB1" w14:textId="77777777" w:rsidR="00672426" w:rsidRDefault="00672426" w:rsidP="002F2E31">
      <w:pPr>
        <w:widowControl w:val="0"/>
        <w:tabs>
          <w:tab w:val="left" w:pos="1560"/>
        </w:tabs>
        <w:spacing w:line="276" w:lineRule="auto"/>
        <w:ind w:left="2835" w:hanging="2835"/>
      </w:pPr>
    </w:p>
    <w:p w14:paraId="2F5B4379" w14:textId="77777777" w:rsidR="00672426" w:rsidRDefault="00672426" w:rsidP="002F2E31">
      <w:pPr>
        <w:widowControl w:val="0"/>
        <w:tabs>
          <w:tab w:val="left" w:pos="1560"/>
        </w:tabs>
        <w:spacing w:line="276" w:lineRule="auto"/>
        <w:ind w:left="2835" w:hanging="2835"/>
      </w:pPr>
    </w:p>
    <w:p w14:paraId="1CE25886" w14:textId="77777777" w:rsidR="00512DEA" w:rsidRPr="00923407" w:rsidRDefault="00512DEA" w:rsidP="002F2E31">
      <w:pPr>
        <w:widowControl w:val="0"/>
        <w:tabs>
          <w:tab w:val="left" w:pos="426"/>
        </w:tabs>
        <w:autoSpaceDE w:val="0"/>
        <w:autoSpaceDN w:val="0"/>
        <w:spacing w:line="276" w:lineRule="auto"/>
        <w:jc w:val="both"/>
        <w:rPr>
          <w:i/>
          <w:iCs/>
          <w:snapToGrid w:val="0"/>
        </w:rPr>
      </w:pPr>
      <w:r w:rsidRPr="00923407">
        <w:rPr>
          <w:i/>
          <w:iCs/>
          <w:snapToGrid w:val="0"/>
        </w:rPr>
        <w:lastRenderedPageBreak/>
        <w:t>Rozsah povoleného použití:</w:t>
      </w:r>
    </w:p>
    <w:tbl>
      <w:tblPr>
        <w:tblpPr w:leftFromText="141" w:rightFromText="141" w:vertAnchor="text" w:tblpXSpec="outside" w:tblpY="1"/>
        <w:tblOverlap w:val="neve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1417"/>
        <w:gridCol w:w="1276"/>
        <w:gridCol w:w="709"/>
        <w:gridCol w:w="2410"/>
        <w:gridCol w:w="1417"/>
      </w:tblGrid>
      <w:tr w:rsidR="00512DEA" w:rsidRPr="00923407" w14:paraId="6C35677D" w14:textId="77777777" w:rsidTr="000753DA">
        <w:tc>
          <w:tcPr>
            <w:tcW w:w="1977" w:type="dxa"/>
          </w:tcPr>
          <w:p w14:paraId="326ABB36" w14:textId="3DD8AAA6" w:rsidR="00512DEA" w:rsidRPr="00923407" w:rsidRDefault="00672426" w:rsidP="002F2E31">
            <w:pPr>
              <w:pStyle w:val="Odstavecseseznamem"/>
              <w:widowControl w:val="0"/>
              <w:suppressAutoHyphens/>
              <w:autoSpaceDE w:val="0"/>
              <w:autoSpaceDN w:val="0"/>
              <w:adjustRightInd w:val="0"/>
              <w:spacing w:line="276" w:lineRule="auto"/>
              <w:ind w:left="0" w:right="-75"/>
              <w:jc w:val="both"/>
              <w:rPr>
                <w:bCs/>
                <w:iCs/>
              </w:rPr>
            </w:pPr>
            <w:r>
              <w:rPr>
                <w:bCs/>
                <w:iCs/>
              </w:rPr>
              <w:t xml:space="preserve">1) </w:t>
            </w:r>
            <w:r w:rsidR="00512DEA" w:rsidRPr="00923407">
              <w:rPr>
                <w:bCs/>
                <w:iCs/>
              </w:rPr>
              <w:t xml:space="preserve">Plodina, </w:t>
            </w:r>
          </w:p>
          <w:p w14:paraId="439CD8BD" w14:textId="77777777" w:rsidR="00512DEA" w:rsidRPr="00923407" w:rsidRDefault="00512DEA" w:rsidP="002F2E31">
            <w:pPr>
              <w:widowControl w:val="0"/>
              <w:autoSpaceDE w:val="0"/>
              <w:autoSpaceDN w:val="0"/>
              <w:adjustRightInd w:val="0"/>
              <w:spacing w:line="276" w:lineRule="auto"/>
              <w:ind w:right="-75"/>
              <w:rPr>
                <w:bCs/>
                <w:iCs/>
              </w:rPr>
            </w:pPr>
            <w:r w:rsidRPr="00923407">
              <w:rPr>
                <w:bCs/>
                <w:iCs/>
              </w:rPr>
              <w:t>oblast použití</w:t>
            </w:r>
          </w:p>
        </w:tc>
        <w:tc>
          <w:tcPr>
            <w:tcW w:w="1417" w:type="dxa"/>
          </w:tcPr>
          <w:p w14:paraId="7333A77E" w14:textId="77777777" w:rsidR="00512DEA" w:rsidRPr="00923407" w:rsidRDefault="00512DEA" w:rsidP="002F2E31">
            <w:pPr>
              <w:widowControl w:val="0"/>
              <w:autoSpaceDE w:val="0"/>
              <w:autoSpaceDN w:val="0"/>
              <w:adjustRightInd w:val="0"/>
              <w:spacing w:line="276" w:lineRule="auto"/>
              <w:ind w:left="23" w:right="-68"/>
              <w:rPr>
                <w:bCs/>
                <w:iCs/>
              </w:rPr>
            </w:pPr>
            <w:r w:rsidRPr="00923407">
              <w:rPr>
                <w:bCs/>
                <w:iCs/>
              </w:rPr>
              <w:t xml:space="preserve">2) Škodlivý organismus, </w:t>
            </w:r>
          </w:p>
          <w:p w14:paraId="1FAD8F00" w14:textId="77777777" w:rsidR="00512DEA" w:rsidRPr="00923407" w:rsidRDefault="00512DEA" w:rsidP="002F2E31">
            <w:pPr>
              <w:widowControl w:val="0"/>
              <w:autoSpaceDE w:val="0"/>
              <w:autoSpaceDN w:val="0"/>
              <w:adjustRightInd w:val="0"/>
              <w:spacing w:line="276" w:lineRule="auto"/>
              <w:ind w:left="23" w:right="-68"/>
              <w:rPr>
                <w:bCs/>
                <w:iCs/>
              </w:rPr>
            </w:pPr>
            <w:r w:rsidRPr="00923407">
              <w:rPr>
                <w:bCs/>
                <w:iCs/>
              </w:rPr>
              <w:t>jiný účel použití</w:t>
            </w:r>
          </w:p>
        </w:tc>
        <w:tc>
          <w:tcPr>
            <w:tcW w:w="1276" w:type="dxa"/>
          </w:tcPr>
          <w:p w14:paraId="6053C126" w14:textId="77777777" w:rsidR="00512DEA" w:rsidRPr="00923407" w:rsidRDefault="00512DEA" w:rsidP="002F2E31">
            <w:pPr>
              <w:widowControl w:val="0"/>
              <w:autoSpaceDE w:val="0"/>
              <w:autoSpaceDN w:val="0"/>
              <w:adjustRightInd w:val="0"/>
              <w:spacing w:line="276" w:lineRule="auto"/>
              <w:rPr>
                <w:bCs/>
                <w:iCs/>
              </w:rPr>
            </w:pPr>
            <w:r w:rsidRPr="00923407">
              <w:rPr>
                <w:bCs/>
                <w:iCs/>
              </w:rPr>
              <w:t>Dávkování, mísitelnost</w:t>
            </w:r>
          </w:p>
        </w:tc>
        <w:tc>
          <w:tcPr>
            <w:tcW w:w="709" w:type="dxa"/>
          </w:tcPr>
          <w:p w14:paraId="0825B9F5" w14:textId="77777777" w:rsidR="00512DEA" w:rsidRPr="00923407" w:rsidRDefault="00512DEA" w:rsidP="002F2E31">
            <w:pPr>
              <w:widowControl w:val="0"/>
              <w:autoSpaceDE w:val="0"/>
              <w:autoSpaceDN w:val="0"/>
              <w:adjustRightInd w:val="0"/>
              <w:spacing w:line="276" w:lineRule="auto"/>
              <w:jc w:val="center"/>
              <w:outlineLvl w:val="4"/>
              <w:rPr>
                <w:bCs/>
                <w:iCs/>
              </w:rPr>
            </w:pPr>
            <w:r w:rsidRPr="00923407">
              <w:rPr>
                <w:bCs/>
                <w:iCs/>
              </w:rPr>
              <w:t>OL</w:t>
            </w:r>
          </w:p>
        </w:tc>
        <w:tc>
          <w:tcPr>
            <w:tcW w:w="2410" w:type="dxa"/>
          </w:tcPr>
          <w:p w14:paraId="2A5B95BE" w14:textId="77777777" w:rsidR="00512DEA" w:rsidRPr="00923407" w:rsidRDefault="00512DEA" w:rsidP="002F2E31">
            <w:pPr>
              <w:widowControl w:val="0"/>
              <w:autoSpaceDE w:val="0"/>
              <w:autoSpaceDN w:val="0"/>
              <w:adjustRightInd w:val="0"/>
              <w:spacing w:line="276" w:lineRule="auto"/>
              <w:rPr>
                <w:bCs/>
                <w:iCs/>
              </w:rPr>
            </w:pPr>
            <w:r w:rsidRPr="00923407">
              <w:rPr>
                <w:bCs/>
                <w:iCs/>
              </w:rPr>
              <w:t>Poznámka</w:t>
            </w:r>
          </w:p>
          <w:p w14:paraId="168C542C" w14:textId="77777777" w:rsidR="00512DEA" w:rsidRPr="00923407" w:rsidRDefault="00512DEA" w:rsidP="002F2E31">
            <w:pPr>
              <w:widowControl w:val="0"/>
              <w:autoSpaceDE w:val="0"/>
              <w:autoSpaceDN w:val="0"/>
              <w:adjustRightInd w:val="0"/>
              <w:spacing w:line="276" w:lineRule="auto"/>
              <w:rPr>
                <w:bCs/>
                <w:iCs/>
              </w:rPr>
            </w:pPr>
            <w:r w:rsidRPr="00923407">
              <w:rPr>
                <w:bCs/>
                <w:iCs/>
              </w:rPr>
              <w:t>1) k plodině</w:t>
            </w:r>
          </w:p>
          <w:p w14:paraId="2085CDAA" w14:textId="77777777" w:rsidR="00512DEA" w:rsidRPr="00923407" w:rsidRDefault="00512DEA" w:rsidP="002F2E31">
            <w:pPr>
              <w:widowControl w:val="0"/>
              <w:autoSpaceDE w:val="0"/>
              <w:autoSpaceDN w:val="0"/>
              <w:adjustRightInd w:val="0"/>
              <w:spacing w:line="276" w:lineRule="auto"/>
              <w:rPr>
                <w:bCs/>
                <w:iCs/>
              </w:rPr>
            </w:pPr>
            <w:r w:rsidRPr="00923407">
              <w:rPr>
                <w:bCs/>
                <w:iCs/>
              </w:rPr>
              <w:t>2) k ŠO</w:t>
            </w:r>
          </w:p>
          <w:p w14:paraId="482FB6A5" w14:textId="77777777" w:rsidR="00512DEA" w:rsidRPr="00923407" w:rsidRDefault="00512DEA" w:rsidP="002F2E31">
            <w:pPr>
              <w:widowControl w:val="0"/>
              <w:autoSpaceDE w:val="0"/>
              <w:autoSpaceDN w:val="0"/>
              <w:adjustRightInd w:val="0"/>
              <w:spacing w:line="276" w:lineRule="auto"/>
              <w:rPr>
                <w:bCs/>
                <w:iCs/>
              </w:rPr>
            </w:pPr>
            <w:r w:rsidRPr="00923407">
              <w:rPr>
                <w:bCs/>
                <w:iCs/>
              </w:rPr>
              <w:t>3) k OL</w:t>
            </w:r>
          </w:p>
        </w:tc>
        <w:tc>
          <w:tcPr>
            <w:tcW w:w="1417" w:type="dxa"/>
          </w:tcPr>
          <w:p w14:paraId="697EA125" w14:textId="77777777" w:rsidR="00512DEA" w:rsidRPr="00923407" w:rsidRDefault="00512DEA" w:rsidP="002F2E31">
            <w:pPr>
              <w:widowControl w:val="0"/>
              <w:autoSpaceDE w:val="0"/>
              <w:autoSpaceDN w:val="0"/>
              <w:adjustRightInd w:val="0"/>
              <w:spacing w:line="276" w:lineRule="auto"/>
              <w:rPr>
                <w:bCs/>
                <w:iCs/>
              </w:rPr>
            </w:pPr>
            <w:r w:rsidRPr="00923407">
              <w:rPr>
                <w:bCs/>
                <w:iCs/>
              </w:rPr>
              <w:t>4) Pozn. k dávkování</w:t>
            </w:r>
          </w:p>
          <w:p w14:paraId="39F8F40A" w14:textId="77777777" w:rsidR="00512DEA" w:rsidRPr="00923407" w:rsidRDefault="00512DEA" w:rsidP="002F2E31">
            <w:pPr>
              <w:widowControl w:val="0"/>
              <w:autoSpaceDE w:val="0"/>
              <w:autoSpaceDN w:val="0"/>
              <w:adjustRightInd w:val="0"/>
              <w:spacing w:line="276" w:lineRule="auto"/>
              <w:rPr>
                <w:bCs/>
                <w:iCs/>
              </w:rPr>
            </w:pPr>
            <w:r w:rsidRPr="00923407">
              <w:rPr>
                <w:bCs/>
                <w:iCs/>
              </w:rPr>
              <w:t>5) Umístění</w:t>
            </w:r>
          </w:p>
          <w:p w14:paraId="1EB6F72E" w14:textId="77777777" w:rsidR="00512DEA" w:rsidRPr="00923407" w:rsidRDefault="00512DEA" w:rsidP="002F2E31">
            <w:pPr>
              <w:widowControl w:val="0"/>
              <w:autoSpaceDE w:val="0"/>
              <w:autoSpaceDN w:val="0"/>
              <w:adjustRightInd w:val="0"/>
              <w:spacing w:line="276" w:lineRule="auto"/>
              <w:rPr>
                <w:bCs/>
                <w:iCs/>
              </w:rPr>
            </w:pPr>
            <w:r w:rsidRPr="00923407">
              <w:rPr>
                <w:bCs/>
                <w:iCs/>
              </w:rPr>
              <w:t>6) Určení sklizně</w:t>
            </w:r>
          </w:p>
        </w:tc>
      </w:tr>
      <w:tr w:rsidR="00512DEA" w:rsidRPr="00923407" w14:paraId="34FA2169" w14:textId="77777777" w:rsidTr="000753DA">
        <w:tc>
          <w:tcPr>
            <w:tcW w:w="1977" w:type="dxa"/>
          </w:tcPr>
          <w:p w14:paraId="57D02710" w14:textId="77777777" w:rsidR="00512DEA" w:rsidRPr="00923407" w:rsidRDefault="00512DEA" w:rsidP="002F2E31">
            <w:pPr>
              <w:widowControl w:val="0"/>
              <w:autoSpaceDE w:val="0"/>
              <w:autoSpaceDN w:val="0"/>
              <w:adjustRightInd w:val="0"/>
              <w:spacing w:line="276" w:lineRule="auto"/>
              <w:ind w:right="-75"/>
              <w:rPr>
                <w:bCs/>
                <w:iCs/>
              </w:rPr>
            </w:pPr>
            <w:r w:rsidRPr="00923407">
              <w:t>jahodník, ovocné plodiny mimo révy</w:t>
            </w:r>
          </w:p>
        </w:tc>
        <w:tc>
          <w:tcPr>
            <w:tcW w:w="1417" w:type="dxa"/>
          </w:tcPr>
          <w:p w14:paraId="67776601" w14:textId="77777777" w:rsidR="00512DEA" w:rsidRPr="00923407" w:rsidRDefault="00512DEA" w:rsidP="002F2E31">
            <w:pPr>
              <w:widowControl w:val="0"/>
              <w:autoSpaceDE w:val="0"/>
              <w:autoSpaceDN w:val="0"/>
              <w:adjustRightInd w:val="0"/>
              <w:spacing w:line="276" w:lineRule="auto"/>
              <w:ind w:left="23" w:right="-68"/>
              <w:rPr>
                <w:bCs/>
              </w:rPr>
            </w:pPr>
            <w:r w:rsidRPr="00923407">
              <w:t xml:space="preserve">slimáci, </w:t>
            </w:r>
            <w:proofErr w:type="spellStart"/>
            <w:r w:rsidRPr="00923407">
              <w:t>plzáci</w:t>
            </w:r>
            <w:proofErr w:type="spellEnd"/>
          </w:p>
        </w:tc>
        <w:tc>
          <w:tcPr>
            <w:tcW w:w="1276" w:type="dxa"/>
          </w:tcPr>
          <w:p w14:paraId="6A91225B" w14:textId="77777777" w:rsidR="00512DEA" w:rsidRPr="00923407" w:rsidRDefault="00512DEA" w:rsidP="002F2E31">
            <w:pPr>
              <w:widowControl w:val="0"/>
              <w:autoSpaceDE w:val="0"/>
              <w:autoSpaceDN w:val="0"/>
              <w:adjustRightInd w:val="0"/>
              <w:spacing w:line="276" w:lineRule="auto"/>
              <w:rPr>
                <w:bCs/>
              </w:rPr>
            </w:pPr>
            <w:r>
              <w:t>7</w:t>
            </w:r>
            <w:r w:rsidRPr="00923407">
              <w:t xml:space="preserve"> kg/ha</w:t>
            </w:r>
          </w:p>
        </w:tc>
        <w:tc>
          <w:tcPr>
            <w:tcW w:w="709" w:type="dxa"/>
          </w:tcPr>
          <w:p w14:paraId="5CDFEFC6" w14:textId="77777777" w:rsidR="00512DEA" w:rsidRPr="00923407" w:rsidRDefault="00512DEA" w:rsidP="002F2E31">
            <w:pPr>
              <w:widowControl w:val="0"/>
              <w:autoSpaceDE w:val="0"/>
              <w:autoSpaceDN w:val="0"/>
              <w:adjustRightInd w:val="0"/>
              <w:spacing w:line="276" w:lineRule="auto"/>
              <w:jc w:val="center"/>
              <w:outlineLvl w:val="4"/>
              <w:rPr>
                <w:bCs/>
                <w:iCs/>
              </w:rPr>
            </w:pPr>
            <w:r w:rsidRPr="00923407">
              <w:rPr>
                <w:bCs/>
                <w:iCs/>
              </w:rPr>
              <w:t>AT</w:t>
            </w:r>
          </w:p>
        </w:tc>
        <w:tc>
          <w:tcPr>
            <w:tcW w:w="2410" w:type="dxa"/>
          </w:tcPr>
          <w:p w14:paraId="15FE5C4B" w14:textId="50E3BB5A" w:rsidR="00512DEA" w:rsidRPr="00923407" w:rsidRDefault="00512DEA" w:rsidP="002F2E31">
            <w:pPr>
              <w:widowControl w:val="0"/>
              <w:autoSpaceDE w:val="0"/>
              <w:autoSpaceDN w:val="0"/>
              <w:adjustRightInd w:val="0"/>
              <w:spacing w:line="276" w:lineRule="auto"/>
              <w:rPr>
                <w:bCs/>
              </w:rPr>
            </w:pPr>
            <w:r w:rsidRPr="00923407">
              <w:t xml:space="preserve">1) po začátku vegetace nebo, po výsadbě, do 79 BBCH </w:t>
            </w:r>
          </w:p>
        </w:tc>
        <w:tc>
          <w:tcPr>
            <w:tcW w:w="1417" w:type="dxa"/>
          </w:tcPr>
          <w:p w14:paraId="5A276929" w14:textId="77777777" w:rsidR="00512DEA" w:rsidRPr="00923407" w:rsidRDefault="00512DEA" w:rsidP="002F2E31">
            <w:pPr>
              <w:widowControl w:val="0"/>
              <w:autoSpaceDE w:val="0"/>
              <w:autoSpaceDN w:val="0"/>
              <w:adjustRightInd w:val="0"/>
              <w:spacing w:line="276" w:lineRule="auto"/>
              <w:ind w:hanging="68"/>
              <w:rPr>
                <w:bCs/>
              </w:rPr>
            </w:pPr>
            <w:r w:rsidRPr="00923407">
              <w:t xml:space="preserve"> 5) </w:t>
            </w:r>
            <w:r>
              <w:t>venkovní prostory</w:t>
            </w:r>
          </w:p>
        </w:tc>
      </w:tr>
      <w:tr w:rsidR="00512DEA" w:rsidRPr="00923407" w14:paraId="53D7DDF3" w14:textId="77777777" w:rsidTr="000753DA">
        <w:tc>
          <w:tcPr>
            <w:tcW w:w="1977" w:type="dxa"/>
          </w:tcPr>
          <w:p w14:paraId="7AE098F9" w14:textId="77777777" w:rsidR="00512DEA" w:rsidRPr="00923407" w:rsidRDefault="00512DEA" w:rsidP="002F2E31">
            <w:pPr>
              <w:widowControl w:val="0"/>
              <w:autoSpaceDE w:val="0"/>
              <w:autoSpaceDN w:val="0"/>
              <w:adjustRightInd w:val="0"/>
              <w:spacing w:line="276" w:lineRule="auto"/>
              <w:ind w:right="-75"/>
              <w:rPr>
                <w:bCs/>
                <w:iCs/>
              </w:rPr>
            </w:pPr>
            <w:r w:rsidRPr="00923407">
              <w:t>réva</w:t>
            </w:r>
          </w:p>
        </w:tc>
        <w:tc>
          <w:tcPr>
            <w:tcW w:w="1417" w:type="dxa"/>
          </w:tcPr>
          <w:p w14:paraId="155994E0" w14:textId="77777777" w:rsidR="00512DEA" w:rsidRPr="00923407" w:rsidRDefault="00512DEA" w:rsidP="002F2E31">
            <w:pPr>
              <w:widowControl w:val="0"/>
              <w:autoSpaceDE w:val="0"/>
              <w:autoSpaceDN w:val="0"/>
              <w:adjustRightInd w:val="0"/>
              <w:spacing w:line="276" w:lineRule="auto"/>
              <w:ind w:left="23" w:right="-68" w:firstLine="23"/>
              <w:rPr>
                <w:bCs/>
              </w:rPr>
            </w:pPr>
            <w:r w:rsidRPr="00923407">
              <w:t xml:space="preserve">slimáci, </w:t>
            </w:r>
            <w:proofErr w:type="spellStart"/>
            <w:r w:rsidRPr="00923407">
              <w:t>plzáci</w:t>
            </w:r>
            <w:proofErr w:type="spellEnd"/>
          </w:p>
        </w:tc>
        <w:tc>
          <w:tcPr>
            <w:tcW w:w="1276" w:type="dxa"/>
          </w:tcPr>
          <w:p w14:paraId="28B11823" w14:textId="77777777" w:rsidR="00512DEA" w:rsidRPr="00923407" w:rsidRDefault="00512DEA" w:rsidP="002F2E31">
            <w:pPr>
              <w:widowControl w:val="0"/>
              <w:autoSpaceDE w:val="0"/>
              <w:autoSpaceDN w:val="0"/>
              <w:adjustRightInd w:val="0"/>
              <w:spacing w:line="276" w:lineRule="auto"/>
              <w:rPr>
                <w:bCs/>
              </w:rPr>
            </w:pPr>
            <w:r>
              <w:t>7</w:t>
            </w:r>
            <w:r w:rsidRPr="00923407">
              <w:t xml:space="preserve"> kg/ha</w:t>
            </w:r>
          </w:p>
        </w:tc>
        <w:tc>
          <w:tcPr>
            <w:tcW w:w="709" w:type="dxa"/>
          </w:tcPr>
          <w:p w14:paraId="2CF7CA7C" w14:textId="77777777" w:rsidR="00512DEA" w:rsidRPr="00923407" w:rsidRDefault="00512DEA" w:rsidP="002F2E31">
            <w:pPr>
              <w:widowControl w:val="0"/>
              <w:autoSpaceDE w:val="0"/>
              <w:autoSpaceDN w:val="0"/>
              <w:adjustRightInd w:val="0"/>
              <w:spacing w:line="276" w:lineRule="auto"/>
              <w:jc w:val="center"/>
              <w:outlineLvl w:val="4"/>
              <w:rPr>
                <w:bCs/>
                <w:iCs/>
              </w:rPr>
            </w:pPr>
            <w:r w:rsidRPr="00923407">
              <w:rPr>
                <w:bCs/>
                <w:iCs/>
              </w:rPr>
              <w:t>AT</w:t>
            </w:r>
          </w:p>
        </w:tc>
        <w:tc>
          <w:tcPr>
            <w:tcW w:w="2410" w:type="dxa"/>
          </w:tcPr>
          <w:p w14:paraId="391FD3BC" w14:textId="76450528" w:rsidR="00512DEA" w:rsidRPr="00923407" w:rsidRDefault="00512DEA" w:rsidP="002F2E31">
            <w:pPr>
              <w:widowControl w:val="0"/>
              <w:autoSpaceDE w:val="0"/>
              <w:autoSpaceDN w:val="0"/>
              <w:adjustRightInd w:val="0"/>
              <w:spacing w:line="276" w:lineRule="auto"/>
              <w:rPr>
                <w:bCs/>
              </w:rPr>
            </w:pPr>
            <w:r w:rsidRPr="00923407">
              <w:t xml:space="preserve">1) po začátku vegetace nebo, po výsadbě, do 81 BBCH </w:t>
            </w:r>
          </w:p>
        </w:tc>
        <w:tc>
          <w:tcPr>
            <w:tcW w:w="1417" w:type="dxa"/>
          </w:tcPr>
          <w:p w14:paraId="150AA13A" w14:textId="77777777" w:rsidR="00512DEA" w:rsidRPr="00923407" w:rsidRDefault="00512DEA" w:rsidP="002F2E31">
            <w:pPr>
              <w:widowControl w:val="0"/>
              <w:autoSpaceDE w:val="0"/>
              <w:autoSpaceDN w:val="0"/>
              <w:adjustRightInd w:val="0"/>
              <w:spacing w:line="276" w:lineRule="auto"/>
              <w:ind w:hanging="68"/>
              <w:rPr>
                <w:bCs/>
              </w:rPr>
            </w:pPr>
            <w:r w:rsidRPr="00923407">
              <w:t xml:space="preserve"> </w:t>
            </w:r>
          </w:p>
        </w:tc>
      </w:tr>
      <w:tr w:rsidR="00512DEA" w:rsidRPr="00923407" w14:paraId="6695DF78" w14:textId="77777777" w:rsidTr="000753DA">
        <w:tc>
          <w:tcPr>
            <w:tcW w:w="1977" w:type="dxa"/>
          </w:tcPr>
          <w:p w14:paraId="1B6A8FBE" w14:textId="77777777" w:rsidR="00512DEA" w:rsidRPr="00923407" w:rsidRDefault="00512DEA" w:rsidP="002F2E31">
            <w:pPr>
              <w:widowControl w:val="0"/>
              <w:autoSpaceDE w:val="0"/>
              <w:autoSpaceDN w:val="0"/>
              <w:adjustRightInd w:val="0"/>
              <w:spacing w:line="276" w:lineRule="auto"/>
              <w:ind w:right="-75"/>
              <w:rPr>
                <w:bCs/>
                <w:iCs/>
              </w:rPr>
            </w:pPr>
            <w:r w:rsidRPr="00923407">
              <w:t>zelenina kořenová a hlíznatá</w:t>
            </w:r>
          </w:p>
        </w:tc>
        <w:tc>
          <w:tcPr>
            <w:tcW w:w="1417" w:type="dxa"/>
          </w:tcPr>
          <w:p w14:paraId="6219250B" w14:textId="77777777" w:rsidR="00512DEA" w:rsidRPr="00923407" w:rsidRDefault="00512DEA" w:rsidP="002F2E31">
            <w:pPr>
              <w:widowControl w:val="0"/>
              <w:autoSpaceDE w:val="0"/>
              <w:autoSpaceDN w:val="0"/>
              <w:adjustRightInd w:val="0"/>
              <w:spacing w:line="276" w:lineRule="auto"/>
              <w:ind w:left="23" w:right="-68" w:firstLine="23"/>
              <w:rPr>
                <w:bCs/>
              </w:rPr>
            </w:pPr>
            <w:r w:rsidRPr="00923407">
              <w:t xml:space="preserve">slimáci, </w:t>
            </w:r>
            <w:proofErr w:type="spellStart"/>
            <w:r w:rsidRPr="00923407">
              <w:t>plzáci</w:t>
            </w:r>
            <w:proofErr w:type="spellEnd"/>
          </w:p>
        </w:tc>
        <w:tc>
          <w:tcPr>
            <w:tcW w:w="1276" w:type="dxa"/>
          </w:tcPr>
          <w:p w14:paraId="79AEF999" w14:textId="77777777" w:rsidR="00512DEA" w:rsidRPr="00923407" w:rsidRDefault="00512DEA" w:rsidP="002F2E31">
            <w:pPr>
              <w:widowControl w:val="0"/>
              <w:autoSpaceDE w:val="0"/>
              <w:autoSpaceDN w:val="0"/>
              <w:adjustRightInd w:val="0"/>
              <w:spacing w:line="276" w:lineRule="auto"/>
              <w:rPr>
                <w:bCs/>
              </w:rPr>
            </w:pPr>
            <w:r>
              <w:t>7</w:t>
            </w:r>
            <w:r w:rsidRPr="00923407">
              <w:t xml:space="preserve"> kg/ha</w:t>
            </w:r>
          </w:p>
        </w:tc>
        <w:tc>
          <w:tcPr>
            <w:tcW w:w="709" w:type="dxa"/>
          </w:tcPr>
          <w:p w14:paraId="48AA6448" w14:textId="77777777" w:rsidR="00512DEA" w:rsidRPr="00923407" w:rsidRDefault="00512DEA" w:rsidP="002F2E31">
            <w:pPr>
              <w:widowControl w:val="0"/>
              <w:autoSpaceDE w:val="0"/>
              <w:autoSpaceDN w:val="0"/>
              <w:adjustRightInd w:val="0"/>
              <w:spacing w:line="276" w:lineRule="auto"/>
              <w:jc w:val="center"/>
              <w:outlineLvl w:val="4"/>
              <w:rPr>
                <w:bCs/>
                <w:iCs/>
              </w:rPr>
            </w:pPr>
            <w:r w:rsidRPr="00923407">
              <w:rPr>
                <w:bCs/>
                <w:iCs/>
              </w:rPr>
              <w:t>AT</w:t>
            </w:r>
          </w:p>
        </w:tc>
        <w:tc>
          <w:tcPr>
            <w:tcW w:w="2410" w:type="dxa"/>
          </w:tcPr>
          <w:p w14:paraId="4BD6082E" w14:textId="0786D119" w:rsidR="00512DEA" w:rsidRPr="00923407" w:rsidRDefault="00512DEA" w:rsidP="002F2E31">
            <w:pPr>
              <w:widowControl w:val="0"/>
              <w:autoSpaceDE w:val="0"/>
              <w:autoSpaceDN w:val="0"/>
              <w:adjustRightInd w:val="0"/>
              <w:spacing w:line="276" w:lineRule="auto"/>
              <w:rPr>
                <w:bCs/>
              </w:rPr>
            </w:pPr>
            <w:r w:rsidRPr="00923407">
              <w:t xml:space="preserve">1) po začátku vegetace nebo, po výsadbě, do 49 BBCH </w:t>
            </w:r>
          </w:p>
        </w:tc>
        <w:tc>
          <w:tcPr>
            <w:tcW w:w="1417" w:type="dxa"/>
          </w:tcPr>
          <w:p w14:paraId="6D04A75F" w14:textId="77777777" w:rsidR="00512DEA" w:rsidRPr="00923407" w:rsidRDefault="00512DEA" w:rsidP="002F2E31">
            <w:pPr>
              <w:widowControl w:val="0"/>
              <w:autoSpaceDE w:val="0"/>
              <w:autoSpaceDN w:val="0"/>
              <w:adjustRightInd w:val="0"/>
              <w:spacing w:line="276" w:lineRule="auto"/>
              <w:ind w:hanging="68"/>
              <w:rPr>
                <w:bCs/>
              </w:rPr>
            </w:pPr>
            <w:r w:rsidRPr="00923407">
              <w:t xml:space="preserve"> 5) pole</w:t>
            </w:r>
          </w:p>
        </w:tc>
      </w:tr>
      <w:tr w:rsidR="00512DEA" w:rsidRPr="00923407" w14:paraId="7897D5AC" w14:textId="77777777" w:rsidTr="000753DA">
        <w:tc>
          <w:tcPr>
            <w:tcW w:w="1977" w:type="dxa"/>
          </w:tcPr>
          <w:p w14:paraId="1EAAF775" w14:textId="77777777" w:rsidR="00512DEA" w:rsidRPr="00923407" w:rsidRDefault="00512DEA" w:rsidP="002F2E31">
            <w:pPr>
              <w:widowControl w:val="0"/>
              <w:autoSpaceDE w:val="0"/>
              <w:autoSpaceDN w:val="0"/>
              <w:adjustRightInd w:val="0"/>
              <w:spacing w:line="276" w:lineRule="auto"/>
              <w:ind w:right="-75"/>
              <w:rPr>
                <w:bCs/>
                <w:iCs/>
              </w:rPr>
            </w:pPr>
            <w:r w:rsidRPr="00923407">
              <w:t>obilniny, kukuřice, čirok, řepka olejka ozimá, slunečnice, sója</w:t>
            </w:r>
          </w:p>
        </w:tc>
        <w:tc>
          <w:tcPr>
            <w:tcW w:w="1417" w:type="dxa"/>
          </w:tcPr>
          <w:p w14:paraId="1FE3F675" w14:textId="77777777" w:rsidR="00512DEA" w:rsidRPr="00923407" w:rsidRDefault="00512DEA" w:rsidP="002F2E31">
            <w:pPr>
              <w:widowControl w:val="0"/>
              <w:autoSpaceDE w:val="0"/>
              <w:autoSpaceDN w:val="0"/>
              <w:adjustRightInd w:val="0"/>
              <w:spacing w:line="276" w:lineRule="auto"/>
              <w:ind w:left="23" w:right="-68" w:firstLine="23"/>
              <w:rPr>
                <w:bCs/>
              </w:rPr>
            </w:pPr>
            <w:r w:rsidRPr="00923407">
              <w:t xml:space="preserve">slimáci, </w:t>
            </w:r>
            <w:proofErr w:type="spellStart"/>
            <w:r w:rsidRPr="00923407">
              <w:t>plzáci</w:t>
            </w:r>
            <w:proofErr w:type="spellEnd"/>
          </w:p>
        </w:tc>
        <w:tc>
          <w:tcPr>
            <w:tcW w:w="1276" w:type="dxa"/>
          </w:tcPr>
          <w:p w14:paraId="0772ADC4" w14:textId="77777777" w:rsidR="00512DEA" w:rsidRPr="00923407" w:rsidRDefault="00512DEA" w:rsidP="002F2E31">
            <w:pPr>
              <w:widowControl w:val="0"/>
              <w:autoSpaceDE w:val="0"/>
              <w:autoSpaceDN w:val="0"/>
              <w:adjustRightInd w:val="0"/>
              <w:spacing w:line="276" w:lineRule="auto"/>
              <w:rPr>
                <w:bCs/>
              </w:rPr>
            </w:pPr>
            <w:r>
              <w:t>7</w:t>
            </w:r>
            <w:r w:rsidRPr="00923407">
              <w:t xml:space="preserve"> kg/ha</w:t>
            </w:r>
          </w:p>
        </w:tc>
        <w:tc>
          <w:tcPr>
            <w:tcW w:w="709" w:type="dxa"/>
          </w:tcPr>
          <w:p w14:paraId="5580E1B6" w14:textId="77777777" w:rsidR="00512DEA" w:rsidRPr="00923407" w:rsidRDefault="00512DEA" w:rsidP="002F2E31">
            <w:pPr>
              <w:widowControl w:val="0"/>
              <w:autoSpaceDE w:val="0"/>
              <w:autoSpaceDN w:val="0"/>
              <w:adjustRightInd w:val="0"/>
              <w:spacing w:line="276" w:lineRule="auto"/>
              <w:jc w:val="center"/>
              <w:outlineLvl w:val="4"/>
              <w:rPr>
                <w:bCs/>
                <w:iCs/>
              </w:rPr>
            </w:pPr>
            <w:r w:rsidRPr="00923407">
              <w:rPr>
                <w:bCs/>
                <w:iCs/>
              </w:rPr>
              <w:t>AT</w:t>
            </w:r>
          </w:p>
        </w:tc>
        <w:tc>
          <w:tcPr>
            <w:tcW w:w="2410" w:type="dxa"/>
          </w:tcPr>
          <w:p w14:paraId="4C5FF515" w14:textId="149316DF" w:rsidR="00512DEA" w:rsidRPr="00923407" w:rsidRDefault="00672426" w:rsidP="002F2E31">
            <w:pPr>
              <w:pStyle w:val="Odstavecseseznamem"/>
              <w:widowControl w:val="0"/>
              <w:suppressAutoHyphens/>
              <w:autoSpaceDE w:val="0"/>
              <w:autoSpaceDN w:val="0"/>
              <w:adjustRightInd w:val="0"/>
              <w:spacing w:line="276" w:lineRule="auto"/>
              <w:ind w:left="0"/>
            </w:pPr>
            <w:r>
              <w:t xml:space="preserve">1) </w:t>
            </w:r>
            <w:r w:rsidR="00512DEA" w:rsidRPr="00923407">
              <w:t xml:space="preserve">po výsevu, </w:t>
            </w:r>
          </w:p>
          <w:p w14:paraId="184A0B09" w14:textId="69E12A7F" w:rsidR="00512DEA" w:rsidRPr="00923407" w:rsidRDefault="00512DEA" w:rsidP="002F2E31">
            <w:pPr>
              <w:pStyle w:val="Odstavecseseznamem"/>
              <w:widowControl w:val="0"/>
              <w:autoSpaceDE w:val="0"/>
              <w:autoSpaceDN w:val="0"/>
              <w:adjustRightInd w:val="0"/>
              <w:spacing w:line="276" w:lineRule="auto"/>
              <w:ind w:left="0"/>
              <w:rPr>
                <w:bCs/>
              </w:rPr>
            </w:pPr>
            <w:r w:rsidRPr="00923407">
              <w:t xml:space="preserve">do 89 BBCH </w:t>
            </w:r>
          </w:p>
        </w:tc>
        <w:tc>
          <w:tcPr>
            <w:tcW w:w="1417" w:type="dxa"/>
          </w:tcPr>
          <w:p w14:paraId="6B961B07" w14:textId="77777777" w:rsidR="00512DEA" w:rsidRPr="00923407" w:rsidRDefault="00512DEA" w:rsidP="002F2E31">
            <w:pPr>
              <w:widowControl w:val="0"/>
              <w:autoSpaceDE w:val="0"/>
              <w:autoSpaceDN w:val="0"/>
              <w:adjustRightInd w:val="0"/>
              <w:spacing w:line="276" w:lineRule="auto"/>
              <w:rPr>
                <w:bCs/>
              </w:rPr>
            </w:pPr>
            <w:r w:rsidRPr="00923407">
              <w:t>5) pole</w:t>
            </w:r>
          </w:p>
        </w:tc>
      </w:tr>
    </w:tbl>
    <w:p w14:paraId="3AFC372B" w14:textId="77777777" w:rsidR="000753DA" w:rsidRDefault="000753DA" w:rsidP="002F2E31">
      <w:pPr>
        <w:widowControl w:val="0"/>
        <w:spacing w:line="276" w:lineRule="auto"/>
        <w:jc w:val="both"/>
      </w:pPr>
    </w:p>
    <w:p w14:paraId="73ED2AAE" w14:textId="12C56D3B" w:rsidR="00512DEA" w:rsidRPr="00923407" w:rsidRDefault="00512DEA" w:rsidP="002F2E31">
      <w:pPr>
        <w:widowControl w:val="0"/>
        <w:spacing w:line="276" w:lineRule="auto"/>
        <w:jc w:val="both"/>
      </w:pPr>
      <w:r w:rsidRPr="00923407">
        <w:t>AT – ochranná lhůta je dána odstupem mezi termínem poslední aplikace a sklizní.</w:t>
      </w:r>
    </w:p>
    <w:p w14:paraId="6C8B5782" w14:textId="77777777" w:rsidR="00512DEA" w:rsidRPr="00923407" w:rsidRDefault="00512DEA" w:rsidP="002F2E31">
      <w:pPr>
        <w:widowControl w:val="0"/>
        <w:autoSpaceDE w:val="0"/>
        <w:autoSpaceDN w:val="0"/>
        <w:spacing w:line="276" w:lineRule="auto"/>
        <w:jc w:val="both"/>
        <w:rPr>
          <w:iCs/>
          <w:snapToGrid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18"/>
        <w:gridCol w:w="2126"/>
        <w:gridCol w:w="1559"/>
      </w:tblGrid>
      <w:tr w:rsidR="00512DEA" w:rsidRPr="00923407" w14:paraId="18357E12" w14:textId="77777777" w:rsidTr="000753DA">
        <w:tc>
          <w:tcPr>
            <w:tcW w:w="4111" w:type="dxa"/>
            <w:shd w:val="clear" w:color="auto" w:fill="auto"/>
          </w:tcPr>
          <w:p w14:paraId="491653FC" w14:textId="3A1C6067" w:rsidR="00512DEA" w:rsidRPr="00923407" w:rsidRDefault="00512DEA" w:rsidP="002F2E31">
            <w:pPr>
              <w:widowControl w:val="0"/>
              <w:spacing w:line="276" w:lineRule="auto"/>
            </w:pPr>
            <w:r w:rsidRPr="00923407">
              <w:t>Plodina, oblast použití</w:t>
            </w:r>
          </w:p>
        </w:tc>
        <w:tc>
          <w:tcPr>
            <w:tcW w:w="1418" w:type="dxa"/>
            <w:shd w:val="clear" w:color="auto" w:fill="auto"/>
          </w:tcPr>
          <w:p w14:paraId="78A0C61B" w14:textId="77777777" w:rsidR="00512DEA" w:rsidRPr="00923407" w:rsidRDefault="00512DEA" w:rsidP="002F2E31">
            <w:pPr>
              <w:widowControl w:val="0"/>
              <w:spacing w:line="276" w:lineRule="auto"/>
              <w:ind w:left="34" w:hanging="34"/>
            </w:pPr>
            <w:r w:rsidRPr="00923407">
              <w:t>Způsob aplikace</w:t>
            </w:r>
          </w:p>
        </w:tc>
        <w:tc>
          <w:tcPr>
            <w:tcW w:w="2126" w:type="dxa"/>
            <w:shd w:val="clear" w:color="auto" w:fill="auto"/>
          </w:tcPr>
          <w:p w14:paraId="4ADCF8A9" w14:textId="77777777" w:rsidR="00512DEA" w:rsidRPr="00923407" w:rsidRDefault="00512DEA" w:rsidP="002F2E31">
            <w:pPr>
              <w:widowControl w:val="0"/>
              <w:spacing w:line="276" w:lineRule="auto"/>
              <w:ind w:left="34" w:hanging="34"/>
            </w:pPr>
            <w:r w:rsidRPr="00923407">
              <w:t>Max. počet aplikací v plodině</w:t>
            </w:r>
          </w:p>
        </w:tc>
        <w:tc>
          <w:tcPr>
            <w:tcW w:w="1559" w:type="dxa"/>
            <w:shd w:val="clear" w:color="auto" w:fill="auto"/>
          </w:tcPr>
          <w:p w14:paraId="1A3C592B" w14:textId="77777777" w:rsidR="00512DEA" w:rsidRPr="00923407" w:rsidRDefault="00512DEA" w:rsidP="002F2E31">
            <w:pPr>
              <w:widowControl w:val="0"/>
              <w:spacing w:line="276" w:lineRule="auto"/>
              <w:ind w:left="34" w:hanging="34"/>
            </w:pPr>
            <w:r w:rsidRPr="00923407">
              <w:t xml:space="preserve">Interval mezi aplikacemi </w:t>
            </w:r>
          </w:p>
        </w:tc>
      </w:tr>
      <w:tr w:rsidR="00512DEA" w:rsidRPr="00923407" w14:paraId="5FB23430" w14:textId="77777777" w:rsidTr="000753DA">
        <w:tc>
          <w:tcPr>
            <w:tcW w:w="4111" w:type="dxa"/>
            <w:shd w:val="clear" w:color="auto" w:fill="auto"/>
          </w:tcPr>
          <w:p w14:paraId="57323BE6" w14:textId="77777777" w:rsidR="00512DEA" w:rsidRPr="00923407" w:rsidRDefault="00512DEA" w:rsidP="002F2E31">
            <w:pPr>
              <w:widowControl w:val="0"/>
              <w:spacing w:line="276" w:lineRule="auto"/>
              <w:ind w:left="25"/>
              <w:rPr>
                <w:lang w:val="de-DE"/>
              </w:rPr>
            </w:pPr>
            <w:proofErr w:type="spellStart"/>
            <w:r w:rsidRPr="00923407">
              <w:rPr>
                <w:lang w:val="de-DE"/>
              </w:rPr>
              <w:t>obilniny</w:t>
            </w:r>
            <w:proofErr w:type="spellEnd"/>
            <w:r w:rsidRPr="00923407">
              <w:rPr>
                <w:lang w:val="de-DE"/>
              </w:rPr>
              <w:t xml:space="preserve">, </w:t>
            </w:r>
            <w:proofErr w:type="spellStart"/>
            <w:r w:rsidRPr="00923407">
              <w:rPr>
                <w:lang w:val="de-DE"/>
              </w:rPr>
              <w:t>kukuřice</w:t>
            </w:r>
            <w:proofErr w:type="spellEnd"/>
            <w:r w:rsidRPr="00923407">
              <w:rPr>
                <w:lang w:val="de-DE"/>
              </w:rPr>
              <w:t xml:space="preserve">, </w:t>
            </w:r>
            <w:proofErr w:type="spellStart"/>
            <w:r w:rsidRPr="00923407">
              <w:rPr>
                <w:lang w:val="de-DE"/>
              </w:rPr>
              <w:t>čirok</w:t>
            </w:r>
            <w:proofErr w:type="spellEnd"/>
            <w:r w:rsidRPr="00923407">
              <w:rPr>
                <w:lang w:val="de-DE"/>
              </w:rPr>
              <w:t xml:space="preserve">, </w:t>
            </w:r>
            <w:proofErr w:type="spellStart"/>
            <w:r w:rsidRPr="00923407">
              <w:rPr>
                <w:lang w:val="de-DE"/>
              </w:rPr>
              <w:t>řepka</w:t>
            </w:r>
            <w:proofErr w:type="spellEnd"/>
            <w:r w:rsidRPr="00923407">
              <w:rPr>
                <w:lang w:val="de-DE"/>
              </w:rPr>
              <w:t xml:space="preserve"> </w:t>
            </w:r>
            <w:proofErr w:type="spellStart"/>
            <w:r w:rsidRPr="00923407">
              <w:rPr>
                <w:lang w:val="de-DE"/>
              </w:rPr>
              <w:t>olejka</w:t>
            </w:r>
            <w:proofErr w:type="spellEnd"/>
            <w:r w:rsidRPr="00923407">
              <w:rPr>
                <w:lang w:val="de-DE"/>
              </w:rPr>
              <w:t xml:space="preserve"> </w:t>
            </w:r>
            <w:proofErr w:type="spellStart"/>
            <w:r w:rsidRPr="00923407">
              <w:rPr>
                <w:lang w:val="de-DE"/>
              </w:rPr>
              <w:t>ozimá</w:t>
            </w:r>
            <w:proofErr w:type="spellEnd"/>
            <w:r w:rsidRPr="00923407">
              <w:rPr>
                <w:lang w:val="de-DE"/>
              </w:rPr>
              <w:t xml:space="preserve">, </w:t>
            </w:r>
            <w:proofErr w:type="spellStart"/>
            <w:r w:rsidRPr="00923407">
              <w:rPr>
                <w:lang w:val="de-DE"/>
              </w:rPr>
              <w:t>slunečnice</w:t>
            </w:r>
            <w:proofErr w:type="spellEnd"/>
            <w:r w:rsidRPr="00923407">
              <w:rPr>
                <w:lang w:val="de-DE"/>
              </w:rPr>
              <w:t xml:space="preserve">, </w:t>
            </w:r>
            <w:proofErr w:type="spellStart"/>
            <w:r w:rsidRPr="00923407">
              <w:rPr>
                <w:lang w:val="de-DE"/>
              </w:rPr>
              <w:t>sója</w:t>
            </w:r>
            <w:proofErr w:type="spellEnd"/>
            <w:r w:rsidRPr="00923407">
              <w:rPr>
                <w:lang w:val="de-DE"/>
              </w:rPr>
              <w:t xml:space="preserve">, </w:t>
            </w:r>
            <w:proofErr w:type="spellStart"/>
            <w:r w:rsidRPr="00923407">
              <w:rPr>
                <w:lang w:val="de-DE"/>
              </w:rPr>
              <w:t>zelenina</w:t>
            </w:r>
            <w:proofErr w:type="spellEnd"/>
            <w:r w:rsidRPr="00923407">
              <w:rPr>
                <w:lang w:val="de-DE"/>
              </w:rPr>
              <w:t xml:space="preserve"> </w:t>
            </w:r>
            <w:proofErr w:type="spellStart"/>
            <w:r w:rsidRPr="00923407">
              <w:rPr>
                <w:lang w:val="de-DE"/>
              </w:rPr>
              <w:t>kořenová</w:t>
            </w:r>
            <w:proofErr w:type="spellEnd"/>
            <w:r w:rsidRPr="00923407">
              <w:rPr>
                <w:lang w:val="de-DE"/>
              </w:rPr>
              <w:t xml:space="preserve"> a </w:t>
            </w:r>
            <w:proofErr w:type="spellStart"/>
            <w:r w:rsidRPr="00923407">
              <w:rPr>
                <w:lang w:val="de-DE"/>
              </w:rPr>
              <w:t>hlíznatá</w:t>
            </w:r>
            <w:proofErr w:type="spellEnd"/>
          </w:p>
        </w:tc>
        <w:tc>
          <w:tcPr>
            <w:tcW w:w="1418" w:type="dxa"/>
            <w:shd w:val="clear" w:color="auto" w:fill="auto"/>
          </w:tcPr>
          <w:p w14:paraId="3D30CBB5" w14:textId="77777777" w:rsidR="00512DEA" w:rsidRPr="00923407" w:rsidRDefault="00512DEA" w:rsidP="002F2E31">
            <w:pPr>
              <w:widowControl w:val="0"/>
              <w:spacing w:line="276" w:lineRule="auto"/>
              <w:ind w:left="25"/>
              <w:rPr>
                <w:lang w:val="de-DE"/>
              </w:rPr>
            </w:pPr>
            <w:proofErr w:type="spellStart"/>
            <w:r w:rsidRPr="00923407">
              <w:rPr>
                <w:lang w:val="de-DE"/>
              </w:rPr>
              <w:t>rozhoz</w:t>
            </w:r>
            <w:proofErr w:type="spellEnd"/>
          </w:p>
        </w:tc>
        <w:tc>
          <w:tcPr>
            <w:tcW w:w="2126" w:type="dxa"/>
            <w:shd w:val="clear" w:color="auto" w:fill="auto"/>
          </w:tcPr>
          <w:p w14:paraId="1403C0D7" w14:textId="77777777" w:rsidR="00512DEA" w:rsidRPr="00923407" w:rsidRDefault="00512DEA" w:rsidP="002F2E31">
            <w:pPr>
              <w:widowControl w:val="0"/>
              <w:spacing w:line="276" w:lineRule="auto"/>
              <w:ind w:left="25"/>
              <w:rPr>
                <w:lang w:val="de-DE"/>
              </w:rPr>
            </w:pPr>
            <w:r w:rsidRPr="00923407">
              <w:rPr>
                <w:lang w:val="de-DE"/>
              </w:rPr>
              <w:t>4x</w:t>
            </w:r>
          </w:p>
        </w:tc>
        <w:tc>
          <w:tcPr>
            <w:tcW w:w="1559" w:type="dxa"/>
            <w:shd w:val="clear" w:color="auto" w:fill="auto"/>
          </w:tcPr>
          <w:p w14:paraId="6F09A2AA" w14:textId="77777777" w:rsidR="00512DEA" w:rsidRPr="00923407" w:rsidRDefault="00512DEA" w:rsidP="002F2E31">
            <w:pPr>
              <w:widowControl w:val="0"/>
              <w:spacing w:line="276" w:lineRule="auto"/>
              <w:ind w:left="25"/>
              <w:rPr>
                <w:lang w:val="de-DE"/>
              </w:rPr>
            </w:pPr>
            <w:r w:rsidRPr="00923407">
              <w:rPr>
                <w:lang w:val="de-DE"/>
              </w:rPr>
              <w:t xml:space="preserve">14 </w:t>
            </w:r>
            <w:proofErr w:type="spellStart"/>
            <w:r w:rsidRPr="00923407">
              <w:rPr>
                <w:lang w:val="de-DE"/>
              </w:rPr>
              <w:t>dnů</w:t>
            </w:r>
            <w:proofErr w:type="spellEnd"/>
          </w:p>
        </w:tc>
      </w:tr>
      <w:tr w:rsidR="00512DEA" w:rsidRPr="00923407" w14:paraId="0F953EA9" w14:textId="77777777" w:rsidTr="000753DA">
        <w:tc>
          <w:tcPr>
            <w:tcW w:w="4111" w:type="dxa"/>
            <w:shd w:val="clear" w:color="auto" w:fill="auto"/>
          </w:tcPr>
          <w:p w14:paraId="52890CF3" w14:textId="77777777" w:rsidR="00512DEA" w:rsidRPr="00923407" w:rsidRDefault="00512DEA" w:rsidP="002F2E31">
            <w:pPr>
              <w:widowControl w:val="0"/>
              <w:spacing w:line="276" w:lineRule="auto"/>
              <w:ind w:left="25"/>
              <w:rPr>
                <w:lang w:val="de-DE"/>
              </w:rPr>
            </w:pPr>
            <w:proofErr w:type="spellStart"/>
            <w:r w:rsidRPr="00923407">
              <w:rPr>
                <w:lang w:val="de-DE"/>
              </w:rPr>
              <w:t>jahodník</w:t>
            </w:r>
            <w:proofErr w:type="spellEnd"/>
            <w:r w:rsidRPr="00923407">
              <w:rPr>
                <w:lang w:val="de-DE"/>
              </w:rPr>
              <w:t xml:space="preserve">, </w:t>
            </w:r>
            <w:proofErr w:type="spellStart"/>
            <w:r w:rsidRPr="00923407">
              <w:rPr>
                <w:lang w:val="de-DE"/>
              </w:rPr>
              <w:t>ovocné</w:t>
            </w:r>
            <w:proofErr w:type="spellEnd"/>
            <w:r w:rsidRPr="00923407">
              <w:rPr>
                <w:lang w:val="de-DE"/>
              </w:rPr>
              <w:t xml:space="preserve"> </w:t>
            </w:r>
            <w:proofErr w:type="spellStart"/>
            <w:r w:rsidRPr="00923407">
              <w:rPr>
                <w:lang w:val="de-DE"/>
              </w:rPr>
              <w:t>plodiny</w:t>
            </w:r>
            <w:proofErr w:type="spellEnd"/>
            <w:r w:rsidRPr="00923407">
              <w:rPr>
                <w:lang w:val="de-DE"/>
              </w:rPr>
              <w:t xml:space="preserve">, </w:t>
            </w:r>
            <w:proofErr w:type="spellStart"/>
            <w:r w:rsidRPr="00923407">
              <w:rPr>
                <w:lang w:val="de-DE"/>
              </w:rPr>
              <w:t>réva</w:t>
            </w:r>
            <w:proofErr w:type="spellEnd"/>
          </w:p>
        </w:tc>
        <w:tc>
          <w:tcPr>
            <w:tcW w:w="1418" w:type="dxa"/>
            <w:shd w:val="clear" w:color="auto" w:fill="auto"/>
          </w:tcPr>
          <w:p w14:paraId="6EC29540" w14:textId="77777777" w:rsidR="00512DEA" w:rsidRPr="00923407" w:rsidRDefault="00512DEA" w:rsidP="002F2E31">
            <w:pPr>
              <w:widowControl w:val="0"/>
              <w:spacing w:line="276" w:lineRule="auto"/>
              <w:ind w:left="25"/>
              <w:rPr>
                <w:lang w:val="de-DE"/>
              </w:rPr>
            </w:pPr>
            <w:proofErr w:type="spellStart"/>
            <w:r w:rsidRPr="00923407">
              <w:rPr>
                <w:lang w:val="de-DE"/>
              </w:rPr>
              <w:t>rozhoz</w:t>
            </w:r>
            <w:proofErr w:type="spellEnd"/>
          </w:p>
        </w:tc>
        <w:tc>
          <w:tcPr>
            <w:tcW w:w="2126" w:type="dxa"/>
            <w:shd w:val="clear" w:color="auto" w:fill="auto"/>
          </w:tcPr>
          <w:p w14:paraId="39E4A353" w14:textId="77777777" w:rsidR="00512DEA" w:rsidRPr="00923407" w:rsidRDefault="00512DEA" w:rsidP="002F2E31">
            <w:pPr>
              <w:widowControl w:val="0"/>
              <w:spacing w:line="276" w:lineRule="auto"/>
              <w:ind w:left="25"/>
              <w:rPr>
                <w:lang w:val="de-DE"/>
              </w:rPr>
            </w:pPr>
            <w:r w:rsidRPr="00923407">
              <w:rPr>
                <w:lang w:val="de-DE"/>
              </w:rPr>
              <w:t xml:space="preserve">4x </w:t>
            </w:r>
            <w:proofErr w:type="spellStart"/>
            <w:r w:rsidRPr="00923407">
              <w:rPr>
                <w:lang w:val="de-DE"/>
              </w:rPr>
              <w:t>za</w:t>
            </w:r>
            <w:proofErr w:type="spellEnd"/>
            <w:r w:rsidRPr="00923407">
              <w:rPr>
                <w:lang w:val="de-DE"/>
              </w:rPr>
              <w:t xml:space="preserve"> </w:t>
            </w:r>
            <w:proofErr w:type="spellStart"/>
            <w:r w:rsidRPr="00923407">
              <w:rPr>
                <w:lang w:val="de-DE"/>
              </w:rPr>
              <w:t>rok</w:t>
            </w:r>
            <w:proofErr w:type="spellEnd"/>
          </w:p>
        </w:tc>
        <w:tc>
          <w:tcPr>
            <w:tcW w:w="1559" w:type="dxa"/>
            <w:shd w:val="clear" w:color="auto" w:fill="auto"/>
          </w:tcPr>
          <w:p w14:paraId="135A705C" w14:textId="77777777" w:rsidR="00512DEA" w:rsidRPr="00923407" w:rsidRDefault="00512DEA" w:rsidP="002F2E31">
            <w:pPr>
              <w:widowControl w:val="0"/>
              <w:spacing w:line="276" w:lineRule="auto"/>
              <w:ind w:left="25"/>
              <w:rPr>
                <w:lang w:val="de-DE"/>
              </w:rPr>
            </w:pPr>
            <w:r w:rsidRPr="00923407">
              <w:rPr>
                <w:lang w:val="de-DE"/>
              </w:rPr>
              <w:t xml:space="preserve">14 </w:t>
            </w:r>
            <w:proofErr w:type="spellStart"/>
            <w:r w:rsidRPr="00923407">
              <w:rPr>
                <w:lang w:val="de-DE"/>
              </w:rPr>
              <w:t>dnů</w:t>
            </w:r>
            <w:proofErr w:type="spellEnd"/>
          </w:p>
        </w:tc>
      </w:tr>
    </w:tbl>
    <w:p w14:paraId="6B918693" w14:textId="77777777" w:rsidR="00512DEA" w:rsidRPr="00923407" w:rsidRDefault="00512DEA" w:rsidP="002F2E31">
      <w:pPr>
        <w:widowControl w:val="0"/>
        <w:tabs>
          <w:tab w:val="left" w:pos="-426"/>
        </w:tabs>
        <w:spacing w:line="276" w:lineRule="auto"/>
      </w:pPr>
    </w:p>
    <w:p w14:paraId="48E4A38C" w14:textId="77777777" w:rsidR="00512DEA" w:rsidRPr="00923407" w:rsidRDefault="00512DEA" w:rsidP="002F2E31">
      <w:pPr>
        <w:widowControl w:val="0"/>
        <w:spacing w:line="276" w:lineRule="auto"/>
        <w:jc w:val="both"/>
      </w:pPr>
      <w:r w:rsidRPr="00923407">
        <w:t xml:space="preserve">Přípravek se aplikuje pozemně ručním rozhozem mezi rostliny nebo pomocí mechanického aplikátoru na granuláty. </w:t>
      </w:r>
    </w:p>
    <w:p w14:paraId="06630C4D" w14:textId="77777777" w:rsidR="00512DEA" w:rsidRPr="00923407" w:rsidRDefault="00512DEA" w:rsidP="002F2E31">
      <w:pPr>
        <w:widowControl w:val="0"/>
        <w:spacing w:line="276" w:lineRule="auto"/>
        <w:jc w:val="both"/>
      </w:pPr>
      <w:r w:rsidRPr="00923407">
        <w:t>Přípravek se aplikuje tak, aby granule nezůstávaly na listech, květech nebo jiných částech rostlin, zejména při pěstování zeleniny a okrasných rostlin.</w:t>
      </w:r>
    </w:p>
    <w:p w14:paraId="20DBA2AB" w14:textId="77777777" w:rsidR="00512DEA" w:rsidRPr="00923407" w:rsidRDefault="00512DEA" w:rsidP="002F2E31">
      <w:pPr>
        <w:widowControl w:val="0"/>
        <w:spacing w:line="276" w:lineRule="auto"/>
        <w:jc w:val="both"/>
      </w:pPr>
    </w:p>
    <w:p w14:paraId="62878107" w14:textId="77777777" w:rsidR="00886D51" w:rsidRDefault="00886D51" w:rsidP="002F2E31">
      <w:pPr>
        <w:widowControl w:val="0"/>
        <w:tabs>
          <w:tab w:val="left" w:pos="1560"/>
        </w:tabs>
        <w:spacing w:line="276" w:lineRule="auto"/>
      </w:pPr>
    </w:p>
    <w:p w14:paraId="5DB1254C" w14:textId="77777777" w:rsidR="00754C68" w:rsidRDefault="00754C68" w:rsidP="002F2E31">
      <w:pPr>
        <w:widowControl w:val="0"/>
        <w:tabs>
          <w:tab w:val="left" w:pos="1560"/>
        </w:tabs>
        <w:spacing w:line="276" w:lineRule="auto"/>
        <w:ind w:left="2835" w:hanging="2835"/>
        <w:rPr>
          <w:b/>
          <w:sz w:val="28"/>
          <w:szCs w:val="28"/>
        </w:rPr>
      </w:pPr>
      <w:proofErr w:type="spellStart"/>
      <w:r w:rsidRPr="00754C68">
        <w:rPr>
          <w:b/>
          <w:sz w:val="28"/>
          <w:szCs w:val="28"/>
        </w:rPr>
        <w:t>Firuza</w:t>
      </w:r>
      <w:proofErr w:type="spellEnd"/>
    </w:p>
    <w:p w14:paraId="64DDE608" w14:textId="6F111D0A" w:rsidR="00754C68" w:rsidRPr="004B0A8B" w:rsidRDefault="00754C68" w:rsidP="002F2E31">
      <w:pPr>
        <w:widowControl w:val="0"/>
        <w:tabs>
          <w:tab w:val="left" w:pos="1560"/>
        </w:tabs>
        <w:spacing w:line="276" w:lineRule="auto"/>
        <w:ind w:left="2835" w:hanging="2835"/>
      </w:pPr>
      <w:r w:rsidRPr="004B0A8B">
        <w:t xml:space="preserve">držitel rozhodnutí o povolení: </w:t>
      </w:r>
      <w:r w:rsidR="000D031F" w:rsidRPr="000D031F">
        <w:t xml:space="preserve">GLOBACHEM </w:t>
      </w:r>
      <w:proofErr w:type="spellStart"/>
      <w:r w:rsidR="000D031F" w:rsidRPr="000D031F">
        <w:t>nv</w:t>
      </w:r>
      <w:proofErr w:type="spellEnd"/>
      <w:r w:rsidR="000D031F" w:rsidRPr="000D031F">
        <w:t>.</w:t>
      </w:r>
      <w:r w:rsidR="000D031F">
        <w:t xml:space="preserve">, </w:t>
      </w:r>
      <w:proofErr w:type="spellStart"/>
      <w:r w:rsidR="000D031F" w:rsidRPr="000D031F">
        <w:t>Lichtenberglaan</w:t>
      </w:r>
      <w:proofErr w:type="spellEnd"/>
      <w:r w:rsidR="000D031F" w:rsidRPr="000D031F">
        <w:t xml:space="preserve"> 2019, </w:t>
      </w:r>
      <w:proofErr w:type="spellStart"/>
      <w:r w:rsidR="000D031F" w:rsidRPr="000D031F">
        <w:t>Brustem</w:t>
      </w:r>
      <w:proofErr w:type="spellEnd"/>
      <w:r w:rsidR="000D031F" w:rsidRPr="000D031F">
        <w:t xml:space="preserve"> </w:t>
      </w:r>
      <w:proofErr w:type="spellStart"/>
      <w:r w:rsidR="000D031F" w:rsidRPr="000D031F">
        <w:t>Industriepark</w:t>
      </w:r>
      <w:proofErr w:type="spellEnd"/>
      <w:r w:rsidR="000D031F" w:rsidRPr="000D031F">
        <w:t xml:space="preserve">, B-3800 </w:t>
      </w:r>
      <w:proofErr w:type="spellStart"/>
      <w:r w:rsidR="000D031F" w:rsidRPr="000D031F">
        <w:t>Sint-Truiden</w:t>
      </w:r>
      <w:proofErr w:type="spellEnd"/>
      <w:r w:rsidR="000D031F" w:rsidRPr="000D031F">
        <w:t>, Belgi</w:t>
      </w:r>
      <w:r w:rsidR="000D031F">
        <w:t>e</w:t>
      </w:r>
    </w:p>
    <w:p w14:paraId="0D27089E" w14:textId="77777777" w:rsidR="000D031F" w:rsidRDefault="00754C68" w:rsidP="002F2E31">
      <w:pPr>
        <w:widowControl w:val="0"/>
        <w:tabs>
          <w:tab w:val="left" w:pos="1560"/>
        </w:tabs>
        <w:spacing w:line="276" w:lineRule="auto"/>
        <w:ind w:left="2835" w:hanging="2835"/>
        <w:rPr>
          <w:iCs/>
          <w:snapToGrid w:val="0"/>
        </w:rPr>
      </w:pPr>
      <w:r w:rsidRPr="004B0A8B">
        <w:t>evidenční číslo:</w:t>
      </w:r>
      <w:r w:rsidRPr="004B0A8B">
        <w:rPr>
          <w:iCs/>
        </w:rPr>
        <w:t xml:space="preserve"> </w:t>
      </w:r>
      <w:r w:rsidR="000D031F">
        <w:rPr>
          <w:iCs/>
          <w:snapToGrid w:val="0"/>
        </w:rPr>
        <w:t>6082</w:t>
      </w:r>
      <w:r w:rsidR="000D031F" w:rsidRPr="005D0774">
        <w:rPr>
          <w:iCs/>
          <w:snapToGrid w:val="0"/>
        </w:rPr>
        <w:t>-0</w:t>
      </w:r>
    </w:p>
    <w:p w14:paraId="4731B766" w14:textId="2C4E8261" w:rsidR="000D031F" w:rsidRDefault="00754C68" w:rsidP="002F2E31">
      <w:pPr>
        <w:widowControl w:val="0"/>
        <w:tabs>
          <w:tab w:val="left" w:pos="1560"/>
        </w:tabs>
        <w:spacing w:line="276" w:lineRule="auto"/>
        <w:ind w:left="2835" w:hanging="2835"/>
        <w:rPr>
          <w:snapToGrid w:val="0"/>
        </w:rPr>
      </w:pPr>
      <w:r w:rsidRPr="004B0A8B">
        <w:t>účinná látka:</w:t>
      </w:r>
      <w:r w:rsidRPr="004B0A8B">
        <w:rPr>
          <w:iCs/>
          <w:snapToGrid w:val="0"/>
        </w:rPr>
        <w:t xml:space="preserve"> </w:t>
      </w:r>
      <w:proofErr w:type="spellStart"/>
      <w:r w:rsidR="000D031F" w:rsidRPr="00CE2337">
        <w:rPr>
          <w:snapToGrid w:val="0"/>
        </w:rPr>
        <w:t>prothiokonazol</w:t>
      </w:r>
      <w:proofErr w:type="spellEnd"/>
      <w:r w:rsidR="000D031F" w:rsidRPr="00CE2337">
        <w:rPr>
          <w:snapToGrid w:val="0"/>
        </w:rPr>
        <w:t xml:space="preserve"> </w:t>
      </w:r>
      <w:r w:rsidR="000D031F">
        <w:rPr>
          <w:snapToGrid w:val="0"/>
        </w:rPr>
        <w:t xml:space="preserve">      </w:t>
      </w:r>
      <w:r w:rsidR="000D031F" w:rsidRPr="00CE2337">
        <w:rPr>
          <w:snapToGrid w:val="0"/>
        </w:rPr>
        <w:t>50 g/l</w:t>
      </w:r>
    </w:p>
    <w:p w14:paraId="2782FB7D" w14:textId="3F4B8736" w:rsidR="00754C68" w:rsidRPr="002F7857" w:rsidRDefault="000D031F" w:rsidP="002F2E31">
      <w:pPr>
        <w:widowControl w:val="0"/>
        <w:tabs>
          <w:tab w:val="left" w:pos="1560"/>
        </w:tabs>
        <w:spacing w:line="276" w:lineRule="auto"/>
        <w:ind w:left="2835" w:hanging="2835"/>
      </w:pPr>
      <w:r>
        <w:rPr>
          <w:snapToGrid w:val="0"/>
        </w:rPr>
        <w:t xml:space="preserve">                     </w:t>
      </w:r>
      <w:proofErr w:type="spellStart"/>
      <w:r w:rsidRPr="00CE2337">
        <w:rPr>
          <w:snapToGrid w:val="0"/>
        </w:rPr>
        <w:t>fosfonáty</w:t>
      </w:r>
      <w:proofErr w:type="spellEnd"/>
      <w:r w:rsidRPr="00CE2337">
        <w:rPr>
          <w:snapToGrid w:val="0"/>
        </w:rPr>
        <w:t xml:space="preserve"> draselné 735 g/l</w:t>
      </w:r>
      <w:r w:rsidRPr="00CE2337">
        <w:rPr>
          <w:i/>
        </w:rPr>
        <w:t xml:space="preserve">   </w:t>
      </w:r>
      <w:r w:rsidRPr="00CE2337">
        <w:t xml:space="preserve">    </w:t>
      </w:r>
    </w:p>
    <w:p w14:paraId="66F6A261" w14:textId="00935A71" w:rsidR="00754C68" w:rsidRDefault="00754C68" w:rsidP="002F2E31">
      <w:pPr>
        <w:widowControl w:val="0"/>
        <w:tabs>
          <w:tab w:val="left" w:pos="1560"/>
        </w:tabs>
        <w:spacing w:line="276" w:lineRule="auto"/>
        <w:ind w:left="2835" w:hanging="2835"/>
      </w:pPr>
      <w:r w:rsidRPr="004B0A8B">
        <w:t xml:space="preserve">platnost povolení končí dne: </w:t>
      </w:r>
      <w:r>
        <w:t>15.8.2026</w:t>
      </w:r>
    </w:p>
    <w:p w14:paraId="0CA2F3D8" w14:textId="77777777" w:rsidR="000D031F" w:rsidRDefault="000D031F" w:rsidP="002F2E31">
      <w:pPr>
        <w:widowControl w:val="0"/>
        <w:tabs>
          <w:tab w:val="left" w:pos="1560"/>
        </w:tabs>
        <w:spacing w:line="276" w:lineRule="auto"/>
        <w:ind w:left="2835" w:hanging="2835"/>
      </w:pPr>
    </w:p>
    <w:p w14:paraId="0ECA61AF" w14:textId="77777777" w:rsidR="000D031F" w:rsidRPr="000D031F" w:rsidRDefault="000D031F" w:rsidP="002F2E31">
      <w:pPr>
        <w:widowControl w:val="0"/>
        <w:suppressAutoHyphens/>
        <w:autoSpaceDE w:val="0"/>
        <w:autoSpaceDN w:val="0"/>
        <w:spacing w:line="276" w:lineRule="auto"/>
        <w:rPr>
          <w:i/>
          <w:iCs/>
          <w:snapToGrid w:val="0"/>
        </w:rPr>
      </w:pPr>
      <w:r w:rsidRPr="000D031F">
        <w:rPr>
          <w:i/>
          <w:iCs/>
          <w:snapToGrid w:val="0"/>
        </w:rPr>
        <w:lastRenderedPageBreak/>
        <w:t>Rozsah povoleného použití:</w:t>
      </w:r>
    </w:p>
    <w:tbl>
      <w:tblPr>
        <w:tblW w:w="929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0"/>
        <w:gridCol w:w="1764"/>
        <w:gridCol w:w="1417"/>
        <w:gridCol w:w="504"/>
        <w:gridCol w:w="1984"/>
        <w:gridCol w:w="1843"/>
      </w:tblGrid>
      <w:tr w:rsidR="000D031F" w:rsidRPr="009D227F" w14:paraId="772C6574" w14:textId="77777777" w:rsidTr="000753DA">
        <w:tc>
          <w:tcPr>
            <w:tcW w:w="1780" w:type="dxa"/>
            <w:shd w:val="clear" w:color="auto" w:fill="auto"/>
          </w:tcPr>
          <w:p w14:paraId="05123644" w14:textId="77777777" w:rsidR="000D031F" w:rsidRPr="009D227F" w:rsidRDefault="000D031F" w:rsidP="002F2E31">
            <w:pPr>
              <w:pStyle w:val="Zhlav"/>
              <w:widowControl w:val="0"/>
              <w:tabs>
                <w:tab w:val="clear" w:pos="4536"/>
                <w:tab w:val="clear" w:pos="9072"/>
              </w:tabs>
              <w:spacing w:line="276" w:lineRule="auto"/>
              <w:ind w:right="119"/>
              <w:rPr>
                <w:sz w:val="24"/>
                <w:szCs w:val="24"/>
              </w:rPr>
            </w:pPr>
            <w:r w:rsidRPr="009D227F">
              <w:rPr>
                <w:sz w:val="24"/>
                <w:szCs w:val="24"/>
              </w:rPr>
              <w:t>1) Plodina, oblast použití</w:t>
            </w:r>
          </w:p>
        </w:tc>
        <w:tc>
          <w:tcPr>
            <w:tcW w:w="1764" w:type="dxa"/>
            <w:shd w:val="clear" w:color="auto" w:fill="auto"/>
          </w:tcPr>
          <w:p w14:paraId="26B89151" w14:textId="77777777" w:rsidR="000D031F" w:rsidRPr="009D227F" w:rsidRDefault="000D031F" w:rsidP="002F2E31">
            <w:pPr>
              <w:widowControl w:val="0"/>
              <w:spacing w:line="276" w:lineRule="auto"/>
              <w:ind w:left="25" w:right="-70"/>
            </w:pPr>
            <w:r w:rsidRPr="009D227F">
              <w:t>2) Škodlivý organismus, jiný účel použití</w:t>
            </w:r>
          </w:p>
        </w:tc>
        <w:tc>
          <w:tcPr>
            <w:tcW w:w="1417" w:type="dxa"/>
            <w:shd w:val="clear" w:color="auto" w:fill="auto"/>
          </w:tcPr>
          <w:p w14:paraId="11AB9643" w14:textId="77777777" w:rsidR="000D031F" w:rsidRPr="009D227F" w:rsidRDefault="000D031F" w:rsidP="002F2E31">
            <w:pPr>
              <w:widowControl w:val="0"/>
              <w:spacing w:line="276" w:lineRule="auto"/>
              <w:ind w:left="51"/>
            </w:pPr>
            <w:r w:rsidRPr="009D227F">
              <w:t>Dávkování, mísitelnost</w:t>
            </w:r>
          </w:p>
        </w:tc>
        <w:tc>
          <w:tcPr>
            <w:tcW w:w="504" w:type="dxa"/>
            <w:shd w:val="clear" w:color="auto" w:fill="auto"/>
          </w:tcPr>
          <w:p w14:paraId="7EB046E7" w14:textId="77777777" w:rsidR="000D031F" w:rsidRPr="009D227F" w:rsidRDefault="000D031F" w:rsidP="002F2E31">
            <w:pPr>
              <w:pStyle w:val="Nadpis5"/>
              <w:widowControl w:val="0"/>
              <w:spacing w:before="0" w:after="0" w:line="276" w:lineRule="auto"/>
              <w:jc w:val="center"/>
              <w:rPr>
                <w:b w:val="0"/>
                <w:bCs w:val="0"/>
                <w:sz w:val="24"/>
                <w:szCs w:val="24"/>
              </w:rPr>
            </w:pPr>
            <w:r w:rsidRPr="009D227F">
              <w:rPr>
                <w:b w:val="0"/>
                <w:bCs w:val="0"/>
                <w:sz w:val="24"/>
                <w:szCs w:val="24"/>
              </w:rPr>
              <w:t>OL</w:t>
            </w:r>
          </w:p>
        </w:tc>
        <w:tc>
          <w:tcPr>
            <w:tcW w:w="1984" w:type="dxa"/>
            <w:shd w:val="clear" w:color="auto" w:fill="auto"/>
          </w:tcPr>
          <w:p w14:paraId="4B9CFF75" w14:textId="77777777" w:rsidR="000D031F" w:rsidRPr="009D227F" w:rsidRDefault="000D031F" w:rsidP="002F2E31">
            <w:pPr>
              <w:widowControl w:val="0"/>
              <w:spacing w:line="276" w:lineRule="auto"/>
            </w:pPr>
            <w:r w:rsidRPr="009D227F">
              <w:t>Poznámka</w:t>
            </w:r>
          </w:p>
          <w:p w14:paraId="610108F0" w14:textId="77777777" w:rsidR="000D031F" w:rsidRPr="009D227F" w:rsidRDefault="000D031F" w:rsidP="002F2E31">
            <w:pPr>
              <w:widowControl w:val="0"/>
              <w:spacing w:line="276" w:lineRule="auto"/>
            </w:pPr>
            <w:r w:rsidRPr="009D227F">
              <w:t>1) k plodině</w:t>
            </w:r>
          </w:p>
          <w:p w14:paraId="7FC0CC6E" w14:textId="77777777" w:rsidR="000D031F" w:rsidRPr="009D227F" w:rsidRDefault="000D031F" w:rsidP="002F2E31">
            <w:pPr>
              <w:widowControl w:val="0"/>
              <w:spacing w:line="276" w:lineRule="auto"/>
            </w:pPr>
            <w:r w:rsidRPr="009D227F">
              <w:t>2) k ŠO</w:t>
            </w:r>
          </w:p>
          <w:p w14:paraId="226F91B9" w14:textId="77777777" w:rsidR="000D031F" w:rsidRPr="009D227F" w:rsidRDefault="000D031F" w:rsidP="002F2E31">
            <w:pPr>
              <w:widowControl w:val="0"/>
              <w:spacing w:line="276" w:lineRule="auto"/>
            </w:pPr>
            <w:r w:rsidRPr="009D227F">
              <w:t>3) k OL</w:t>
            </w:r>
          </w:p>
        </w:tc>
        <w:tc>
          <w:tcPr>
            <w:tcW w:w="1843" w:type="dxa"/>
            <w:shd w:val="clear" w:color="auto" w:fill="auto"/>
          </w:tcPr>
          <w:p w14:paraId="2D362021" w14:textId="77777777" w:rsidR="000D031F" w:rsidRPr="009D227F" w:rsidRDefault="000D031F" w:rsidP="002F2E31">
            <w:pPr>
              <w:widowControl w:val="0"/>
              <w:spacing w:line="276" w:lineRule="auto"/>
            </w:pPr>
            <w:r w:rsidRPr="009D227F">
              <w:t>4) Pozn. k dávkování</w:t>
            </w:r>
          </w:p>
          <w:p w14:paraId="107B5521" w14:textId="77777777" w:rsidR="000D031F" w:rsidRPr="009D227F" w:rsidRDefault="000D031F" w:rsidP="002F2E31">
            <w:pPr>
              <w:widowControl w:val="0"/>
              <w:spacing w:line="276" w:lineRule="auto"/>
            </w:pPr>
            <w:r w:rsidRPr="009D227F">
              <w:t>5) Umístění</w:t>
            </w:r>
          </w:p>
          <w:p w14:paraId="667D7CDF" w14:textId="77777777" w:rsidR="000D031F" w:rsidRPr="009D227F" w:rsidRDefault="000D031F" w:rsidP="002F2E31">
            <w:pPr>
              <w:widowControl w:val="0"/>
              <w:spacing w:line="276" w:lineRule="auto"/>
            </w:pPr>
            <w:r w:rsidRPr="009D227F">
              <w:t>6) Určení sklizně</w:t>
            </w:r>
          </w:p>
        </w:tc>
      </w:tr>
      <w:tr w:rsidR="000D031F" w:rsidRPr="009D227F" w14:paraId="1563F16C" w14:textId="77777777" w:rsidTr="000753DA">
        <w:tc>
          <w:tcPr>
            <w:tcW w:w="1780" w:type="dxa"/>
            <w:shd w:val="clear" w:color="auto" w:fill="auto"/>
          </w:tcPr>
          <w:p w14:paraId="7D3D094D" w14:textId="77777777" w:rsidR="000D031F" w:rsidRPr="009D227F" w:rsidRDefault="000D031F" w:rsidP="002F2E31">
            <w:pPr>
              <w:pStyle w:val="Zhlav"/>
              <w:widowControl w:val="0"/>
              <w:tabs>
                <w:tab w:val="clear" w:pos="4536"/>
                <w:tab w:val="clear" w:pos="9072"/>
              </w:tabs>
              <w:spacing w:line="276" w:lineRule="auto"/>
              <w:ind w:right="119"/>
              <w:rPr>
                <w:sz w:val="24"/>
                <w:szCs w:val="24"/>
                <w:lang w:val="de-DE"/>
              </w:rPr>
            </w:pPr>
            <w:proofErr w:type="spellStart"/>
            <w:r w:rsidRPr="009D227F">
              <w:rPr>
                <w:sz w:val="24"/>
                <w:szCs w:val="24"/>
                <w:lang w:val="de-DE"/>
              </w:rPr>
              <w:t>pšenice</w:t>
            </w:r>
            <w:proofErr w:type="spellEnd"/>
            <w:r w:rsidRPr="009D227F">
              <w:rPr>
                <w:sz w:val="24"/>
                <w:szCs w:val="24"/>
                <w:lang w:val="de-DE"/>
              </w:rPr>
              <w:t xml:space="preserve">, </w:t>
            </w:r>
            <w:proofErr w:type="spellStart"/>
            <w:r w:rsidRPr="009D227F">
              <w:rPr>
                <w:sz w:val="24"/>
                <w:szCs w:val="24"/>
                <w:lang w:val="de-DE"/>
              </w:rPr>
              <w:t>tritikale</w:t>
            </w:r>
            <w:proofErr w:type="spellEnd"/>
          </w:p>
        </w:tc>
        <w:tc>
          <w:tcPr>
            <w:tcW w:w="1764" w:type="dxa"/>
            <w:shd w:val="clear" w:color="auto" w:fill="auto"/>
          </w:tcPr>
          <w:p w14:paraId="299ABA0C" w14:textId="77777777" w:rsidR="000D031F" w:rsidRPr="009D227F" w:rsidRDefault="000D031F" w:rsidP="002F2E31">
            <w:pPr>
              <w:widowControl w:val="0"/>
              <w:spacing w:line="276" w:lineRule="auto"/>
              <w:ind w:left="25"/>
              <w:rPr>
                <w:lang w:val="de-DE"/>
              </w:rPr>
            </w:pPr>
            <w:proofErr w:type="spellStart"/>
            <w:r w:rsidRPr="009D227F">
              <w:t>braničnatka</w:t>
            </w:r>
            <w:proofErr w:type="spellEnd"/>
            <w:r w:rsidRPr="009D227F">
              <w:t xml:space="preserve"> pšeničná</w:t>
            </w:r>
          </w:p>
        </w:tc>
        <w:tc>
          <w:tcPr>
            <w:tcW w:w="1417" w:type="dxa"/>
            <w:shd w:val="clear" w:color="auto" w:fill="auto"/>
          </w:tcPr>
          <w:p w14:paraId="2FE02791" w14:textId="77777777" w:rsidR="000D031F" w:rsidRPr="009D227F" w:rsidRDefault="000D031F" w:rsidP="002F2E31">
            <w:pPr>
              <w:widowControl w:val="0"/>
              <w:spacing w:line="276" w:lineRule="auto"/>
              <w:ind w:left="51"/>
            </w:pPr>
            <w:r w:rsidRPr="009D227F">
              <w:t>2 l/ha</w:t>
            </w:r>
          </w:p>
        </w:tc>
        <w:tc>
          <w:tcPr>
            <w:tcW w:w="504" w:type="dxa"/>
            <w:shd w:val="clear" w:color="auto" w:fill="auto"/>
          </w:tcPr>
          <w:p w14:paraId="455AAAE9" w14:textId="77777777" w:rsidR="000D031F" w:rsidRPr="009D227F" w:rsidRDefault="000D031F" w:rsidP="002F2E31">
            <w:pPr>
              <w:widowControl w:val="0"/>
              <w:spacing w:line="276" w:lineRule="auto"/>
              <w:ind w:left="-65"/>
              <w:jc w:val="center"/>
            </w:pPr>
            <w:r w:rsidRPr="009D227F">
              <w:t>35</w:t>
            </w:r>
          </w:p>
        </w:tc>
        <w:tc>
          <w:tcPr>
            <w:tcW w:w="1984" w:type="dxa"/>
            <w:shd w:val="clear" w:color="auto" w:fill="auto"/>
          </w:tcPr>
          <w:p w14:paraId="425B8031" w14:textId="479CB9BE" w:rsidR="000D031F" w:rsidRPr="009D227F" w:rsidRDefault="000D031F" w:rsidP="002F2E31">
            <w:pPr>
              <w:widowControl w:val="0"/>
              <w:spacing w:line="276" w:lineRule="auto"/>
              <w:ind w:left="280" w:hanging="280"/>
            </w:pPr>
            <w:r w:rsidRPr="009D227F">
              <w:t xml:space="preserve"> 1) od: 30 BBCH, do: 69 BBCH </w:t>
            </w:r>
          </w:p>
        </w:tc>
        <w:tc>
          <w:tcPr>
            <w:tcW w:w="1843" w:type="dxa"/>
            <w:shd w:val="clear" w:color="auto" w:fill="auto"/>
          </w:tcPr>
          <w:p w14:paraId="4B519F95" w14:textId="77777777" w:rsidR="000D031F" w:rsidRPr="009D227F" w:rsidRDefault="000D031F" w:rsidP="002F2E31">
            <w:pPr>
              <w:widowControl w:val="0"/>
              <w:spacing w:line="276" w:lineRule="auto"/>
            </w:pPr>
          </w:p>
        </w:tc>
      </w:tr>
      <w:tr w:rsidR="000D031F" w:rsidRPr="009D227F" w14:paraId="68DD874A" w14:textId="77777777" w:rsidTr="000753DA">
        <w:tc>
          <w:tcPr>
            <w:tcW w:w="1780" w:type="dxa"/>
            <w:shd w:val="clear" w:color="auto" w:fill="auto"/>
          </w:tcPr>
          <w:p w14:paraId="36316AFE" w14:textId="77777777" w:rsidR="000D031F" w:rsidRPr="009D227F" w:rsidRDefault="000D031F" w:rsidP="002F2E31">
            <w:pPr>
              <w:pStyle w:val="Zhlav"/>
              <w:widowControl w:val="0"/>
              <w:tabs>
                <w:tab w:val="clear" w:pos="4536"/>
                <w:tab w:val="clear" w:pos="9072"/>
              </w:tabs>
              <w:spacing w:line="276" w:lineRule="auto"/>
              <w:ind w:right="119"/>
              <w:rPr>
                <w:sz w:val="24"/>
                <w:szCs w:val="24"/>
                <w:lang w:val="de-DE"/>
              </w:rPr>
            </w:pPr>
            <w:proofErr w:type="spellStart"/>
            <w:r w:rsidRPr="009D227F">
              <w:rPr>
                <w:sz w:val="24"/>
                <w:szCs w:val="24"/>
                <w:lang w:val="de-DE"/>
              </w:rPr>
              <w:t>pšenice</w:t>
            </w:r>
            <w:proofErr w:type="spellEnd"/>
          </w:p>
        </w:tc>
        <w:tc>
          <w:tcPr>
            <w:tcW w:w="1764" w:type="dxa"/>
            <w:shd w:val="clear" w:color="auto" w:fill="auto"/>
          </w:tcPr>
          <w:p w14:paraId="20E252F0" w14:textId="77777777" w:rsidR="000D031F" w:rsidRPr="009D227F" w:rsidRDefault="000D031F" w:rsidP="002F2E31">
            <w:pPr>
              <w:widowControl w:val="0"/>
              <w:spacing w:line="276" w:lineRule="auto"/>
              <w:ind w:left="25"/>
              <w:rPr>
                <w:lang w:val="de-DE"/>
              </w:rPr>
            </w:pPr>
            <w:r w:rsidRPr="009D227F">
              <w:t>fuzariózy klasů</w:t>
            </w:r>
          </w:p>
        </w:tc>
        <w:tc>
          <w:tcPr>
            <w:tcW w:w="1417" w:type="dxa"/>
            <w:shd w:val="clear" w:color="auto" w:fill="auto"/>
          </w:tcPr>
          <w:p w14:paraId="259491AA" w14:textId="77777777" w:rsidR="000D031F" w:rsidRPr="009D227F" w:rsidRDefault="000D031F" w:rsidP="002F2E31">
            <w:pPr>
              <w:widowControl w:val="0"/>
              <w:spacing w:line="276" w:lineRule="auto"/>
              <w:ind w:left="51"/>
            </w:pPr>
            <w:r w:rsidRPr="009D227F">
              <w:t>2 l/ha</w:t>
            </w:r>
          </w:p>
        </w:tc>
        <w:tc>
          <w:tcPr>
            <w:tcW w:w="504" w:type="dxa"/>
            <w:shd w:val="clear" w:color="auto" w:fill="auto"/>
          </w:tcPr>
          <w:p w14:paraId="4FA4DD61" w14:textId="77777777" w:rsidR="000D031F" w:rsidRPr="009D227F" w:rsidRDefault="000D031F" w:rsidP="002F2E31">
            <w:pPr>
              <w:widowControl w:val="0"/>
              <w:spacing w:line="276" w:lineRule="auto"/>
              <w:ind w:left="-65"/>
              <w:jc w:val="center"/>
            </w:pPr>
            <w:r w:rsidRPr="009D227F">
              <w:t>35</w:t>
            </w:r>
          </w:p>
        </w:tc>
        <w:tc>
          <w:tcPr>
            <w:tcW w:w="1984" w:type="dxa"/>
            <w:shd w:val="clear" w:color="auto" w:fill="auto"/>
          </w:tcPr>
          <w:p w14:paraId="02CDBC0B" w14:textId="0FB749B4" w:rsidR="000D031F" w:rsidRPr="009D227F" w:rsidRDefault="000D031F" w:rsidP="002F2E31">
            <w:pPr>
              <w:widowControl w:val="0"/>
              <w:spacing w:line="276" w:lineRule="auto"/>
              <w:ind w:left="280" w:hanging="280"/>
            </w:pPr>
            <w:r w:rsidRPr="009D227F">
              <w:t xml:space="preserve"> 1) od: 61 BBCH, do: 69 BBCH </w:t>
            </w:r>
          </w:p>
        </w:tc>
        <w:tc>
          <w:tcPr>
            <w:tcW w:w="1843" w:type="dxa"/>
            <w:shd w:val="clear" w:color="auto" w:fill="auto"/>
          </w:tcPr>
          <w:p w14:paraId="29B39165" w14:textId="77777777" w:rsidR="000D031F" w:rsidRPr="009D227F" w:rsidRDefault="000D031F" w:rsidP="002F2E31">
            <w:pPr>
              <w:widowControl w:val="0"/>
              <w:spacing w:line="276" w:lineRule="auto"/>
            </w:pPr>
          </w:p>
        </w:tc>
      </w:tr>
    </w:tbl>
    <w:p w14:paraId="7C16D593" w14:textId="77777777" w:rsidR="000753DA" w:rsidRDefault="000753DA" w:rsidP="002F2E31">
      <w:pPr>
        <w:widowControl w:val="0"/>
        <w:autoSpaceDE w:val="0"/>
        <w:autoSpaceDN w:val="0"/>
        <w:spacing w:line="276" w:lineRule="auto"/>
        <w:jc w:val="both"/>
        <w:rPr>
          <w:iCs/>
          <w:snapToGrid w:val="0"/>
        </w:rPr>
      </w:pPr>
    </w:p>
    <w:p w14:paraId="159C0A30" w14:textId="6E638CA0" w:rsidR="000D031F" w:rsidRPr="009D227F" w:rsidRDefault="000D031F" w:rsidP="002F2E31">
      <w:pPr>
        <w:widowControl w:val="0"/>
        <w:autoSpaceDE w:val="0"/>
        <w:autoSpaceDN w:val="0"/>
        <w:spacing w:line="276" w:lineRule="auto"/>
        <w:jc w:val="both"/>
        <w:rPr>
          <w:iCs/>
          <w:snapToGrid w:val="0"/>
        </w:rPr>
      </w:pPr>
      <w:r w:rsidRPr="009D227F">
        <w:rPr>
          <w:iCs/>
          <w:snapToGrid w:val="0"/>
        </w:rPr>
        <w:t>OL (ochranná lhůta) je dána počtem dnů, které je nutné dodržet mezi termínem aplikace a sklizní</w:t>
      </w:r>
    </w:p>
    <w:p w14:paraId="1E3F80EC" w14:textId="77777777" w:rsidR="000D031F" w:rsidRPr="009D227F" w:rsidRDefault="000D031F" w:rsidP="002F2E31">
      <w:pPr>
        <w:widowControl w:val="0"/>
        <w:autoSpaceDE w:val="0"/>
        <w:autoSpaceDN w:val="0"/>
        <w:spacing w:line="276" w:lineRule="auto"/>
        <w:jc w:val="both"/>
        <w:rPr>
          <w:iCs/>
          <w:snapToGrid w:val="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843"/>
        <w:gridCol w:w="2268"/>
        <w:gridCol w:w="1701"/>
      </w:tblGrid>
      <w:tr w:rsidR="000D031F" w:rsidRPr="009D227F" w14:paraId="56BB48BD" w14:textId="77777777" w:rsidTr="000753DA">
        <w:tc>
          <w:tcPr>
            <w:tcW w:w="1985" w:type="dxa"/>
            <w:shd w:val="clear" w:color="auto" w:fill="auto"/>
          </w:tcPr>
          <w:p w14:paraId="05419B08" w14:textId="77777777" w:rsidR="000D031F" w:rsidRPr="002F5ED9" w:rsidRDefault="000D031F" w:rsidP="002F2E31">
            <w:pPr>
              <w:widowControl w:val="0"/>
              <w:spacing w:line="276" w:lineRule="auto"/>
            </w:pPr>
            <w:r w:rsidRPr="002F5ED9">
              <w:t>Plodina, oblast použití</w:t>
            </w:r>
          </w:p>
        </w:tc>
        <w:tc>
          <w:tcPr>
            <w:tcW w:w="1559" w:type="dxa"/>
            <w:shd w:val="clear" w:color="auto" w:fill="auto"/>
          </w:tcPr>
          <w:p w14:paraId="40E52559" w14:textId="77777777" w:rsidR="000D031F" w:rsidRPr="002F5ED9" w:rsidRDefault="000D031F" w:rsidP="002F2E31">
            <w:pPr>
              <w:widowControl w:val="0"/>
              <w:spacing w:line="276" w:lineRule="auto"/>
              <w:ind w:left="34" w:hanging="34"/>
            </w:pPr>
            <w:r w:rsidRPr="002F5ED9">
              <w:t>Dávka vody</w:t>
            </w:r>
          </w:p>
        </w:tc>
        <w:tc>
          <w:tcPr>
            <w:tcW w:w="1843" w:type="dxa"/>
            <w:shd w:val="clear" w:color="auto" w:fill="auto"/>
          </w:tcPr>
          <w:p w14:paraId="31D69DF3" w14:textId="77777777" w:rsidR="000D031F" w:rsidRPr="002F5ED9" w:rsidRDefault="000D031F" w:rsidP="002F2E31">
            <w:pPr>
              <w:widowControl w:val="0"/>
              <w:spacing w:line="276" w:lineRule="auto"/>
              <w:ind w:left="34" w:hanging="34"/>
            </w:pPr>
            <w:r w:rsidRPr="002F5ED9">
              <w:t>Způsob aplikace</w:t>
            </w:r>
          </w:p>
        </w:tc>
        <w:tc>
          <w:tcPr>
            <w:tcW w:w="2268" w:type="dxa"/>
            <w:shd w:val="clear" w:color="auto" w:fill="auto"/>
          </w:tcPr>
          <w:p w14:paraId="11764C38" w14:textId="77777777" w:rsidR="000D031F" w:rsidRPr="002F5ED9" w:rsidRDefault="000D031F" w:rsidP="002F2E31">
            <w:pPr>
              <w:widowControl w:val="0"/>
              <w:spacing w:line="276" w:lineRule="auto"/>
              <w:ind w:left="34" w:hanging="34"/>
            </w:pPr>
            <w:r w:rsidRPr="002F5ED9">
              <w:t>Max. počet aplikací v plodině</w:t>
            </w:r>
          </w:p>
        </w:tc>
        <w:tc>
          <w:tcPr>
            <w:tcW w:w="1701" w:type="dxa"/>
            <w:shd w:val="clear" w:color="auto" w:fill="auto"/>
          </w:tcPr>
          <w:p w14:paraId="0256CB20" w14:textId="77777777" w:rsidR="000D031F" w:rsidRPr="002F5ED9" w:rsidRDefault="000D031F" w:rsidP="002F2E31">
            <w:pPr>
              <w:widowControl w:val="0"/>
              <w:spacing w:line="276" w:lineRule="auto"/>
              <w:ind w:left="34" w:hanging="34"/>
            </w:pPr>
            <w:r w:rsidRPr="002F5ED9">
              <w:t xml:space="preserve">Interval mezi aplikacemi </w:t>
            </w:r>
          </w:p>
        </w:tc>
      </w:tr>
      <w:tr w:rsidR="000D031F" w:rsidRPr="009D227F" w14:paraId="7A781512" w14:textId="77777777" w:rsidTr="000753DA">
        <w:tc>
          <w:tcPr>
            <w:tcW w:w="1985" w:type="dxa"/>
            <w:shd w:val="clear" w:color="auto" w:fill="auto"/>
          </w:tcPr>
          <w:p w14:paraId="69E26AC1" w14:textId="77777777" w:rsidR="000D031F" w:rsidRPr="002F5ED9" w:rsidRDefault="000D031F" w:rsidP="002F2E31">
            <w:pPr>
              <w:widowControl w:val="0"/>
              <w:spacing w:line="276" w:lineRule="auto"/>
              <w:ind w:left="25"/>
              <w:rPr>
                <w:lang w:val="de-DE"/>
              </w:rPr>
            </w:pPr>
            <w:proofErr w:type="spellStart"/>
            <w:r w:rsidRPr="002F5ED9">
              <w:rPr>
                <w:lang w:val="de-DE"/>
              </w:rPr>
              <w:t>pšenice</w:t>
            </w:r>
            <w:proofErr w:type="spellEnd"/>
            <w:r w:rsidRPr="002F5ED9">
              <w:rPr>
                <w:lang w:val="de-DE"/>
              </w:rPr>
              <w:t xml:space="preserve">, </w:t>
            </w:r>
            <w:proofErr w:type="spellStart"/>
            <w:r w:rsidRPr="002F5ED9">
              <w:rPr>
                <w:lang w:val="de-DE"/>
              </w:rPr>
              <w:t>tritikale</w:t>
            </w:r>
            <w:proofErr w:type="spellEnd"/>
          </w:p>
        </w:tc>
        <w:tc>
          <w:tcPr>
            <w:tcW w:w="1559" w:type="dxa"/>
            <w:shd w:val="clear" w:color="auto" w:fill="auto"/>
          </w:tcPr>
          <w:p w14:paraId="2E2654C4" w14:textId="3AEC9B5A" w:rsidR="000D031F" w:rsidRPr="002F5ED9" w:rsidRDefault="000D031F" w:rsidP="002F2E31">
            <w:pPr>
              <w:widowControl w:val="0"/>
              <w:spacing w:line="276" w:lineRule="auto"/>
              <w:rPr>
                <w:lang w:val="de-DE"/>
              </w:rPr>
            </w:pPr>
            <w:r w:rsidRPr="002F5ED9">
              <w:rPr>
                <w:lang w:val="de-DE"/>
              </w:rPr>
              <w:t>150-300 l/ha</w:t>
            </w:r>
          </w:p>
        </w:tc>
        <w:tc>
          <w:tcPr>
            <w:tcW w:w="1843" w:type="dxa"/>
            <w:shd w:val="clear" w:color="auto" w:fill="auto"/>
          </w:tcPr>
          <w:p w14:paraId="0F8EB733" w14:textId="77777777" w:rsidR="000D031F" w:rsidRPr="002F5ED9" w:rsidRDefault="000D031F" w:rsidP="002F2E31">
            <w:pPr>
              <w:widowControl w:val="0"/>
              <w:spacing w:line="276" w:lineRule="auto"/>
              <w:ind w:left="25"/>
              <w:rPr>
                <w:lang w:val="de-DE"/>
              </w:rPr>
            </w:pPr>
            <w:r w:rsidRPr="002F5ED9">
              <w:rPr>
                <w:lang w:val="de-DE"/>
              </w:rPr>
              <w:t>postřik</w:t>
            </w:r>
          </w:p>
        </w:tc>
        <w:tc>
          <w:tcPr>
            <w:tcW w:w="2268" w:type="dxa"/>
            <w:shd w:val="clear" w:color="auto" w:fill="auto"/>
          </w:tcPr>
          <w:p w14:paraId="7116EAC1" w14:textId="1DBD5221" w:rsidR="000D031F" w:rsidRPr="002F5ED9" w:rsidRDefault="000D031F" w:rsidP="002F2E31">
            <w:pPr>
              <w:widowControl w:val="0"/>
              <w:spacing w:line="276" w:lineRule="auto"/>
              <w:rPr>
                <w:lang w:val="de-DE"/>
              </w:rPr>
            </w:pPr>
            <w:r w:rsidRPr="002F5ED9">
              <w:rPr>
                <w:lang w:val="de-DE"/>
              </w:rPr>
              <w:t>2x</w:t>
            </w:r>
          </w:p>
        </w:tc>
        <w:tc>
          <w:tcPr>
            <w:tcW w:w="1701" w:type="dxa"/>
            <w:shd w:val="clear" w:color="auto" w:fill="auto"/>
          </w:tcPr>
          <w:p w14:paraId="1738D60B" w14:textId="03048D70" w:rsidR="000D031F" w:rsidRPr="002F5ED9" w:rsidRDefault="000D031F" w:rsidP="002F2E31">
            <w:pPr>
              <w:widowControl w:val="0"/>
              <w:spacing w:line="276" w:lineRule="auto"/>
              <w:rPr>
                <w:lang w:val="de-DE"/>
              </w:rPr>
            </w:pPr>
            <w:r w:rsidRPr="002F5ED9">
              <w:rPr>
                <w:lang w:val="de-DE"/>
              </w:rPr>
              <w:t xml:space="preserve">14 </w:t>
            </w:r>
            <w:proofErr w:type="spellStart"/>
            <w:r w:rsidRPr="002F5ED9">
              <w:rPr>
                <w:lang w:val="de-DE"/>
              </w:rPr>
              <w:t>dnů</w:t>
            </w:r>
            <w:proofErr w:type="spellEnd"/>
          </w:p>
        </w:tc>
      </w:tr>
    </w:tbl>
    <w:p w14:paraId="6BCD52C4" w14:textId="77777777" w:rsidR="000D031F" w:rsidRDefault="000D031F" w:rsidP="002F2E31">
      <w:pPr>
        <w:widowControl w:val="0"/>
        <w:spacing w:line="276" w:lineRule="auto"/>
        <w:jc w:val="both"/>
        <w:rPr>
          <w:bCs/>
        </w:rPr>
      </w:pPr>
    </w:p>
    <w:p w14:paraId="3EED1387" w14:textId="77777777" w:rsidR="000D031F" w:rsidRPr="009D227F" w:rsidRDefault="000D031F" w:rsidP="002F2E31">
      <w:pPr>
        <w:widowControl w:val="0"/>
        <w:spacing w:line="276" w:lineRule="auto"/>
        <w:jc w:val="both"/>
      </w:pPr>
      <w:r w:rsidRPr="009D227F">
        <w:rPr>
          <w:bCs/>
        </w:rPr>
        <w:t xml:space="preserve">Přípravek dosahuje průměrné účinnosti proti </w:t>
      </w:r>
      <w:proofErr w:type="spellStart"/>
      <w:r w:rsidRPr="009D227F">
        <w:rPr>
          <w:bCs/>
        </w:rPr>
        <w:t>braničnatce</w:t>
      </w:r>
      <w:proofErr w:type="spellEnd"/>
      <w:r w:rsidRPr="009D227F">
        <w:rPr>
          <w:bCs/>
        </w:rPr>
        <w:t xml:space="preserve"> pšeničné v pšenici a </w:t>
      </w:r>
      <w:proofErr w:type="spellStart"/>
      <w:r w:rsidRPr="009D227F">
        <w:rPr>
          <w:bCs/>
        </w:rPr>
        <w:t>tritikale</w:t>
      </w:r>
      <w:proofErr w:type="spellEnd"/>
      <w:r w:rsidRPr="009D227F">
        <w:rPr>
          <w:bCs/>
        </w:rPr>
        <w:t xml:space="preserve"> a proti fuzariózám klasu v pšenici.</w:t>
      </w:r>
    </w:p>
    <w:p w14:paraId="2812F24B" w14:textId="77777777" w:rsidR="000D031F" w:rsidRPr="009D227F" w:rsidRDefault="000D031F" w:rsidP="002F2E31">
      <w:pPr>
        <w:pStyle w:val="Odstavecseseznamem"/>
        <w:widowControl w:val="0"/>
        <w:spacing w:line="276" w:lineRule="auto"/>
        <w:ind w:left="0"/>
        <w:jc w:val="both"/>
      </w:pPr>
      <w:r w:rsidRPr="009D227F">
        <w:t>Aplikujte preventivně nebo co nejdříve na počátku výskytu choroby. Nespoléhejte na kurativní potenciál tohoto typu účinných látek.</w:t>
      </w:r>
    </w:p>
    <w:p w14:paraId="79E5EF53" w14:textId="77777777" w:rsidR="000D031F" w:rsidRPr="009D227F" w:rsidRDefault="000D031F" w:rsidP="002F2E31">
      <w:pPr>
        <w:widowControl w:val="0"/>
        <w:spacing w:line="276" w:lineRule="auto"/>
        <w:jc w:val="both"/>
        <w:rPr>
          <w:b/>
          <w:lang w:eastAsia="en-GB"/>
        </w:rPr>
      </w:pPr>
    </w:p>
    <w:p w14:paraId="051B3951" w14:textId="77777777" w:rsidR="000D031F" w:rsidRPr="009D227F" w:rsidRDefault="000D031F" w:rsidP="002F2E31">
      <w:pPr>
        <w:pStyle w:val="Odstavecseseznamem"/>
        <w:widowControl w:val="0"/>
        <w:numPr>
          <w:ilvl w:val="12"/>
          <w:numId w:val="11"/>
        </w:numPr>
        <w:tabs>
          <w:tab w:val="left" w:pos="0"/>
        </w:tabs>
        <w:suppressAutoHyphens/>
        <w:autoSpaceDE w:val="0"/>
        <w:autoSpaceDN w:val="0"/>
        <w:spacing w:line="276" w:lineRule="auto"/>
        <w:ind w:left="142" w:right="-284" w:hanging="142"/>
        <w:jc w:val="both"/>
        <w:rPr>
          <w:bCs/>
          <w:i/>
          <w:snapToGrid w:val="0"/>
        </w:rPr>
      </w:pPr>
      <w:r w:rsidRPr="009D227F">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1323"/>
        <w:gridCol w:w="1251"/>
        <w:gridCol w:w="1288"/>
        <w:gridCol w:w="1194"/>
      </w:tblGrid>
      <w:tr w:rsidR="000D031F" w:rsidRPr="009D227F" w14:paraId="38AA1319" w14:textId="77777777" w:rsidTr="00355502">
        <w:trPr>
          <w:trHeight w:val="220"/>
          <w:jc w:val="center"/>
        </w:trPr>
        <w:tc>
          <w:tcPr>
            <w:tcW w:w="4004" w:type="dxa"/>
            <w:vMerge w:val="restart"/>
            <w:shd w:val="clear" w:color="auto" w:fill="FFFFFF"/>
            <w:vAlign w:val="center"/>
          </w:tcPr>
          <w:p w14:paraId="00729D24" w14:textId="77777777" w:rsidR="000D031F" w:rsidRPr="009D227F" w:rsidRDefault="000D031F" w:rsidP="002F2E31">
            <w:pPr>
              <w:pStyle w:val="Textvbloku"/>
              <w:widowControl w:val="0"/>
              <w:spacing w:line="276" w:lineRule="auto"/>
              <w:ind w:left="0"/>
              <w:rPr>
                <w:sz w:val="24"/>
                <w:szCs w:val="24"/>
              </w:rPr>
            </w:pPr>
            <w:r w:rsidRPr="009D227F">
              <w:rPr>
                <w:sz w:val="24"/>
                <w:szCs w:val="24"/>
              </w:rPr>
              <w:t>Plodina</w:t>
            </w:r>
          </w:p>
        </w:tc>
        <w:tc>
          <w:tcPr>
            <w:tcW w:w="5056" w:type="dxa"/>
            <w:gridSpan w:val="4"/>
            <w:vAlign w:val="center"/>
          </w:tcPr>
          <w:p w14:paraId="480310D8" w14:textId="77777777" w:rsidR="000D031F" w:rsidRPr="009D227F" w:rsidRDefault="000D031F" w:rsidP="002F2E31">
            <w:pPr>
              <w:pStyle w:val="Textvbloku"/>
              <w:widowControl w:val="0"/>
              <w:spacing w:line="276" w:lineRule="auto"/>
              <w:ind w:left="0"/>
              <w:jc w:val="center"/>
              <w:rPr>
                <w:sz w:val="24"/>
                <w:szCs w:val="24"/>
              </w:rPr>
            </w:pPr>
            <w:r w:rsidRPr="009D227F">
              <w:rPr>
                <w:sz w:val="24"/>
                <w:szCs w:val="24"/>
              </w:rPr>
              <w:t>třída omezení úletu</w:t>
            </w:r>
          </w:p>
        </w:tc>
      </w:tr>
      <w:tr w:rsidR="000D031F" w:rsidRPr="009D227F" w14:paraId="279BBB4C" w14:textId="77777777" w:rsidTr="00355502">
        <w:trPr>
          <w:trHeight w:val="220"/>
          <w:jc w:val="center"/>
        </w:trPr>
        <w:tc>
          <w:tcPr>
            <w:tcW w:w="4004" w:type="dxa"/>
            <w:vMerge/>
            <w:shd w:val="clear" w:color="auto" w:fill="FFFFFF"/>
            <w:vAlign w:val="center"/>
          </w:tcPr>
          <w:p w14:paraId="6FAB8936" w14:textId="77777777" w:rsidR="000D031F" w:rsidRPr="009D227F" w:rsidRDefault="000D031F" w:rsidP="002F2E31">
            <w:pPr>
              <w:pStyle w:val="Textvbloku"/>
              <w:widowControl w:val="0"/>
              <w:spacing w:line="276" w:lineRule="auto"/>
              <w:ind w:left="0"/>
              <w:rPr>
                <w:sz w:val="24"/>
                <w:szCs w:val="24"/>
              </w:rPr>
            </w:pPr>
          </w:p>
        </w:tc>
        <w:tc>
          <w:tcPr>
            <w:tcW w:w="1323" w:type="dxa"/>
            <w:vAlign w:val="center"/>
          </w:tcPr>
          <w:p w14:paraId="22BBC25F" w14:textId="77777777" w:rsidR="000D031F" w:rsidRPr="009D227F" w:rsidRDefault="000D031F" w:rsidP="002F2E31">
            <w:pPr>
              <w:pStyle w:val="Textvbloku"/>
              <w:widowControl w:val="0"/>
              <w:spacing w:line="276" w:lineRule="auto"/>
              <w:ind w:left="-108"/>
              <w:jc w:val="center"/>
              <w:rPr>
                <w:sz w:val="24"/>
                <w:szCs w:val="24"/>
              </w:rPr>
            </w:pPr>
            <w:r w:rsidRPr="009D227F">
              <w:rPr>
                <w:sz w:val="24"/>
                <w:szCs w:val="24"/>
              </w:rPr>
              <w:t>bez redukce</w:t>
            </w:r>
          </w:p>
        </w:tc>
        <w:tc>
          <w:tcPr>
            <w:tcW w:w="1251" w:type="dxa"/>
            <w:vAlign w:val="center"/>
          </w:tcPr>
          <w:p w14:paraId="181C83C4" w14:textId="77777777" w:rsidR="000D031F" w:rsidRPr="009D227F" w:rsidRDefault="000D031F" w:rsidP="002F2E31">
            <w:pPr>
              <w:pStyle w:val="Textvbloku"/>
              <w:widowControl w:val="0"/>
              <w:spacing w:line="276" w:lineRule="auto"/>
              <w:ind w:left="0"/>
              <w:rPr>
                <w:sz w:val="24"/>
                <w:szCs w:val="24"/>
              </w:rPr>
            </w:pPr>
            <w:r w:rsidRPr="009D227F">
              <w:rPr>
                <w:sz w:val="24"/>
                <w:szCs w:val="24"/>
              </w:rPr>
              <w:t xml:space="preserve">     50 %</w:t>
            </w:r>
          </w:p>
        </w:tc>
        <w:tc>
          <w:tcPr>
            <w:tcW w:w="1288" w:type="dxa"/>
            <w:vAlign w:val="center"/>
          </w:tcPr>
          <w:p w14:paraId="18F7B419" w14:textId="77777777" w:rsidR="000D031F" w:rsidRPr="009D227F" w:rsidRDefault="000D031F" w:rsidP="002F2E31">
            <w:pPr>
              <w:pStyle w:val="Textvbloku"/>
              <w:widowControl w:val="0"/>
              <w:spacing w:line="276" w:lineRule="auto"/>
              <w:ind w:left="0"/>
              <w:jc w:val="center"/>
              <w:rPr>
                <w:sz w:val="24"/>
                <w:szCs w:val="24"/>
              </w:rPr>
            </w:pPr>
            <w:r w:rsidRPr="009D227F">
              <w:rPr>
                <w:sz w:val="24"/>
                <w:szCs w:val="24"/>
              </w:rPr>
              <w:t>75 %</w:t>
            </w:r>
          </w:p>
        </w:tc>
        <w:tc>
          <w:tcPr>
            <w:tcW w:w="1194" w:type="dxa"/>
            <w:vAlign w:val="center"/>
          </w:tcPr>
          <w:p w14:paraId="71C4D7E7" w14:textId="77777777" w:rsidR="000D031F" w:rsidRPr="009D227F" w:rsidRDefault="000D031F" w:rsidP="002F2E31">
            <w:pPr>
              <w:pStyle w:val="Textvbloku"/>
              <w:widowControl w:val="0"/>
              <w:spacing w:line="276" w:lineRule="auto"/>
              <w:ind w:left="0"/>
              <w:jc w:val="center"/>
              <w:rPr>
                <w:sz w:val="24"/>
                <w:szCs w:val="24"/>
              </w:rPr>
            </w:pPr>
            <w:r w:rsidRPr="009D227F">
              <w:rPr>
                <w:sz w:val="24"/>
                <w:szCs w:val="24"/>
              </w:rPr>
              <w:t>90 %</w:t>
            </w:r>
          </w:p>
        </w:tc>
      </w:tr>
      <w:tr w:rsidR="000D031F" w:rsidRPr="009D227F" w14:paraId="1DDFC80C" w14:textId="77777777" w:rsidTr="00355502">
        <w:trPr>
          <w:trHeight w:val="275"/>
          <w:jc w:val="center"/>
        </w:trPr>
        <w:tc>
          <w:tcPr>
            <w:tcW w:w="9060" w:type="dxa"/>
            <w:gridSpan w:val="5"/>
            <w:shd w:val="clear" w:color="auto" w:fill="FFFFFF"/>
            <w:vAlign w:val="center"/>
          </w:tcPr>
          <w:p w14:paraId="1C6D0830" w14:textId="77777777" w:rsidR="000D031F" w:rsidRPr="009D227F" w:rsidRDefault="000D031F" w:rsidP="002F2E31">
            <w:pPr>
              <w:pStyle w:val="Textvbloku"/>
              <w:widowControl w:val="0"/>
              <w:spacing w:line="276" w:lineRule="auto"/>
              <w:ind w:left="0"/>
              <w:rPr>
                <w:bCs/>
                <w:sz w:val="24"/>
                <w:szCs w:val="24"/>
              </w:rPr>
            </w:pPr>
            <w:r w:rsidRPr="009D227F">
              <w:rPr>
                <w:bCs/>
                <w:sz w:val="24"/>
                <w:szCs w:val="24"/>
              </w:rPr>
              <w:t>Ochranná vzdálenost od povrchové vody s ohledem na ochranu vodních organismů [m]</w:t>
            </w:r>
          </w:p>
        </w:tc>
      </w:tr>
      <w:tr w:rsidR="000D031F" w:rsidRPr="009D227F" w14:paraId="08BFCAF4" w14:textId="77777777" w:rsidTr="00355502">
        <w:trPr>
          <w:trHeight w:val="275"/>
          <w:jc w:val="center"/>
        </w:trPr>
        <w:tc>
          <w:tcPr>
            <w:tcW w:w="4004" w:type="dxa"/>
            <w:shd w:val="clear" w:color="auto" w:fill="FFFFFF"/>
          </w:tcPr>
          <w:p w14:paraId="2D0A2716" w14:textId="77777777" w:rsidR="000D031F" w:rsidRPr="009D227F" w:rsidRDefault="000D031F" w:rsidP="002F2E31">
            <w:pPr>
              <w:pStyle w:val="Textvbloku"/>
              <w:widowControl w:val="0"/>
              <w:spacing w:line="276" w:lineRule="auto"/>
              <w:ind w:left="0"/>
              <w:rPr>
                <w:bCs/>
                <w:iCs/>
                <w:sz w:val="24"/>
                <w:szCs w:val="24"/>
              </w:rPr>
            </w:pPr>
            <w:r>
              <w:rPr>
                <w:sz w:val="24"/>
                <w:szCs w:val="24"/>
              </w:rPr>
              <w:t>p</w:t>
            </w:r>
            <w:r w:rsidRPr="009D227F">
              <w:rPr>
                <w:sz w:val="24"/>
                <w:szCs w:val="24"/>
              </w:rPr>
              <w:t>šenice</w:t>
            </w:r>
            <w:r w:rsidRPr="000A61A0">
              <w:rPr>
                <w:sz w:val="24"/>
                <w:szCs w:val="24"/>
              </w:rPr>
              <w:t>,</w:t>
            </w:r>
            <w:r w:rsidRPr="009D227F">
              <w:rPr>
                <w:sz w:val="24"/>
                <w:szCs w:val="24"/>
              </w:rPr>
              <w:t xml:space="preserve"> </w:t>
            </w:r>
            <w:proofErr w:type="spellStart"/>
            <w:r w:rsidRPr="009D227F">
              <w:rPr>
                <w:sz w:val="24"/>
                <w:szCs w:val="24"/>
              </w:rPr>
              <w:t>tritikale</w:t>
            </w:r>
            <w:proofErr w:type="spellEnd"/>
            <w:r w:rsidRPr="009D227F">
              <w:rPr>
                <w:sz w:val="24"/>
                <w:szCs w:val="24"/>
              </w:rPr>
              <w:t xml:space="preserve"> </w:t>
            </w:r>
          </w:p>
        </w:tc>
        <w:tc>
          <w:tcPr>
            <w:tcW w:w="1323" w:type="dxa"/>
          </w:tcPr>
          <w:p w14:paraId="798A4FB4" w14:textId="77777777" w:rsidR="000D031F" w:rsidRPr="009D227F" w:rsidRDefault="000D031F" w:rsidP="002F2E31">
            <w:pPr>
              <w:pStyle w:val="Textvbloku"/>
              <w:widowControl w:val="0"/>
              <w:spacing w:line="276" w:lineRule="auto"/>
              <w:ind w:left="0"/>
              <w:jc w:val="center"/>
              <w:rPr>
                <w:bCs/>
                <w:sz w:val="24"/>
                <w:szCs w:val="24"/>
              </w:rPr>
            </w:pPr>
            <w:r w:rsidRPr="009D227F">
              <w:rPr>
                <w:sz w:val="24"/>
                <w:szCs w:val="24"/>
              </w:rPr>
              <w:t>4</w:t>
            </w:r>
          </w:p>
        </w:tc>
        <w:tc>
          <w:tcPr>
            <w:tcW w:w="1251" w:type="dxa"/>
          </w:tcPr>
          <w:p w14:paraId="4A20AEFE" w14:textId="77777777" w:rsidR="000D031F" w:rsidRPr="009D227F" w:rsidRDefault="000D031F" w:rsidP="002F2E31">
            <w:pPr>
              <w:pStyle w:val="Textvbloku"/>
              <w:widowControl w:val="0"/>
              <w:spacing w:line="276" w:lineRule="auto"/>
              <w:ind w:left="0"/>
              <w:jc w:val="center"/>
              <w:rPr>
                <w:bCs/>
                <w:sz w:val="24"/>
                <w:szCs w:val="24"/>
              </w:rPr>
            </w:pPr>
            <w:r w:rsidRPr="009D227F">
              <w:rPr>
                <w:sz w:val="24"/>
                <w:szCs w:val="24"/>
              </w:rPr>
              <w:t>4</w:t>
            </w:r>
          </w:p>
        </w:tc>
        <w:tc>
          <w:tcPr>
            <w:tcW w:w="1288" w:type="dxa"/>
          </w:tcPr>
          <w:p w14:paraId="62E610D3" w14:textId="77777777" w:rsidR="000D031F" w:rsidRPr="009D227F" w:rsidRDefault="000D031F" w:rsidP="002F2E31">
            <w:pPr>
              <w:pStyle w:val="Textvbloku"/>
              <w:widowControl w:val="0"/>
              <w:spacing w:line="276" w:lineRule="auto"/>
              <w:ind w:left="0"/>
              <w:jc w:val="center"/>
              <w:rPr>
                <w:bCs/>
                <w:sz w:val="24"/>
                <w:szCs w:val="24"/>
              </w:rPr>
            </w:pPr>
            <w:r w:rsidRPr="009D227F">
              <w:rPr>
                <w:sz w:val="24"/>
                <w:szCs w:val="24"/>
              </w:rPr>
              <w:t>4</w:t>
            </w:r>
          </w:p>
        </w:tc>
        <w:tc>
          <w:tcPr>
            <w:tcW w:w="1194" w:type="dxa"/>
          </w:tcPr>
          <w:p w14:paraId="2F206497" w14:textId="77777777" w:rsidR="000D031F" w:rsidRPr="009D227F" w:rsidRDefault="000D031F" w:rsidP="002F2E31">
            <w:pPr>
              <w:pStyle w:val="Textvbloku"/>
              <w:widowControl w:val="0"/>
              <w:spacing w:line="276" w:lineRule="auto"/>
              <w:ind w:left="0"/>
              <w:jc w:val="center"/>
              <w:rPr>
                <w:bCs/>
                <w:sz w:val="24"/>
                <w:szCs w:val="24"/>
              </w:rPr>
            </w:pPr>
            <w:r w:rsidRPr="009D227F">
              <w:rPr>
                <w:sz w:val="24"/>
                <w:szCs w:val="24"/>
              </w:rPr>
              <w:t>4</w:t>
            </w:r>
          </w:p>
        </w:tc>
      </w:tr>
    </w:tbl>
    <w:p w14:paraId="40D99ACD" w14:textId="77777777" w:rsidR="000D031F" w:rsidRPr="009D227F" w:rsidRDefault="000D031F" w:rsidP="002F2E31">
      <w:pPr>
        <w:widowControl w:val="0"/>
        <w:tabs>
          <w:tab w:val="left" w:pos="284"/>
        </w:tabs>
        <w:autoSpaceDE w:val="0"/>
        <w:autoSpaceDN w:val="0"/>
        <w:spacing w:line="276" w:lineRule="auto"/>
        <w:ind w:left="3969" w:hanging="3969"/>
        <w:jc w:val="both"/>
        <w:rPr>
          <w:bCs/>
        </w:rPr>
      </w:pPr>
    </w:p>
    <w:p w14:paraId="2FA22248" w14:textId="77777777" w:rsidR="000D031F" w:rsidRDefault="000D031F" w:rsidP="002F2E31">
      <w:pPr>
        <w:widowControl w:val="0"/>
        <w:tabs>
          <w:tab w:val="left" w:pos="1560"/>
        </w:tabs>
        <w:spacing w:line="276" w:lineRule="auto"/>
        <w:ind w:left="2835" w:hanging="2835"/>
      </w:pPr>
    </w:p>
    <w:p w14:paraId="72B8D08A" w14:textId="344E0333" w:rsidR="00B61BA2" w:rsidRDefault="00B61BA2" w:rsidP="002F2E31">
      <w:pPr>
        <w:widowControl w:val="0"/>
        <w:tabs>
          <w:tab w:val="left" w:pos="1560"/>
        </w:tabs>
        <w:spacing w:line="276" w:lineRule="auto"/>
        <w:ind w:left="2835" w:hanging="2835"/>
        <w:rPr>
          <w:b/>
          <w:sz w:val="28"/>
          <w:szCs w:val="28"/>
        </w:rPr>
      </w:pPr>
      <w:proofErr w:type="spellStart"/>
      <w:r w:rsidRPr="00B61BA2">
        <w:rPr>
          <w:b/>
          <w:sz w:val="28"/>
          <w:szCs w:val="28"/>
        </w:rPr>
        <w:t>Hierro</w:t>
      </w:r>
      <w:proofErr w:type="spellEnd"/>
    </w:p>
    <w:p w14:paraId="615A9766" w14:textId="294FBAAA" w:rsidR="00B61BA2" w:rsidRPr="004B0A8B" w:rsidRDefault="00B61BA2" w:rsidP="002F2E31">
      <w:pPr>
        <w:widowControl w:val="0"/>
        <w:tabs>
          <w:tab w:val="left" w:pos="1560"/>
        </w:tabs>
        <w:spacing w:line="276" w:lineRule="auto"/>
        <w:ind w:left="2835" w:hanging="2835"/>
      </w:pPr>
      <w:r w:rsidRPr="004B0A8B">
        <w:t xml:space="preserve">držitel rozhodnutí o povolení: </w:t>
      </w:r>
      <w:proofErr w:type="spellStart"/>
      <w:r w:rsidRPr="00512DEA">
        <w:t>Sharda</w:t>
      </w:r>
      <w:proofErr w:type="spellEnd"/>
      <w:r w:rsidRPr="00512DEA">
        <w:t xml:space="preserve"> </w:t>
      </w:r>
      <w:proofErr w:type="spellStart"/>
      <w:r w:rsidRPr="00512DEA">
        <w:t>Cropchem</w:t>
      </w:r>
      <w:proofErr w:type="spellEnd"/>
      <w:r w:rsidRPr="00512DEA">
        <w:t xml:space="preserve"> Limited</w:t>
      </w:r>
      <w:r>
        <w:t xml:space="preserve">, </w:t>
      </w:r>
      <w:r w:rsidRPr="00512DEA">
        <w:t xml:space="preserve">Prime Business Park, </w:t>
      </w:r>
      <w:proofErr w:type="spellStart"/>
      <w:r w:rsidRPr="00512DEA">
        <w:t>Dashrathlal</w:t>
      </w:r>
      <w:proofErr w:type="spellEnd"/>
      <w:r w:rsidRPr="00512DEA">
        <w:t xml:space="preserve"> </w:t>
      </w:r>
      <w:proofErr w:type="spellStart"/>
      <w:r w:rsidRPr="00512DEA">
        <w:t>Joshi</w:t>
      </w:r>
      <w:proofErr w:type="spellEnd"/>
      <w:r w:rsidRPr="00512DEA">
        <w:t xml:space="preserve"> </w:t>
      </w:r>
      <w:proofErr w:type="spellStart"/>
      <w:r w:rsidRPr="00512DEA">
        <w:t>Road</w:t>
      </w:r>
      <w:proofErr w:type="spellEnd"/>
      <w:r w:rsidRPr="00512DEA">
        <w:t xml:space="preserve">, Vile </w:t>
      </w:r>
      <w:proofErr w:type="spellStart"/>
      <w:r w:rsidRPr="00512DEA">
        <w:t>Parle</w:t>
      </w:r>
      <w:proofErr w:type="spellEnd"/>
      <w:r w:rsidRPr="00512DEA">
        <w:t xml:space="preserve"> (</w:t>
      </w:r>
      <w:proofErr w:type="spellStart"/>
      <w:r w:rsidRPr="00512DEA">
        <w:t>West</w:t>
      </w:r>
      <w:proofErr w:type="spellEnd"/>
      <w:r w:rsidRPr="00512DEA">
        <w:t xml:space="preserve">), 400056 </w:t>
      </w:r>
      <w:proofErr w:type="spellStart"/>
      <w:r w:rsidRPr="00512DEA">
        <w:t>Mumbai</w:t>
      </w:r>
      <w:proofErr w:type="spellEnd"/>
      <w:r>
        <w:t>, Indie</w:t>
      </w:r>
    </w:p>
    <w:p w14:paraId="6B6F0B61" w14:textId="295F8BCE" w:rsidR="00B61BA2" w:rsidRDefault="00B61BA2" w:rsidP="002F2E31">
      <w:pPr>
        <w:widowControl w:val="0"/>
        <w:tabs>
          <w:tab w:val="left" w:pos="1560"/>
        </w:tabs>
        <w:spacing w:line="276" w:lineRule="auto"/>
        <w:ind w:left="2835" w:hanging="2835"/>
        <w:rPr>
          <w:iCs/>
        </w:rPr>
      </w:pPr>
      <w:r w:rsidRPr="004B0A8B">
        <w:t>evidenční číslo:</w:t>
      </w:r>
      <w:r w:rsidRPr="004B0A8B">
        <w:rPr>
          <w:iCs/>
        </w:rPr>
        <w:t xml:space="preserve"> </w:t>
      </w:r>
      <w:r w:rsidRPr="00512DEA">
        <w:rPr>
          <w:iCs/>
        </w:rPr>
        <w:t>613</w:t>
      </w:r>
      <w:r>
        <w:rPr>
          <w:iCs/>
        </w:rPr>
        <w:t>1</w:t>
      </w:r>
      <w:r w:rsidRPr="00512DEA">
        <w:rPr>
          <w:iCs/>
        </w:rPr>
        <w:t>-0</w:t>
      </w:r>
    </w:p>
    <w:p w14:paraId="1E147496" w14:textId="4D2FBF24" w:rsidR="00B61BA2" w:rsidRPr="002F7857" w:rsidRDefault="00B61BA2" w:rsidP="002F2E31">
      <w:pPr>
        <w:widowControl w:val="0"/>
        <w:tabs>
          <w:tab w:val="left" w:pos="1560"/>
        </w:tabs>
        <w:spacing w:line="276" w:lineRule="auto"/>
        <w:ind w:left="2835" w:hanging="2835"/>
      </w:pPr>
      <w:r w:rsidRPr="004B0A8B">
        <w:t>účinná látka:</w:t>
      </w:r>
      <w:r w:rsidRPr="004B0A8B">
        <w:rPr>
          <w:iCs/>
          <w:snapToGrid w:val="0"/>
        </w:rPr>
        <w:t xml:space="preserve"> </w:t>
      </w:r>
      <w:r w:rsidRPr="00923407">
        <w:rPr>
          <w:snapToGrid w:val="0"/>
        </w:rPr>
        <w:t xml:space="preserve">fosforečnan železitý </w:t>
      </w:r>
      <w:r>
        <w:rPr>
          <w:snapToGrid w:val="0"/>
        </w:rPr>
        <w:t>10</w:t>
      </w:r>
      <w:r w:rsidRPr="00923407">
        <w:rPr>
          <w:snapToGrid w:val="0"/>
        </w:rPr>
        <w:t xml:space="preserve"> g/kg</w:t>
      </w:r>
    </w:p>
    <w:p w14:paraId="11C96B26" w14:textId="77777777" w:rsidR="00B61BA2" w:rsidRDefault="00B61BA2" w:rsidP="002F2E31">
      <w:pPr>
        <w:widowControl w:val="0"/>
        <w:tabs>
          <w:tab w:val="left" w:pos="1560"/>
        </w:tabs>
        <w:spacing w:line="276" w:lineRule="auto"/>
        <w:ind w:left="2835" w:hanging="2835"/>
      </w:pPr>
      <w:r w:rsidRPr="004B0A8B">
        <w:t xml:space="preserve">platnost povolení končí dne: </w:t>
      </w:r>
      <w:r>
        <w:t>31.12.2031</w:t>
      </w:r>
    </w:p>
    <w:p w14:paraId="45696093" w14:textId="77777777" w:rsidR="000753DA" w:rsidRDefault="000753DA" w:rsidP="002F2E31">
      <w:pPr>
        <w:widowControl w:val="0"/>
        <w:tabs>
          <w:tab w:val="left" w:pos="1560"/>
        </w:tabs>
        <w:spacing w:line="276" w:lineRule="auto"/>
        <w:ind w:left="2835" w:hanging="2835"/>
      </w:pPr>
    </w:p>
    <w:p w14:paraId="08479DC0" w14:textId="77777777" w:rsidR="000753DA" w:rsidRDefault="000753DA" w:rsidP="002F2E31">
      <w:pPr>
        <w:widowControl w:val="0"/>
        <w:tabs>
          <w:tab w:val="left" w:pos="1560"/>
        </w:tabs>
        <w:spacing w:line="276" w:lineRule="auto"/>
        <w:ind w:left="2835" w:hanging="2835"/>
      </w:pPr>
    </w:p>
    <w:p w14:paraId="223A2883" w14:textId="77777777" w:rsidR="000753DA" w:rsidRDefault="000753DA" w:rsidP="002F2E31">
      <w:pPr>
        <w:widowControl w:val="0"/>
        <w:tabs>
          <w:tab w:val="left" w:pos="1560"/>
        </w:tabs>
        <w:spacing w:line="276" w:lineRule="auto"/>
        <w:ind w:left="2835" w:hanging="2835"/>
      </w:pPr>
    </w:p>
    <w:p w14:paraId="6E019447" w14:textId="77777777" w:rsidR="000753DA" w:rsidRDefault="000753DA" w:rsidP="002F2E31">
      <w:pPr>
        <w:widowControl w:val="0"/>
        <w:tabs>
          <w:tab w:val="left" w:pos="1560"/>
        </w:tabs>
        <w:spacing w:line="276" w:lineRule="auto"/>
        <w:ind w:left="2835" w:hanging="2835"/>
      </w:pPr>
    </w:p>
    <w:p w14:paraId="6A685436" w14:textId="77777777" w:rsidR="000753DA" w:rsidRDefault="000753DA" w:rsidP="002F2E31">
      <w:pPr>
        <w:widowControl w:val="0"/>
        <w:tabs>
          <w:tab w:val="left" w:pos="1560"/>
        </w:tabs>
        <w:spacing w:line="276" w:lineRule="auto"/>
        <w:ind w:left="2835" w:hanging="2835"/>
      </w:pPr>
    </w:p>
    <w:p w14:paraId="4FAF4A29" w14:textId="77777777" w:rsidR="000753DA" w:rsidRDefault="000753DA" w:rsidP="002F2E31">
      <w:pPr>
        <w:widowControl w:val="0"/>
        <w:tabs>
          <w:tab w:val="left" w:pos="1560"/>
        </w:tabs>
        <w:spacing w:line="276" w:lineRule="auto"/>
        <w:ind w:left="2835" w:hanging="2835"/>
      </w:pPr>
    </w:p>
    <w:p w14:paraId="749BABBB" w14:textId="77777777" w:rsidR="000753DA" w:rsidRDefault="000753DA" w:rsidP="002F2E31">
      <w:pPr>
        <w:widowControl w:val="0"/>
        <w:tabs>
          <w:tab w:val="left" w:pos="1560"/>
        </w:tabs>
        <w:spacing w:line="276" w:lineRule="auto"/>
        <w:ind w:left="2835" w:hanging="2835"/>
      </w:pPr>
    </w:p>
    <w:p w14:paraId="1F6CAC04" w14:textId="77777777" w:rsidR="000753DA" w:rsidRDefault="000753DA" w:rsidP="002F2E31">
      <w:pPr>
        <w:widowControl w:val="0"/>
        <w:tabs>
          <w:tab w:val="left" w:pos="1560"/>
        </w:tabs>
        <w:spacing w:line="276" w:lineRule="auto"/>
        <w:ind w:left="2835" w:hanging="2835"/>
      </w:pPr>
    </w:p>
    <w:p w14:paraId="26629844" w14:textId="77777777" w:rsidR="00B61BA2" w:rsidRPr="00923407" w:rsidRDefault="00B61BA2" w:rsidP="002F2E31">
      <w:pPr>
        <w:widowControl w:val="0"/>
        <w:tabs>
          <w:tab w:val="left" w:pos="426"/>
        </w:tabs>
        <w:autoSpaceDE w:val="0"/>
        <w:autoSpaceDN w:val="0"/>
        <w:spacing w:line="276" w:lineRule="auto"/>
        <w:jc w:val="both"/>
        <w:rPr>
          <w:i/>
          <w:iCs/>
          <w:snapToGrid w:val="0"/>
        </w:rPr>
      </w:pPr>
      <w:r w:rsidRPr="00923407">
        <w:rPr>
          <w:i/>
          <w:iCs/>
          <w:snapToGrid w:val="0"/>
        </w:rPr>
        <w:lastRenderedPageBreak/>
        <w:t>Rozsah povoleného použití:</w:t>
      </w:r>
    </w:p>
    <w:tbl>
      <w:tblPr>
        <w:tblpPr w:leftFromText="141" w:rightFromText="141" w:vertAnchor="text" w:tblpXSpec="outside" w:tblpY="1"/>
        <w:tblOverlap w:val="neve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1275"/>
        <w:gridCol w:w="1276"/>
        <w:gridCol w:w="709"/>
        <w:gridCol w:w="2410"/>
        <w:gridCol w:w="1417"/>
      </w:tblGrid>
      <w:tr w:rsidR="00B61BA2" w:rsidRPr="00923407" w14:paraId="3AD752D8" w14:textId="77777777" w:rsidTr="000753DA">
        <w:tc>
          <w:tcPr>
            <w:tcW w:w="2119" w:type="dxa"/>
          </w:tcPr>
          <w:p w14:paraId="2F7840F8" w14:textId="1AFB27CB" w:rsidR="00B61BA2" w:rsidRPr="000753DA" w:rsidRDefault="000753DA" w:rsidP="002F2E31">
            <w:pPr>
              <w:widowControl w:val="0"/>
              <w:suppressAutoHyphens/>
              <w:autoSpaceDE w:val="0"/>
              <w:autoSpaceDN w:val="0"/>
              <w:adjustRightInd w:val="0"/>
              <w:spacing w:line="276" w:lineRule="auto"/>
              <w:rPr>
                <w:bCs/>
                <w:iCs/>
              </w:rPr>
            </w:pPr>
            <w:r>
              <w:rPr>
                <w:bCs/>
                <w:iCs/>
              </w:rPr>
              <w:t xml:space="preserve">1) </w:t>
            </w:r>
            <w:r w:rsidR="00B61BA2" w:rsidRPr="000753DA">
              <w:rPr>
                <w:bCs/>
                <w:iCs/>
              </w:rPr>
              <w:t xml:space="preserve">Plodina, </w:t>
            </w:r>
          </w:p>
          <w:p w14:paraId="336142E3" w14:textId="77777777" w:rsidR="00B61BA2" w:rsidRPr="00923407" w:rsidRDefault="00B61BA2" w:rsidP="002F2E31">
            <w:pPr>
              <w:widowControl w:val="0"/>
              <w:autoSpaceDE w:val="0"/>
              <w:autoSpaceDN w:val="0"/>
              <w:adjustRightInd w:val="0"/>
              <w:spacing w:line="276" w:lineRule="auto"/>
              <w:rPr>
                <w:bCs/>
                <w:iCs/>
              </w:rPr>
            </w:pPr>
            <w:r w:rsidRPr="00923407">
              <w:rPr>
                <w:bCs/>
                <w:iCs/>
              </w:rPr>
              <w:t>oblast použití</w:t>
            </w:r>
          </w:p>
        </w:tc>
        <w:tc>
          <w:tcPr>
            <w:tcW w:w="1275" w:type="dxa"/>
          </w:tcPr>
          <w:p w14:paraId="354FBB4F" w14:textId="77777777" w:rsidR="00B61BA2" w:rsidRPr="00923407" w:rsidRDefault="00B61BA2" w:rsidP="002F2E31">
            <w:pPr>
              <w:widowControl w:val="0"/>
              <w:autoSpaceDE w:val="0"/>
              <w:autoSpaceDN w:val="0"/>
              <w:adjustRightInd w:val="0"/>
              <w:spacing w:line="276" w:lineRule="auto"/>
              <w:ind w:left="23" w:right="-68"/>
              <w:rPr>
                <w:bCs/>
                <w:iCs/>
              </w:rPr>
            </w:pPr>
            <w:r w:rsidRPr="00923407">
              <w:rPr>
                <w:bCs/>
                <w:iCs/>
              </w:rPr>
              <w:t xml:space="preserve">2) Škodlivý organismus, </w:t>
            </w:r>
          </w:p>
          <w:p w14:paraId="4ED18C0E" w14:textId="77777777" w:rsidR="00B61BA2" w:rsidRPr="00923407" w:rsidRDefault="00B61BA2" w:rsidP="002F2E31">
            <w:pPr>
              <w:widowControl w:val="0"/>
              <w:autoSpaceDE w:val="0"/>
              <w:autoSpaceDN w:val="0"/>
              <w:adjustRightInd w:val="0"/>
              <w:spacing w:line="276" w:lineRule="auto"/>
              <w:ind w:left="23" w:right="-68"/>
              <w:rPr>
                <w:bCs/>
                <w:iCs/>
              </w:rPr>
            </w:pPr>
            <w:r w:rsidRPr="00923407">
              <w:rPr>
                <w:bCs/>
                <w:iCs/>
              </w:rPr>
              <w:t>jiný účel použití</w:t>
            </w:r>
          </w:p>
        </w:tc>
        <w:tc>
          <w:tcPr>
            <w:tcW w:w="1276" w:type="dxa"/>
          </w:tcPr>
          <w:p w14:paraId="57F6E46E" w14:textId="77777777" w:rsidR="00B61BA2" w:rsidRPr="00923407" w:rsidRDefault="00B61BA2" w:rsidP="002F2E31">
            <w:pPr>
              <w:widowControl w:val="0"/>
              <w:autoSpaceDE w:val="0"/>
              <w:autoSpaceDN w:val="0"/>
              <w:adjustRightInd w:val="0"/>
              <w:spacing w:line="276" w:lineRule="auto"/>
              <w:rPr>
                <w:bCs/>
                <w:iCs/>
              </w:rPr>
            </w:pPr>
            <w:r w:rsidRPr="00923407">
              <w:rPr>
                <w:bCs/>
                <w:iCs/>
              </w:rPr>
              <w:t>Dávkování, mísitelnost</w:t>
            </w:r>
          </w:p>
        </w:tc>
        <w:tc>
          <w:tcPr>
            <w:tcW w:w="709" w:type="dxa"/>
          </w:tcPr>
          <w:p w14:paraId="35A626A7" w14:textId="77777777" w:rsidR="00B61BA2" w:rsidRPr="00923407" w:rsidRDefault="00B61BA2" w:rsidP="002F2E31">
            <w:pPr>
              <w:widowControl w:val="0"/>
              <w:autoSpaceDE w:val="0"/>
              <w:autoSpaceDN w:val="0"/>
              <w:adjustRightInd w:val="0"/>
              <w:spacing w:line="276" w:lineRule="auto"/>
              <w:jc w:val="center"/>
              <w:outlineLvl w:val="4"/>
              <w:rPr>
                <w:bCs/>
                <w:iCs/>
              </w:rPr>
            </w:pPr>
            <w:r w:rsidRPr="00923407">
              <w:rPr>
                <w:bCs/>
                <w:iCs/>
              </w:rPr>
              <w:t>OL</w:t>
            </w:r>
          </w:p>
        </w:tc>
        <w:tc>
          <w:tcPr>
            <w:tcW w:w="2410" w:type="dxa"/>
          </w:tcPr>
          <w:p w14:paraId="4225B494" w14:textId="77777777" w:rsidR="00B61BA2" w:rsidRPr="00923407" w:rsidRDefault="00B61BA2" w:rsidP="002F2E31">
            <w:pPr>
              <w:widowControl w:val="0"/>
              <w:autoSpaceDE w:val="0"/>
              <w:autoSpaceDN w:val="0"/>
              <w:adjustRightInd w:val="0"/>
              <w:spacing w:line="276" w:lineRule="auto"/>
              <w:rPr>
                <w:bCs/>
                <w:iCs/>
              </w:rPr>
            </w:pPr>
            <w:r w:rsidRPr="00923407">
              <w:rPr>
                <w:bCs/>
                <w:iCs/>
              </w:rPr>
              <w:t>Poznámka</w:t>
            </w:r>
          </w:p>
          <w:p w14:paraId="3B8D586C" w14:textId="77777777" w:rsidR="00B61BA2" w:rsidRPr="00923407" w:rsidRDefault="00B61BA2" w:rsidP="002F2E31">
            <w:pPr>
              <w:widowControl w:val="0"/>
              <w:autoSpaceDE w:val="0"/>
              <w:autoSpaceDN w:val="0"/>
              <w:adjustRightInd w:val="0"/>
              <w:spacing w:line="276" w:lineRule="auto"/>
              <w:rPr>
                <w:bCs/>
                <w:iCs/>
              </w:rPr>
            </w:pPr>
            <w:r w:rsidRPr="00923407">
              <w:rPr>
                <w:bCs/>
                <w:iCs/>
              </w:rPr>
              <w:t>1) k plodině</w:t>
            </w:r>
          </w:p>
          <w:p w14:paraId="38860C17" w14:textId="77777777" w:rsidR="00B61BA2" w:rsidRPr="00923407" w:rsidRDefault="00B61BA2" w:rsidP="002F2E31">
            <w:pPr>
              <w:widowControl w:val="0"/>
              <w:autoSpaceDE w:val="0"/>
              <w:autoSpaceDN w:val="0"/>
              <w:adjustRightInd w:val="0"/>
              <w:spacing w:line="276" w:lineRule="auto"/>
              <w:rPr>
                <w:bCs/>
                <w:iCs/>
              </w:rPr>
            </w:pPr>
            <w:r w:rsidRPr="00923407">
              <w:rPr>
                <w:bCs/>
                <w:iCs/>
              </w:rPr>
              <w:t>2) k ŠO</w:t>
            </w:r>
          </w:p>
          <w:p w14:paraId="098A9491" w14:textId="77777777" w:rsidR="00B61BA2" w:rsidRPr="00923407" w:rsidRDefault="00B61BA2" w:rsidP="002F2E31">
            <w:pPr>
              <w:widowControl w:val="0"/>
              <w:autoSpaceDE w:val="0"/>
              <w:autoSpaceDN w:val="0"/>
              <w:adjustRightInd w:val="0"/>
              <w:spacing w:line="276" w:lineRule="auto"/>
              <w:rPr>
                <w:bCs/>
                <w:iCs/>
              </w:rPr>
            </w:pPr>
            <w:r w:rsidRPr="00923407">
              <w:rPr>
                <w:bCs/>
                <w:iCs/>
              </w:rPr>
              <w:t>3) k OL</w:t>
            </w:r>
          </w:p>
        </w:tc>
        <w:tc>
          <w:tcPr>
            <w:tcW w:w="1417" w:type="dxa"/>
          </w:tcPr>
          <w:p w14:paraId="247239B9" w14:textId="77777777" w:rsidR="00B61BA2" w:rsidRPr="00923407" w:rsidRDefault="00B61BA2" w:rsidP="002F2E31">
            <w:pPr>
              <w:widowControl w:val="0"/>
              <w:autoSpaceDE w:val="0"/>
              <w:autoSpaceDN w:val="0"/>
              <w:adjustRightInd w:val="0"/>
              <w:spacing w:line="276" w:lineRule="auto"/>
              <w:rPr>
                <w:bCs/>
                <w:iCs/>
              </w:rPr>
            </w:pPr>
            <w:r w:rsidRPr="00923407">
              <w:rPr>
                <w:bCs/>
                <w:iCs/>
              </w:rPr>
              <w:t>4) Pozn. k dávkování</w:t>
            </w:r>
          </w:p>
          <w:p w14:paraId="4D1D26C7" w14:textId="77777777" w:rsidR="00B61BA2" w:rsidRPr="00923407" w:rsidRDefault="00B61BA2" w:rsidP="002F2E31">
            <w:pPr>
              <w:widowControl w:val="0"/>
              <w:autoSpaceDE w:val="0"/>
              <w:autoSpaceDN w:val="0"/>
              <w:adjustRightInd w:val="0"/>
              <w:spacing w:line="276" w:lineRule="auto"/>
              <w:rPr>
                <w:bCs/>
                <w:iCs/>
              </w:rPr>
            </w:pPr>
            <w:r w:rsidRPr="00923407">
              <w:rPr>
                <w:bCs/>
                <w:iCs/>
              </w:rPr>
              <w:t>5) Umístění</w:t>
            </w:r>
          </w:p>
          <w:p w14:paraId="72657F73" w14:textId="77777777" w:rsidR="00B61BA2" w:rsidRPr="00923407" w:rsidRDefault="00B61BA2" w:rsidP="002F2E31">
            <w:pPr>
              <w:widowControl w:val="0"/>
              <w:autoSpaceDE w:val="0"/>
              <w:autoSpaceDN w:val="0"/>
              <w:adjustRightInd w:val="0"/>
              <w:spacing w:line="276" w:lineRule="auto"/>
              <w:rPr>
                <w:bCs/>
                <w:iCs/>
              </w:rPr>
            </w:pPr>
            <w:r w:rsidRPr="00923407">
              <w:rPr>
                <w:bCs/>
                <w:iCs/>
              </w:rPr>
              <w:t>6) Určení sklizně</w:t>
            </w:r>
          </w:p>
        </w:tc>
      </w:tr>
      <w:tr w:rsidR="00B61BA2" w:rsidRPr="00923407" w14:paraId="4F93BF9C" w14:textId="77777777" w:rsidTr="000753DA">
        <w:tc>
          <w:tcPr>
            <w:tcW w:w="2119" w:type="dxa"/>
          </w:tcPr>
          <w:p w14:paraId="7191E9E1" w14:textId="77777777" w:rsidR="00B61BA2" w:rsidRPr="00923407" w:rsidRDefault="00B61BA2" w:rsidP="002F2E31">
            <w:pPr>
              <w:widowControl w:val="0"/>
              <w:autoSpaceDE w:val="0"/>
              <w:autoSpaceDN w:val="0"/>
              <w:adjustRightInd w:val="0"/>
              <w:spacing w:line="276" w:lineRule="auto"/>
              <w:rPr>
                <w:bCs/>
                <w:iCs/>
              </w:rPr>
            </w:pPr>
            <w:r w:rsidRPr="00923407">
              <w:t>jahodník, ovocné plodiny mimo révy</w:t>
            </w:r>
          </w:p>
        </w:tc>
        <w:tc>
          <w:tcPr>
            <w:tcW w:w="1275" w:type="dxa"/>
          </w:tcPr>
          <w:p w14:paraId="05C64C89" w14:textId="77777777" w:rsidR="00B61BA2" w:rsidRPr="00923407" w:rsidRDefault="00B61BA2" w:rsidP="002F2E31">
            <w:pPr>
              <w:widowControl w:val="0"/>
              <w:autoSpaceDE w:val="0"/>
              <w:autoSpaceDN w:val="0"/>
              <w:adjustRightInd w:val="0"/>
              <w:spacing w:line="276" w:lineRule="auto"/>
              <w:ind w:right="-68"/>
              <w:rPr>
                <w:bCs/>
              </w:rPr>
            </w:pPr>
            <w:r w:rsidRPr="00923407">
              <w:t xml:space="preserve">slimáci, </w:t>
            </w:r>
            <w:proofErr w:type="spellStart"/>
            <w:r w:rsidRPr="00923407">
              <w:t>plzáci</w:t>
            </w:r>
            <w:proofErr w:type="spellEnd"/>
          </w:p>
        </w:tc>
        <w:tc>
          <w:tcPr>
            <w:tcW w:w="1276" w:type="dxa"/>
          </w:tcPr>
          <w:p w14:paraId="2372D78C" w14:textId="77777777" w:rsidR="00B61BA2" w:rsidRPr="00923407" w:rsidRDefault="00B61BA2" w:rsidP="002F2E31">
            <w:pPr>
              <w:widowControl w:val="0"/>
              <w:autoSpaceDE w:val="0"/>
              <w:autoSpaceDN w:val="0"/>
              <w:adjustRightInd w:val="0"/>
              <w:spacing w:line="276" w:lineRule="auto"/>
              <w:ind w:left="51"/>
              <w:rPr>
                <w:bCs/>
              </w:rPr>
            </w:pPr>
            <w:r w:rsidRPr="00923407">
              <w:t>50 kg/ha</w:t>
            </w:r>
          </w:p>
        </w:tc>
        <w:tc>
          <w:tcPr>
            <w:tcW w:w="709" w:type="dxa"/>
          </w:tcPr>
          <w:p w14:paraId="07C3DD0C" w14:textId="77777777" w:rsidR="00B61BA2" w:rsidRPr="00923407" w:rsidRDefault="00B61BA2" w:rsidP="002F2E31">
            <w:pPr>
              <w:widowControl w:val="0"/>
              <w:autoSpaceDE w:val="0"/>
              <w:autoSpaceDN w:val="0"/>
              <w:adjustRightInd w:val="0"/>
              <w:spacing w:line="276" w:lineRule="auto"/>
              <w:jc w:val="center"/>
              <w:outlineLvl w:val="4"/>
              <w:rPr>
                <w:bCs/>
                <w:iCs/>
              </w:rPr>
            </w:pPr>
            <w:r w:rsidRPr="00923407">
              <w:rPr>
                <w:bCs/>
                <w:iCs/>
              </w:rPr>
              <w:t>AT</w:t>
            </w:r>
          </w:p>
        </w:tc>
        <w:tc>
          <w:tcPr>
            <w:tcW w:w="2410" w:type="dxa"/>
          </w:tcPr>
          <w:p w14:paraId="0003B7E8" w14:textId="139BC6A5" w:rsidR="00B61BA2" w:rsidRPr="00923407" w:rsidRDefault="00B61BA2" w:rsidP="002F2E31">
            <w:pPr>
              <w:widowControl w:val="0"/>
              <w:autoSpaceDE w:val="0"/>
              <w:autoSpaceDN w:val="0"/>
              <w:adjustRightInd w:val="0"/>
              <w:spacing w:line="276" w:lineRule="auto"/>
              <w:rPr>
                <w:bCs/>
              </w:rPr>
            </w:pPr>
            <w:r w:rsidRPr="00923407">
              <w:t xml:space="preserve">1) po začátku vegetace nebo, po výsadbě, do: 79 BBCH </w:t>
            </w:r>
          </w:p>
        </w:tc>
        <w:tc>
          <w:tcPr>
            <w:tcW w:w="1417" w:type="dxa"/>
          </w:tcPr>
          <w:p w14:paraId="29B2E8A5" w14:textId="77777777" w:rsidR="00B61BA2" w:rsidRPr="00923407" w:rsidRDefault="00B61BA2" w:rsidP="002F2E31">
            <w:pPr>
              <w:widowControl w:val="0"/>
              <w:autoSpaceDE w:val="0"/>
              <w:autoSpaceDN w:val="0"/>
              <w:adjustRightInd w:val="0"/>
              <w:spacing w:line="276" w:lineRule="auto"/>
              <w:ind w:hanging="68"/>
              <w:rPr>
                <w:bCs/>
              </w:rPr>
            </w:pPr>
            <w:r w:rsidRPr="00923407">
              <w:t xml:space="preserve"> 5) </w:t>
            </w:r>
            <w:r>
              <w:t>venkovní prostory</w:t>
            </w:r>
          </w:p>
        </w:tc>
      </w:tr>
      <w:tr w:rsidR="00B61BA2" w:rsidRPr="00923407" w14:paraId="07858FAE" w14:textId="77777777" w:rsidTr="000753DA">
        <w:tc>
          <w:tcPr>
            <w:tcW w:w="2119" w:type="dxa"/>
          </w:tcPr>
          <w:p w14:paraId="722A97C7" w14:textId="77777777" w:rsidR="00B61BA2" w:rsidRPr="00923407" w:rsidRDefault="00B61BA2" w:rsidP="002F2E31">
            <w:pPr>
              <w:widowControl w:val="0"/>
              <w:autoSpaceDE w:val="0"/>
              <w:autoSpaceDN w:val="0"/>
              <w:adjustRightInd w:val="0"/>
              <w:spacing w:line="276" w:lineRule="auto"/>
              <w:rPr>
                <w:bCs/>
                <w:iCs/>
              </w:rPr>
            </w:pPr>
            <w:r w:rsidRPr="00923407">
              <w:t>réva</w:t>
            </w:r>
          </w:p>
        </w:tc>
        <w:tc>
          <w:tcPr>
            <w:tcW w:w="1275" w:type="dxa"/>
          </w:tcPr>
          <w:p w14:paraId="670D9631" w14:textId="77777777" w:rsidR="00B61BA2" w:rsidRPr="00923407" w:rsidRDefault="00B61BA2" w:rsidP="002F2E31">
            <w:pPr>
              <w:widowControl w:val="0"/>
              <w:autoSpaceDE w:val="0"/>
              <w:autoSpaceDN w:val="0"/>
              <w:adjustRightInd w:val="0"/>
              <w:spacing w:line="276" w:lineRule="auto"/>
              <w:ind w:right="-68" w:firstLine="23"/>
              <w:rPr>
                <w:bCs/>
              </w:rPr>
            </w:pPr>
            <w:r w:rsidRPr="00923407">
              <w:t xml:space="preserve">slimáci, </w:t>
            </w:r>
            <w:proofErr w:type="spellStart"/>
            <w:r w:rsidRPr="00923407">
              <w:t>plzáci</w:t>
            </w:r>
            <w:proofErr w:type="spellEnd"/>
          </w:p>
        </w:tc>
        <w:tc>
          <w:tcPr>
            <w:tcW w:w="1276" w:type="dxa"/>
          </w:tcPr>
          <w:p w14:paraId="0F47BB08" w14:textId="77777777" w:rsidR="00B61BA2" w:rsidRPr="00923407" w:rsidRDefault="00B61BA2" w:rsidP="002F2E31">
            <w:pPr>
              <w:widowControl w:val="0"/>
              <w:autoSpaceDE w:val="0"/>
              <w:autoSpaceDN w:val="0"/>
              <w:adjustRightInd w:val="0"/>
              <w:spacing w:line="276" w:lineRule="auto"/>
              <w:ind w:left="51"/>
              <w:rPr>
                <w:bCs/>
              </w:rPr>
            </w:pPr>
            <w:r w:rsidRPr="00923407">
              <w:t>50 kg/ha</w:t>
            </w:r>
          </w:p>
        </w:tc>
        <w:tc>
          <w:tcPr>
            <w:tcW w:w="709" w:type="dxa"/>
          </w:tcPr>
          <w:p w14:paraId="4DDEE498" w14:textId="77777777" w:rsidR="00B61BA2" w:rsidRPr="00923407" w:rsidRDefault="00B61BA2" w:rsidP="002F2E31">
            <w:pPr>
              <w:widowControl w:val="0"/>
              <w:autoSpaceDE w:val="0"/>
              <w:autoSpaceDN w:val="0"/>
              <w:adjustRightInd w:val="0"/>
              <w:spacing w:line="276" w:lineRule="auto"/>
              <w:jc w:val="center"/>
              <w:outlineLvl w:val="4"/>
              <w:rPr>
                <w:bCs/>
                <w:iCs/>
              </w:rPr>
            </w:pPr>
            <w:r w:rsidRPr="00923407">
              <w:rPr>
                <w:bCs/>
                <w:iCs/>
              </w:rPr>
              <w:t>AT</w:t>
            </w:r>
          </w:p>
        </w:tc>
        <w:tc>
          <w:tcPr>
            <w:tcW w:w="2410" w:type="dxa"/>
          </w:tcPr>
          <w:p w14:paraId="7AF46804" w14:textId="5A205678" w:rsidR="00B61BA2" w:rsidRPr="00923407" w:rsidRDefault="00B61BA2" w:rsidP="002F2E31">
            <w:pPr>
              <w:widowControl w:val="0"/>
              <w:autoSpaceDE w:val="0"/>
              <w:autoSpaceDN w:val="0"/>
              <w:adjustRightInd w:val="0"/>
              <w:spacing w:line="276" w:lineRule="auto"/>
              <w:rPr>
                <w:bCs/>
              </w:rPr>
            </w:pPr>
            <w:r w:rsidRPr="00923407">
              <w:t xml:space="preserve">1) po začátku vegetace nebo, po výsadbě, do: 81 BBCH </w:t>
            </w:r>
          </w:p>
        </w:tc>
        <w:tc>
          <w:tcPr>
            <w:tcW w:w="1417" w:type="dxa"/>
          </w:tcPr>
          <w:p w14:paraId="0D4768A1" w14:textId="77777777" w:rsidR="00B61BA2" w:rsidRPr="00923407" w:rsidRDefault="00B61BA2" w:rsidP="002F2E31">
            <w:pPr>
              <w:widowControl w:val="0"/>
              <w:autoSpaceDE w:val="0"/>
              <w:autoSpaceDN w:val="0"/>
              <w:adjustRightInd w:val="0"/>
              <w:spacing w:line="276" w:lineRule="auto"/>
              <w:ind w:hanging="68"/>
              <w:rPr>
                <w:bCs/>
              </w:rPr>
            </w:pPr>
            <w:r w:rsidRPr="00923407">
              <w:t xml:space="preserve"> </w:t>
            </w:r>
          </w:p>
        </w:tc>
      </w:tr>
      <w:tr w:rsidR="00B61BA2" w:rsidRPr="00923407" w14:paraId="277C6A48" w14:textId="77777777" w:rsidTr="000753DA">
        <w:tc>
          <w:tcPr>
            <w:tcW w:w="2119" w:type="dxa"/>
          </w:tcPr>
          <w:p w14:paraId="29E5B99D" w14:textId="77777777" w:rsidR="00B61BA2" w:rsidRPr="00923407" w:rsidRDefault="00B61BA2" w:rsidP="002F2E31">
            <w:pPr>
              <w:widowControl w:val="0"/>
              <w:autoSpaceDE w:val="0"/>
              <w:autoSpaceDN w:val="0"/>
              <w:adjustRightInd w:val="0"/>
              <w:spacing w:line="276" w:lineRule="auto"/>
              <w:rPr>
                <w:bCs/>
                <w:iCs/>
              </w:rPr>
            </w:pPr>
            <w:r w:rsidRPr="00923407">
              <w:t>zelenina kořenová a hlíznatá</w:t>
            </w:r>
          </w:p>
        </w:tc>
        <w:tc>
          <w:tcPr>
            <w:tcW w:w="1275" w:type="dxa"/>
          </w:tcPr>
          <w:p w14:paraId="6D0E86BC" w14:textId="77777777" w:rsidR="00B61BA2" w:rsidRPr="00923407" w:rsidRDefault="00B61BA2" w:rsidP="002F2E31">
            <w:pPr>
              <w:widowControl w:val="0"/>
              <w:autoSpaceDE w:val="0"/>
              <w:autoSpaceDN w:val="0"/>
              <w:adjustRightInd w:val="0"/>
              <w:spacing w:line="276" w:lineRule="auto"/>
              <w:ind w:right="-68" w:firstLine="23"/>
              <w:rPr>
                <w:bCs/>
              </w:rPr>
            </w:pPr>
            <w:r w:rsidRPr="00923407">
              <w:t xml:space="preserve">slimáci, </w:t>
            </w:r>
            <w:proofErr w:type="spellStart"/>
            <w:r w:rsidRPr="00923407">
              <w:t>plzáci</w:t>
            </w:r>
            <w:proofErr w:type="spellEnd"/>
          </w:p>
        </w:tc>
        <w:tc>
          <w:tcPr>
            <w:tcW w:w="1276" w:type="dxa"/>
          </w:tcPr>
          <w:p w14:paraId="6153DE2B" w14:textId="77777777" w:rsidR="00B61BA2" w:rsidRPr="00923407" w:rsidRDefault="00B61BA2" w:rsidP="002F2E31">
            <w:pPr>
              <w:widowControl w:val="0"/>
              <w:autoSpaceDE w:val="0"/>
              <w:autoSpaceDN w:val="0"/>
              <w:adjustRightInd w:val="0"/>
              <w:spacing w:line="276" w:lineRule="auto"/>
              <w:ind w:left="51"/>
              <w:rPr>
                <w:bCs/>
              </w:rPr>
            </w:pPr>
            <w:r w:rsidRPr="00923407">
              <w:t>50 kg/ha</w:t>
            </w:r>
          </w:p>
        </w:tc>
        <w:tc>
          <w:tcPr>
            <w:tcW w:w="709" w:type="dxa"/>
          </w:tcPr>
          <w:p w14:paraId="697F0BD5" w14:textId="77777777" w:rsidR="00B61BA2" w:rsidRPr="00923407" w:rsidRDefault="00B61BA2" w:rsidP="002F2E31">
            <w:pPr>
              <w:widowControl w:val="0"/>
              <w:autoSpaceDE w:val="0"/>
              <w:autoSpaceDN w:val="0"/>
              <w:adjustRightInd w:val="0"/>
              <w:spacing w:line="276" w:lineRule="auto"/>
              <w:jc w:val="center"/>
              <w:outlineLvl w:val="4"/>
              <w:rPr>
                <w:bCs/>
                <w:iCs/>
              </w:rPr>
            </w:pPr>
            <w:r w:rsidRPr="00923407">
              <w:rPr>
                <w:bCs/>
                <w:iCs/>
              </w:rPr>
              <w:t>AT</w:t>
            </w:r>
          </w:p>
        </w:tc>
        <w:tc>
          <w:tcPr>
            <w:tcW w:w="2410" w:type="dxa"/>
          </w:tcPr>
          <w:p w14:paraId="49F5E004" w14:textId="59578ABD" w:rsidR="00B61BA2" w:rsidRPr="00923407" w:rsidRDefault="00B61BA2" w:rsidP="002F2E31">
            <w:pPr>
              <w:widowControl w:val="0"/>
              <w:autoSpaceDE w:val="0"/>
              <w:autoSpaceDN w:val="0"/>
              <w:adjustRightInd w:val="0"/>
              <w:spacing w:line="276" w:lineRule="auto"/>
              <w:rPr>
                <w:bCs/>
              </w:rPr>
            </w:pPr>
            <w:r w:rsidRPr="00923407">
              <w:t xml:space="preserve">1) po začátku vegetace nebo, po výsadbě, do: 49 BBCH </w:t>
            </w:r>
          </w:p>
        </w:tc>
        <w:tc>
          <w:tcPr>
            <w:tcW w:w="1417" w:type="dxa"/>
          </w:tcPr>
          <w:p w14:paraId="789FDA08" w14:textId="77777777" w:rsidR="00B61BA2" w:rsidRPr="00923407" w:rsidRDefault="00B61BA2" w:rsidP="002F2E31">
            <w:pPr>
              <w:widowControl w:val="0"/>
              <w:autoSpaceDE w:val="0"/>
              <w:autoSpaceDN w:val="0"/>
              <w:adjustRightInd w:val="0"/>
              <w:spacing w:line="276" w:lineRule="auto"/>
              <w:ind w:hanging="68"/>
              <w:rPr>
                <w:bCs/>
              </w:rPr>
            </w:pPr>
            <w:r w:rsidRPr="00923407">
              <w:t xml:space="preserve"> 5) pole</w:t>
            </w:r>
          </w:p>
        </w:tc>
      </w:tr>
      <w:tr w:rsidR="00B61BA2" w:rsidRPr="00923407" w14:paraId="652870E5" w14:textId="77777777" w:rsidTr="000753DA">
        <w:tc>
          <w:tcPr>
            <w:tcW w:w="2119" w:type="dxa"/>
          </w:tcPr>
          <w:p w14:paraId="6B060BEB" w14:textId="77777777" w:rsidR="00B61BA2" w:rsidRPr="00923407" w:rsidRDefault="00B61BA2" w:rsidP="002F2E31">
            <w:pPr>
              <w:widowControl w:val="0"/>
              <w:autoSpaceDE w:val="0"/>
              <w:autoSpaceDN w:val="0"/>
              <w:adjustRightInd w:val="0"/>
              <w:spacing w:line="276" w:lineRule="auto"/>
              <w:rPr>
                <w:bCs/>
                <w:iCs/>
              </w:rPr>
            </w:pPr>
            <w:r w:rsidRPr="00923407">
              <w:t>obilniny, kukuřice, čirok, řepka olejka ozimá, slunečnice, sója</w:t>
            </w:r>
          </w:p>
        </w:tc>
        <w:tc>
          <w:tcPr>
            <w:tcW w:w="1275" w:type="dxa"/>
          </w:tcPr>
          <w:p w14:paraId="62042650" w14:textId="77777777" w:rsidR="00B61BA2" w:rsidRPr="00923407" w:rsidRDefault="00B61BA2" w:rsidP="002F2E31">
            <w:pPr>
              <w:widowControl w:val="0"/>
              <w:autoSpaceDE w:val="0"/>
              <w:autoSpaceDN w:val="0"/>
              <w:adjustRightInd w:val="0"/>
              <w:spacing w:line="276" w:lineRule="auto"/>
              <w:ind w:right="-68" w:firstLine="23"/>
              <w:rPr>
                <w:bCs/>
              </w:rPr>
            </w:pPr>
            <w:r w:rsidRPr="00923407">
              <w:t xml:space="preserve">slimáci, </w:t>
            </w:r>
            <w:proofErr w:type="spellStart"/>
            <w:r w:rsidRPr="00923407">
              <w:t>plzáci</w:t>
            </w:r>
            <w:proofErr w:type="spellEnd"/>
          </w:p>
        </w:tc>
        <w:tc>
          <w:tcPr>
            <w:tcW w:w="1276" w:type="dxa"/>
          </w:tcPr>
          <w:p w14:paraId="543EB349" w14:textId="77777777" w:rsidR="00B61BA2" w:rsidRPr="00923407" w:rsidRDefault="00B61BA2" w:rsidP="002F2E31">
            <w:pPr>
              <w:widowControl w:val="0"/>
              <w:autoSpaceDE w:val="0"/>
              <w:autoSpaceDN w:val="0"/>
              <w:adjustRightInd w:val="0"/>
              <w:spacing w:line="276" w:lineRule="auto"/>
              <w:ind w:left="51"/>
              <w:rPr>
                <w:bCs/>
              </w:rPr>
            </w:pPr>
            <w:r w:rsidRPr="00923407">
              <w:t>50 kg/ha</w:t>
            </w:r>
          </w:p>
        </w:tc>
        <w:tc>
          <w:tcPr>
            <w:tcW w:w="709" w:type="dxa"/>
          </w:tcPr>
          <w:p w14:paraId="0470EAC3" w14:textId="77777777" w:rsidR="00B61BA2" w:rsidRPr="00923407" w:rsidRDefault="00B61BA2" w:rsidP="002F2E31">
            <w:pPr>
              <w:widowControl w:val="0"/>
              <w:autoSpaceDE w:val="0"/>
              <w:autoSpaceDN w:val="0"/>
              <w:adjustRightInd w:val="0"/>
              <w:spacing w:line="276" w:lineRule="auto"/>
              <w:jc w:val="center"/>
              <w:outlineLvl w:val="4"/>
              <w:rPr>
                <w:bCs/>
                <w:iCs/>
              </w:rPr>
            </w:pPr>
            <w:r w:rsidRPr="00923407">
              <w:rPr>
                <w:bCs/>
                <w:iCs/>
              </w:rPr>
              <w:t>AT</w:t>
            </w:r>
          </w:p>
        </w:tc>
        <w:tc>
          <w:tcPr>
            <w:tcW w:w="2410" w:type="dxa"/>
          </w:tcPr>
          <w:p w14:paraId="7AEAFC40" w14:textId="639EACC9" w:rsidR="00B61BA2" w:rsidRPr="00923407" w:rsidRDefault="000753DA" w:rsidP="002F2E31">
            <w:pPr>
              <w:widowControl w:val="0"/>
              <w:suppressAutoHyphens/>
              <w:autoSpaceDE w:val="0"/>
              <w:autoSpaceDN w:val="0"/>
              <w:adjustRightInd w:val="0"/>
              <w:spacing w:line="276" w:lineRule="auto"/>
            </w:pPr>
            <w:r>
              <w:t xml:space="preserve">1) </w:t>
            </w:r>
            <w:r w:rsidR="00B61BA2" w:rsidRPr="00923407">
              <w:t xml:space="preserve">po výsevu, </w:t>
            </w:r>
          </w:p>
          <w:p w14:paraId="23DC130C" w14:textId="77777777" w:rsidR="00B61BA2" w:rsidRPr="00923407" w:rsidRDefault="00B61BA2" w:rsidP="002F2E31">
            <w:pPr>
              <w:pStyle w:val="Odstavecseseznamem"/>
              <w:widowControl w:val="0"/>
              <w:autoSpaceDE w:val="0"/>
              <w:autoSpaceDN w:val="0"/>
              <w:adjustRightInd w:val="0"/>
              <w:spacing w:line="276" w:lineRule="auto"/>
              <w:ind w:left="0"/>
              <w:rPr>
                <w:bCs/>
              </w:rPr>
            </w:pPr>
            <w:r w:rsidRPr="00923407">
              <w:t xml:space="preserve">do: 89 BBCH </w:t>
            </w:r>
          </w:p>
        </w:tc>
        <w:tc>
          <w:tcPr>
            <w:tcW w:w="1417" w:type="dxa"/>
          </w:tcPr>
          <w:p w14:paraId="4CD36722" w14:textId="77777777" w:rsidR="00B61BA2" w:rsidRPr="00923407" w:rsidRDefault="00B61BA2" w:rsidP="002F2E31">
            <w:pPr>
              <w:widowControl w:val="0"/>
              <w:autoSpaceDE w:val="0"/>
              <w:autoSpaceDN w:val="0"/>
              <w:adjustRightInd w:val="0"/>
              <w:spacing w:line="276" w:lineRule="auto"/>
              <w:rPr>
                <w:bCs/>
              </w:rPr>
            </w:pPr>
            <w:r w:rsidRPr="00923407">
              <w:t>5) pole</w:t>
            </w:r>
          </w:p>
        </w:tc>
      </w:tr>
    </w:tbl>
    <w:p w14:paraId="6FE52178" w14:textId="77777777" w:rsidR="000753DA" w:rsidRDefault="000753DA" w:rsidP="002F2E31">
      <w:pPr>
        <w:widowControl w:val="0"/>
        <w:spacing w:line="276" w:lineRule="auto"/>
        <w:jc w:val="both"/>
      </w:pPr>
    </w:p>
    <w:p w14:paraId="5B7FF075" w14:textId="4EF6DF66" w:rsidR="00B61BA2" w:rsidRPr="00923407" w:rsidRDefault="00B61BA2" w:rsidP="002F2E31">
      <w:pPr>
        <w:widowControl w:val="0"/>
        <w:spacing w:line="276" w:lineRule="auto"/>
        <w:jc w:val="both"/>
      </w:pPr>
      <w:r w:rsidRPr="00923407">
        <w:t>AT – ochranná lhůta je dána odstupem mezi termínem poslední aplikace a sklizní.</w:t>
      </w:r>
    </w:p>
    <w:p w14:paraId="5638AE97" w14:textId="77777777" w:rsidR="00B61BA2" w:rsidRPr="00923407" w:rsidRDefault="00B61BA2" w:rsidP="002F2E31">
      <w:pPr>
        <w:widowControl w:val="0"/>
        <w:autoSpaceDE w:val="0"/>
        <w:autoSpaceDN w:val="0"/>
        <w:spacing w:line="276" w:lineRule="auto"/>
        <w:jc w:val="both"/>
        <w:rPr>
          <w:iCs/>
          <w:snapToGrid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134"/>
        <w:gridCol w:w="1984"/>
        <w:gridCol w:w="1559"/>
      </w:tblGrid>
      <w:tr w:rsidR="00B61BA2" w:rsidRPr="00923407" w14:paraId="7787CD11" w14:textId="77777777" w:rsidTr="00D05AA0">
        <w:tc>
          <w:tcPr>
            <w:tcW w:w="4537" w:type="dxa"/>
            <w:shd w:val="clear" w:color="auto" w:fill="auto"/>
          </w:tcPr>
          <w:p w14:paraId="19A45CC0" w14:textId="4441FB7E" w:rsidR="00B61BA2" w:rsidRPr="00923407" w:rsidRDefault="00B61BA2" w:rsidP="002F2E31">
            <w:pPr>
              <w:widowControl w:val="0"/>
              <w:spacing w:line="276" w:lineRule="auto"/>
            </w:pPr>
            <w:r w:rsidRPr="00923407">
              <w:t>Plodina, oblast použití</w:t>
            </w:r>
          </w:p>
        </w:tc>
        <w:tc>
          <w:tcPr>
            <w:tcW w:w="1134" w:type="dxa"/>
            <w:shd w:val="clear" w:color="auto" w:fill="auto"/>
          </w:tcPr>
          <w:p w14:paraId="5186F3C3" w14:textId="77777777" w:rsidR="00B61BA2" w:rsidRPr="00923407" w:rsidRDefault="00B61BA2" w:rsidP="002F2E31">
            <w:pPr>
              <w:widowControl w:val="0"/>
              <w:spacing w:line="276" w:lineRule="auto"/>
              <w:ind w:left="34" w:hanging="34"/>
            </w:pPr>
            <w:r w:rsidRPr="00923407">
              <w:t>Způsob aplikace</w:t>
            </w:r>
          </w:p>
        </w:tc>
        <w:tc>
          <w:tcPr>
            <w:tcW w:w="1984" w:type="dxa"/>
            <w:shd w:val="clear" w:color="auto" w:fill="auto"/>
          </w:tcPr>
          <w:p w14:paraId="41425AA7" w14:textId="5869B94F" w:rsidR="00B61BA2" w:rsidRPr="00923407" w:rsidRDefault="00B61BA2" w:rsidP="002F2E31">
            <w:pPr>
              <w:widowControl w:val="0"/>
              <w:spacing w:line="276" w:lineRule="auto"/>
              <w:ind w:left="34" w:hanging="34"/>
            </w:pPr>
            <w:r w:rsidRPr="00923407">
              <w:t>Max. počet aplikací v</w:t>
            </w:r>
            <w:r w:rsidR="00D05AA0">
              <w:t xml:space="preserve"> </w:t>
            </w:r>
            <w:r w:rsidRPr="00923407">
              <w:t>plodině</w:t>
            </w:r>
          </w:p>
        </w:tc>
        <w:tc>
          <w:tcPr>
            <w:tcW w:w="1559" w:type="dxa"/>
            <w:shd w:val="clear" w:color="auto" w:fill="auto"/>
          </w:tcPr>
          <w:p w14:paraId="299C9834" w14:textId="77777777" w:rsidR="00B61BA2" w:rsidRPr="00923407" w:rsidRDefault="00B61BA2" w:rsidP="002F2E31">
            <w:pPr>
              <w:widowControl w:val="0"/>
              <w:spacing w:line="276" w:lineRule="auto"/>
              <w:ind w:left="34" w:hanging="34"/>
            </w:pPr>
            <w:r w:rsidRPr="00923407">
              <w:t xml:space="preserve">Interval mezi aplikacemi </w:t>
            </w:r>
          </w:p>
        </w:tc>
      </w:tr>
      <w:tr w:rsidR="00B61BA2" w:rsidRPr="00923407" w14:paraId="362652E2" w14:textId="77777777" w:rsidTr="00D05AA0">
        <w:tc>
          <w:tcPr>
            <w:tcW w:w="4537" w:type="dxa"/>
            <w:shd w:val="clear" w:color="auto" w:fill="auto"/>
          </w:tcPr>
          <w:p w14:paraId="2FD2FEA3" w14:textId="77777777" w:rsidR="00B61BA2" w:rsidRPr="00923407" w:rsidRDefault="00B61BA2" w:rsidP="002F2E31">
            <w:pPr>
              <w:widowControl w:val="0"/>
              <w:spacing w:line="276" w:lineRule="auto"/>
              <w:ind w:left="25"/>
              <w:rPr>
                <w:lang w:val="de-DE"/>
              </w:rPr>
            </w:pPr>
            <w:proofErr w:type="spellStart"/>
            <w:r w:rsidRPr="00923407">
              <w:rPr>
                <w:lang w:val="de-DE"/>
              </w:rPr>
              <w:t>obilniny</w:t>
            </w:r>
            <w:proofErr w:type="spellEnd"/>
            <w:r w:rsidRPr="00923407">
              <w:rPr>
                <w:lang w:val="de-DE"/>
              </w:rPr>
              <w:t xml:space="preserve">, </w:t>
            </w:r>
            <w:proofErr w:type="spellStart"/>
            <w:r w:rsidRPr="00923407">
              <w:rPr>
                <w:lang w:val="de-DE"/>
              </w:rPr>
              <w:t>kukuřice</w:t>
            </w:r>
            <w:proofErr w:type="spellEnd"/>
            <w:r w:rsidRPr="00923407">
              <w:rPr>
                <w:lang w:val="de-DE"/>
              </w:rPr>
              <w:t xml:space="preserve">, </w:t>
            </w:r>
            <w:proofErr w:type="spellStart"/>
            <w:r w:rsidRPr="00923407">
              <w:rPr>
                <w:lang w:val="de-DE"/>
              </w:rPr>
              <w:t>čirok</w:t>
            </w:r>
            <w:proofErr w:type="spellEnd"/>
            <w:r w:rsidRPr="00923407">
              <w:rPr>
                <w:lang w:val="de-DE"/>
              </w:rPr>
              <w:t xml:space="preserve">, </w:t>
            </w:r>
            <w:proofErr w:type="spellStart"/>
            <w:r w:rsidRPr="00923407">
              <w:rPr>
                <w:lang w:val="de-DE"/>
              </w:rPr>
              <w:t>řepka</w:t>
            </w:r>
            <w:proofErr w:type="spellEnd"/>
            <w:r w:rsidRPr="00923407">
              <w:rPr>
                <w:lang w:val="de-DE"/>
              </w:rPr>
              <w:t xml:space="preserve"> </w:t>
            </w:r>
            <w:proofErr w:type="spellStart"/>
            <w:r w:rsidRPr="00923407">
              <w:rPr>
                <w:lang w:val="de-DE"/>
              </w:rPr>
              <w:t>olejka</w:t>
            </w:r>
            <w:proofErr w:type="spellEnd"/>
            <w:r w:rsidRPr="00923407">
              <w:rPr>
                <w:lang w:val="de-DE"/>
              </w:rPr>
              <w:t xml:space="preserve"> </w:t>
            </w:r>
            <w:proofErr w:type="spellStart"/>
            <w:r w:rsidRPr="00923407">
              <w:rPr>
                <w:lang w:val="de-DE"/>
              </w:rPr>
              <w:t>ozimá</w:t>
            </w:r>
            <w:proofErr w:type="spellEnd"/>
            <w:r w:rsidRPr="00923407">
              <w:rPr>
                <w:lang w:val="de-DE"/>
              </w:rPr>
              <w:t xml:space="preserve">, </w:t>
            </w:r>
            <w:proofErr w:type="spellStart"/>
            <w:r w:rsidRPr="00923407">
              <w:rPr>
                <w:lang w:val="de-DE"/>
              </w:rPr>
              <w:t>slunečnice</w:t>
            </w:r>
            <w:proofErr w:type="spellEnd"/>
            <w:r w:rsidRPr="00923407">
              <w:rPr>
                <w:lang w:val="de-DE"/>
              </w:rPr>
              <w:t xml:space="preserve">, </w:t>
            </w:r>
            <w:proofErr w:type="spellStart"/>
            <w:r w:rsidRPr="00923407">
              <w:rPr>
                <w:lang w:val="de-DE"/>
              </w:rPr>
              <w:t>sója</w:t>
            </w:r>
            <w:proofErr w:type="spellEnd"/>
            <w:r w:rsidRPr="00923407">
              <w:rPr>
                <w:lang w:val="de-DE"/>
              </w:rPr>
              <w:t xml:space="preserve">, </w:t>
            </w:r>
            <w:proofErr w:type="spellStart"/>
            <w:r w:rsidRPr="00923407">
              <w:rPr>
                <w:lang w:val="de-DE"/>
              </w:rPr>
              <w:t>zelenina</w:t>
            </w:r>
            <w:proofErr w:type="spellEnd"/>
            <w:r w:rsidRPr="00923407">
              <w:rPr>
                <w:lang w:val="de-DE"/>
              </w:rPr>
              <w:t xml:space="preserve"> </w:t>
            </w:r>
            <w:proofErr w:type="spellStart"/>
            <w:r w:rsidRPr="00923407">
              <w:rPr>
                <w:lang w:val="de-DE"/>
              </w:rPr>
              <w:t>kořenová</w:t>
            </w:r>
            <w:proofErr w:type="spellEnd"/>
            <w:r w:rsidRPr="00923407">
              <w:rPr>
                <w:lang w:val="de-DE"/>
              </w:rPr>
              <w:t xml:space="preserve"> a </w:t>
            </w:r>
            <w:proofErr w:type="spellStart"/>
            <w:r w:rsidRPr="00923407">
              <w:rPr>
                <w:lang w:val="de-DE"/>
              </w:rPr>
              <w:t>hlíznatá</w:t>
            </w:r>
            <w:proofErr w:type="spellEnd"/>
          </w:p>
        </w:tc>
        <w:tc>
          <w:tcPr>
            <w:tcW w:w="1134" w:type="dxa"/>
            <w:shd w:val="clear" w:color="auto" w:fill="auto"/>
          </w:tcPr>
          <w:p w14:paraId="4C7F77A0" w14:textId="77777777" w:rsidR="00B61BA2" w:rsidRPr="00923407" w:rsidRDefault="00B61BA2" w:rsidP="002F2E31">
            <w:pPr>
              <w:widowControl w:val="0"/>
              <w:spacing w:line="276" w:lineRule="auto"/>
              <w:ind w:left="25"/>
              <w:rPr>
                <w:lang w:val="de-DE"/>
              </w:rPr>
            </w:pPr>
            <w:proofErr w:type="spellStart"/>
            <w:r w:rsidRPr="00923407">
              <w:rPr>
                <w:lang w:val="de-DE"/>
              </w:rPr>
              <w:t>rozhoz</w:t>
            </w:r>
            <w:proofErr w:type="spellEnd"/>
          </w:p>
        </w:tc>
        <w:tc>
          <w:tcPr>
            <w:tcW w:w="1984" w:type="dxa"/>
            <w:shd w:val="clear" w:color="auto" w:fill="auto"/>
          </w:tcPr>
          <w:p w14:paraId="511D08BF" w14:textId="77777777" w:rsidR="00B61BA2" w:rsidRPr="00923407" w:rsidRDefault="00B61BA2" w:rsidP="002F2E31">
            <w:pPr>
              <w:widowControl w:val="0"/>
              <w:spacing w:line="276" w:lineRule="auto"/>
              <w:ind w:left="25"/>
              <w:rPr>
                <w:lang w:val="de-DE"/>
              </w:rPr>
            </w:pPr>
            <w:r w:rsidRPr="00923407">
              <w:rPr>
                <w:lang w:val="de-DE"/>
              </w:rPr>
              <w:t>4x</w:t>
            </w:r>
          </w:p>
        </w:tc>
        <w:tc>
          <w:tcPr>
            <w:tcW w:w="1559" w:type="dxa"/>
            <w:shd w:val="clear" w:color="auto" w:fill="auto"/>
          </w:tcPr>
          <w:p w14:paraId="61E55622" w14:textId="77777777" w:rsidR="00B61BA2" w:rsidRPr="00923407" w:rsidRDefault="00B61BA2" w:rsidP="002F2E31">
            <w:pPr>
              <w:widowControl w:val="0"/>
              <w:spacing w:line="276" w:lineRule="auto"/>
              <w:ind w:left="25"/>
              <w:rPr>
                <w:lang w:val="de-DE"/>
              </w:rPr>
            </w:pPr>
            <w:r w:rsidRPr="00923407">
              <w:rPr>
                <w:lang w:val="de-DE"/>
              </w:rPr>
              <w:t xml:space="preserve">14 </w:t>
            </w:r>
            <w:proofErr w:type="spellStart"/>
            <w:r w:rsidRPr="00923407">
              <w:rPr>
                <w:lang w:val="de-DE"/>
              </w:rPr>
              <w:t>dnů</w:t>
            </w:r>
            <w:proofErr w:type="spellEnd"/>
          </w:p>
        </w:tc>
      </w:tr>
      <w:tr w:rsidR="00B61BA2" w:rsidRPr="00923407" w14:paraId="2D5B900D" w14:textId="77777777" w:rsidTr="00D05AA0">
        <w:tc>
          <w:tcPr>
            <w:tcW w:w="4537" w:type="dxa"/>
            <w:shd w:val="clear" w:color="auto" w:fill="auto"/>
          </w:tcPr>
          <w:p w14:paraId="77467D97" w14:textId="77777777" w:rsidR="00B61BA2" w:rsidRPr="00923407" w:rsidRDefault="00B61BA2" w:rsidP="002F2E31">
            <w:pPr>
              <w:widowControl w:val="0"/>
              <w:spacing w:line="276" w:lineRule="auto"/>
              <w:ind w:left="25"/>
              <w:rPr>
                <w:lang w:val="de-DE"/>
              </w:rPr>
            </w:pPr>
            <w:proofErr w:type="spellStart"/>
            <w:r w:rsidRPr="00923407">
              <w:rPr>
                <w:lang w:val="de-DE"/>
              </w:rPr>
              <w:t>jahodník</w:t>
            </w:r>
            <w:proofErr w:type="spellEnd"/>
            <w:r w:rsidRPr="00923407">
              <w:rPr>
                <w:lang w:val="de-DE"/>
              </w:rPr>
              <w:t xml:space="preserve">, </w:t>
            </w:r>
            <w:proofErr w:type="spellStart"/>
            <w:r w:rsidRPr="00923407">
              <w:rPr>
                <w:lang w:val="de-DE"/>
              </w:rPr>
              <w:t>ovocné</w:t>
            </w:r>
            <w:proofErr w:type="spellEnd"/>
            <w:r w:rsidRPr="00923407">
              <w:rPr>
                <w:lang w:val="de-DE"/>
              </w:rPr>
              <w:t xml:space="preserve"> </w:t>
            </w:r>
            <w:proofErr w:type="spellStart"/>
            <w:r w:rsidRPr="00923407">
              <w:rPr>
                <w:lang w:val="de-DE"/>
              </w:rPr>
              <w:t>plodiny</w:t>
            </w:r>
            <w:proofErr w:type="spellEnd"/>
            <w:r w:rsidRPr="00923407">
              <w:rPr>
                <w:lang w:val="de-DE"/>
              </w:rPr>
              <w:t xml:space="preserve">, </w:t>
            </w:r>
            <w:proofErr w:type="spellStart"/>
            <w:r w:rsidRPr="00923407">
              <w:rPr>
                <w:lang w:val="de-DE"/>
              </w:rPr>
              <w:t>réva</w:t>
            </w:r>
            <w:proofErr w:type="spellEnd"/>
          </w:p>
        </w:tc>
        <w:tc>
          <w:tcPr>
            <w:tcW w:w="1134" w:type="dxa"/>
            <w:shd w:val="clear" w:color="auto" w:fill="auto"/>
          </w:tcPr>
          <w:p w14:paraId="664D13B9" w14:textId="77777777" w:rsidR="00B61BA2" w:rsidRPr="00923407" w:rsidRDefault="00B61BA2" w:rsidP="002F2E31">
            <w:pPr>
              <w:widowControl w:val="0"/>
              <w:spacing w:line="276" w:lineRule="auto"/>
              <w:ind w:left="25"/>
              <w:rPr>
                <w:lang w:val="de-DE"/>
              </w:rPr>
            </w:pPr>
            <w:proofErr w:type="spellStart"/>
            <w:r w:rsidRPr="00923407">
              <w:rPr>
                <w:lang w:val="de-DE"/>
              </w:rPr>
              <w:t>rozhoz</w:t>
            </w:r>
            <w:proofErr w:type="spellEnd"/>
          </w:p>
        </w:tc>
        <w:tc>
          <w:tcPr>
            <w:tcW w:w="1984" w:type="dxa"/>
            <w:shd w:val="clear" w:color="auto" w:fill="auto"/>
          </w:tcPr>
          <w:p w14:paraId="35FA8270" w14:textId="77777777" w:rsidR="00B61BA2" w:rsidRPr="00923407" w:rsidRDefault="00B61BA2" w:rsidP="002F2E31">
            <w:pPr>
              <w:widowControl w:val="0"/>
              <w:spacing w:line="276" w:lineRule="auto"/>
              <w:ind w:left="25"/>
              <w:rPr>
                <w:lang w:val="de-DE"/>
              </w:rPr>
            </w:pPr>
            <w:r w:rsidRPr="00923407">
              <w:rPr>
                <w:lang w:val="de-DE"/>
              </w:rPr>
              <w:t xml:space="preserve">4x </w:t>
            </w:r>
            <w:proofErr w:type="spellStart"/>
            <w:r w:rsidRPr="00923407">
              <w:rPr>
                <w:lang w:val="de-DE"/>
              </w:rPr>
              <w:t>za</w:t>
            </w:r>
            <w:proofErr w:type="spellEnd"/>
            <w:r w:rsidRPr="00923407">
              <w:rPr>
                <w:lang w:val="de-DE"/>
              </w:rPr>
              <w:t xml:space="preserve"> </w:t>
            </w:r>
            <w:proofErr w:type="spellStart"/>
            <w:r w:rsidRPr="00923407">
              <w:rPr>
                <w:lang w:val="de-DE"/>
              </w:rPr>
              <w:t>rok</w:t>
            </w:r>
            <w:proofErr w:type="spellEnd"/>
          </w:p>
        </w:tc>
        <w:tc>
          <w:tcPr>
            <w:tcW w:w="1559" w:type="dxa"/>
            <w:shd w:val="clear" w:color="auto" w:fill="auto"/>
          </w:tcPr>
          <w:p w14:paraId="666AE18B" w14:textId="77777777" w:rsidR="00B61BA2" w:rsidRPr="00923407" w:rsidRDefault="00B61BA2" w:rsidP="002F2E31">
            <w:pPr>
              <w:widowControl w:val="0"/>
              <w:spacing w:line="276" w:lineRule="auto"/>
              <w:ind w:left="25"/>
              <w:rPr>
                <w:lang w:val="de-DE"/>
              </w:rPr>
            </w:pPr>
            <w:r w:rsidRPr="00923407">
              <w:rPr>
                <w:lang w:val="de-DE"/>
              </w:rPr>
              <w:t xml:space="preserve">14 </w:t>
            </w:r>
            <w:proofErr w:type="spellStart"/>
            <w:r w:rsidRPr="00923407">
              <w:rPr>
                <w:lang w:val="de-DE"/>
              </w:rPr>
              <w:t>dnů</w:t>
            </w:r>
            <w:proofErr w:type="spellEnd"/>
          </w:p>
        </w:tc>
      </w:tr>
    </w:tbl>
    <w:p w14:paraId="2CB2148C" w14:textId="77777777" w:rsidR="00B61BA2" w:rsidRPr="00923407" w:rsidRDefault="00B61BA2" w:rsidP="002F2E31">
      <w:pPr>
        <w:widowControl w:val="0"/>
        <w:tabs>
          <w:tab w:val="left" w:pos="-426"/>
        </w:tabs>
        <w:spacing w:line="276" w:lineRule="auto"/>
      </w:pPr>
    </w:p>
    <w:p w14:paraId="46CAFFD2" w14:textId="77777777" w:rsidR="00B61BA2" w:rsidRPr="00923407" w:rsidRDefault="00B61BA2" w:rsidP="002F2E31">
      <w:pPr>
        <w:widowControl w:val="0"/>
        <w:spacing w:line="276" w:lineRule="auto"/>
        <w:jc w:val="both"/>
      </w:pPr>
      <w:r w:rsidRPr="00923407">
        <w:t xml:space="preserve">Přípravek se aplikuje pozemně ručním rozhozem mezi rostliny nebo pomocí mechanického aplikátoru na granuláty. </w:t>
      </w:r>
    </w:p>
    <w:p w14:paraId="74C507A2" w14:textId="77777777" w:rsidR="00B61BA2" w:rsidRPr="00923407" w:rsidRDefault="00B61BA2" w:rsidP="002F2E31">
      <w:pPr>
        <w:widowControl w:val="0"/>
        <w:spacing w:line="276" w:lineRule="auto"/>
        <w:jc w:val="both"/>
      </w:pPr>
      <w:r w:rsidRPr="00923407">
        <w:t>Přípravek se aplikuje tak, aby granule nezůstávaly na listech, květech nebo jiných částech rostlin, zejména při pěstování zeleniny a okrasných rostlin.</w:t>
      </w:r>
    </w:p>
    <w:p w14:paraId="45C2C4B7" w14:textId="77777777" w:rsidR="00B61BA2" w:rsidRPr="00923407" w:rsidRDefault="00B61BA2" w:rsidP="002F2E31">
      <w:pPr>
        <w:widowControl w:val="0"/>
        <w:spacing w:line="276" w:lineRule="auto"/>
        <w:jc w:val="both"/>
      </w:pPr>
    </w:p>
    <w:p w14:paraId="0AD883B8" w14:textId="77777777" w:rsidR="00B61BA2" w:rsidRDefault="00B61BA2" w:rsidP="002F2E31">
      <w:pPr>
        <w:widowControl w:val="0"/>
        <w:tabs>
          <w:tab w:val="left" w:pos="1560"/>
        </w:tabs>
        <w:spacing w:line="276" w:lineRule="auto"/>
        <w:ind w:left="2835" w:hanging="2835"/>
      </w:pPr>
    </w:p>
    <w:p w14:paraId="0BB2E093" w14:textId="77777777" w:rsidR="00886D51" w:rsidRDefault="00886D51" w:rsidP="002F2E31">
      <w:pPr>
        <w:widowControl w:val="0"/>
        <w:tabs>
          <w:tab w:val="left" w:pos="1560"/>
        </w:tabs>
        <w:spacing w:line="276" w:lineRule="auto"/>
      </w:pPr>
    </w:p>
    <w:p w14:paraId="3CBE5FFC" w14:textId="776F3AD7" w:rsidR="00090869" w:rsidRDefault="00090869" w:rsidP="002F2E31">
      <w:pPr>
        <w:widowControl w:val="0"/>
        <w:tabs>
          <w:tab w:val="left" w:pos="1560"/>
        </w:tabs>
        <w:spacing w:line="276" w:lineRule="auto"/>
        <w:ind w:left="2835" w:hanging="2835"/>
        <w:rPr>
          <w:b/>
          <w:sz w:val="28"/>
          <w:szCs w:val="28"/>
        </w:rPr>
      </w:pPr>
      <w:proofErr w:type="spellStart"/>
      <w:r w:rsidRPr="00090869">
        <w:rPr>
          <w:b/>
          <w:sz w:val="28"/>
          <w:szCs w:val="28"/>
        </w:rPr>
        <w:t>Shoori</w:t>
      </w:r>
      <w:proofErr w:type="spellEnd"/>
    </w:p>
    <w:p w14:paraId="4EDF41DA" w14:textId="2544C206" w:rsidR="00090869" w:rsidRPr="004B0A8B" w:rsidRDefault="00090869" w:rsidP="002F2E31">
      <w:pPr>
        <w:widowControl w:val="0"/>
        <w:tabs>
          <w:tab w:val="left" w:pos="1560"/>
        </w:tabs>
        <w:spacing w:line="276" w:lineRule="auto"/>
        <w:ind w:left="2835" w:hanging="2835"/>
      </w:pPr>
      <w:r w:rsidRPr="004B0A8B">
        <w:t xml:space="preserve">držitel rozhodnutí o povolení: </w:t>
      </w:r>
      <w:r w:rsidRPr="00090869">
        <w:t xml:space="preserve">ISK </w:t>
      </w:r>
      <w:proofErr w:type="spellStart"/>
      <w:r w:rsidRPr="00090869">
        <w:t>Biosciences</w:t>
      </w:r>
      <w:proofErr w:type="spellEnd"/>
      <w:r w:rsidRPr="00090869">
        <w:t xml:space="preserve"> </w:t>
      </w:r>
      <w:proofErr w:type="spellStart"/>
      <w:r w:rsidRPr="00090869">
        <w:t>Europe</w:t>
      </w:r>
      <w:proofErr w:type="spellEnd"/>
      <w:r w:rsidRPr="00090869">
        <w:t xml:space="preserve"> N.V.</w:t>
      </w:r>
      <w:r>
        <w:t xml:space="preserve">, </w:t>
      </w:r>
      <w:r w:rsidRPr="00090869">
        <w:t xml:space="preserve">Pegasus Park, De </w:t>
      </w:r>
      <w:proofErr w:type="spellStart"/>
      <w:r w:rsidRPr="00090869">
        <w:t>Kleetlaan</w:t>
      </w:r>
      <w:proofErr w:type="spellEnd"/>
      <w:r w:rsidRPr="00090869">
        <w:t xml:space="preserve"> 12B - box 9, B-1831 Diegem, Belgi</w:t>
      </w:r>
      <w:r>
        <w:t>e</w:t>
      </w:r>
    </w:p>
    <w:p w14:paraId="699F7D79" w14:textId="77777777" w:rsidR="00090869" w:rsidRDefault="00090869" w:rsidP="002F2E31">
      <w:pPr>
        <w:widowControl w:val="0"/>
        <w:tabs>
          <w:tab w:val="left" w:pos="1560"/>
        </w:tabs>
        <w:spacing w:line="276" w:lineRule="auto"/>
        <w:ind w:left="2835" w:hanging="2835"/>
        <w:rPr>
          <w:iCs/>
        </w:rPr>
      </w:pPr>
      <w:r w:rsidRPr="004B0A8B">
        <w:t>evidenční číslo:</w:t>
      </w:r>
      <w:r w:rsidRPr="004B0A8B">
        <w:rPr>
          <w:iCs/>
        </w:rPr>
        <w:t xml:space="preserve"> </w:t>
      </w:r>
      <w:r w:rsidRPr="00090869">
        <w:rPr>
          <w:iCs/>
        </w:rPr>
        <w:t>5807-0</w:t>
      </w:r>
    </w:p>
    <w:p w14:paraId="7D4311ED" w14:textId="1B2C6CE3" w:rsidR="00090869" w:rsidRPr="002F7857" w:rsidRDefault="00090869" w:rsidP="002F2E31">
      <w:pPr>
        <w:widowControl w:val="0"/>
        <w:tabs>
          <w:tab w:val="left" w:pos="1560"/>
        </w:tabs>
        <w:spacing w:line="276" w:lineRule="auto"/>
        <w:ind w:left="2835" w:hanging="2835"/>
      </w:pPr>
      <w:r w:rsidRPr="004B0A8B">
        <w:t>účinná látka:</w:t>
      </w:r>
      <w:r w:rsidRPr="004B0A8B">
        <w:rPr>
          <w:iCs/>
          <w:snapToGrid w:val="0"/>
        </w:rPr>
        <w:t xml:space="preserve"> </w:t>
      </w:r>
      <w:proofErr w:type="spellStart"/>
      <w:r w:rsidRPr="00B33A45">
        <w:rPr>
          <w:snapToGrid w:val="0"/>
        </w:rPr>
        <w:t>flonikamid</w:t>
      </w:r>
      <w:proofErr w:type="spellEnd"/>
      <w:r w:rsidRPr="00B33A45">
        <w:rPr>
          <w:snapToGrid w:val="0"/>
        </w:rPr>
        <w:t xml:space="preserve"> 100 g/l</w:t>
      </w:r>
    </w:p>
    <w:p w14:paraId="1113B8DF" w14:textId="544B1638" w:rsidR="00090869" w:rsidRDefault="00090869" w:rsidP="002F2E31">
      <w:pPr>
        <w:widowControl w:val="0"/>
        <w:tabs>
          <w:tab w:val="left" w:pos="1560"/>
        </w:tabs>
        <w:spacing w:line="276" w:lineRule="auto"/>
        <w:ind w:left="2835" w:hanging="2835"/>
      </w:pPr>
      <w:r w:rsidRPr="004B0A8B">
        <w:t xml:space="preserve">platnost povolení končí dne: </w:t>
      </w:r>
      <w:r>
        <w:t>30.11.2027</w:t>
      </w:r>
    </w:p>
    <w:p w14:paraId="381FA469" w14:textId="77777777" w:rsidR="00090869" w:rsidRDefault="00090869" w:rsidP="002F2E31">
      <w:pPr>
        <w:widowControl w:val="0"/>
        <w:tabs>
          <w:tab w:val="left" w:pos="1560"/>
        </w:tabs>
        <w:spacing w:line="276" w:lineRule="auto"/>
        <w:ind w:left="2835" w:hanging="2835"/>
      </w:pPr>
    </w:p>
    <w:p w14:paraId="26A7F1B3" w14:textId="77777777" w:rsidR="00090869" w:rsidRPr="00B33A45" w:rsidRDefault="00090869" w:rsidP="002F2E31">
      <w:pPr>
        <w:widowControl w:val="0"/>
        <w:tabs>
          <w:tab w:val="left" w:pos="426"/>
        </w:tabs>
        <w:autoSpaceDE w:val="0"/>
        <w:autoSpaceDN w:val="0"/>
        <w:spacing w:line="276" w:lineRule="auto"/>
        <w:rPr>
          <w:i/>
          <w:iCs/>
          <w:snapToGrid w:val="0"/>
        </w:rPr>
      </w:pPr>
      <w:r w:rsidRPr="00B33A45">
        <w:rPr>
          <w:i/>
          <w:iCs/>
          <w:snapToGrid w:val="0"/>
        </w:rPr>
        <w:lastRenderedPageBreak/>
        <w:t>Rozsah povoleného použití:</w:t>
      </w:r>
    </w:p>
    <w:tbl>
      <w:tblPr>
        <w:tblW w:w="907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74"/>
        <w:gridCol w:w="1928"/>
        <w:gridCol w:w="1418"/>
        <w:gridCol w:w="567"/>
        <w:gridCol w:w="1843"/>
        <w:gridCol w:w="1841"/>
      </w:tblGrid>
      <w:tr w:rsidR="00090869" w:rsidRPr="00B33A45" w14:paraId="72A42C5B" w14:textId="77777777" w:rsidTr="008B45FE">
        <w:trPr>
          <w:trHeight w:val="1234"/>
        </w:trPr>
        <w:tc>
          <w:tcPr>
            <w:tcW w:w="1474" w:type="dxa"/>
          </w:tcPr>
          <w:p w14:paraId="13F03021" w14:textId="77777777" w:rsidR="00090869" w:rsidRPr="00B33A45" w:rsidRDefault="00090869" w:rsidP="002F2E31">
            <w:pPr>
              <w:widowControl w:val="0"/>
              <w:autoSpaceDE w:val="0"/>
              <w:autoSpaceDN w:val="0"/>
              <w:adjustRightInd w:val="0"/>
              <w:spacing w:line="276" w:lineRule="auto"/>
              <w:ind w:right="-97"/>
              <w:rPr>
                <w:bCs/>
                <w:iCs/>
              </w:rPr>
            </w:pPr>
            <w:r w:rsidRPr="00B33A45">
              <w:rPr>
                <w:bCs/>
                <w:iCs/>
              </w:rPr>
              <w:t>1) Plodina, oblast použití</w:t>
            </w:r>
          </w:p>
        </w:tc>
        <w:tc>
          <w:tcPr>
            <w:tcW w:w="1928" w:type="dxa"/>
          </w:tcPr>
          <w:p w14:paraId="00731C23" w14:textId="77777777" w:rsidR="00090869" w:rsidRPr="00B33A45" w:rsidRDefault="00090869" w:rsidP="002F2E31">
            <w:pPr>
              <w:widowControl w:val="0"/>
              <w:autoSpaceDE w:val="0"/>
              <w:autoSpaceDN w:val="0"/>
              <w:adjustRightInd w:val="0"/>
              <w:spacing w:line="276" w:lineRule="auto"/>
              <w:ind w:right="-70"/>
              <w:rPr>
                <w:bCs/>
                <w:iCs/>
              </w:rPr>
            </w:pPr>
            <w:r w:rsidRPr="00B33A45">
              <w:rPr>
                <w:bCs/>
                <w:iCs/>
              </w:rPr>
              <w:t>2) Škodlivý organismus, jiný účel použití</w:t>
            </w:r>
          </w:p>
        </w:tc>
        <w:tc>
          <w:tcPr>
            <w:tcW w:w="1418" w:type="dxa"/>
          </w:tcPr>
          <w:p w14:paraId="5B0B1C64" w14:textId="77777777" w:rsidR="00090869" w:rsidRPr="00B33A45" w:rsidRDefault="00090869" w:rsidP="002F2E31">
            <w:pPr>
              <w:widowControl w:val="0"/>
              <w:autoSpaceDE w:val="0"/>
              <w:autoSpaceDN w:val="0"/>
              <w:adjustRightInd w:val="0"/>
              <w:spacing w:line="276" w:lineRule="auto"/>
              <w:ind w:left="51" w:right="-73"/>
              <w:rPr>
                <w:bCs/>
                <w:iCs/>
              </w:rPr>
            </w:pPr>
            <w:r w:rsidRPr="00B33A45">
              <w:rPr>
                <w:bCs/>
                <w:iCs/>
              </w:rPr>
              <w:t>Dávkování, mísitelnost</w:t>
            </w:r>
          </w:p>
        </w:tc>
        <w:tc>
          <w:tcPr>
            <w:tcW w:w="567" w:type="dxa"/>
          </w:tcPr>
          <w:p w14:paraId="544D1294" w14:textId="77777777" w:rsidR="00090869" w:rsidRPr="00B33A45" w:rsidRDefault="00090869" w:rsidP="002F2E31">
            <w:pPr>
              <w:widowControl w:val="0"/>
              <w:autoSpaceDE w:val="0"/>
              <w:autoSpaceDN w:val="0"/>
              <w:adjustRightInd w:val="0"/>
              <w:spacing w:line="276" w:lineRule="auto"/>
              <w:rPr>
                <w:bCs/>
                <w:iCs/>
              </w:rPr>
            </w:pPr>
            <w:r w:rsidRPr="00B33A45">
              <w:rPr>
                <w:bCs/>
                <w:iCs/>
              </w:rPr>
              <w:t>OL</w:t>
            </w:r>
          </w:p>
        </w:tc>
        <w:tc>
          <w:tcPr>
            <w:tcW w:w="1843" w:type="dxa"/>
          </w:tcPr>
          <w:p w14:paraId="2BCE8C70" w14:textId="77777777" w:rsidR="00090869" w:rsidRPr="00B33A45" w:rsidRDefault="00090869" w:rsidP="002F2E31">
            <w:pPr>
              <w:widowControl w:val="0"/>
              <w:autoSpaceDE w:val="0"/>
              <w:autoSpaceDN w:val="0"/>
              <w:adjustRightInd w:val="0"/>
              <w:spacing w:line="276" w:lineRule="auto"/>
              <w:rPr>
                <w:bCs/>
                <w:iCs/>
              </w:rPr>
            </w:pPr>
            <w:r w:rsidRPr="00B33A45">
              <w:rPr>
                <w:bCs/>
                <w:iCs/>
              </w:rPr>
              <w:t>Poznámka</w:t>
            </w:r>
          </w:p>
          <w:p w14:paraId="2DEE61E8" w14:textId="77777777" w:rsidR="00090869" w:rsidRPr="00B33A45" w:rsidRDefault="00090869" w:rsidP="002F2E31">
            <w:pPr>
              <w:widowControl w:val="0"/>
              <w:autoSpaceDE w:val="0"/>
              <w:autoSpaceDN w:val="0"/>
              <w:adjustRightInd w:val="0"/>
              <w:spacing w:line="276" w:lineRule="auto"/>
              <w:rPr>
                <w:bCs/>
                <w:iCs/>
              </w:rPr>
            </w:pPr>
            <w:r w:rsidRPr="00B33A45">
              <w:rPr>
                <w:bCs/>
                <w:iCs/>
              </w:rPr>
              <w:t>1) k plodině</w:t>
            </w:r>
          </w:p>
          <w:p w14:paraId="2D2EC41E" w14:textId="77777777" w:rsidR="00090869" w:rsidRPr="00B33A45" w:rsidRDefault="00090869" w:rsidP="002F2E31">
            <w:pPr>
              <w:widowControl w:val="0"/>
              <w:autoSpaceDE w:val="0"/>
              <w:autoSpaceDN w:val="0"/>
              <w:adjustRightInd w:val="0"/>
              <w:spacing w:line="276" w:lineRule="auto"/>
              <w:rPr>
                <w:bCs/>
                <w:iCs/>
              </w:rPr>
            </w:pPr>
            <w:r w:rsidRPr="00B33A45">
              <w:rPr>
                <w:bCs/>
                <w:iCs/>
              </w:rPr>
              <w:t>2) k ŠO</w:t>
            </w:r>
          </w:p>
          <w:p w14:paraId="76268DA2" w14:textId="77777777" w:rsidR="00090869" w:rsidRPr="00B33A45" w:rsidRDefault="00090869" w:rsidP="002F2E31">
            <w:pPr>
              <w:widowControl w:val="0"/>
              <w:autoSpaceDE w:val="0"/>
              <w:autoSpaceDN w:val="0"/>
              <w:adjustRightInd w:val="0"/>
              <w:spacing w:line="276" w:lineRule="auto"/>
              <w:rPr>
                <w:bCs/>
                <w:iCs/>
              </w:rPr>
            </w:pPr>
            <w:r w:rsidRPr="00B33A45">
              <w:rPr>
                <w:bCs/>
                <w:iCs/>
              </w:rPr>
              <w:t>3) k OL</w:t>
            </w:r>
          </w:p>
        </w:tc>
        <w:tc>
          <w:tcPr>
            <w:tcW w:w="1841" w:type="dxa"/>
          </w:tcPr>
          <w:p w14:paraId="40147EC8" w14:textId="34C093D2" w:rsidR="00090869" w:rsidRPr="00B33A45" w:rsidRDefault="00090869" w:rsidP="002F2E31">
            <w:pPr>
              <w:widowControl w:val="0"/>
              <w:autoSpaceDE w:val="0"/>
              <w:autoSpaceDN w:val="0"/>
              <w:adjustRightInd w:val="0"/>
              <w:spacing w:line="276" w:lineRule="auto"/>
              <w:rPr>
                <w:bCs/>
                <w:iCs/>
              </w:rPr>
            </w:pPr>
            <w:r w:rsidRPr="00B33A45">
              <w:rPr>
                <w:bCs/>
                <w:iCs/>
              </w:rPr>
              <w:t xml:space="preserve">4) Pozn. </w:t>
            </w:r>
            <w:r w:rsidR="00D05AA0" w:rsidRPr="00B33A45">
              <w:rPr>
                <w:bCs/>
                <w:iCs/>
              </w:rPr>
              <w:t>K</w:t>
            </w:r>
            <w:r w:rsidR="00D05AA0">
              <w:rPr>
                <w:bCs/>
                <w:iCs/>
              </w:rPr>
              <w:t xml:space="preserve"> </w:t>
            </w:r>
            <w:r w:rsidRPr="00B33A45">
              <w:rPr>
                <w:bCs/>
                <w:iCs/>
              </w:rPr>
              <w:t>dávkování</w:t>
            </w:r>
          </w:p>
          <w:p w14:paraId="6D508D1B" w14:textId="77777777" w:rsidR="00090869" w:rsidRPr="00B33A45" w:rsidRDefault="00090869" w:rsidP="002F2E31">
            <w:pPr>
              <w:widowControl w:val="0"/>
              <w:autoSpaceDE w:val="0"/>
              <w:autoSpaceDN w:val="0"/>
              <w:adjustRightInd w:val="0"/>
              <w:spacing w:line="276" w:lineRule="auto"/>
              <w:rPr>
                <w:bCs/>
                <w:iCs/>
              </w:rPr>
            </w:pPr>
            <w:r w:rsidRPr="00B33A45">
              <w:rPr>
                <w:bCs/>
                <w:iCs/>
              </w:rPr>
              <w:t>5) Umístění</w:t>
            </w:r>
          </w:p>
          <w:p w14:paraId="46422577" w14:textId="77777777" w:rsidR="00090869" w:rsidRPr="00B33A45" w:rsidRDefault="00090869" w:rsidP="002F2E31">
            <w:pPr>
              <w:widowControl w:val="0"/>
              <w:autoSpaceDE w:val="0"/>
              <w:autoSpaceDN w:val="0"/>
              <w:adjustRightInd w:val="0"/>
              <w:spacing w:line="276" w:lineRule="auto"/>
              <w:ind w:right="-69"/>
              <w:rPr>
                <w:bCs/>
                <w:iCs/>
              </w:rPr>
            </w:pPr>
            <w:r w:rsidRPr="00B33A45">
              <w:rPr>
                <w:bCs/>
                <w:iCs/>
              </w:rPr>
              <w:t>6) Určení sklizně</w:t>
            </w:r>
          </w:p>
        </w:tc>
      </w:tr>
      <w:tr w:rsidR="00090869" w:rsidRPr="00B33A45" w14:paraId="7FBC4A7C" w14:textId="77777777" w:rsidTr="008B45FE">
        <w:trPr>
          <w:trHeight w:val="496"/>
        </w:trPr>
        <w:tc>
          <w:tcPr>
            <w:tcW w:w="1474" w:type="dxa"/>
          </w:tcPr>
          <w:p w14:paraId="1F468F01" w14:textId="77777777" w:rsidR="00090869" w:rsidRPr="00B33A45" w:rsidRDefault="00090869" w:rsidP="002F2E31">
            <w:pPr>
              <w:widowControl w:val="0"/>
              <w:autoSpaceDE w:val="0"/>
              <w:autoSpaceDN w:val="0"/>
              <w:adjustRightInd w:val="0"/>
              <w:spacing w:line="276" w:lineRule="auto"/>
            </w:pPr>
            <w:r w:rsidRPr="00B33A45">
              <w:t xml:space="preserve">pšenice, </w:t>
            </w:r>
            <w:proofErr w:type="spellStart"/>
            <w:r w:rsidRPr="00B33A45">
              <w:t>tritikale</w:t>
            </w:r>
            <w:proofErr w:type="spellEnd"/>
          </w:p>
        </w:tc>
        <w:tc>
          <w:tcPr>
            <w:tcW w:w="1928" w:type="dxa"/>
          </w:tcPr>
          <w:p w14:paraId="70E8DB39" w14:textId="77777777" w:rsidR="00090869" w:rsidRPr="00B33A45" w:rsidRDefault="00090869" w:rsidP="002F2E31">
            <w:pPr>
              <w:widowControl w:val="0"/>
              <w:autoSpaceDE w:val="0"/>
              <w:autoSpaceDN w:val="0"/>
              <w:adjustRightInd w:val="0"/>
              <w:spacing w:line="276" w:lineRule="auto"/>
              <w:ind w:left="25"/>
            </w:pPr>
            <w:proofErr w:type="spellStart"/>
            <w:r w:rsidRPr="00B33A45">
              <w:t>kyjatka</w:t>
            </w:r>
            <w:proofErr w:type="spellEnd"/>
            <w:r w:rsidRPr="00B33A45">
              <w:t xml:space="preserve"> </w:t>
            </w:r>
            <w:proofErr w:type="spellStart"/>
            <w:r w:rsidRPr="00B33A45">
              <w:t>osenní</w:t>
            </w:r>
            <w:proofErr w:type="spellEnd"/>
            <w:r w:rsidRPr="00B33A45">
              <w:t xml:space="preserve">, </w:t>
            </w:r>
            <w:proofErr w:type="spellStart"/>
            <w:r w:rsidRPr="00B33A45">
              <w:t>kyjatka</w:t>
            </w:r>
            <w:proofErr w:type="spellEnd"/>
            <w:r w:rsidRPr="00B33A45">
              <w:t xml:space="preserve"> travní, mšice střemchová</w:t>
            </w:r>
          </w:p>
        </w:tc>
        <w:tc>
          <w:tcPr>
            <w:tcW w:w="1418" w:type="dxa"/>
          </w:tcPr>
          <w:p w14:paraId="302F0CF3" w14:textId="77777777" w:rsidR="00090869" w:rsidRPr="00B33A45" w:rsidRDefault="00090869" w:rsidP="002F2E31">
            <w:pPr>
              <w:widowControl w:val="0"/>
              <w:autoSpaceDE w:val="0"/>
              <w:autoSpaceDN w:val="0"/>
              <w:adjustRightInd w:val="0"/>
              <w:spacing w:line="276" w:lineRule="auto"/>
              <w:ind w:right="-65"/>
            </w:pPr>
            <w:r w:rsidRPr="00B33A45">
              <w:t>0,5 l/ha</w:t>
            </w:r>
          </w:p>
        </w:tc>
        <w:tc>
          <w:tcPr>
            <w:tcW w:w="567" w:type="dxa"/>
          </w:tcPr>
          <w:p w14:paraId="181087D8" w14:textId="77777777" w:rsidR="00090869" w:rsidRPr="00B33A45" w:rsidRDefault="00090869" w:rsidP="002F2E31">
            <w:pPr>
              <w:widowControl w:val="0"/>
              <w:autoSpaceDE w:val="0"/>
              <w:autoSpaceDN w:val="0"/>
              <w:adjustRightInd w:val="0"/>
              <w:spacing w:line="276" w:lineRule="auto"/>
              <w:ind w:right="-71"/>
              <w:rPr>
                <w:iCs/>
              </w:rPr>
            </w:pPr>
            <w:r w:rsidRPr="00B33A45">
              <w:rPr>
                <w:iCs/>
              </w:rPr>
              <w:t>28</w:t>
            </w:r>
          </w:p>
        </w:tc>
        <w:tc>
          <w:tcPr>
            <w:tcW w:w="1843" w:type="dxa"/>
          </w:tcPr>
          <w:p w14:paraId="4D381A79" w14:textId="77777777" w:rsidR="00090869" w:rsidRPr="00B33A45" w:rsidRDefault="00090869" w:rsidP="002F2E31">
            <w:pPr>
              <w:widowControl w:val="0"/>
              <w:autoSpaceDE w:val="0"/>
              <w:autoSpaceDN w:val="0"/>
              <w:adjustRightInd w:val="0"/>
              <w:spacing w:line="276" w:lineRule="auto"/>
              <w:ind w:left="283" w:right="-149" w:hanging="283"/>
            </w:pPr>
            <w:r w:rsidRPr="00B33A45">
              <w:t xml:space="preserve">1) ve f. 39 BBCH </w:t>
            </w:r>
          </w:p>
        </w:tc>
        <w:tc>
          <w:tcPr>
            <w:tcW w:w="1841" w:type="dxa"/>
          </w:tcPr>
          <w:p w14:paraId="7C5C65DA" w14:textId="77777777" w:rsidR="00090869" w:rsidRPr="00B33A45" w:rsidRDefault="00090869" w:rsidP="002F2E31">
            <w:pPr>
              <w:widowControl w:val="0"/>
              <w:autoSpaceDE w:val="0"/>
              <w:autoSpaceDN w:val="0"/>
              <w:adjustRightInd w:val="0"/>
              <w:spacing w:line="276" w:lineRule="auto"/>
            </w:pPr>
          </w:p>
        </w:tc>
      </w:tr>
      <w:tr w:rsidR="00090869" w:rsidRPr="00B33A45" w14:paraId="394BE56E" w14:textId="77777777" w:rsidTr="008B45FE">
        <w:trPr>
          <w:trHeight w:val="496"/>
        </w:trPr>
        <w:tc>
          <w:tcPr>
            <w:tcW w:w="1474" w:type="dxa"/>
          </w:tcPr>
          <w:p w14:paraId="758285A2" w14:textId="77777777" w:rsidR="00090869" w:rsidRPr="00B33A45" w:rsidRDefault="00090869" w:rsidP="002F2E31">
            <w:pPr>
              <w:widowControl w:val="0"/>
              <w:autoSpaceDE w:val="0"/>
              <w:autoSpaceDN w:val="0"/>
              <w:adjustRightInd w:val="0"/>
              <w:spacing w:line="276" w:lineRule="auto"/>
            </w:pPr>
            <w:r w:rsidRPr="00B33A45">
              <w:t>řepka olejka ozimá</w:t>
            </w:r>
          </w:p>
        </w:tc>
        <w:tc>
          <w:tcPr>
            <w:tcW w:w="1928" w:type="dxa"/>
          </w:tcPr>
          <w:p w14:paraId="2B4D8B2B" w14:textId="77777777" w:rsidR="00090869" w:rsidRPr="00B33A45" w:rsidRDefault="00090869" w:rsidP="002F2E31">
            <w:pPr>
              <w:widowControl w:val="0"/>
              <w:autoSpaceDE w:val="0"/>
              <w:autoSpaceDN w:val="0"/>
              <w:adjustRightInd w:val="0"/>
              <w:spacing w:line="276" w:lineRule="auto"/>
              <w:ind w:left="25"/>
            </w:pPr>
            <w:r w:rsidRPr="00B33A45">
              <w:t>mšice broskvoňová</w:t>
            </w:r>
          </w:p>
        </w:tc>
        <w:tc>
          <w:tcPr>
            <w:tcW w:w="1418" w:type="dxa"/>
          </w:tcPr>
          <w:p w14:paraId="58E0B913" w14:textId="77777777" w:rsidR="00090869" w:rsidRPr="00B33A45" w:rsidRDefault="00090869" w:rsidP="002F2E31">
            <w:pPr>
              <w:widowControl w:val="0"/>
              <w:autoSpaceDE w:val="0"/>
              <w:autoSpaceDN w:val="0"/>
              <w:adjustRightInd w:val="0"/>
              <w:spacing w:line="276" w:lineRule="auto"/>
              <w:ind w:right="-65"/>
            </w:pPr>
            <w:r w:rsidRPr="00B33A45">
              <w:t>0,5 l/ha</w:t>
            </w:r>
          </w:p>
        </w:tc>
        <w:tc>
          <w:tcPr>
            <w:tcW w:w="567" w:type="dxa"/>
          </w:tcPr>
          <w:p w14:paraId="4029008B" w14:textId="77777777" w:rsidR="00090869" w:rsidRPr="00B33A45" w:rsidRDefault="00090869" w:rsidP="002F2E31">
            <w:pPr>
              <w:widowControl w:val="0"/>
              <w:autoSpaceDE w:val="0"/>
              <w:autoSpaceDN w:val="0"/>
              <w:adjustRightInd w:val="0"/>
              <w:spacing w:line="276" w:lineRule="auto"/>
              <w:ind w:right="-71"/>
              <w:rPr>
                <w:iCs/>
              </w:rPr>
            </w:pPr>
            <w:r w:rsidRPr="00B33A45">
              <w:rPr>
                <w:iCs/>
              </w:rPr>
              <w:t>183</w:t>
            </w:r>
          </w:p>
        </w:tc>
        <w:tc>
          <w:tcPr>
            <w:tcW w:w="1843" w:type="dxa"/>
          </w:tcPr>
          <w:p w14:paraId="0006AAE5" w14:textId="77777777" w:rsidR="00090869" w:rsidRPr="00B33A45" w:rsidRDefault="00090869" w:rsidP="002F2E31">
            <w:pPr>
              <w:widowControl w:val="0"/>
              <w:autoSpaceDE w:val="0"/>
              <w:autoSpaceDN w:val="0"/>
              <w:adjustRightInd w:val="0"/>
              <w:spacing w:line="276" w:lineRule="auto"/>
              <w:ind w:left="283" w:hanging="283"/>
              <w:contextualSpacing/>
            </w:pPr>
            <w:r w:rsidRPr="00B33A45">
              <w:t xml:space="preserve">1) od 12 BBCH, do 18 BBCH </w:t>
            </w:r>
          </w:p>
        </w:tc>
        <w:tc>
          <w:tcPr>
            <w:tcW w:w="1841" w:type="dxa"/>
          </w:tcPr>
          <w:p w14:paraId="1AD6B0DE" w14:textId="77777777" w:rsidR="00090869" w:rsidRPr="00B33A45" w:rsidRDefault="00090869" w:rsidP="002F2E31">
            <w:pPr>
              <w:widowControl w:val="0"/>
              <w:autoSpaceDE w:val="0"/>
              <w:autoSpaceDN w:val="0"/>
              <w:adjustRightInd w:val="0"/>
              <w:spacing w:line="276" w:lineRule="auto"/>
            </w:pPr>
          </w:p>
        </w:tc>
      </w:tr>
    </w:tbl>
    <w:p w14:paraId="07C8A7F8" w14:textId="77777777" w:rsidR="00D05AA0" w:rsidRDefault="00D05AA0" w:rsidP="002F2E31">
      <w:pPr>
        <w:widowControl w:val="0"/>
        <w:spacing w:line="276" w:lineRule="auto"/>
        <w:jc w:val="both"/>
        <w:rPr>
          <w:bCs/>
          <w:iCs/>
        </w:rPr>
      </w:pPr>
    </w:p>
    <w:p w14:paraId="2FAD7797" w14:textId="5BB4931C" w:rsidR="00090869" w:rsidRDefault="00090869" w:rsidP="002F2E31">
      <w:pPr>
        <w:widowControl w:val="0"/>
        <w:spacing w:line="276" w:lineRule="auto"/>
        <w:jc w:val="both"/>
        <w:rPr>
          <w:bCs/>
          <w:iCs/>
        </w:rPr>
      </w:pPr>
      <w:r w:rsidRPr="00B33A45">
        <w:rPr>
          <w:bCs/>
          <w:iCs/>
        </w:rPr>
        <w:t>OL (ochranná lhůta) je dána počtem dnů, které je nutné dodržet mezi termínem aplikace a</w:t>
      </w:r>
      <w:r w:rsidR="001639E3">
        <w:rPr>
          <w:bCs/>
          <w:iCs/>
        </w:rPr>
        <w:t xml:space="preserve"> </w:t>
      </w:r>
      <w:r w:rsidRPr="00B33A45">
        <w:rPr>
          <w:bCs/>
          <w:iCs/>
        </w:rPr>
        <w:t>sklizní</w:t>
      </w:r>
      <w:r w:rsidR="00D05AA0">
        <w:rPr>
          <w:bCs/>
          <w:iCs/>
        </w:rPr>
        <w:t>.</w:t>
      </w:r>
    </w:p>
    <w:p w14:paraId="2AD6A66B" w14:textId="77777777" w:rsidR="00D05AA0" w:rsidRPr="00B33A45" w:rsidRDefault="00D05AA0" w:rsidP="002F2E31">
      <w:pPr>
        <w:widowControl w:val="0"/>
        <w:spacing w:line="276" w:lineRule="auto"/>
        <w:jc w:val="both"/>
        <w:rPr>
          <w:bCs/>
          <w:iCs/>
        </w:rPr>
      </w:pPr>
    </w:p>
    <w:tbl>
      <w:tblPr>
        <w:tblStyle w:val="Mkatabulky"/>
        <w:tblW w:w="9072" w:type="dxa"/>
        <w:tblInd w:w="-5" w:type="dxa"/>
        <w:tblLook w:val="01E0" w:firstRow="1" w:lastRow="1" w:firstColumn="1" w:lastColumn="1" w:noHBand="0" w:noVBand="0"/>
      </w:tblPr>
      <w:tblGrid>
        <w:gridCol w:w="2410"/>
        <w:gridCol w:w="1559"/>
        <w:gridCol w:w="1985"/>
        <w:gridCol w:w="3118"/>
      </w:tblGrid>
      <w:tr w:rsidR="00090869" w:rsidRPr="00B33A45" w14:paraId="333F3EC9" w14:textId="77777777" w:rsidTr="001639E3">
        <w:trPr>
          <w:trHeight w:val="304"/>
        </w:trPr>
        <w:tc>
          <w:tcPr>
            <w:tcW w:w="2410" w:type="dxa"/>
            <w:shd w:val="clear" w:color="auto" w:fill="auto"/>
          </w:tcPr>
          <w:p w14:paraId="2CD1B266" w14:textId="77777777" w:rsidR="00090869" w:rsidRPr="00B33A45" w:rsidRDefault="00090869" w:rsidP="002F2E31">
            <w:pPr>
              <w:widowControl w:val="0"/>
              <w:spacing w:line="276" w:lineRule="auto"/>
            </w:pPr>
            <w:r w:rsidRPr="00B33A45">
              <w:t>Plodina, oblast použití</w:t>
            </w:r>
          </w:p>
        </w:tc>
        <w:tc>
          <w:tcPr>
            <w:tcW w:w="1559" w:type="dxa"/>
            <w:shd w:val="clear" w:color="auto" w:fill="auto"/>
          </w:tcPr>
          <w:p w14:paraId="03B5C508" w14:textId="77777777" w:rsidR="00090869" w:rsidRPr="00B33A45" w:rsidRDefault="00090869" w:rsidP="002F2E31">
            <w:pPr>
              <w:widowControl w:val="0"/>
              <w:spacing w:line="276" w:lineRule="auto"/>
            </w:pPr>
            <w:r w:rsidRPr="00B33A45">
              <w:t>Dávka vody</w:t>
            </w:r>
          </w:p>
        </w:tc>
        <w:tc>
          <w:tcPr>
            <w:tcW w:w="1985" w:type="dxa"/>
            <w:shd w:val="clear" w:color="auto" w:fill="auto"/>
          </w:tcPr>
          <w:p w14:paraId="6F546C71" w14:textId="77777777" w:rsidR="00090869" w:rsidRPr="00B33A45" w:rsidRDefault="00090869" w:rsidP="002F2E31">
            <w:pPr>
              <w:widowControl w:val="0"/>
              <w:spacing w:line="276" w:lineRule="auto"/>
            </w:pPr>
            <w:r w:rsidRPr="00B33A45">
              <w:t>Způsob aplikace</w:t>
            </w:r>
          </w:p>
        </w:tc>
        <w:tc>
          <w:tcPr>
            <w:tcW w:w="3118" w:type="dxa"/>
            <w:shd w:val="clear" w:color="auto" w:fill="auto"/>
          </w:tcPr>
          <w:p w14:paraId="14D10F28" w14:textId="77777777" w:rsidR="00090869" w:rsidRPr="00B33A45" w:rsidRDefault="00090869" w:rsidP="002F2E31">
            <w:pPr>
              <w:widowControl w:val="0"/>
              <w:spacing w:line="276" w:lineRule="auto"/>
              <w:ind w:right="-105"/>
            </w:pPr>
            <w:r w:rsidRPr="00B33A45">
              <w:t>Max. počet aplikací v plodině</w:t>
            </w:r>
          </w:p>
        </w:tc>
      </w:tr>
      <w:tr w:rsidR="00090869" w:rsidRPr="00B33A45" w14:paraId="20C497AD" w14:textId="77777777" w:rsidTr="001639E3">
        <w:trPr>
          <w:trHeight w:val="286"/>
        </w:trPr>
        <w:tc>
          <w:tcPr>
            <w:tcW w:w="2410" w:type="dxa"/>
          </w:tcPr>
          <w:p w14:paraId="1C5862EA" w14:textId="77777777" w:rsidR="00090869" w:rsidRPr="00B33A45" w:rsidRDefault="00090869" w:rsidP="002F2E31">
            <w:pPr>
              <w:widowControl w:val="0"/>
              <w:spacing w:line="276" w:lineRule="auto"/>
              <w:ind w:right="-114"/>
            </w:pPr>
            <w:proofErr w:type="spellStart"/>
            <w:r w:rsidRPr="00B33A45">
              <w:rPr>
                <w:lang w:val="de-DE"/>
              </w:rPr>
              <w:t>pšenice</w:t>
            </w:r>
            <w:proofErr w:type="spellEnd"/>
            <w:r w:rsidRPr="00B33A45">
              <w:rPr>
                <w:lang w:val="de-DE"/>
              </w:rPr>
              <w:t xml:space="preserve">, </w:t>
            </w:r>
            <w:proofErr w:type="spellStart"/>
            <w:r w:rsidRPr="00B33A45">
              <w:rPr>
                <w:lang w:val="de-DE"/>
              </w:rPr>
              <w:t>tritikale</w:t>
            </w:r>
            <w:proofErr w:type="spellEnd"/>
          </w:p>
        </w:tc>
        <w:tc>
          <w:tcPr>
            <w:tcW w:w="1559" w:type="dxa"/>
          </w:tcPr>
          <w:p w14:paraId="05D75FD6" w14:textId="3F27FC7C" w:rsidR="00090869" w:rsidRPr="00B33A45" w:rsidRDefault="00090869" w:rsidP="002F2E31">
            <w:pPr>
              <w:widowControl w:val="0"/>
              <w:spacing w:line="276" w:lineRule="auto"/>
              <w:ind w:right="-101"/>
            </w:pPr>
            <w:r w:rsidRPr="00B33A45">
              <w:rPr>
                <w:lang w:val="de-DE"/>
              </w:rPr>
              <w:t>150-500 l/ha</w:t>
            </w:r>
          </w:p>
        </w:tc>
        <w:tc>
          <w:tcPr>
            <w:tcW w:w="1985" w:type="dxa"/>
          </w:tcPr>
          <w:p w14:paraId="32844A64" w14:textId="77777777" w:rsidR="00090869" w:rsidRPr="00B33A45" w:rsidRDefault="00090869" w:rsidP="002F2E31">
            <w:pPr>
              <w:widowControl w:val="0"/>
              <w:spacing w:line="276" w:lineRule="auto"/>
              <w:ind w:right="-101"/>
            </w:pPr>
            <w:r w:rsidRPr="00B33A45">
              <w:rPr>
                <w:lang w:val="de-DE"/>
              </w:rPr>
              <w:t>postřik</w:t>
            </w:r>
          </w:p>
        </w:tc>
        <w:tc>
          <w:tcPr>
            <w:tcW w:w="3118" w:type="dxa"/>
          </w:tcPr>
          <w:p w14:paraId="1826BA45" w14:textId="78437584" w:rsidR="00090869" w:rsidRPr="00B33A45" w:rsidRDefault="00090869" w:rsidP="002F2E31">
            <w:pPr>
              <w:widowControl w:val="0"/>
              <w:spacing w:line="276" w:lineRule="auto"/>
            </w:pPr>
            <w:r w:rsidRPr="00B33A45">
              <w:rPr>
                <w:lang w:val="de-DE"/>
              </w:rPr>
              <w:t>1x</w:t>
            </w:r>
          </w:p>
        </w:tc>
      </w:tr>
      <w:tr w:rsidR="00090869" w:rsidRPr="00B33A45" w14:paraId="65D9F8C5" w14:textId="77777777" w:rsidTr="001639E3">
        <w:trPr>
          <w:trHeight w:val="286"/>
        </w:trPr>
        <w:tc>
          <w:tcPr>
            <w:tcW w:w="2410" w:type="dxa"/>
          </w:tcPr>
          <w:p w14:paraId="30FB7A93" w14:textId="77777777" w:rsidR="00090869" w:rsidRPr="00B33A45" w:rsidRDefault="00090869" w:rsidP="002F2E31">
            <w:pPr>
              <w:widowControl w:val="0"/>
              <w:spacing w:line="276" w:lineRule="auto"/>
              <w:ind w:right="-114"/>
              <w:rPr>
                <w:lang w:val="de-DE"/>
              </w:rPr>
            </w:pPr>
            <w:proofErr w:type="spellStart"/>
            <w:r w:rsidRPr="00B33A45">
              <w:rPr>
                <w:lang w:val="de-DE"/>
              </w:rPr>
              <w:t>řepka</w:t>
            </w:r>
            <w:proofErr w:type="spellEnd"/>
            <w:r w:rsidRPr="00B33A45">
              <w:rPr>
                <w:lang w:val="de-DE"/>
              </w:rPr>
              <w:t xml:space="preserve"> </w:t>
            </w:r>
            <w:proofErr w:type="spellStart"/>
            <w:r w:rsidRPr="00B33A45">
              <w:rPr>
                <w:lang w:val="de-DE"/>
              </w:rPr>
              <w:t>olejka</w:t>
            </w:r>
            <w:proofErr w:type="spellEnd"/>
            <w:r w:rsidRPr="00B33A45">
              <w:rPr>
                <w:lang w:val="de-DE"/>
              </w:rPr>
              <w:t xml:space="preserve"> </w:t>
            </w:r>
            <w:proofErr w:type="spellStart"/>
            <w:r w:rsidRPr="00B33A45">
              <w:rPr>
                <w:lang w:val="de-DE"/>
              </w:rPr>
              <w:t>ozimá</w:t>
            </w:r>
            <w:proofErr w:type="spellEnd"/>
          </w:p>
        </w:tc>
        <w:tc>
          <w:tcPr>
            <w:tcW w:w="1559" w:type="dxa"/>
          </w:tcPr>
          <w:p w14:paraId="3A9A321E" w14:textId="7C0E0094" w:rsidR="00090869" w:rsidRPr="00B33A45" w:rsidRDefault="00090869" w:rsidP="002F2E31">
            <w:pPr>
              <w:widowControl w:val="0"/>
              <w:spacing w:line="276" w:lineRule="auto"/>
              <w:ind w:right="-101"/>
              <w:rPr>
                <w:lang w:val="de-DE"/>
              </w:rPr>
            </w:pPr>
            <w:r w:rsidRPr="00B33A45">
              <w:rPr>
                <w:lang w:val="de-DE"/>
              </w:rPr>
              <w:t>200-500 l/ha</w:t>
            </w:r>
          </w:p>
        </w:tc>
        <w:tc>
          <w:tcPr>
            <w:tcW w:w="1985" w:type="dxa"/>
          </w:tcPr>
          <w:p w14:paraId="48818523" w14:textId="77777777" w:rsidR="00090869" w:rsidRPr="00B33A45" w:rsidRDefault="00090869" w:rsidP="002F2E31">
            <w:pPr>
              <w:widowControl w:val="0"/>
              <w:spacing w:line="276" w:lineRule="auto"/>
              <w:ind w:right="-101"/>
              <w:rPr>
                <w:lang w:val="de-DE"/>
              </w:rPr>
            </w:pPr>
            <w:r w:rsidRPr="00B33A45">
              <w:rPr>
                <w:lang w:val="de-DE"/>
              </w:rPr>
              <w:t>postřik</w:t>
            </w:r>
          </w:p>
        </w:tc>
        <w:tc>
          <w:tcPr>
            <w:tcW w:w="3118" w:type="dxa"/>
          </w:tcPr>
          <w:p w14:paraId="2BDD5A32" w14:textId="5634B59C" w:rsidR="00090869" w:rsidRPr="00B33A45" w:rsidRDefault="00090869" w:rsidP="002F2E31">
            <w:pPr>
              <w:widowControl w:val="0"/>
              <w:spacing w:line="276" w:lineRule="auto"/>
              <w:rPr>
                <w:lang w:val="de-DE"/>
              </w:rPr>
            </w:pPr>
            <w:r w:rsidRPr="00B33A45">
              <w:rPr>
                <w:lang w:val="de-DE"/>
              </w:rPr>
              <w:t>1x</w:t>
            </w:r>
          </w:p>
        </w:tc>
      </w:tr>
    </w:tbl>
    <w:p w14:paraId="762977C7" w14:textId="77777777" w:rsidR="00090869" w:rsidRPr="00B33A45" w:rsidRDefault="00090869" w:rsidP="002F2E31">
      <w:pPr>
        <w:widowControl w:val="0"/>
        <w:tabs>
          <w:tab w:val="left" w:pos="426"/>
        </w:tabs>
        <w:spacing w:line="276" w:lineRule="auto"/>
        <w:jc w:val="both"/>
      </w:pPr>
    </w:p>
    <w:p w14:paraId="2FE501CF" w14:textId="77777777" w:rsidR="00090869" w:rsidRPr="00B33A45" w:rsidRDefault="00090869" w:rsidP="002F2E31">
      <w:pPr>
        <w:widowControl w:val="0"/>
        <w:tabs>
          <w:tab w:val="left" w:pos="426"/>
        </w:tabs>
        <w:spacing w:line="276" w:lineRule="auto"/>
        <w:jc w:val="both"/>
        <w:rPr>
          <w:bCs/>
          <w:iCs/>
          <w:snapToGrid w:val="0"/>
        </w:rPr>
      </w:pPr>
      <w:r w:rsidRPr="00B33A45">
        <w:rPr>
          <w:bCs/>
          <w:iCs/>
          <w:snapToGrid w:val="0"/>
        </w:rPr>
        <w:t>Tabulka ochranných vzdáleností stanovených s ohledem na ochranu zdraví lidí</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1843"/>
        <w:gridCol w:w="1134"/>
        <w:gridCol w:w="992"/>
        <w:gridCol w:w="992"/>
      </w:tblGrid>
      <w:tr w:rsidR="00090869" w:rsidRPr="00B33A45" w14:paraId="37A4417E" w14:textId="77777777" w:rsidTr="001639E3">
        <w:trPr>
          <w:trHeight w:val="340"/>
          <w:jc w:val="center"/>
        </w:trPr>
        <w:tc>
          <w:tcPr>
            <w:tcW w:w="4248" w:type="dxa"/>
            <w:vMerge w:val="restart"/>
            <w:shd w:val="clear" w:color="auto" w:fill="FFFFFF"/>
            <w:vAlign w:val="center"/>
          </w:tcPr>
          <w:p w14:paraId="7F83270E" w14:textId="77777777" w:rsidR="00090869" w:rsidRPr="00B33A45" w:rsidRDefault="00090869" w:rsidP="002F2E31">
            <w:pPr>
              <w:widowControl w:val="0"/>
              <w:tabs>
                <w:tab w:val="left" w:pos="426"/>
              </w:tabs>
              <w:spacing w:line="276" w:lineRule="auto"/>
              <w:jc w:val="both"/>
            </w:pPr>
            <w:r w:rsidRPr="00B33A45">
              <w:t>Plodina</w:t>
            </w:r>
          </w:p>
        </w:tc>
        <w:tc>
          <w:tcPr>
            <w:tcW w:w="4961" w:type="dxa"/>
            <w:gridSpan w:val="4"/>
            <w:vAlign w:val="center"/>
          </w:tcPr>
          <w:p w14:paraId="657E4184" w14:textId="77777777" w:rsidR="00090869" w:rsidRPr="00B33A45" w:rsidRDefault="00090869" w:rsidP="002F2E31">
            <w:pPr>
              <w:widowControl w:val="0"/>
              <w:tabs>
                <w:tab w:val="left" w:pos="426"/>
              </w:tabs>
              <w:spacing w:line="276" w:lineRule="auto"/>
              <w:jc w:val="center"/>
            </w:pPr>
            <w:r w:rsidRPr="00B33A45">
              <w:t>třída omezení úletu</w:t>
            </w:r>
          </w:p>
        </w:tc>
      </w:tr>
      <w:tr w:rsidR="00090869" w:rsidRPr="00B33A45" w14:paraId="4046FF80" w14:textId="77777777" w:rsidTr="001639E3">
        <w:trPr>
          <w:trHeight w:val="176"/>
          <w:jc w:val="center"/>
        </w:trPr>
        <w:tc>
          <w:tcPr>
            <w:tcW w:w="4248" w:type="dxa"/>
            <w:vMerge/>
            <w:shd w:val="clear" w:color="auto" w:fill="FFFFFF"/>
            <w:vAlign w:val="center"/>
          </w:tcPr>
          <w:p w14:paraId="33713EC3" w14:textId="77777777" w:rsidR="00090869" w:rsidRPr="00B33A45" w:rsidRDefault="00090869" w:rsidP="002F2E31">
            <w:pPr>
              <w:widowControl w:val="0"/>
              <w:tabs>
                <w:tab w:val="left" w:pos="426"/>
              </w:tabs>
              <w:spacing w:line="276" w:lineRule="auto"/>
              <w:jc w:val="both"/>
            </w:pPr>
          </w:p>
        </w:tc>
        <w:tc>
          <w:tcPr>
            <w:tcW w:w="1843" w:type="dxa"/>
            <w:vAlign w:val="center"/>
          </w:tcPr>
          <w:p w14:paraId="1A819D54" w14:textId="77777777" w:rsidR="00090869" w:rsidRPr="00B33A45" w:rsidRDefault="00090869" w:rsidP="002F2E31">
            <w:pPr>
              <w:widowControl w:val="0"/>
              <w:tabs>
                <w:tab w:val="left" w:pos="426"/>
              </w:tabs>
              <w:spacing w:line="276" w:lineRule="auto"/>
              <w:jc w:val="center"/>
            </w:pPr>
            <w:r w:rsidRPr="00B33A45">
              <w:t>bez redukce</w:t>
            </w:r>
          </w:p>
        </w:tc>
        <w:tc>
          <w:tcPr>
            <w:tcW w:w="1134" w:type="dxa"/>
            <w:vAlign w:val="center"/>
          </w:tcPr>
          <w:p w14:paraId="797D54DD" w14:textId="77777777" w:rsidR="00090869" w:rsidRPr="00B33A45" w:rsidRDefault="00090869" w:rsidP="002F2E31">
            <w:pPr>
              <w:widowControl w:val="0"/>
              <w:tabs>
                <w:tab w:val="left" w:pos="426"/>
              </w:tabs>
              <w:spacing w:line="276" w:lineRule="auto"/>
              <w:jc w:val="center"/>
            </w:pPr>
            <w:r w:rsidRPr="00B33A45">
              <w:t>50 %</w:t>
            </w:r>
          </w:p>
        </w:tc>
        <w:tc>
          <w:tcPr>
            <w:tcW w:w="992" w:type="dxa"/>
            <w:vAlign w:val="center"/>
          </w:tcPr>
          <w:p w14:paraId="582D88B6" w14:textId="77777777" w:rsidR="00090869" w:rsidRPr="00B33A45" w:rsidRDefault="00090869" w:rsidP="002F2E31">
            <w:pPr>
              <w:widowControl w:val="0"/>
              <w:tabs>
                <w:tab w:val="left" w:pos="426"/>
              </w:tabs>
              <w:spacing w:line="276" w:lineRule="auto"/>
              <w:jc w:val="center"/>
            </w:pPr>
            <w:r w:rsidRPr="00B33A45">
              <w:t>75 %</w:t>
            </w:r>
          </w:p>
        </w:tc>
        <w:tc>
          <w:tcPr>
            <w:tcW w:w="992" w:type="dxa"/>
            <w:vAlign w:val="center"/>
          </w:tcPr>
          <w:p w14:paraId="65E293A5" w14:textId="77777777" w:rsidR="00090869" w:rsidRPr="00B33A45" w:rsidRDefault="00090869" w:rsidP="002F2E31">
            <w:pPr>
              <w:widowControl w:val="0"/>
              <w:tabs>
                <w:tab w:val="left" w:pos="426"/>
              </w:tabs>
              <w:spacing w:line="276" w:lineRule="auto"/>
              <w:jc w:val="center"/>
            </w:pPr>
            <w:r w:rsidRPr="00B33A45">
              <w:t>90 %</w:t>
            </w:r>
          </w:p>
        </w:tc>
      </w:tr>
      <w:tr w:rsidR="00090869" w:rsidRPr="00B33A45" w14:paraId="5B412B04" w14:textId="77777777" w:rsidTr="001639E3">
        <w:trPr>
          <w:trHeight w:val="380"/>
          <w:jc w:val="center"/>
        </w:trPr>
        <w:tc>
          <w:tcPr>
            <w:tcW w:w="9209" w:type="dxa"/>
            <w:gridSpan w:val="5"/>
            <w:shd w:val="clear" w:color="auto" w:fill="FFFFFF"/>
            <w:vAlign w:val="center"/>
          </w:tcPr>
          <w:p w14:paraId="7EC4B42D" w14:textId="77777777" w:rsidR="00090869" w:rsidRPr="00B33A45" w:rsidRDefault="00090869" w:rsidP="002F2E31">
            <w:pPr>
              <w:widowControl w:val="0"/>
              <w:tabs>
                <w:tab w:val="left" w:pos="426"/>
              </w:tabs>
              <w:spacing w:line="276" w:lineRule="auto"/>
              <w:jc w:val="both"/>
            </w:pPr>
            <w:r w:rsidRPr="00B33A45">
              <w:t>Ochranná vzdálenost mezi hranicí ošetřené plochy a hranicí oblasti využívané zranitelnými skupinami obyvatel [m]</w:t>
            </w:r>
          </w:p>
        </w:tc>
      </w:tr>
      <w:tr w:rsidR="00090869" w:rsidRPr="00B33A45" w14:paraId="2B4469E0" w14:textId="77777777" w:rsidTr="001639E3">
        <w:trPr>
          <w:trHeight w:val="162"/>
          <w:jc w:val="center"/>
        </w:trPr>
        <w:tc>
          <w:tcPr>
            <w:tcW w:w="4248" w:type="dxa"/>
          </w:tcPr>
          <w:p w14:paraId="6E1C1E47" w14:textId="77777777" w:rsidR="00090869" w:rsidRPr="00B33A45" w:rsidRDefault="00090869" w:rsidP="002F2E31">
            <w:pPr>
              <w:widowControl w:val="0"/>
              <w:tabs>
                <w:tab w:val="left" w:pos="426"/>
              </w:tabs>
              <w:spacing w:line="276" w:lineRule="auto"/>
              <w:rPr>
                <w:iCs/>
                <w:lang w:val="x-none"/>
              </w:rPr>
            </w:pPr>
            <w:r w:rsidRPr="00B33A45">
              <w:t xml:space="preserve">pšenice, </w:t>
            </w:r>
            <w:proofErr w:type="spellStart"/>
            <w:r w:rsidRPr="00B33A45">
              <w:t>tritikale</w:t>
            </w:r>
            <w:proofErr w:type="spellEnd"/>
            <w:r w:rsidRPr="00B33A45">
              <w:t>, řepka olejka ozimá</w:t>
            </w:r>
          </w:p>
        </w:tc>
        <w:tc>
          <w:tcPr>
            <w:tcW w:w="1843" w:type="dxa"/>
          </w:tcPr>
          <w:p w14:paraId="47C2843A" w14:textId="77777777" w:rsidR="00090869" w:rsidRPr="00B33A45" w:rsidRDefault="00090869" w:rsidP="002F2E31">
            <w:pPr>
              <w:widowControl w:val="0"/>
              <w:tabs>
                <w:tab w:val="left" w:pos="426"/>
              </w:tabs>
              <w:spacing w:line="276" w:lineRule="auto"/>
              <w:jc w:val="center"/>
              <w:rPr>
                <w:iCs/>
              </w:rPr>
            </w:pPr>
            <w:r w:rsidRPr="00B33A45">
              <w:rPr>
                <w:color w:val="000000" w:themeColor="text1"/>
              </w:rPr>
              <w:t>3</w:t>
            </w:r>
          </w:p>
        </w:tc>
        <w:tc>
          <w:tcPr>
            <w:tcW w:w="1134" w:type="dxa"/>
          </w:tcPr>
          <w:p w14:paraId="0C57776C" w14:textId="77777777" w:rsidR="00090869" w:rsidRPr="00B33A45" w:rsidRDefault="00090869" w:rsidP="002F2E31">
            <w:pPr>
              <w:widowControl w:val="0"/>
              <w:tabs>
                <w:tab w:val="left" w:pos="426"/>
              </w:tabs>
              <w:spacing w:line="276" w:lineRule="auto"/>
              <w:jc w:val="center"/>
              <w:rPr>
                <w:iCs/>
              </w:rPr>
            </w:pPr>
            <w:r w:rsidRPr="00B33A45">
              <w:rPr>
                <w:color w:val="000000" w:themeColor="text1"/>
              </w:rPr>
              <w:t>3</w:t>
            </w:r>
          </w:p>
        </w:tc>
        <w:tc>
          <w:tcPr>
            <w:tcW w:w="992" w:type="dxa"/>
          </w:tcPr>
          <w:p w14:paraId="128D0F41" w14:textId="77777777" w:rsidR="00090869" w:rsidRPr="00B33A45" w:rsidRDefault="00090869" w:rsidP="002F2E31">
            <w:pPr>
              <w:widowControl w:val="0"/>
              <w:tabs>
                <w:tab w:val="left" w:pos="426"/>
              </w:tabs>
              <w:spacing w:line="276" w:lineRule="auto"/>
              <w:jc w:val="center"/>
              <w:rPr>
                <w:iCs/>
              </w:rPr>
            </w:pPr>
            <w:r w:rsidRPr="00B33A45">
              <w:rPr>
                <w:color w:val="000000" w:themeColor="text1"/>
              </w:rPr>
              <w:t>3</w:t>
            </w:r>
          </w:p>
        </w:tc>
        <w:tc>
          <w:tcPr>
            <w:tcW w:w="992" w:type="dxa"/>
          </w:tcPr>
          <w:p w14:paraId="488ED9C0" w14:textId="77777777" w:rsidR="00090869" w:rsidRPr="00B33A45" w:rsidRDefault="00090869" w:rsidP="002F2E31">
            <w:pPr>
              <w:widowControl w:val="0"/>
              <w:tabs>
                <w:tab w:val="left" w:pos="426"/>
              </w:tabs>
              <w:spacing w:line="276" w:lineRule="auto"/>
              <w:jc w:val="center"/>
            </w:pPr>
            <w:r w:rsidRPr="00B33A45">
              <w:rPr>
                <w:color w:val="000000" w:themeColor="text1"/>
              </w:rPr>
              <w:t>3</w:t>
            </w:r>
          </w:p>
        </w:tc>
      </w:tr>
    </w:tbl>
    <w:p w14:paraId="7A9E8905" w14:textId="77777777" w:rsidR="00090869" w:rsidRPr="00B33A45" w:rsidRDefault="00090869" w:rsidP="002F2E31">
      <w:pPr>
        <w:widowControl w:val="0"/>
        <w:tabs>
          <w:tab w:val="left" w:pos="8789"/>
        </w:tabs>
        <w:spacing w:line="276" w:lineRule="auto"/>
        <w:jc w:val="both"/>
        <w:rPr>
          <w:bCs/>
        </w:rPr>
      </w:pPr>
    </w:p>
    <w:p w14:paraId="7B1FFFE8" w14:textId="77777777" w:rsidR="00090869" w:rsidRDefault="00090869" w:rsidP="002F2E31">
      <w:pPr>
        <w:widowControl w:val="0"/>
        <w:tabs>
          <w:tab w:val="left" w:pos="1560"/>
        </w:tabs>
        <w:spacing w:line="276" w:lineRule="auto"/>
        <w:ind w:left="2835" w:hanging="2835"/>
      </w:pPr>
    </w:p>
    <w:p w14:paraId="4011D88E" w14:textId="77777777" w:rsidR="00852959" w:rsidRDefault="00852959" w:rsidP="002F2E31">
      <w:pPr>
        <w:widowControl w:val="0"/>
        <w:tabs>
          <w:tab w:val="left" w:pos="1560"/>
        </w:tabs>
        <w:spacing w:line="276" w:lineRule="auto"/>
      </w:pPr>
    </w:p>
    <w:bookmarkEnd w:id="0"/>
    <w:p w14:paraId="246F836E" w14:textId="6DEAF674" w:rsidR="00D80257" w:rsidRPr="007C4DE0" w:rsidRDefault="00293D9B" w:rsidP="002F2E31">
      <w:pPr>
        <w:widowControl w:val="0"/>
        <w:numPr>
          <w:ilvl w:val="0"/>
          <w:numId w:val="1"/>
        </w:numPr>
        <w:tabs>
          <w:tab w:val="clear" w:pos="720"/>
          <w:tab w:val="left" w:pos="284"/>
          <w:tab w:val="num" w:pos="360"/>
        </w:tabs>
        <w:spacing w:line="276" w:lineRule="auto"/>
        <w:ind w:left="284" w:hanging="284"/>
        <w:jc w:val="both"/>
      </w:pPr>
      <w:r w:rsidRPr="007C4DE0">
        <w:rPr>
          <w:b/>
          <w:bCs/>
          <w:u w:val="single"/>
        </w:rPr>
        <w:t xml:space="preserve">NOVÉ </w:t>
      </w:r>
      <w:r w:rsidR="006E2462" w:rsidRPr="007C4DE0">
        <w:rPr>
          <w:b/>
          <w:bCs/>
          <w:u w:val="single"/>
        </w:rPr>
        <w:t>POVOLENÉ POMOCNÉ</w:t>
      </w:r>
      <w:r w:rsidRPr="007C4DE0">
        <w:rPr>
          <w:b/>
          <w:bCs/>
          <w:u w:val="single"/>
        </w:rPr>
        <w:t xml:space="preserve"> PROSTŘEDKY NA OCHRANU ROSTLIN </w:t>
      </w:r>
    </w:p>
    <w:p w14:paraId="62F34209" w14:textId="2939392C" w:rsidR="001639E3" w:rsidRDefault="002C668B" w:rsidP="002F2E31">
      <w:pPr>
        <w:widowControl w:val="0"/>
        <w:tabs>
          <w:tab w:val="left" w:pos="284"/>
        </w:tabs>
        <w:spacing w:line="276" w:lineRule="auto"/>
        <w:ind w:left="284"/>
        <w:jc w:val="both"/>
      </w:pPr>
      <w:r w:rsidRPr="00B26583">
        <w:t>Nebylo vydáno</w:t>
      </w:r>
      <w:bookmarkStart w:id="1" w:name="_Hlk42091823"/>
    </w:p>
    <w:p w14:paraId="7C0F08DB" w14:textId="77777777" w:rsidR="00886D51" w:rsidRDefault="00886D51" w:rsidP="002F2E31">
      <w:pPr>
        <w:widowControl w:val="0"/>
        <w:tabs>
          <w:tab w:val="left" w:pos="1560"/>
        </w:tabs>
        <w:spacing w:line="276" w:lineRule="auto"/>
        <w:ind w:left="2835" w:hanging="2835"/>
      </w:pPr>
    </w:p>
    <w:p w14:paraId="02E14EEE" w14:textId="77777777" w:rsidR="00886D51" w:rsidRDefault="00886D51" w:rsidP="002F2E31">
      <w:pPr>
        <w:widowControl w:val="0"/>
        <w:tabs>
          <w:tab w:val="left" w:pos="1560"/>
        </w:tabs>
        <w:spacing w:line="276" w:lineRule="auto"/>
      </w:pPr>
    </w:p>
    <w:p w14:paraId="708BB2E1" w14:textId="3A5A6204" w:rsidR="000E3E78" w:rsidRDefault="000E3E78" w:rsidP="002F2E31">
      <w:pPr>
        <w:widowControl w:val="0"/>
        <w:tabs>
          <w:tab w:val="left" w:pos="1560"/>
        </w:tabs>
        <w:spacing w:line="276" w:lineRule="auto"/>
        <w:ind w:left="2835" w:hanging="2835"/>
      </w:pPr>
    </w:p>
    <w:bookmarkEnd w:id="1"/>
    <w:p w14:paraId="1DE57C44" w14:textId="77777777" w:rsidR="00293D9B" w:rsidRPr="005156B6" w:rsidRDefault="00293D9B" w:rsidP="002F2E31">
      <w:pPr>
        <w:widowControl w:val="0"/>
        <w:numPr>
          <w:ilvl w:val="0"/>
          <w:numId w:val="1"/>
        </w:numPr>
        <w:tabs>
          <w:tab w:val="clear" w:pos="720"/>
          <w:tab w:val="left" w:pos="284"/>
        </w:tabs>
        <w:spacing w:line="276" w:lineRule="auto"/>
        <w:ind w:left="284" w:hanging="284"/>
        <w:jc w:val="both"/>
      </w:pPr>
      <w:r w:rsidRPr="005156B6">
        <w:rPr>
          <w:b/>
          <w:bCs/>
          <w:u w:val="single"/>
        </w:rPr>
        <w:t>ROZŠÍŘENÍ POUŽITÍ NEBO ZMĚNA V POUŽITÍ PŘÍPRAVKU</w:t>
      </w:r>
    </w:p>
    <w:p w14:paraId="632E345B" w14:textId="77777777" w:rsidR="001825AD" w:rsidRPr="001825AD" w:rsidRDefault="001825AD" w:rsidP="002F2E31">
      <w:pPr>
        <w:widowControl w:val="0"/>
        <w:tabs>
          <w:tab w:val="left" w:pos="1560"/>
        </w:tabs>
        <w:spacing w:line="276" w:lineRule="auto"/>
        <w:ind w:left="2835" w:hanging="2835"/>
        <w:rPr>
          <w:bCs/>
          <w:sz w:val="28"/>
          <w:szCs w:val="28"/>
          <w:highlight w:val="yellow"/>
        </w:rPr>
      </w:pPr>
      <w:bookmarkStart w:id="2" w:name="_Hlk59095591"/>
      <w:bookmarkStart w:id="3" w:name="_Hlk56066621"/>
      <w:bookmarkStart w:id="4" w:name="_Hlk7705017"/>
    </w:p>
    <w:p w14:paraId="48363C81" w14:textId="77777777" w:rsidR="00974D6B" w:rsidRDefault="00974D6B" w:rsidP="002F2E31">
      <w:pPr>
        <w:widowControl w:val="0"/>
        <w:tabs>
          <w:tab w:val="left" w:pos="1560"/>
        </w:tabs>
        <w:spacing w:line="276" w:lineRule="auto"/>
        <w:ind w:left="2835" w:hanging="2835"/>
        <w:rPr>
          <w:b/>
          <w:sz w:val="28"/>
          <w:szCs w:val="28"/>
        </w:rPr>
      </w:pPr>
      <w:bookmarkStart w:id="5" w:name="_Hlk128743101"/>
      <w:bookmarkStart w:id="6" w:name="_Hlk123559512"/>
      <w:r w:rsidRPr="00974D6B">
        <w:rPr>
          <w:b/>
          <w:sz w:val="28"/>
          <w:szCs w:val="28"/>
        </w:rPr>
        <w:t xml:space="preserve">Luna </w:t>
      </w:r>
      <w:proofErr w:type="spellStart"/>
      <w:r w:rsidRPr="00974D6B">
        <w:rPr>
          <w:b/>
          <w:sz w:val="28"/>
          <w:szCs w:val="28"/>
        </w:rPr>
        <w:t>Sensation</w:t>
      </w:r>
      <w:proofErr w:type="spellEnd"/>
    </w:p>
    <w:p w14:paraId="761D07E6" w14:textId="382B228E" w:rsidR="00974D6B" w:rsidRPr="00AC3DDA" w:rsidRDefault="00974D6B" w:rsidP="002F2E31">
      <w:pPr>
        <w:widowControl w:val="0"/>
        <w:tabs>
          <w:tab w:val="left" w:pos="1560"/>
        </w:tabs>
        <w:spacing w:line="276" w:lineRule="auto"/>
        <w:ind w:left="2835" w:hanging="2835"/>
      </w:pPr>
      <w:r w:rsidRPr="00AC3DDA">
        <w:t xml:space="preserve">držitel rozhodnutí o povolení: </w:t>
      </w:r>
      <w:r w:rsidRPr="00974D6B">
        <w:t>Bayer S.A.S.</w:t>
      </w:r>
      <w:r>
        <w:t xml:space="preserve">, </w:t>
      </w:r>
      <w:r w:rsidRPr="00974D6B">
        <w:t xml:space="preserve">16 </w:t>
      </w:r>
      <w:proofErr w:type="spellStart"/>
      <w:r w:rsidRPr="00974D6B">
        <w:t>rue</w:t>
      </w:r>
      <w:proofErr w:type="spellEnd"/>
      <w:r w:rsidRPr="00974D6B">
        <w:t xml:space="preserve"> Jean-Marie </w:t>
      </w:r>
      <w:proofErr w:type="spellStart"/>
      <w:r w:rsidRPr="00974D6B">
        <w:t>Leclair</w:t>
      </w:r>
      <w:proofErr w:type="spellEnd"/>
      <w:r w:rsidRPr="00974D6B">
        <w:t>, F-69009 Lyon</w:t>
      </w:r>
      <w:r>
        <w:t>, Francie</w:t>
      </w:r>
    </w:p>
    <w:p w14:paraId="0BBACD62" w14:textId="77777777" w:rsidR="00974D6B" w:rsidRDefault="00974D6B" w:rsidP="002F2E31">
      <w:pPr>
        <w:widowControl w:val="0"/>
        <w:tabs>
          <w:tab w:val="left" w:pos="1560"/>
        </w:tabs>
        <w:spacing w:line="276" w:lineRule="auto"/>
        <w:ind w:left="2835" w:hanging="2835"/>
        <w:rPr>
          <w:iCs/>
        </w:rPr>
      </w:pPr>
      <w:r w:rsidRPr="00AC3DDA">
        <w:t>evidenční číslo:</w:t>
      </w:r>
      <w:r w:rsidRPr="00AC3DDA">
        <w:rPr>
          <w:iCs/>
        </w:rPr>
        <w:t xml:space="preserve"> </w:t>
      </w:r>
      <w:r w:rsidRPr="00974D6B">
        <w:rPr>
          <w:iCs/>
        </w:rPr>
        <w:t>5596-0</w:t>
      </w:r>
    </w:p>
    <w:p w14:paraId="24782788" w14:textId="77777777" w:rsidR="00974D6B" w:rsidRDefault="00974D6B" w:rsidP="002F2E31">
      <w:pPr>
        <w:widowControl w:val="0"/>
        <w:tabs>
          <w:tab w:val="left" w:pos="1560"/>
        </w:tabs>
        <w:spacing w:line="276" w:lineRule="auto"/>
        <w:ind w:left="2835" w:hanging="2835"/>
        <w:rPr>
          <w:snapToGrid w:val="0"/>
        </w:rPr>
      </w:pPr>
      <w:r w:rsidRPr="00AC3DDA">
        <w:t>účinná látka:</w:t>
      </w:r>
      <w:r w:rsidRPr="00AC3DDA">
        <w:rPr>
          <w:iCs/>
          <w:snapToGrid w:val="0"/>
        </w:rPr>
        <w:t xml:space="preserve"> </w:t>
      </w:r>
      <w:proofErr w:type="spellStart"/>
      <w:r w:rsidRPr="000F3AED">
        <w:rPr>
          <w:snapToGrid w:val="0"/>
        </w:rPr>
        <w:t>fluopyram</w:t>
      </w:r>
      <w:proofErr w:type="spellEnd"/>
      <w:r w:rsidRPr="000F3AED">
        <w:rPr>
          <w:snapToGrid w:val="0"/>
        </w:rPr>
        <w:t xml:space="preserve"> 250 g/l</w:t>
      </w:r>
    </w:p>
    <w:p w14:paraId="42A01454" w14:textId="2AD29779" w:rsidR="00974D6B" w:rsidRPr="000F3AED" w:rsidRDefault="00974D6B" w:rsidP="002F2E31">
      <w:pPr>
        <w:widowControl w:val="0"/>
        <w:tabs>
          <w:tab w:val="left" w:pos="1560"/>
        </w:tabs>
        <w:spacing w:line="276" w:lineRule="auto"/>
        <w:ind w:left="2835" w:hanging="2835"/>
        <w:rPr>
          <w:snapToGrid w:val="0"/>
        </w:rPr>
      </w:pPr>
      <w:r>
        <w:rPr>
          <w:snapToGrid w:val="0"/>
        </w:rPr>
        <w:t xml:space="preserve">                     </w:t>
      </w:r>
      <w:proofErr w:type="spellStart"/>
      <w:r w:rsidRPr="000F3AED">
        <w:rPr>
          <w:snapToGrid w:val="0"/>
        </w:rPr>
        <w:t>trifloxystrobin</w:t>
      </w:r>
      <w:proofErr w:type="spellEnd"/>
      <w:r w:rsidRPr="000F3AED">
        <w:rPr>
          <w:snapToGrid w:val="0"/>
        </w:rPr>
        <w:t xml:space="preserve"> 250 g/l</w:t>
      </w:r>
    </w:p>
    <w:p w14:paraId="1772300B" w14:textId="5EB62233" w:rsidR="00974D6B" w:rsidRDefault="00974D6B" w:rsidP="002F2E31">
      <w:pPr>
        <w:widowControl w:val="0"/>
        <w:tabs>
          <w:tab w:val="left" w:pos="1560"/>
        </w:tabs>
        <w:spacing w:line="276" w:lineRule="auto"/>
        <w:ind w:left="2835" w:hanging="2835"/>
      </w:pPr>
      <w:r w:rsidRPr="00AC3DDA">
        <w:t xml:space="preserve">platnost povolení končí dne: </w:t>
      </w:r>
      <w:r>
        <w:t>31.1.2025</w:t>
      </w:r>
    </w:p>
    <w:p w14:paraId="54B794EB" w14:textId="77777777" w:rsidR="00974D6B" w:rsidRDefault="00974D6B" w:rsidP="002F2E31">
      <w:pPr>
        <w:widowControl w:val="0"/>
        <w:tabs>
          <w:tab w:val="left" w:pos="1560"/>
        </w:tabs>
        <w:spacing w:line="276" w:lineRule="auto"/>
        <w:ind w:left="2835" w:hanging="2835"/>
      </w:pPr>
    </w:p>
    <w:p w14:paraId="78333C40" w14:textId="77777777" w:rsidR="001639E3" w:rsidRDefault="001639E3" w:rsidP="002F2E31">
      <w:pPr>
        <w:widowControl w:val="0"/>
        <w:tabs>
          <w:tab w:val="left" w:pos="1560"/>
        </w:tabs>
        <w:spacing w:line="276" w:lineRule="auto"/>
        <w:ind w:left="2835" w:hanging="2835"/>
      </w:pPr>
    </w:p>
    <w:p w14:paraId="3425F4FD" w14:textId="675FAA44" w:rsidR="00974D6B" w:rsidRPr="000F3AED" w:rsidRDefault="00974D6B" w:rsidP="002F2E31">
      <w:pPr>
        <w:widowControl w:val="0"/>
        <w:tabs>
          <w:tab w:val="left" w:pos="284"/>
        </w:tabs>
        <w:autoSpaceDE w:val="0"/>
        <w:autoSpaceDN w:val="0"/>
        <w:spacing w:line="276" w:lineRule="auto"/>
        <w:rPr>
          <w:i/>
          <w:iCs/>
          <w:snapToGrid w:val="0"/>
        </w:rPr>
      </w:pPr>
      <w:r w:rsidRPr="000F3AED">
        <w:rPr>
          <w:i/>
          <w:iCs/>
          <w:snapToGrid w:val="0"/>
        </w:rPr>
        <w:lastRenderedPageBreak/>
        <w:t>Rozsah povoleného 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560"/>
        <w:gridCol w:w="567"/>
        <w:gridCol w:w="1842"/>
        <w:gridCol w:w="1418"/>
      </w:tblGrid>
      <w:tr w:rsidR="00974D6B" w:rsidRPr="000F3AED" w14:paraId="0413D467" w14:textId="77777777" w:rsidTr="001639E3">
        <w:trPr>
          <w:trHeight w:val="1541"/>
        </w:trPr>
        <w:tc>
          <w:tcPr>
            <w:tcW w:w="2127" w:type="dxa"/>
          </w:tcPr>
          <w:p w14:paraId="2F345039" w14:textId="77777777" w:rsidR="00974D6B" w:rsidRPr="000F3AED" w:rsidRDefault="00974D6B" w:rsidP="002F2E31">
            <w:pPr>
              <w:pStyle w:val="Zhlav"/>
              <w:widowControl w:val="0"/>
              <w:tabs>
                <w:tab w:val="clear" w:pos="4536"/>
                <w:tab w:val="clear" w:pos="9072"/>
              </w:tabs>
              <w:spacing w:line="276" w:lineRule="auto"/>
              <w:rPr>
                <w:sz w:val="24"/>
                <w:szCs w:val="24"/>
              </w:rPr>
            </w:pPr>
            <w:r w:rsidRPr="000F3AED">
              <w:rPr>
                <w:sz w:val="24"/>
                <w:szCs w:val="24"/>
              </w:rPr>
              <w:t>1) Plodina, oblast použití</w:t>
            </w:r>
          </w:p>
        </w:tc>
        <w:tc>
          <w:tcPr>
            <w:tcW w:w="1984" w:type="dxa"/>
          </w:tcPr>
          <w:p w14:paraId="04F66B09" w14:textId="77777777" w:rsidR="00974D6B" w:rsidRPr="000F3AED" w:rsidRDefault="00974D6B" w:rsidP="002F2E31">
            <w:pPr>
              <w:widowControl w:val="0"/>
              <w:spacing w:line="276" w:lineRule="auto"/>
              <w:ind w:left="25" w:right="-70"/>
            </w:pPr>
            <w:r w:rsidRPr="000F3AED">
              <w:t>2) Škodlivý organismus, jiný účel použití</w:t>
            </w:r>
          </w:p>
        </w:tc>
        <w:tc>
          <w:tcPr>
            <w:tcW w:w="1560" w:type="dxa"/>
          </w:tcPr>
          <w:p w14:paraId="7C74E0F4" w14:textId="77777777" w:rsidR="00974D6B" w:rsidRPr="000F3AED" w:rsidRDefault="00974D6B" w:rsidP="002F2E31">
            <w:pPr>
              <w:widowControl w:val="0"/>
              <w:spacing w:line="276" w:lineRule="auto"/>
              <w:ind w:left="51"/>
            </w:pPr>
            <w:r w:rsidRPr="000F3AED">
              <w:t>Dávkování, mísitelnost</w:t>
            </w:r>
          </w:p>
        </w:tc>
        <w:tc>
          <w:tcPr>
            <w:tcW w:w="567" w:type="dxa"/>
          </w:tcPr>
          <w:p w14:paraId="2AE6E2AF" w14:textId="77777777" w:rsidR="00974D6B" w:rsidRPr="000F3AED" w:rsidRDefault="00974D6B" w:rsidP="002F2E31">
            <w:pPr>
              <w:widowControl w:val="0"/>
              <w:spacing w:line="276" w:lineRule="auto"/>
            </w:pPr>
            <w:r w:rsidRPr="000F3AED">
              <w:t>OL</w:t>
            </w:r>
          </w:p>
        </w:tc>
        <w:tc>
          <w:tcPr>
            <w:tcW w:w="1842" w:type="dxa"/>
          </w:tcPr>
          <w:p w14:paraId="769318BB" w14:textId="77777777" w:rsidR="00974D6B" w:rsidRPr="000F3AED" w:rsidRDefault="00974D6B" w:rsidP="002F2E31">
            <w:pPr>
              <w:widowControl w:val="0"/>
              <w:spacing w:line="276" w:lineRule="auto"/>
            </w:pPr>
            <w:r w:rsidRPr="000F3AED">
              <w:t>Poznámka</w:t>
            </w:r>
          </w:p>
          <w:p w14:paraId="0428B0E1" w14:textId="77777777" w:rsidR="00974D6B" w:rsidRPr="000F3AED" w:rsidRDefault="00974D6B" w:rsidP="002F2E31">
            <w:pPr>
              <w:widowControl w:val="0"/>
              <w:spacing w:line="276" w:lineRule="auto"/>
            </w:pPr>
            <w:r w:rsidRPr="000F3AED">
              <w:t>1) k plodině</w:t>
            </w:r>
          </w:p>
          <w:p w14:paraId="28164D6E" w14:textId="77777777" w:rsidR="00974D6B" w:rsidRPr="000F3AED" w:rsidRDefault="00974D6B" w:rsidP="002F2E31">
            <w:pPr>
              <w:widowControl w:val="0"/>
              <w:spacing w:line="276" w:lineRule="auto"/>
            </w:pPr>
            <w:r w:rsidRPr="000F3AED">
              <w:t>2) k ŠO</w:t>
            </w:r>
          </w:p>
          <w:p w14:paraId="7AA53672" w14:textId="77777777" w:rsidR="00974D6B" w:rsidRPr="000F3AED" w:rsidRDefault="00974D6B" w:rsidP="002F2E31">
            <w:pPr>
              <w:widowControl w:val="0"/>
              <w:spacing w:line="276" w:lineRule="auto"/>
            </w:pPr>
            <w:r w:rsidRPr="000F3AED">
              <w:t>3) k OL</w:t>
            </w:r>
          </w:p>
        </w:tc>
        <w:tc>
          <w:tcPr>
            <w:tcW w:w="1418" w:type="dxa"/>
          </w:tcPr>
          <w:p w14:paraId="2F26AA2D" w14:textId="77777777" w:rsidR="00974D6B" w:rsidRPr="000F3AED" w:rsidRDefault="00974D6B" w:rsidP="002F2E31">
            <w:pPr>
              <w:widowControl w:val="0"/>
              <w:spacing w:line="276" w:lineRule="auto"/>
            </w:pPr>
            <w:r w:rsidRPr="000F3AED">
              <w:t>4) Pozn. k dávkování</w:t>
            </w:r>
          </w:p>
          <w:p w14:paraId="795B5670" w14:textId="77777777" w:rsidR="00974D6B" w:rsidRPr="000F3AED" w:rsidRDefault="00974D6B" w:rsidP="002F2E31">
            <w:pPr>
              <w:widowControl w:val="0"/>
              <w:spacing w:line="276" w:lineRule="auto"/>
            </w:pPr>
            <w:r w:rsidRPr="000F3AED">
              <w:t>5) Umístění</w:t>
            </w:r>
          </w:p>
          <w:p w14:paraId="40331E07" w14:textId="609B6DCA" w:rsidR="00974D6B" w:rsidRPr="000F3AED" w:rsidRDefault="00974D6B" w:rsidP="002F2E31">
            <w:pPr>
              <w:widowControl w:val="0"/>
              <w:spacing w:line="276" w:lineRule="auto"/>
            </w:pPr>
            <w:r w:rsidRPr="000F3AED">
              <w:t>6) Určení sklizně</w:t>
            </w:r>
          </w:p>
        </w:tc>
      </w:tr>
      <w:tr w:rsidR="00974D6B" w:rsidRPr="000F3AED" w14:paraId="4DB7C765" w14:textId="77777777" w:rsidTr="001639E3">
        <w:tc>
          <w:tcPr>
            <w:tcW w:w="2127" w:type="dxa"/>
          </w:tcPr>
          <w:p w14:paraId="07C82F70" w14:textId="77777777" w:rsidR="00974D6B" w:rsidRPr="000F3AED" w:rsidRDefault="00974D6B" w:rsidP="002F2E31">
            <w:pPr>
              <w:pStyle w:val="Zhlav"/>
              <w:widowControl w:val="0"/>
              <w:tabs>
                <w:tab w:val="clear" w:pos="4536"/>
                <w:tab w:val="clear" w:pos="9072"/>
              </w:tabs>
              <w:spacing w:line="276" w:lineRule="auto"/>
              <w:ind w:right="65"/>
              <w:rPr>
                <w:sz w:val="24"/>
                <w:szCs w:val="24"/>
              </w:rPr>
            </w:pPr>
            <w:proofErr w:type="spellStart"/>
            <w:r w:rsidRPr="000F3AED">
              <w:rPr>
                <w:sz w:val="24"/>
                <w:szCs w:val="24"/>
                <w:lang w:val="de-DE"/>
              </w:rPr>
              <w:t>jahodník</w:t>
            </w:r>
            <w:proofErr w:type="spellEnd"/>
          </w:p>
        </w:tc>
        <w:tc>
          <w:tcPr>
            <w:tcW w:w="1984" w:type="dxa"/>
          </w:tcPr>
          <w:p w14:paraId="4FE84F36" w14:textId="54B389D8" w:rsidR="00974D6B" w:rsidRPr="000F3AED" w:rsidRDefault="00974D6B" w:rsidP="002F2E31">
            <w:pPr>
              <w:widowControl w:val="0"/>
              <w:spacing w:line="276" w:lineRule="auto"/>
              <w:ind w:left="25"/>
            </w:pPr>
            <w:proofErr w:type="spellStart"/>
            <w:r w:rsidRPr="000F3AED">
              <w:rPr>
                <w:lang w:val="de-DE"/>
              </w:rPr>
              <w:t>plíseň</w:t>
            </w:r>
            <w:proofErr w:type="spellEnd"/>
            <w:r w:rsidRPr="000F3AED">
              <w:rPr>
                <w:lang w:val="de-DE"/>
              </w:rPr>
              <w:t xml:space="preserve"> </w:t>
            </w:r>
            <w:proofErr w:type="spellStart"/>
            <w:r w:rsidRPr="000F3AED">
              <w:rPr>
                <w:lang w:val="de-DE"/>
              </w:rPr>
              <w:t>šedá</w:t>
            </w:r>
            <w:proofErr w:type="spellEnd"/>
            <w:r w:rsidRPr="000F3AED">
              <w:rPr>
                <w:lang w:val="de-DE"/>
              </w:rPr>
              <w:t xml:space="preserve">, </w:t>
            </w:r>
            <w:proofErr w:type="spellStart"/>
            <w:r w:rsidRPr="000F3AED">
              <w:rPr>
                <w:lang w:val="de-DE"/>
              </w:rPr>
              <w:t>padlí</w:t>
            </w:r>
            <w:proofErr w:type="spellEnd"/>
            <w:r w:rsidRPr="000F3AED">
              <w:rPr>
                <w:lang w:val="de-DE"/>
              </w:rPr>
              <w:t xml:space="preserve"> </w:t>
            </w:r>
            <w:proofErr w:type="spellStart"/>
            <w:r w:rsidRPr="000F3AED">
              <w:rPr>
                <w:lang w:val="de-DE"/>
              </w:rPr>
              <w:t>jahodníkové</w:t>
            </w:r>
            <w:proofErr w:type="spellEnd"/>
          </w:p>
        </w:tc>
        <w:tc>
          <w:tcPr>
            <w:tcW w:w="1560" w:type="dxa"/>
          </w:tcPr>
          <w:p w14:paraId="1E339D31" w14:textId="77777777" w:rsidR="00974D6B" w:rsidRPr="000F3AED" w:rsidRDefault="00974D6B" w:rsidP="002F2E31">
            <w:pPr>
              <w:widowControl w:val="0"/>
              <w:spacing w:line="276" w:lineRule="auto"/>
              <w:ind w:left="51"/>
            </w:pPr>
            <w:r w:rsidRPr="000F3AED">
              <w:t>0,8 l/ha</w:t>
            </w:r>
          </w:p>
        </w:tc>
        <w:tc>
          <w:tcPr>
            <w:tcW w:w="567" w:type="dxa"/>
          </w:tcPr>
          <w:p w14:paraId="3D221AB9" w14:textId="77777777" w:rsidR="00974D6B" w:rsidRPr="000F3AED" w:rsidRDefault="00974D6B" w:rsidP="002F2E31">
            <w:pPr>
              <w:widowControl w:val="0"/>
              <w:spacing w:line="276" w:lineRule="auto"/>
              <w:jc w:val="center"/>
            </w:pPr>
            <w:r w:rsidRPr="000F3AED">
              <w:t>1</w:t>
            </w:r>
          </w:p>
        </w:tc>
        <w:tc>
          <w:tcPr>
            <w:tcW w:w="1842" w:type="dxa"/>
          </w:tcPr>
          <w:p w14:paraId="6067EE57" w14:textId="79E81976" w:rsidR="00974D6B" w:rsidRPr="000F3AED" w:rsidRDefault="001639E3" w:rsidP="002F2E31">
            <w:pPr>
              <w:widowControl w:val="0"/>
              <w:spacing w:line="276" w:lineRule="auto"/>
            </w:pPr>
            <w:r>
              <w:t xml:space="preserve">1) </w:t>
            </w:r>
            <w:r w:rsidR="00974D6B" w:rsidRPr="000F3AED">
              <w:t>od: 40 BBCH,</w:t>
            </w:r>
          </w:p>
          <w:p w14:paraId="0E2F7638" w14:textId="77777777" w:rsidR="00974D6B" w:rsidRPr="000F3AED" w:rsidRDefault="00974D6B" w:rsidP="002F2E31">
            <w:pPr>
              <w:widowControl w:val="0"/>
              <w:spacing w:line="276" w:lineRule="auto"/>
            </w:pPr>
            <w:r w:rsidRPr="000F3AED">
              <w:t>do: 89 BBCH</w:t>
            </w:r>
          </w:p>
        </w:tc>
        <w:tc>
          <w:tcPr>
            <w:tcW w:w="1418" w:type="dxa"/>
          </w:tcPr>
          <w:p w14:paraId="4DD70A6D" w14:textId="72C18611" w:rsidR="00974D6B" w:rsidRPr="000F3AED" w:rsidRDefault="00974D6B" w:rsidP="002F2E31">
            <w:pPr>
              <w:widowControl w:val="0"/>
              <w:spacing w:line="276" w:lineRule="auto"/>
            </w:pPr>
            <w:r w:rsidRPr="009C1E5A">
              <w:rPr>
                <w:iCs/>
              </w:rPr>
              <w:t>5) venkovní prostory</w:t>
            </w:r>
          </w:p>
        </w:tc>
      </w:tr>
      <w:tr w:rsidR="00974D6B" w:rsidRPr="000F3AED" w14:paraId="06ABB2F5" w14:textId="77777777" w:rsidTr="001639E3">
        <w:tc>
          <w:tcPr>
            <w:tcW w:w="2127" w:type="dxa"/>
          </w:tcPr>
          <w:p w14:paraId="1E6958B1" w14:textId="77777777" w:rsidR="00974D6B" w:rsidRPr="000F3AED" w:rsidRDefault="00974D6B" w:rsidP="002F2E31">
            <w:pPr>
              <w:pStyle w:val="Zhlav"/>
              <w:widowControl w:val="0"/>
              <w:tabs>
                <w:tab w:val="clear" w:pos="4536"/>
                <w:tab w:val="clear" w:pos="9072"/>
              </w:tabs>
              <w:spacing w:line="276" w:lineRule="auto"/>
              <w:ind w:right="65"/>
              <w:rPr>
                <w:sz w:val="24"/>
                <w:szCs w:val="24"/>
              </w:rPr>
            </w:pPr>
            <w:proofErr w:type="spellStart"/>
            <w:r w:rsidRPr="000F3AED">
              <w:rPr>
                <w:sz w:val="24"/>
                <w:szCs w:val="24"/>
                <w:lang w:val="de-DE"/>
              </w:rPr>
              <w:t>cibulovité</w:t>
            </w:r>
            <w:proofErr w:type="spellEnd"/>
            <w:r w:rsidRPr="000F3AED">
              <w:rPr>
                <w:sz w:val="24"/>
                <w:szCs w:val="24"/>
                <w:lang w:val="de-DE"/>
              </w:rPr>
              <w:t xml:space="preserve"> </w:t>
            </w:r>
            <w:proofErr w:type="spellStart"/>
            <w:r w:rsidRPr="000F3AED">
              <w:rPr>
                <w:sz w:val="24"/>
                <w:szCs w:val="24"/>
                <w:lang w:val="de-DE"/>
              </w:rPr>
              <w:t>okrasné</w:t>
            </w:r>
            <w:proofErr w:type="spellEnd"/>
            <w:r w:rsidRPr="000F3AED">
              <w:rPr>
                <w:sz w:val="24"/>
                <w:szCs w:val="24"/>
                <w:lang w:val="de-DE"/>
              </w:rPr>
              <w:t xml:space="preserve"> </w:t>
            </w:r>
            <w:proofErr w:type="spellStart"/>
            <w:r w:rsidRPr="000F3AED">
              <w:rPr>
                <w:sz w:val="24"/>
                <w:szCs w:val="24"/>
                <w:lang w:val="de-DE"/>
              </w:rPr>
              <w:t>rostliny</w:t>
            </w:r>
            <w:proofErr w:type="spellEnd"/>
            <w:r w:rsidRPr="000F3AED">
              <w:rPr>
                <w:sz w:val="24"/>
                <w:szCs w:val="24"/>
                <w:lang w:val="de-DE"/>
              </w:rPr>
              <w:t xml:space="preserve">, </w:t>
            </w:r>
            <w:proofErr w:type="spellStart"/>
            <w:r w:rsidRPr="000F3AED">
              <w:rPr>
                <w:sz w:val="24"/>
                <w:szCs w:val="24"/>
                <w:lang w:val="de-DE"/>
              </w:rPr>
              <w:t>hlíznaté</w:t>
            </w:r>
            <w:proofErr w:type="spellEnd"/>
            <w:r w:rsidRPr="000F3AED">
              <w:rPr>
                <w:sz w:val="24"/>
                <w:szCs w:val="24"/>
                <w:lang w:val="de-DE"/>
              </w:rPr>
              <w:t xml:space="preserve"> </w:t>
            </w:r>
            <w:proofErr w:type="spellStart"/>
            <w:r w:rsidRPr="000F3AED">
              <w:rPr>
                <w:sz w:val="24"/>
                <w:szCs w:val="24"/>
                <w:lang w:val="de-DE"/>
              </w:rPr>
              <w:t>okrasné</w:t>
            </w:r>
            <w:proofErr w:type="spellEnd"/>
            <w:r w:rsidRPr="000F3AED">
              <w:rPr>
                <w:sz w:val="24"/>
                <w:szCs w:val="24"/>
                <w:lang w:val="de-DE"/>
              </w:rPr>
              <w:t xml:space="preserve"> </w:t>
            </w:r>
            <w:proofErr w:type="spellStart"/>
            <w:r w:rsidRPr="000F3AED">
              <w:rPr>
                <w:sz w:val="24"/>
                <w:szCs w:val="24"/>
                <w:lang w:val="de-DE"/>
              </w:rPr>
              <w:t>rostliny</w:t>
            </w:r>
            <w:proofErr w:type="spellEnd"/>
          </w:p>
        </w:tc>
        <w:tc>
          <w:tcPr>
            <w:tcW w:w="1984" w:type="dxa"/>
          </w:tcPr>
          <w:p w14:paraId="4A7C4076" w14:textId="77777777" w:rsidR="00974D6B" w:rsidRPr="000F3AED" w:rsidRDefault="00974D6B" w:rsidP="002F2E31">
            <w:pPr>
              <w:widowControl w:val="0"/>
              <w:spacing w:line="276" w:lineRule="auto"/>
              <w:ind w:left="25"/>
            </w:pPr>
            <w:proofErr w:type="spellStart"/>
            <w:r w:rsidRPr="000F3AED">
              <w:rPr>
                <w:lang w:val="de-DE"/>
              </w:rPr>
              <w:t>plíseň</w:t>
            </w:r>
            <w:proofErr w:type="spellEnd"/>
            <w:r w:rsidRPr="000F3AED">
              <w:rPr>
                <w:lang w:val="de-DE"/>
              </w:rPr>
              <w:t xml:space="preserve"> </w:t>
            </w:r>
            <w:proofErr w:type="spellStart"/>
            <w:r w:rsidRPr="000F3AED">
              <w:rPr>
                <w:lang w:val="de-DE"/>
              </w:rPr>
              <w:t>šedá</w:t>
            </w:r>
            <w:proofErr w:type="spellEnd"/>
          </w:p>
        </w:tc>
        <w:tc>
          <w:tcPr>
            <w:tcW w:w="1560" w:type="dxa"/>
          </w:tcPr>
          <w:p w14:paraId="1BC1D79F" w14:textId="77777777" w:rsidR="00974D6B" w:rsidRPr="000F3AED" w:rsidRDefault="00974D6B" w:rsidP="002F2E31">
            <w:pPr>
              <w:widowControl w:val="0"/>
              <w:spacing w:line="276" w:lineRule="auto"/>
              <w:ind w:left="51"/>
            </w:pPr>
            <w:r w:rsidRPr="000F3AED">
              <w:t>0,3 l/ha</w:t>
            </w:r>
          </w:p>
        </w:tc>
        <w:tc>
          <w:tcPr>
            <w:tcW w:w="567" w:type="dxa"/>
          </w:tcPr>
          <w:p w14:paraId="76799FB0" w14:textId="77777777" w:rsidR="00974D6B" w:rsidRPr="000F3AED" w:rsidRDefault="00974D6B" w:rsidP="002F2E31">
            <w:pPr>
              <w:widowControl w:val="0"/>
              <w:spacing w:line="276" w:lineRule="auto"/>
              <w:jc w:val="center"/>
            </w:pPr>
            <w:r w:rsidRPr="000F3AED">
              <w:t>AT</w:t>
            </w:r>
          </w:p>
        </w:tc>
        <w:tc>
          <w:tcPr>
            <w:tcW w:w="1842" w:type="dxa"/>
          </w:tcPr>
          <w:p w14:paraId="32F0143B" w14:textId="3A35B87B" w:rsidR="00974D6B" w:rsidRPr="000F3AED" w:rsidRDefault="001639E3" w:rsidP="002F2E31">
            <w:pPr>
              <w:widowControl w:val="0"/>
              <w:spacing w:line="276" w:lineRule="auto"/>
            </w:pPr>
            <w:r>
              <w:t xml:space="preserve">1) </w:t>
            </w:r>
            <w:r w:rsidR="00974D6B" w:rsidRPr="000F3AED">
              <w:t>od: 12 BBCH,</w:t>
            </w:r>
          </w:p>
          <w:p w14:paraId="3F44E77C" w14:textId="77777777" w:rsidR="00974D6B" w:rsidRPr="000F3AED" w:rsidRDefault="00974D6B" w:rsidP="002F2E31">
            <w:pPr>
              <w:widowControl w:val="0"/>
              <w:spacing w:line="276" w:lineRule="auto"/>
            </w:pPr>
            <w:r w:rsidRPr="000F3AED">
              <w:t>do: 89 BBCH</w:t>
            </w:r>
          </w:p>
        </w:tc>
        <w:tc>
          <w:tcPr>
            <w:tcW w:w="1418" w:type="dxa"/>
          </w:tcPr>
          <w:p w14:paraId="517167E6" w14:textId="05413330" w:rsidR="00974D6B" w:rsidRPr="000F3AED" w:rsidRDefault="00974D6B" w:rsidP="002F2E31">
            <w:pPr>
              <w:widowControl w:val="0"/>
              <w:spacing w:line="276" w:lineRule="auto"/>
            </w:pPr>
            <w:r w:rsidRPr="009C1E5A">
              <w:rPr>
                <w:iCs/>
              </w:rPr>
              <w:t>5) venkovní prostory</w:t>
            </w:r>
          </w:p>
        </w:tc>
      </w:tr>
      <w:tr w:rsidR="00974D6B" w:rsidRPr="000F3AED" w14:paraId="6099A07D" w14:textId="77777777" w:rsidTr="001639E3">
        <w:tc>
          <w:tcPr>
            <w:tcW w:w="2127" w:type="dxa"/>
          </w:tcPr>
          <w:p w14:paraId="03FD10AA" w14:textId="77777777" w:rsidR="00974D6B" w:rsidRPr="000F3AED" w:rsidRDefault="00974D6B" w:rsidP="002F2E31">
            <w:pPr>
              <w:pStyle w:val="Zhlav"/>
              <w:widowControl w:val="0"/>
              <w:tabs>
                <w:tab w:val="clear" w:pos="4536"/>
                <w:tab w:val="clear" w:pos="9072"/>
              </w:tabs>
              <w:spacing w:line="276" w:lineRule="auto"/>
              <w:ind w:right="65"/>
              <w:rPr>
                <w:sz w:val="24"/>
                <w:szCs w:val="24"/>
              </w:rPr>
            </w:pPr>
            <w:proofErr w:type="spellStart"/>
            <w:r w:rsidRPr="000F3AED">
              <w:rPr>
                <w:sz w:val="24"/>
                <w:szCs w:val="24"/>
                <w:lang w:val="de-DE"/>
              </w:rPr>
              <w:t>mrkev</w:t>
            </w:r>
            <w:proofErr w:type="spellEnd"/>
          </w:p>
        </w:tc>
        <w:tc>
          <w:tcPr>
            <w:tcW w:w="1984" w:type="dxa"/>
          </w:tcPr>
          <w:p w14:paraId="1F4BBFAA" w14:textId="371F2A67" w:rsidR="00974D6B" w:rsidRPr="000F3AED" w:rsidRDefault="00974D6B" w:rsidP="002F2E31">
            <w:pPr>
              <w:widowControl w:val="0"/>
              <w:spacing w:line="276" w:lineRule="auto"/>
              <w:ind w:left="25"/>
            </w:pPr>
            <w:proofErr w:type="spellStart"/>
            <w:r w:rsidRPr="000F3AED">
              <w:rPr>
                <w:lang w:val="de-DE"/>
              </w:rPr>
              <w:t>suchá</w:t>
            </w:r>
            <w:proofErr w:type="spellEnd"/>
            <w:r w:rsidRPr="000F3AED">
              <w:rPr>
                <w:lang w:val="de-DE"/>
              </w:rPr>
              <w:t xml:space="preserve"> </w:t>
            </w:r>
            <w:proofErr w:type="spellStart"/>
            <w:r w:rsidRPr="000F3AED">
              <w:rPr>
                <w:lang w:val="de-DE"/>
              </w:rPr>
              <w:t>skvrnitost</w:t>
            </w:r>
            <w:proofErr w:type="spellEnd"/>
            <w:r w:rsidRPr="000F3AED">
              <w:rPr>
                <w:lang w:val="de-DE"/>
              </w:rPr>
              <w:t xml:space="preserve"> </w:t>
            </w:r>
            <w:proofErr w:type="spellStart"/>
            <w:r w:rsidRPr="000F3AED">
              <w:rPr>
                <w:lang w:val="de-DE"/>
              </w:rPr>
              <w:t>listů</w:t>
            </w:r>
            <w:proofErr w:type="spellEnd"/>
            <w:r w:rsidRPr="000F3AED">
              <w:rPr>
                <w:lang w:val="de-DE"/>
              </w:rPr>
              <w:t xml:space="preserve"> </w:t>
            </w:r>
            <w:proofErr w:type="spellStart"/>
            <w:r w:rsidRPr="000F3AED">
              <w:rPr>
                <w:lang w:val="de-DE"/>
              </w:rPr>
              <w:t>mrkve</w:t>
            </w:r>
            <w:proofErr w:type="spellEnd"/>
            <w:r w:rsidRPr="000F3AED">
              <w:rPr>
                <w:lang w:val="de-DE"/>
              </w:rPr>
              <w:t xml:space="preserve">, </w:t>
            </w:r>
            <w:proofErr w:type="spellStart"/>
            <w:r w:rsidRPr="000F3AED">
              <w:rPr>
                <w:lang w:val="de-DE"/>
              </w:rPr>
              <w:t>padlí</w:t>
            </w:r>
            <w:proofErr w:type="spellEnd"/>
            <w:r w:rsidRPr="000F3AED">
              <w:rPr>
                <w:lang w:val="de-DE"/>
              </w:rPr>
              <w:t xml:space="preserve"> </w:t>
            </w:r>
            <w:proofErr w:type="spellStart"/>
            <w:r w:rsidRPr="000F3AED">
              <w:rPr>
                <w:lang w:val="de-DE"/>
              </w:rPr>
              <w:t>miříkovitých</w:t>
            </w:r>
            <w:proofErr w:type="spellEnd"/>
            <w:r w:rsidRPr="000F3AED">
              <w:rPr>
                <w:lang w:val="de-DE"/>
              </w:rPr>
              <w:t xml:space="preserve">, </w:t>
            </w:r>
            <w:proofErr w:type="spellStart"/>
            <w:r w:rsidRPr="000F3AED">
              <w:rPr>
                <w:lang w:val="de-DE"/>
              </w:rPr>
              <w:t>hlízenka</w:t>
            </w:r>
            <w:proofErr w:type="spellEnd"/>
            <w:r w:rsidRPr="000F3AED">
              <w:rPr>
                <w:lang w:val="de-DE"/>
              </w:rPr>
              <w:t xml:space="preserve"> </w:t>
            </w:r>
            <w:proofErr w:type="spellStart"/>
            <w:r w:rsidRPr="000F3AED">
              <w:rPr>
                <w:lang w:val="de-DE"/>
              </w:rPr>
              <w:t>obecná</w:t>
            </w:r>
            <w:proofErr w:type="spellEnd"/>
          </w:p>
        </w:tc>
        <w:tc>
          <w:tcPr>
            <w:tcW w:w="1560" w:type="dxa"/>
          </w:tcPr>
          <w:p w14:paraId="38049C4C" w14:textId="77777777" w:rsidR="00974D6B" w:rsidRPr="000F3AED" w:rsidRDefault="00974D6B" w:rsidP="002F2E31">
            <w:pPr>
              <w:widowControl w:val="0"/>
              <w:spacing w:line="276" w:lineRule="auto"/>
              <w:ind w:left="51"/>
            </w:pPr>
            <w:r w:rsidRPr="000F3AED">
              <w:t>0,5 l/ha</w:t>
            </w:r>
          </w:p>
        </w:tc>
        <w:tc>
          <w:tcPr>
            <w:tcW w:w="567" w:type="dxa"/>
          </w:tcPr>
          <w:p w14:paraId="23ECEAA6" w14:textId="77777777" w:rsidR="00974D6B" w:rsidRPr="000F3AED" w:rsidRDefault="00974D6B" w:rsidP="002F2E31">
            <w:pPr>
              <w:widowControl w:val="0"/>
              <w:spacing w:line="276" w:lineRule="auto"/>
              <w:jc w:val="center"/>
            </w:pPr>
            <w:r w:rsidRPr="000F3AED">
              <w:t>14</w:t>
            </w:r>
          </w:p>
        </w:tc>
        <w:tc>
          <w:tcPr>
            <w:tcW w:w="1842" w:type="dxa"/>
          </w:tcPr>
          <w:p w14:paraId="52F2B061" w14:textId="6C401DBB" w:rsidR="00974D6B" w:rsidRPr="000F3AED" w:rsidRDefault="001639E3" w:rsidP="002F2E31">
            <w:pPr>
              <w:widowControl w:val="0"/>
              <w:spacing w:line="276" w:lineRule="auto"/>
            </w:pPr>
            <w:r>
              <w:t xml:space="preserve">1) </w:t>
            </w:r>
            <w:r w:rsidR="00974D6B" w:rsidRPr="000F3AED">
              <w:t>od: 41 BBCH,</w:t>
            </w:r>
          </w:p>
          <w:p w14:paraId="43655D6B" w14:textId="77777777" w:rsidR="00974D6B" w:rsidRPr="000F3AED" w:rsidRDefault="00974D6B" w:rsidP="002F2E31">
            <w:pPr>
              <w:widowControl w:val="0"/>
              <w:spacing w:line="276" w:lineRule="auto"/>
            </w:pPr>
            <w:r w:rsidRPr="000F3AED">
              <w:t xml:space="preserve"> do: 49 BBCH</w:t>
            </w:r>
          </w:p>
        </w:tc>
        <w:tc>
          <w:tcPr>
            <w:tcW w:w="1418" w:type="dxa"/>
          </w:tcPr>
          <w:p w14:paraId="22BDA618" w14:textId="77777777" w:rsidR="00974D6B" w:rsidRPr="000F3AED" w:rsidRDefault="00974D6B" w:rsidP="002F2E31">
            <w:pPr>
              <w:widowControl w:val="0"/>
              <w:spacing w:line="276" w:lineRule="auto"/>
            </w:pPr>
            <w:r w:rsidRPr="009C1E5A">
              <w:rPr>
                <w:iCs/>
              </w:rPr>
              <w:t>5) venkovní prostory</w:t>
            </w:r>
          </w:p>
        </w:tc>
      </w:tr>
      <w:tr w:rsidR="00974D6B" w:rsidRPr="000F3AED" w14:paraId="3A52BA9D" w14:textId="77777777" w:rsidTr="001639E3">
        <w:tc>
          <w:tcPr>
            <w:tcW w:w="2127" w:type="dxa"/>
          </w:tcPr>
          <w:p w14:paraId="3DE49F9C" w14:textId="29C8E8BE" w:rsidR="00974D6B" w:rsidRPr="000F3AED" w:rsidRDefault="00974D6B" w:rsidP="002F2E31">
            <w:pPr>
              <w:widowControl w:val="0"/>
              <w:spacing w:line="276" w:lineRule="auto"/>
              <w:rPr>
                <w:lang w:val="de-DE"/>
              </w:rPr>
            </w:pPr>
            <w:proofErr w:type="spellStart"/>
            <w:r w:rsidRPr="008C3C16">
              <w:rPr>
                <w:lang w:val="de-DE"/>
              </w:rPr>
              <w:t>broskvoň</w:t>
            </w:r>
            <w:proofErr w:type="spellEnd"/>
            <w:r w:rsidRPr="008C3C16">
              <w:rPr>
                <w:lang w:val="de-DE"/>
              </w:rPr>
              <w:t xml:space="preserve">, </w:t>
            </w:r>
            <w:proofErr w:type="spellStart"/>
            <w:r w:rsidRPr="008C3C16">
              <w:rPr>
                <w:lang w:val="de-DE"/>
              </w:rPr>
              <w:t>meruňka</w:t>
            </w:r>
            <w:proofErr w:type="spellEnd"/>
            <w:r w:rsidRPr="008C3C16">
              <w:rPr>
                <w:lang w:val="de-DE"/>
              </w:rPr>
              <w:t xml:space="preserve">, </w:t>
            </w:r>
            <w:proofErr w:type="spellStart"/>
            <w:r w:rsidRPr="008C3C16">
              <w:rPr>
                <w:lang w:val="de-DE"/>
              </w:rPr>
              <w:t>třešeň</w:t>
            </w:r>
            <w:proofErr w:type="spellEnd"/>
            <w:r w:rsidRPr="008C3C16">
              <w:rPr>
                <w:lang w:val="de-DE"/>
              </w:rPr>
              <w:t xml:space="preserve">, </w:t>
            </w:r>
            <w:proofErr w:type="spellStart"/>
            <w:r w:rsidRPr="008C3C16">
              <w:rPr>
                <w:lang w:val="de-DE"/>
              </w:rPr>
              <w:t>višeň</w:t>
            </w:r>
            <w:proofErr w:type="spellEnd"/>
            <w:r w:rsidRPr="008C3C16">
              <w:rPr>
                <w:lang w:val="de-DE"/>
              </w:rPr>
              <w:t xml:space="preserve">, </w:t>
            </w:r>
            <w:proofErr w:type="spellStart"/>
            <w:r w:rsidRPr="008C3C16">
              <w:rPr>
                <w:lang w:val="de-DE"/>
              </w:rPr>
              <w:t>slivoň</w:t>
            </w:r>
            <w:proofErr w:type="spellEnd"/>
          </w:p>
        </w:tc>
        <w:tc>
          <w:tcPr>
            <w:tcW w:w="1984" w:type="dxa"/>
          </w:tcPr>
          <w:p w14:paraId="5C0E2DA5" w14:textId="1B95964B" w:rsidR="00974D6B" w:rsidRPr="000F3AED" w:rsidRDefault="00974D6B" w:rsidP="002F2E31">
            <w:pPr>
              <w:widowControl w:val="0"/>
              <w:spacing w:line="276" w:lineRule="auto"/>
              <w:ind w:left="25"/>
              <w:rPr>
                <w:lang w:val="de-DE"/>
              </w:rPr>
            </w:pPr>
            <w:proofErr w:type="spellStart"/>
            <w:r w:rsidRPr="008C3C16">
              <w:rPr>
                <w:lang w:val="de-DE"/>
              </w:rPr>
              <w:t>moniliová</w:t>
            </w:r>
            <w:proofErr w:type="spellEnd"/>
            <w:r w:rsidRPr="008C3C16">
              <w:rPr>
                <w:lang w:val="de-DE"/>
              </w:rPr>
              <w:t xml:space="preserve"> </w:t>
            </w:r>
            <w:proofErr w:type="spellStart"/>
            <w:r w:rsidRPr="008C3C16">
              <w:rPr>
                <w:lang w:val="de-DE"/>
              </w:rPr>
              <w:t>spála</w:t>
            </w:r>
            <w:proofErr w:type="spellEnd"/>
            <w:r w:rsidRPr="008C3C16">
              <w:rPr>
                <w:lang w:val="de-DE"/>
              </w:rPr>
              <w:t xml:space="preserve">, </w:t>
            </w:r>
            <w:proofErr w:type="spellStart"/>
            <w:r w:rsidRPr="008C3C16">
              <w:rPr>
                <w:lang w:val="de-DE"/>
              </w:rPr>
              <w:t>moniliová</w:t>
            </w:r>
            <w:proofErr w:type="spellEnd"/>
            <w:r w:rsidRPr="008C3C16">
              <w:rPr>
                <w:lang w:val="de-DE"/>
              </w:rPr>
              <w:t xml:space="preserve"> </w:t>
            </w:r>
            <w:proofErr w:type="spellStart"/>
            <w:r w:rsidRPr="008C3C16">
              <w:rPr>
                <w:lang w:val="de-DE"/>
              </w:rPr>
              <w:t>hniloba</w:t>
            </w:r>
            <w:proofErr w:type="spellEnd"/>
          </w:p>
        </w:tc>
        <w:tc>
          <w:tcPr>
            <w:tcW w:w="1560" w:type="dxa"/>
          </w:tcPr>
          <w:p w14:paraId="26FA0D60" w14:textId="77777777" w:rsidR="00974D6B" w:rsidRPr="000F3AED" w:rsidRDefault="00974D6B" w:rsidP="002F2E31">
            <w:pPr>
              <w:widowControl w:val="0"/>
              <w:spacing w:line="276" w:lineRule="auto"/>
              <w:ind w:left="51"/>
            </w:pPr>
            <w:r w:rsidRPr="008C3C16">
              <w:t>0,5 l/ha (0,167 l/1 m výšky koruny/ha)</w:t>
            </w:r>
          </w:p>
        </w:tc>
        <w:tc>
          <w:tcPr>
            <w:tcW w:w="567" w:type="dxa"/>
          </w:tcPr>
          <w:p w14:paraId="61DFEE12" w14:textId="77777777" w:rsidR="00974D6B" w:rsidRPr="000F3AED" w:rsidRDefault="00974D6B" w:rsidP="002F2E31">
            <w:pPr>
              <w:widowControl w:val="0"/>
              <w:spacing w:line="276" w:lineRule="auto"/>
              <w:jc w:val="center"/>
            </w:pPr>
            <w:r w:rsidRPr="008C3C16">
              <w:t>7</w:t>
            </w:r>
          </w:p>
        </w:tc>
        <w:tc>
          <w:tcPr>
            <w:tcW w:w="1842" w:type="dxa"/>
          </w:tcPr>
          <w:p w14:paraId="66BD0C57" w14:textId="77777777" w:rsidR="00974D6B" w:rsidRPr="008C3C16" w:rsidRDefault="00974D6B" w:rsidP="002F2E31">
            <w:pPr>
              <w:widowControl w:val="0"/>
              <w:spacing w:line="276" w:lineRule="auto"/>
            </w:pPr>
            <w:r w:rsidRPr="008C3C16">
              <w:t xml:space="preserve">1) od: 55 BBCH, </w:t>
            </w:r>
          </w:p>
          <w:p w14:paraId="7D8F63B5" w14:textId="77777777" w:rsidR="00974D6B" w:rsidRPr="000F3AED" w:rsidRDefault="00974D6B" w:rsidP="002F2E31">
            <w:pPr>
              <w:widowControl w:val="0"/>
              <w:spacing w:line="276" w:lineRule="auto"/>
            </w:pPr>
            <w:r w:rsidRPr="008C3C16">
              <w:t xml:space="preserve">    do: 87 BBCH</w:t>
            </w:r>
          </w:p>
        </w:tc>
        <w:tc>
          <w:tcPr>
            <w:tcW w:w="1418" w:type="dxa"/>
          </w:tcPr>
          <w:p w14:paraId="00F10B7F" w14:textId="77777777" w:rsidR="00974D6B" w:rsidRPr="009C1E5A" w:rsidRDefault="00974D6B" w:rsidP="002F2E31">
            <w:pPr>
              <w:widowControl w:val="0"/>
              <w:spacing w:line="276" w:lineRule="auto"/>
              <w:rPr>
                <w:iCs/>
              </w:rPr>
            </w:pPr>
          </w:p>
        </w:tc>
      </w:tr>
    </w:tbl>
    <w:p w14:paraId="71CC9586" w14:textId="77777777" w:rsidR="001639E3" w:rsidRDefault="001639E3" w:rsidP="002F2E31">
      <w:pPr>
        <w:widowControl w:val="0"/>
        <w:spacing w:line="276" w:lineRule="auto"/>
        <w:jc w:val="both"/>
      </w:pPr>
    </w:p>
    <w:p w14:paraId="12CDEAB6" w14:textId="4DF2AC66" w:rsidR="00974D6B" w:rsidRPr="000F3AED" w:rsidRDefault="00974D6B" w:rsidP="002F2E31">
      <w:pPr>
        <w:widowControl w:val="0"/>
        <w:spacing w:line="276" w:lineRule="auto"/>
        <w:jc w:val="both"/>
      </w:pPr>
      <w:r w:rsidRPr="000F3AED">
        <w:t>OL (ochranná lhůta) je dána počtem dnů, které je nutné dodržet mezi termínem poslední aplikace a sklizní.</w:t>
      </w:r>
    </w:p>
    <w:p w14:paraId="00B2069D" w14:textId="56C7E6EB" w:rsidR="00974D6B" w:rsidRPr="000F3AED" w:rsidRDefault="00974D6B" w:rsidP="002F2E31">
      <w:pPr>
        <w:widowControl w:val="0"/>
        <w:spacing w:line="276" w:lineRule="auto"/>
        <w:jc w:val="both"/>
      </w:pPr>
      <w:r w:rsidRPr="000F3AED">
        <w:t>AT – ochranná lhůta je dána odstupem mezi termínem poslední aplikace a sklizní.</w:t>
      </w:r>
    </w:p>
    <w:p w14:paraId="48B454E1" w14:textId="77777777" w:rsidR="00974D6B" w:rsidRPr="000F3AED" w:rsidRDefault="00974D6B" w:rsidP="002F2E31">
      <w:pPr>
        <w:widowControl w:val="0"/>
        <w:spacing w:line="276" w:lineRule="auto"/>
        <w:jc w:val="both"/>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1134"/>
        <w:gridCol w:w="1985"/>
        <w:gridCol w:w="1559"/>
      </w:tblGrid>
      <w:tr w:rsidR="00974D6B" w:rsidRPr="000F3AED" w14:paraId="094EBC08" w14:textId="77777777" w:rsidTr="001639E3">
        <w:tc>
          <w:tcPr>
            <w:tcW w:w="2977" w:type="dxa"/>
            <w:shd w:val="clear" w:color="auto" w:fill="auto"/>
          </w:tcPr>
          <w:p w14:paraId="49291D25" w14:textId="77777777" w:rsidR="00974D6B" w:rsidRPr="000F3AED" w:rsidRDefault="00974D6B" w:rsidP="002F2E31">
            <w:pPr>
              <w:widowControl w:val="0"/>
              <w:spacing w:line="276" w:lineRule="auto"/>
            </w:pPr>
            <w:r w:rsidRPr="000F3AED">
              <w:t>Plodina, oblast použití</w:t>
            </w:r>
          </w:p>
        </w:tc>
        <w:tc>
          <w:tcPr>
            <w:tcW w:w="1843" w:type="dxa"/>
            <w:shd w:val="clear" w:color="auto" w:fill="auto"/>
          </w:tcPr>
          <w:p w14:paraId="494FFED7" w14:textId="77777777" w:rsidR="00974D6B" w:rsidRPr="000F3AED" w:rsidRDefault="00974D6B" w:rsidP="002F2E31">
            <w:pPr>
              <w:widowControl w:val="0"/>
              <w:spacing w:line="276" w:lineRule="auto"/>
              <w:ind w:left="34" w:hanging="34"/>
            </w:pPr>
            <w:r w:rsidRPr="000F3AED">
              <w:t>Dávka vody</w:t>
            </w:r>
          </w:p>
        </w:tc>
        <w:tc>
          <w:tcPr>
            <w:tcW w:w="1134" w:type="dxa"/>
            <w:shd w:val="clear" w:color="auto" w:fill="auto"/>
          </w:tcPr>
          <w:p w14:paraId="1CF05540" w14:textId="77777777" w:rsidR="00974D6B" w:rsidRPr="000F3AED" w:rsidRDefault="00974D6B" w:rsidP="002F2E31">
            <w:pPr>
              <w:widowControl w:val="0"/>
              <w:spacing w:line="276" w:lineRule="auto"/>
              <w:ind w:left="34" w:hanging="34"/>
            </w:pPr>
            <w:r w:rsidRPr="000F3AED">
              <w:t>Způsob aplikace</w:t>
            </w:r>
          </w:p>
        </w:tc>
        <w:tc>
          <w:tcPr>
            <w:tcW w:w="1985" w:type="dxa"/>
            <w:shd w:val="clear" w:color="auto" w:fill="auto"/>
          </w:tcPr>
          <w:p w14:paraId="4B03353E" w14:textId="5202132C" w:rsidR="00974D6B" w:rsidRPr="000F3AED" w:rsidRDefault="00974D6B" w:rsidP="002F2E31">
            <w:pPr>
              <w:widowControl w:val="0"/>
              <w:spacing w:line="276" w:lineRule="auto"/>
              <w:ind w:left="34" w:hanging="34"/>
            </w:pPr>
            <w:r w:rsidRPr="000F3AED">
              <w:t>Max. počet aplikací v</w:t>
            </w:r>
            <w:r w:rsidR="001639E3">
              <w:t xml:space="preserve"> </w:t>
            </w:r>
            <w:r w:rsidRPr="000F3AED">
              <w:t>plodině</w:t>
            </w:r>
          </w:p>
        </w:tc>
        <w:tc>
          <w:tcPr>
            <w:tcW w:w="1559" w:type="dxa"/>
            <w:shd w:val="clear" w:color="auto" w:fill="auto"/>
          </w:tcPr>
          <w:p w14:paraId="551E5FD1" w14:textId="77777777" w:rsidR="00974D6B" w:rsidRPr="000F3AED" w:rsidRDefault="00974D6B" w:rsidP="002F2E31">
            <w:pPr>
              <w:widowControl w:val="0"/>
              <w:spacing w:line="276" w:lineRule="auto"/>
              <w:ind w:left="34" w:hanging="34"/>
            </w:pPr>
            <w:r w:rsidRPr="000F3AED">
              <w:t xml:space="preserve">Interval mezi aplikacemi </w:t>
            </w:r>
          </w:p>
        </w:tc>
      </w:tr>
      <w:tr w:rsidR="00974D6B" w:rsidRPr="000F3AED" w14:paraId="12E2CAFD" w14:textId="77777777" w:rsidTr="001639E3">
        <w:tc>
          <w:tcPr>
            <w:tcW w:w="2977" w:type="dxa"/>
            <w:shd w:val="clear" w:color="auto" w:fill="auto"/>
          </w:tcPr>
          <w:p w14:paraId="2C902FFC" w14:textId="77777777" w:rsidR="00974D6B" w:rsidRPr="000F3AED" w:rsidRDefault="00974D6B" w:rsidP="002F2E31">
            <w:pPr>
              <w:widowControl w:val="0"/>
              <w:spacing w:line="276" w:lineRule="auto"/>
              <w:rPr>
                <w:lang w:val="de-DE"/>
              </w:rPr>
            </w:pPr>
            <w:proofErr w:type="spellStart"/>
            <w:r w:rsidRPr="000F3AED">
              <w:rPr>
                <w:lang w:val="de-DE"/>
              </w:rPr>
              <w:t>cibulovité</w:t>
            </w:r>
            <w:proofErr w:type="spellEnd"/>
            <w:r w:rsidRPr="000F3AED">
              <w:rPr>
                <w:lang w:val="de-DE"/>
              </w:rPr>
              <w:t xml:space="preserve"> </w:t>
            </w:r>
            <w:proofErr w:type="spellStart"/>
            <w:r w:rsidRPr="000F3AED">
              <w:rPr>
                <w:lang w:val="de-DE"/>
              </w:rPr>
              <w:t>okrasné</w:t>
            </w:r>
            <w:proofErr w:type="spellEnd"/>
            <w:r w:rsidRPr="000F3AED">
              <w:rPr>
                <w:lang w:val="de-DE"/>
              </w:rPr>
              <w:t xml:space="preserve"> </w:t>
            </w:r>
            <w:proofErr w:type="spellStart"/>
            <w:r w:rsidRPr="000F3AED">
              <w:rPr>
                <w:lang w:val="de-DE"/>
              </w:rPr>
              <w:t>rostliny</w:t>
            </w:r>
            <w:proofErr w:type="spellEnd"/>
            <w:r w:rsidRPr="000F3AED">
              <w:rPr>
                <w:lang w:val="de-DE"/>
              </w:rPr>
              <w:t>,</w:t>
            </w:r>
          </w:p>
          <w:p w14:paraId="328DAF6A" w14:textId="77777777" w:rsidR="00974D6B" w:rsidRPr="000F3AED" w:rsidRDefault="00974D6B" w:rsidP="002F2E31">
            <w:pPr>
              <w:widowControl w:val="0"/>
              <w:spacing w:line="276" w:lineRule="auto"/>
            </w:pPr>
            <w:proofErr w:type="spellStart"/>
            <w:r w:rsidRPr="000F3AED">
              <w:rPr>
                <w:lang w:val="de-DE"/>
              </w:rPr>
              <w:t>hlíznaté</w:t>
            </w:r>
            <w:proofErr w:type="spellEnd"/>
            <w:r w:rsidRPr="000F3AED">
              <w:rPr>
                <w:lang w:val="de-DE"/>
              </w:rPr>
              <w:t xml:space="preserve"> </w:t>
            </w:r>
            <w:proofErr w:type="spellStart"/>
            <w:r w:rsidRPr="000F3AED">
              <w:rPr>
                <w:lang w:val="de-DE"/>
              </w:rPr>
              <w:t>okrasné</w:t>
            </w:r>
            <w:proofErr w:type="spellEnd"/>
            <w:r w:rsidRPr="000F3AED">
              <w:rPr>
                <w:lang w:val="de-DE"/>
              </w:rPr>
              <w:t xml:space="preserve"> </w:t>
            </w:r>
            <w:proofErr w:type="spellStart"/>
            <w:r w:rsidRPr="000F3AED">
              <w:rPr>
                <w:lang w:val="de-DE"/>
              </w:rPr>
              <w:t>rostliny</w:t>
            </w:r>
            <w:proofErr w:type="spellEnd"/>
          </w:p>
        </w:tc>
        <w:tc>
          <w:tcPr>
            <w:tcW w:w="1843" w:type="dxa"/>
            <w:shd w:val="clear" w:color="auto" w:fill="auto"/>
          </w:tcPr>
          <w:p w14:paraId="008F3952" w14:textId="6346D5FA" w:rsidR="00974D6B" w:rsidRPr="000F3AED" w:rsidRDefault="00974D6B" w:rsidP="002F2E31">
            <w:pPr>
              <w:widowControl w:val="0"/>
              <w:spacing w:line="276" w:lineRule="auto"/>
            </w:pPr>
            <w:r w:rsidRPr="000F3AED">
              <w:rPr>
                <w:lang w:val="de-DE"/>
              </w:rPr>
              <w:t>500-1000 l/ha</w:t>
            </w:r>
          </w:p>
        </w:tc>
        <w:tc>
          <w:tcPr>
            <w:tcW w:w="1134" w:type="dxa"/>
            <w:shd w:val="clear" w:color="auto" w:fill="auto"/>
          </w:tcPr>
          <w:p w14:paraId="1196C107" w14:textId="77777777" w:rsidR="00974D6B" w:rsidRPr="000F3AED" w:rsidRDefault="00974D6B" w:rsidP="002F2E31">
            <w:pPr>
              <w:widowControl w:val="0"/>
              <w:spacing w:line="276" w:lineRule="auto"/>
              <w:ind w:left="25"/>
            </w:pPr>
            <w:r w:rsidRPr="000F3AED">
              <w:rPr>
                <w:lang w:val="de-DE"/>
              </w:rPr>
              <w:t>postřik</w:t>
            </w:r>
          </w:p>
        </w:tc>
        <w:tc>
          <w:tcPr>
            <w:tcW w:w="1985" w:type="dxa"/>
            <w:shd w:val="clear" w:color="auto" w:fill="auto"/>
          </w:tcPr>
          <w:p w14:paraId="5F77F2E6" w14:textId="5C50956C" w:rsidR="00974D6B" w:rsidRPr="000F3AED" w:rsidRDefault="00974D6B" w:rsidP="002F2E31">
            <w:pPr>
              <w:widowControl w:val="0"/>
              <w:spacing w:line="276" w:lineRule="auto"/>
            </w:pPr>
            <w:r w:rsidRPr="000F3AED">
              <w:rPr>
                <w:lang w:val="de-DE"/>
              </w:rPr>
              <w:t xml:space="preserve">2x </w:t>
            </w:r>
            <w:proofErr w:type="spellStart"/>
            <w:r w:rsidRPr="000F3AED">
              <w:rPr>
                <w:lang w:val="de-DE"/>
              </w:rPr>
              <w:t>za</w:t>
            </w:r>
            <w:proofErr w:type="spellEnd"/>
            <w:r w:rsidRPr="000F3AED">
              <w:rPr>
                <w:lang w:val="de-DE"/>
              </w:rPr>
              <w:t xml:space="preserve"> </w:t>
            </w:r>
            <w:proofErr w:type="spellStart"/>
            <w:r w:rsidRPr="000F3AED">
              <w:rPr>
                <w:lang w:val="de-DE"/>
              </w:rPr>
              <w:t>rok</w:t>
            </w:r>
            <w:proofErr w:type="spellEnd"/>
          </w:p>
        </w:tc>
        <w:tc>
          <w:tcPr>
            <w:tcW w:w="1559" w:type="dxa"/>
            <w:shd w:val="clear" w:color="auto" w:fill="auto"/>
          </w:tcPr>
          <w:p w14:paraId="17AE403B" w14:textId="34A67080" w:rsidR="00974D6B" w:rsidRPr="000F3AED" w:rsidRDefault="00974D6B" w:rsidP="002F2E31">
            <w:pPr>
              <w:widowControl w:val="0"/>
              <w:spacing w:line="276" w:lineRule="auto"/>
            </w:pPr>
            <w:r w:rsidRPr="000F3AED">
              <w:rPr>
                <w:lang w:val="de-DE"/>
              </w:rPr>
              <w:t xml:space="preserve">7 </w:t>
            </w:r>
            <w:proofErr w:type="spellStart"/>
            <w:r w:rsidRPr="000F3AED">
              <w:rPr>
                <w:lang w:val="de-DE"/>
              </w:rPr>
              <w:t>dnů</w:t>
            </w:r>
            <w:proofErr w:type="spellEnd"/>
          </w:p>
        </w:tc>
      </w:tr>
      <w:tr w:rsidR="00974D6B" w:rsidRPr="000F3AED" w14:paraId="493E530B" w14:textId="77777777" w:rsidTr="001639E3">
        <w:tc>
          <w:tcPr>
            <w:tcW w:w="2977" w:type="dxa"/>
            <w:shd w:val="clear" w:color="auto" w:fill="auto"/>
          </w:tcPr>
          <w:p w14:paraId="2191FE30" w14:textId="77777777" w:rsidR="00974D6B" w:rsidRPr="000F3AED" w:rsidRDefault="00974D6B" w:rsidP="002F2E31">
            <w:pPr>
              <w:widowControl w:val="0"/>
              <w:spacing w:line="276" w:lineRule="auto"/>
            </w:pPr>
            <w:proofErr w:type="spellStart"/>
            <w:r w:rsidRPr="000F3AED">
              <w:rPr>
                <w:lang w:val="de-DE"/>
              </w:rPr>
              <w:t>jahodník</w:t>
            </w:r>
            <w:proofErr w:type="spellEnd"/>
          </w:p>
        </w:tc>
        <w:tc>
          <w:tcPr>
            <w:tcW w:w="1843" w:type="dxa"/>
            <w:shd w:val="clear" w:color="auto" w:fill="auto"/>
          </w:tcPr>
          <w:p w14:paraId="78D14CB4" w14:textId="2F8BC943" w:rsidR="00974D6B" w:rsidRPr="000F3AED" w:rsidRDefault="00974D6B" w:rsidP="002F2E31">
            <w:pPr>
              <w:widowControl w:val="0"/>
              <w:spacing w:line="276" w:lineRule="auto"/>
            </w:pPr>
            <w:r w:rsidRPr="000F3AED">
              <w:rPr>
                <w:lang w:val="de-DE"/>
              </w:rPr>
              <w:t>300-600 l/ha</w:t>
            </w:r>
          </w:p>
        </w:tc>
        <w:tc>
          <w:tcPr>
            <w:tcW w:w="1134" w:type="dxa"/>
            <w:shd w:val="clear" w:color="auto" w:fill="auto"/>
          </w:tcPr>
          <w:p w14:paraId="10788A5B" w14:textId="77777777" w:rsidR="00974D6B" w:rsidRPr="000F3AED" w:rsidRDefault="00974D6B" w:rsidP="002F2E31">
            <w:pPr>
              <w:widowControl w:val="0"/>
              <w:spacing w:line="276" w:lineRule="auto"/>
              <w:ind w:left="25"/>
            </w:pPr>
            <w:r w:rsidRPr="000F3AED">
              <w:rPr>
                <w:lang w:val="de-DE"/>
              </w:rPr>
              <w:t>postřik</w:t>
            </w:r>
          </w:p>
        </w:tc>
        <w:tc>
          <w:tcPr>
            <w:tcW w:w="1985" w:type="dxa"/>
            <w:shd w:val="clear" w:color="auto" w:fill="auto"/>
          </w:tcPr>
          <w:p w14:paraId="7B608D5C" w14:textId="6826AD59" w:rsidR="00974D6B" w:rsidRPr="000F3AED" w:rsidRDefault="00974D6B" w:rsidP="002F2E31">
            <w:pPr>
              <w:widowControl w:val="0"/>
              <w:spacing w:line="276" w:lineRule="auto"/>
            </w:pPr>
            <w:r w:rsidRPr="000F3AED">
              <w:rPr>
                <w:lang w:val="de-DE"/>
              </w:rPr>
              <w:t xml:space="preserve">2x </w:t>
            </w:r>
            <w:proofErr w:type="spellStart"/>
            <w:r w:rsidRPr="000F3AED">
              <w:rPr>
                <w:lang w:val="de-DE"/>
              </w:rPr>
              <w:t>za</w:t>
            </w:r>
            <w:proofErr w:type="spellEnd"/>
            <w:r w:rsidRPr="000F3AED">
              <w:rPr>
                <w:lang w:val="de-DE"/>
              </w:rPr>
              <w:t xml:space="preserve"> </w:t>
            </w:r>
            <w:proofErr w:type="spellStart"/>
            <w:r w:rsidRPr="000F3AED">
              <w:rPr>
                <w:lang w:val="de-DE"/>
              </w:rPr>
              <w:t>rok</w:t>
            </w:r>
            <w:proofErr w:type="spellEnd"/>
          </w:p>
        </w:tc>
        <w:tc>
          <w:tcPr>
            <w:tcW w:w="1559" w:type="dxa"/>
            <w:shd w:val="clear" w:color="auto" w:fill="auto"/>
          </w:tcPr>
          <w:p w14:paraId="421C0D7D" w14:textId="7036BF74" w:rsidR="00974D6B" w:rsidRPr="000F3AED" w:rsidRDefault="00974D6B" w:rsidP="002F2E31">
            <w:pPr>
              <w:widowControl w:val="0"/>
              <w:spacing w:line="276" w:lineRule="auto"/>
            </w:pPr>
            <w:r w:rsidRPr="00C76A48">
              <w:rPr>
                <w:lang w:val="de-DE"/>
              </w:rPr>
              <w:t>14</w:t>
            </w:r>
            <w:r w:rsidRPr="000F3AED">
              <w:rPr>
                <w:color w:val="FF0000"/>
                <w:lang w:val="de-DE"/>
              </w:rPr>
              <w:t xml:space="preserve"> </w:t>
            </w:r>
            <w:proofErr w:type="spellStart"/>
            <w:r w:rsidRPr="000F3AED">
              <w:rPr>
                <w:lang w:val="de-DE"/>
              </w:rPr>
              <w:t>dnů</w:t>
            </w:r>
            <w:proofErr w:type="spellEnd"/>
          </w:p>
        </w:tc>
      </w:tr>
      <w:tr w:rsidR="00974D6B" w:rsidRPr="000F3AED" w14:paraId="62390695" w14:textId="77777777" w:rsidTr="001639E3">
        <w:tc>
          <w:tcPr>
            <w:tcW w:w="2977" w:type="dxa"/>
            <w:shd w:val="clear" w:color="auto" w:fill="auto"/>
          </w:tcPr>
          <w:p w14:paraId="7704B6A4" w14:textId="77777777" w:rsidR="00974D6B" w:rsidRPr="000F3AED" w:rsidRDefault="00974D6B" w:rsidP="002F2E31">
            <w:pPr>
              <w:widowControl w:val="0"/>
              <w:spacing w:line="276" w:lineRule="auto"/>
            </w:pPr>
            <w:proofErr w:type="spellStart"/>
            <w:r w:rsidRPr="000F3AED">
              <w:rPr>
                <w:lang w:val="de-DE"/>
              </w:rPr>
              <w:t>mrkev</w:t>
            </w:r>
            <w:proofErr w:type="spellEnd"/>
          </w:p>
        </w:tc>
        <w:tc>
          <w:tcPr>
            <w:tcW w:w="1843" w:type="dxa"/>
            <w:shd w:val="clear" w:color="auto" w:fill="auto"/>
          </w:tcPr>
          <w:p w14:paraId="0ADFB621" w14:textId="20B4E955" w:rsidR="00974D6B" w:rsidRPr="000F3AED" w:rsidRDefault="00974D6B" w:rsidP="002F2E31">
            <w:pPr>
              <w:widowControl w:val="0"/>
              <w:spacing w:line="276" w:lineRule="auto"/>
            </w:pPr>
            <w:r w:rsidRPr="000F3AED">
              <w:rPr>
                <w:lang w:val="de-DE"/>
              </w:rPr>
              <w:t>200-400 l/ha</w:t>
            </w:r>
          </w:p>
        </w:tc>
        <w:tc>
          <w:tcPr>
            <w:tcW w:w="1134" w:type="dxa"/>
            <w:shd w:val="clear" w:color="auto" w:fill="auto"/>
          </w:tcPr>
          <w:p w14:paraId="435ACFE7" w14:textId="77777777" w:rsidR="00974D6B" w:rsidRPr="000F3AED" w:rsidRDefault="00974D6B" w:rsidP="002F2E31">
            <w:pPr>
              <w:widowControl w:val="0"/>
              <w:spacing w:line="276" w:lineRule="auto"/>
              <w:ind w:left="25"/>
            </w:pPr>
            <w:r w:rsidRPr="000F3AED">
              <w:rPr>
                <w:lang w:val="de-DE"/>
              </w:rPr>
              <w:t>postřik</w:t>
            </w:r>
          </w:p>
        </w:tc>
        <w:tc>
          <w:tcPr>
            <w:tcW w:w="1985" w:type="dxa"/>
            <w:shd w:val="clear" w:color="auto" w:fill="auto"/>
          </w:tcPr>
          <w:p w14:paraId="0DE6A870" w14:textId="417104C1" w:rsidR="00974D6B" w:rsidRPr="000F3AED" w:rsidRDefault="00974D6B" w:rsidP="002F2E31">
            <w:pPr>
              <w:widowControl w:val="0"/>
              <w:spacing w:line="276" w:lineRule="auto"/>
            </w:pPr>
            <w:r w:rsidRPr="000F3AED">
              <w:rPr>
                <w:lang w:val="de-DE"/>
              </w:rPr>
              <w:t>2x</w:t>
            </w:r>
          </w:p>
        </w:tc>
        <w:tc>
          <w:tcPr>
            <w:tcW w:w="1559" w:type="dxa"/>
            <w:shd w:val="clear" w:color="auto" w:fill="auto"/>
          </w:tcPr>
          <w:p w14:paraId="64D88A28" w14:textId="7F5BC6FD" w:rsidR="00974D6B" w:rsidRPr="000F3AED" w:rsidRDefault="00974D6B" w:rsidP="002F2E31">
            <w:pPr>
              <w:widowControl w:val="0"/>
              <w:spacing w:line="276" w:lineRule="auto"/>
            </w:pPr>
            <w:r w:rsidRPr="000F3AED">
              <w:rPr>
                <w:lang w:val="de-DE"/>
              </w:rPr>
              <w:t xml:space="preserve">14 </w:t>
            </w:r>
            <w:proofErr w:type="spellStart"/>
            <w:r w:rsidRPr="000F3AED">
              <w:rPr>
                <w:lang w:val="de-DE"/>
              </w:rPr>
              <w:t>dnů</w:t>
            </w:r>
            <w:proofErr w:type="spellEnd"/>
          </w:p>
        </w:tc>
      </w:tr>
      <w:tr w:rsidR="00974D6B" w:rsidRPr="000F3AED" w14:paraId="346204B3" w14:textId="77777777" w:rsidTr="001639E3">
        <w:tc>
          <w:tcPr>
            <w:tcW w:w="2977" w:type="dxa"/>
            <w:shd w:val="clear" w:color="auto" w:fill="auto"/>
          </w:tcPr>
          <w:p w14:paraId="40BE6B1B" w14:textId="77777777" w:rsidR="00974D6B" w:rsidRPr="000F3AED" w:rsidRDefault="00974D6B" w:rsidP="002F2E31">
            <w:pPr>
              <w:widowControl w:val="0"/>
              <w:spacing w:line="276" w:lineRule="auto"/>
              <w:rPr>
                <w:lang w:val="de-DE"/>
              </w:rPr>
            </w:pPr>
            <w:r w:rsidRPr="007608CF">
              <w:t>broskvoň, meruňka, třešeň, višeň, slivoň</w:t>
            </w:r>
          </w:p>
        </w:tc>
        <w:tc>
          <w:tcPr>
            <w:tcW w:w="1843" w:type="dxa"/>
            <w:shd w:val="clear" w:color="auto" w:fill="auto"/>
          </w:tcPr>
          <w:p w14:paraId="641FB0A4" w14:textId="57681B1F" w:rsidR="00974D6B" w:rsidRPr="000F3AED" w:rsidRDefault="00974D6B" w:rsidP="002F2E31">
            <w:pPr>
              <w:widowControl w:val="0"/>
              <w:spacing w:line="276" w:lineRule="auto"/>
              <w:rPr>
                <w:lang w:val="de-DE"/>
              </w:rPr>
            </w:pPr>
            <w:r w:rsidRPr="007608CF">
              <w:t>250-1500 l/ha (max. 500 l/1 m výšky koruny/ha)</w:t>
            </w:r>
          </w:p>
        </w:tc>
        <w:tc>
          <w:tcPr>
            <w:tcW w:w="1134" w:type="dxa"/>
            <w:shd w:val="clear" w:color="auto" w:fill="auto"/>
          </w:tcPr>
          <w:p w14:paraId="2EC86882" w14:textId="77777777" w:rsidR="00974D6B" w:rsidRPr="000F3AED" w:rsidRDefault="00974D6B" w:rsidP="002F2E31">
            <w:pPr>
              <w:widowControl w:val="0"/>
              <w:spacing w:line="276" w:lineRule="auto"/>
              <w:ind w:left="25"/>
              <w:rPr>
                <w:lang w:val="de-DE"/>
              </w:rPr>
            </w:pPr>
            <w:proofErr w:type="spellStart"/>
            <w:r w:rsidRPr="008C3C16">
              <w:rPr>
                <w:lang w:val="de-DE"/>
              </w:rPr>
              <w:t>postřik</w:t>
            </w:r>
            <w:proofErr w:type="spellEnd"/>
            <w:r w:rsidRPr="008C3C16">
              <w:rPr>
                <w:lang w:val="de-DE"/>
              </w:rPr>
              <w:t xml:space="preserve">, </w:t>
            </w:r>
            <w:proofErr w:type="spellStart"/>
            <w:r w:rsidRPr="008C3C16">
              <w:rPr>
                <w:lang w:val="de-DE"/>
              </w:rPr>
              <w:t>rosení</w:t>
            </w:r>
            <w:proofErr w:type="spellEnd"/>
          </w:p>
        </w:tc>
        <w:tc>
          <w:tcPr>
            <w:tcW w:w="1985" w:type="dxa"/>
            <w:shd w:val="clear" w:color="auto" w:fill="auto"/>
          </w:tcPr>
          <w:p w14:paraId="595E1067" w14:textId="27D040FF" w:rsidR="00974D6B" w:rsidRPr="000F3AED" w:rsidRDefault="00974D6B" w:rsidP="002F2E31">
            <w:pPr>
              <w:widowControl w:val="0"/>
              <w:spacing w:line="276" w:lineRule="auto"/>
              <w:rPr>
                <w:lang w:val="de-DE"/>
              </w:rPr>
            </w:pPr>
            <w:r w:rsidRPr="008C3C16">
              <w:rPr>
                <w:lang w:val="de-DE"/>
              </w:rPr>
              <w:t xml:space="preserve">2x </w:t>
            </w:r>
            <w:proofErr w:type="spellStart"/>
            <w:r w:rsidRPr="008C3C16">
              <w:rPr>
                <w:lang w:val="de-DE"/>
              </w:rPr>
              <w:t>za</w:t>
            </w:r>
            <w:proofErr w:type="spellEnd"/>
            <w:r w:rsidRPr="008C3C16">
              <w:rPr>
                <w:lang w:val="de-DE"/>
              </w:rPr>
              <w:t xml:space="preserve"> </w:t>
            </w:r>
            <w:proofErr w:type="spellStart"/>
            <w:r w:rsidRPr="008C3C16">
              <w:rPr>
                <w:lang w:val="de-DE"/>
              </w:rPr>
              <w:t>rok</w:t>
            </w:r>
            <w:proofErr w:type="spellEnd"/>
          </w:p>
        </w:tc>
        <w:tc>
          <w:tcPr>
            <w:tcW w:w="1559" w:type="dxa"/>
            <w:shd w:val="clear" w:color="auto" w:fill="auto"/>
          </w:tcPr>
          <w:p w14:paraId="08A81CB5" w14:textId="77777777" w:rsidR="00974D6B" w:rsidRPr="000F3AED" w:rsidRDefault="00974D6B" w:rsidP="002F2E31">
            <w:pPr>
              <w:widowControl w:val="0"/>
              <w:spacing w:line="276" w:lineRule="auto"/>
              <w:rPr>
                <w:lang w:val="de-DE"/>
              </w:rPr>
            </w:pPr>
            <w:r w:rsidRPr="008C3C16">
              <w:rPr>
                <w:lang w:val="de-DE"/>
              </w:rPr>
              <w:t xml:space="preserve">7 </w:t>
            </w:r>
            <w:proofErr w:type="spellStart"/>
            <w:r w:rsidRPr="008C3C16">
              <w:rPr>
                <w:lang w:val="de-DE"/>
              </w:rPr>
              <w:t>dnů</w:t>
            </w:r>
            <w:proofErr w:type="spellEnd"/>
          </w:p>
        </w:tc>
      </w:tr>
    </w:tbl>
    <w:p w14:paraId="2F5B22AA" w14:textId="77777777" w:rsidR="00974D6B" w:rsidRDefault="00974D6B" w:rsidP="002F2E31">
      <w:pPr>
        <w:widowControl w:val="0"/>
        <w:spacing w:line="276" w:lineRule="auto"/>
        <w:ind w:left="142" w:right="142"/>
      </w:pPr>
    </w:p>
    <w:p w14:paraId="564DB337" w14:textId="77777777" w:rsidR="00974D6B" w:rsidRPr="000F3AED" w:rsidRDefault="00974D6B" w:rsidP="002F2E31">
      <w:pPr>
        <w:widowControl w:val="0"/>
        <w:spacing w:line="276" w:lineRule="auto"/>
        <w:ind w:right="142"/>
        <w:jc w:val="both"/>
      </w:pPr>
      <w:r w:rsidRPr="000F3AED">
        <w:t>Před ošetřením cibulovitých a hlíznatých okrasných rostlin ověřte citlivost na menším počtu rostlin nebo na menší ploše.</w:t>
      </w:r>
    </w:p>
    <w:p w14:paraId="7DE12E8D" w14:textId="77777777" w:rsidR="00974D6B" w:rsidRDefault="00974D6B" w:rsidP="002F2E31">
      <w:pPr>
        <w:widowControl w:val="0"/>
        <w:spacing w:line="276" w:lineRule="auto"/>
        <w:ind w:right="142"/>
        <w:jc w:val="both"/>
      </w:pPr>
      <w:r w:rsidRPr="000F3AED">
        <w:t>Neaplikujte na tulipány krátce před květem nebo během kvetení.</w:t>
      </w:r>
    </w:p>
    <w:p w14:paraId="42C3D4CD" w14:textId="77777777" w:rsidR="00974D6B" w:rsidRDefault="00974D6B" w:rsidP="002F2E31">
      <w:pPr>
        <w:widowControl w:val="0"/>
        <w:spacing w:line="276" w:lineRule="auto"/>
        <w:ind w:left="142" w:right="142"/>
      </w:pPr>
    </w:p>
    <w:p w14:paraId="7AA09EA2" w14:textId="77777777" w:rsidR="001639E3" w:rsidRDefault="001639E3" w:rsidP="002F2E31">
      <w:pPr>
        <w:widowControl w:val="0"/>
        <w:spacing w:line="276" w:lineRule="auto"/>
        <w:ind w:left="142" w:right="142"/>
      </w:pPr>
    </w:p>
    <w:p w14:paraId="3FF117BB" w14:textId="77777777" w:rsidR="001639E3" w:rsidRDefault="001639E3" w:rsidP="002F2E31">
      <w:pPr>
        <w:widowControl w:val="0"/>
        <w:spacing w:line="276" w:lineRule="auto"/>
        <w:ind w:left="142" w:right="142"/>
      </w:pPr>
    </w:p>
    <w:p w14:paraId="65638F99" w14:textId="77777777" w:rsidR="001639E3" w:rsidRDefault="001639E3" w:rsidP="002F2E31">
      <w:pPr>
        <w:widowControl w:val="0"/>
        <w:spacing w:line="276" w:lineRule="auto"/>
        <w:ind w:left="142" w:right="142"/>
      </w:pPr>
    </w:p>
    <w:p w14:paraId="19131178" w14:textId="77777777" w:rsidR="001639E3" w:rsidRPr="000F3AED" w:rsidRDefault="001639E3" w:rsidP="002F2E31">
      <w:pPr>
        <w:widowControl w:val="0"/>
        <w:spacing w:line="276" w:lineRule="auto"/>
        <w:ind w:left="142" w:right="142"/>
      </w:pPr>
    </w:p>
    <w:p w14:paraId="6DC7A6CB" w14:textId="081333B6" w:rsidR="00974D6B" w:rsidRDefault="00974D6B" w:rsidP="002F2E31">
      <w:pPr>
        <w:widowControl w:val="0"/>
        <w:spacing w:line="276" w:lineRule="auto"/>
        <w:rPr>
          <w:bCs/>
        </w:rPr>
      </w:pPr>
      <w:r w:rsidRPr="000F3AED">
        <w:rPr>
          <w:bCs/>
        </w:rPr>
        <w:lastRenderedPageBreak/>
        <w:t>Tabulka ochranných vzdáleností stanovených s ohledem na ochranu necílových organismů</w:t>
      </w:r>
    </w:p>
    <w:tbl>
      <w:tblPr>
        <w:tblW w:w="9498" w:type="dxa"/>
        <w:tblInd w:w="-150"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55"/>
        <w:gridCol w:w="1624"/>
        <w:gridCol w:w="1134"/>
        <w:gridCol w:w="993"/>
        <w:gridCol w:w="992"/>
      </w:tblGrid>
      <w:tr w:rsidR="00974D6B" w:rsidRPr="008C3C16" w14:paraId="620C5783" w14:textId="77777777" w:rsidTr="00B26583">
        <w:trPr>
          <w:trHeight w:val="85"/>
        </w:trPr>
        <w:tc>
          <w:tcPr>
            <w:tcW w:w="475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F56B049" w14:textId="77777777" w:rsidR="00974D6B" w:rsidRPr="008C3C16" w:rsidRDefault="00974D6B" w:rsidP="002F2E31">
            <w:pPr>
              <w:widowControl w:val="0"/>
              <w:spacing w:line="276" w:lineRule="auto"/>
              <w:rPr>
                <w:color w:val="000000" w:themeColor="text1"/>
              </w:rPr>
            </w:pPr>
            <w:r w:rsidRPr="008C3C16">
              <w:rPr>
                <w:color w:val="000000" w:themeColor="text1"/>
              </w:rPr>
              <w:t>Plodina</w:t>
            </w:r>
          </w:p>
        </w:tc>
        <w:tc>
          <w:tcPr>
            <w:tcW w:w="474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BB5A1C8" w14:textId="77777777" w:rsidR="00974D6B" w:rsidRPr="008C3C16" w:rsidRDefault="00974D6B" w:rsidP="002F2E31">
            <w:pPr>
              <w:widowControl w:val="0"/>
              <w:spacing w:line="276" w:lineRule="auto"/>
              <w:jc w:val="center"/>
              <w:rPr>
                <w:color w:val="000000" w:themeColor="text1"/>
              </w:rPr>
            </w:pPr>
            <w:r w:rsidRPr="008C3C16">
              <w:rPr>
                <w:color w:val="000000" w:themeColor="text1"/>
              </w:rPr>
              <w:t>třída omezení úletu</w:t>
            </w:r>
          </w:p>
        </w:tc>
      </w:tr>
      <w:tr w:rsidR="00974D6B" w:rsidRPr="008C3C16" w14:paraId="32454C40" w14:textId="77777777" w:rsidTr="00B26583">
        <w:trPr>
          <w:trHeight w:val="65"/>
        </w:trPr>
        <w:tc>
          <w:tcPr>
            <w:tcW w:w="4755" w:type="dxa"/>
            <w:vMerge/>
            <w:tcBorders>
              <w:top w:val="single" w:sz="6" w:space="0" w:color="auto"/>
              <w:left w:val="single" w:sz="6" w:space="0" w:color="auto"/>
              <w:bottom w:val="single" w:sz="6" w:space="0" w:color="auto"/>
              <w:right w:val="single" w:sz="6" w:space="0" w:color="auto"/>
            </w:tcBorders>
            <w:vAlign w:val="center"/>
            <w:hideMark/>
          </w:tcPr>
          <w:p w14:paraId="0E861EF9" w14:textId="77777777" w:rsidR="00974D6B" w:rsidRPr="008C3C16" w:rsidRDefault="00974D6B" w:rsidP="002F2E31">
            <w:pPr>
              <w:widowControl w:val="0"/>
              <w:spacing w:line="276" w:lineRule="auto"/>
              <w:rPr>
                <w:color w:val="000000" w:themeColor="text1"/>
              </w:rPr>
            </w:pPr>
          </w:p>
        </w:tc>
        <w:tc>
          <w:tcPr>
            <w:tcW w:w="16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A5EFCE4" w14:textId="77777777" w:rsidR="00974D6B" w:rsidRPr="008C3C16" w:rsidRDefault="00974D6B" w:rsidP="002F2E31">
            <w:pPr>
              <w:widowControl w:val="0"/>
              <w:spacing w:line="276" w:lineRule="auto"/>
              <w:jc w:val="center"/>
              <w:rPr>
                <w:color w:val="000000" w:themeColor="text1"/>
              </w:rPr>
            </w:pPr>
            <w:r w:rsidRPr="008C3C16">
              <w:rPr>
                <w:color w:val="000000" w:themeColor="text1"/>
              </w:rPr>
              <w:t>bez redukce</w:t>
            </w: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91886C7" w14:textId="77777777" w:rsidR="00974D6B" w:rsidRPr="008C3C16" w:rsidRDefault="00974D6B" w:rsidP="002F2E31">
            <w:pPr>
              <w:widowControl w:val="0"/>
              <w:spacing w:line="276" w:lineRule="auto"/>
              <w:jc w:val="center"/>
              <w:rPr>
                <w:color w:val="000000" w:themeColor="text1"/>
                <w:lang w:eastAsia="ar-SA"/>
              </w:rPr>
            </w:pPr>
            <w:r w:rsidRPr="008C3C16">
              <w:rPr>
                <w:color w:val="000000" w:themeColor="text1"/>
              </w:rPr>
              <w:t>50 %</w:t>
            </w:r>
          </w:p>
        </w:tc>
        <w:tc>
          <w:tcPr>
            <w:tcW w:w="99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CF752DC" w14:textId="77777777" w:rsidR="00974D6B" w:rsidRPr="008C3C16" w:rsidRDefault="00974D6B" w:rsidP="002F2E31">
            <w:pPr>
              <w:widowControl w:val="0"/>
              <w:spacing w:line="276" w:lineRule="auto"/>
              <w:jc w:val="center"/>
              <w:rPr>
                <w:color w:val="000000" w:themeColor="text1"/>
              </w:rPr>
            </w:pPr>
            <w:r w:rsidRPr="008C3C16">
              <w:rPr>
                <w:color w:val="000000" w:themeColor="text1"/>
              </w:rPr>
              <w:t>75 %</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732C892" w14:textId="77777777" w:rsidR="00974D6B" w:rsidRPr="008C3C16" w:rsidRDefault="00974D6B" w:rsidP="002F2E31">
            <w:pPr>
              <w:widowControl w:val="0"/>
              <w:spacing w:line="276" w:lineRule="auto"/>
              <w:jc w:val="center"/>
              <w:rPr>
                <w:color w:val="000000" w:themeColor="text1"/>
              </w:rPr>
            </w:pPr>
            <w:r w:rsidRPr="008C3C16">
              <w:rPr>
                <w:color w:val="000000" w:themeColor="text1"/>
              </w:rPr>
              <w:t>90 %</w:t>
            </w:r>
          </w:p>
        </w:tc>
      </w:tr>
      <w:tr w:rsidR="00974D6B" w:rsidRPr="008C3C16" w14:paraId="1C1D618E" w14:textId="77777777" w:rsidTr="00B26583">
        <w:trPr>
          <w:trHeight w:val="374"/>
        </w:trPr>
        <w:tc>
          <w:tcPr>
            <w:tcW w:w="9498"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78B0A78" w14:textId="77777777" w:rsidR="00974D6B" w:rsidRPr="008C3C16" w:rsidRDefault="00974D6B" w:rsidP="002F2E31">
            <w:pPr>
              <w:widowControl w:val="0"/>
              <w:spacing w:line="276" w:lineRule="auto"/>
              <w:rPr>
                <w:color w:val="000000" w:themeColor="text1"/>
              </w:rPr>
            </w:pPr>
            <w:r w:rsidRPr="000F3AED">
              <w:rPr>
                <w:bCs/>
              </w:rPr>
              <w:t xml:space="preserve">Ochranná vzdálenost od </w:t>
            </w:r>
            <w:r>
              <w:rPr>
                <w:bCs/>
              </w:rPr>
              <w:t>povrchové vody</w:t>
            </w:r>
            <w:r w:rsidRPr="000F3AED">
              <w:rPr>
                <w:bCs/>
              </w:rPr>
              <w:t xml:space="preserve"> s ohledem na ochranu vodních organismů [m]</w:t>
            </w:r>
          </w:p>
        </w:tc>
      </w:tr>
      <w:tr w:rsidR="00974D6B" w:rsidRPr="008C3C16" w14:paraId="78BDB521" w14:textId="77777777" w:rsidTr="00B26583">
        <w:trPr>
          <w:trHeight w:val="65"/>
        </w:trPr>
        <w:tc>
          <w:tcPr>
            <w:tcW w:w="47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3454C3" w14:textId="77777777" w:rsidR="00974D6B" w:rsidRPr="008C3C16" w:rsidRDefault="00974D6B" w:rsidP="002F2E31">
            <w:pPr>
              <w:widowControl w:val="0"/>
              <w:spacing w:line="276" w:lineRule="auto"/>
              <w:rPr>
                <w:color w:val="FF0000"/>
              </w:rPr>
            </w:pPr>
            <w:r w:rsidRPr="008C3C16">
              <w:t>hlíznaté a cibulové okrasné rostliny, mrkev</w:t>
            </w:r>
          </w:p>
        </w:tc>
        <w:tc>
          <w:tcPr>
            <w:tcW w:w="16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8A47DF4" w14:textId="77777777" w:rsidR="00974D6B" w:rsidRPr="008C3C16" w:rsidRDefault="00974D6B" w:rsidP="002F2E31">
            <w:pPr>
              <w:widowControl w:val="0"/>
              <w:spacing w:line="276" w:lineRule="auto"/>
              <w:jc w:val="center"/>
            </w:pPr>
            <w:r w:rsidRPr="000F3AED">
              <w:t>4</w:t>
            </w: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980CD8F" w14:textId="77777777" w:rsidR="00974D6B" w:rsidRPr="008C3C16" w:rsidRDefault="00974D6B" w:rsidP="002F2E31">
            <w:pPr>
              <w:widowControl w:val="0"/>
              <w:spacing w:line="276" w:lineRule="auto"/>
              <w:jc w:val="center"/>
            </w:pPr>
            <w:r w:rsidRPr="000F3AED">
              <w:t>4</w:t>
            </w:r>
          </w:p>
        </w:tc>
        <w:tc>
          <w:tcPr>
            <w:tcW w:w="99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D5AD192" w14:textId="77777777" w:rsidR="00974D6B" w:rsidRPr="008C3C16" w:rsidRDefault="00974D6B" w:rsidP="002F2E31">
            <w:pPr>
              <w:widowControl w:val="0"/>
              <w:spacing w:line="276" w:lineRule="auto"/>
              <w:jc w:val="center"/>
            </w:pPr>
            <w:r w:rsidRPr="000F3AED">
              <w:t>4</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026BA16" w14:textId="77777777" w:rsidR="00974D6B" w:rsidRPr="008C3C16" w:rsidRDefault="00974D6B" w:rsidP="002F2E31">
            <w:pPr>
              <w:widowControl w:val="0"/>
              <w:spacing w:line="276" w:lineRule="auto"/>
              <w:jc w:val="center"/>
            </w:pPr>
            <w:r w:rsidRPr="000F3AED">
              <w:t>4</w:t>
            </w:r>
          </w:p>
        </w:tc>
      </w:tr>
      <w:tr w:rsidR="00974D6B" w:rsidRPr="008C3C16" w14:paraId="1B292D86" w14:textId="77777777" w:rsidTr="00B26583">
        <w:trPr>
          <w:trHeight w:val="65"/>
        </w:trPr>
        <w:tc>
          <w:tcPr>
            <w:tcW w:w="47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DABCB5" w14:textId="77777777" w:rsidR="00974D6B" w:rsidRPr="008C3C16" w:rsidRDefault="00974D6B" w:rsidP="002F2E31">
            <w:pPr>
              <w:widowControl w:val="0"/>
              <w:spacing w:line="276" w:lineRule="auto"/>
            </w:pPr>
            <w:r w:rsidRPr="008C3C16">
              <w:t>jahodník</w:t>
            </w:r>
          </w:p>
        </w:tc>
        <w:tc>
          <w:tcPr>
            <w:tcW w:w="16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864034" w14:textId="77777777" w:rsidR="00974D6B" w:rsidRPr="008C3C16" w:rsidRDefault="00974D6B" w:rsidP="002F2E31">
            <w:pPr>
              <w:widowControl w:val="0"/>
              <w:spacing w:line="276" w:lineRule="auto"/>
              <w:jc w:val="center"/>
            </w:pPr>
            <w:r w:rsidRPr="000F3AED">
              <w:t>7</w:t>
            </w: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59B333" w14:textId="77777777" w:rsidR="00974D6B" w:rsidRPr="008C3C16" w:rsidRDefault="00974D6B" w:rsidP="002F2E31">
            <w:pPr>
              <w:widowControl w:val="0"/>
              <w:spacing w:line="276" w:lineRule="auto"/>
              <w:jc w:val="center"/>
            </w:pPr>
            <w:r w:rsidRPr="000F3AED">
              <w:t>4</w:t>
            </w:r>
          </w:p>
        </w:tc>
        <w:tc>
          <w:tcPr>
            <w:tcW w:w="99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3CA117" w14:textId="77777777" w:rsidR="00974D6B" w:rsidRPr="008C3C16" w:rsidRDefault="00974D6B" w:rsidP="002F2E31">
            <w:pPr>
              <w:widowControl w:val="0"/>
              <w:spacing w:line="276" w:lineRule="auto"/>
              <w:jc w:val="center"/>
            </w:pPr>
            <w:r w:rsidRPr="000F3AED">
              <w:t>4</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FCDFF9" w14:textId="77777777" w:rsidR="00974D6B" w:rsidRPr="008C3C16" w:rsidRDefault="00974D6B" w:rsidP="002F2E31">
            <w:pPr>
              <w:widowControl w:val="0"/>
              <w:spacing w:line="276" w:lineRule="auto"/>
              <w:jc w:val="center"/>
            </w:pPr>
            <w:r w:rsidRPr="000F3AED">
              <w:t>4</w:t>
            </w:r>
          </w:p>
        </w:tc>
      </w:tr>
      <w:tr w:rsidR="00974D6B" w:rsidRPr="008C3C16" w14:paraId="516634DF" w14:textId="77777777" w:rsidTr="00B26583">
        <w:trPr>
          <w:trHeight w:val="65"/>
        </w:trPr>
        <w:tc>
          <w:tcPr>
            <w:tcW w:w="47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C42DE5" w14:textId="77777777" w:rsidR="00974D6B" w:rsidRPr="008C3C16" w:rsidRDefault="00974D6B" w:rsidP="002F2E31">
            <w:pPr>
              <w:widowControl w:val="0"/>
              <w:spacing w:line="276" w:lineRule="auto"/>
              <w:rPr>
                <w:color w:val="FF0000"/>
              </w:rPr>
            </w:pPr>
            <w:r w:rsidRPr="008C3C16">
              <w:t>broskvoň, meruňka, třešeň, višeň, slivoň</w:t>
            </w:r>
          </w:p>
        </w:tc>
        <w:tc>
          <w:tcPr>
            <w:tcW w:w="162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2217738" w14:textId="77777777" w:rsidR="00974D6B" w:rsidRPr="008C3C16" w:rsidRDefault="00974D6B" w:rsidP="002F2E31">
            <w:pPr>
              <w:widowControl w:val="0"/>
              <w:spacing w:line="276" w:lineRule="auto"/>
              <w:jc w:val="center"/>
            </w:pPr>
            <w:r w:rsidRPr="008C3C16">
              <w:rPr>
                <w:bCs/>
              </w:rPr>
              <w:t>40</w:t>
            </w: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E76EB1" w14:textId="77777777" w:rsidR="00974D6B" w:rsidRPr="008C3C16" w:rsidRDefault="00974D6B" w:rsidP="002F2E31">
            <w:pPr>
              <w:widowControl w:val="0"/>
              <w:spacing w:line="276" w:lineRule="auto"/>
              <w:jc w:val="center"/>
            </w:pPr>
            <w:r w:rsidRPr="008C3C16">
              <w:rPr>
                <w:bCs/>
              </w:rPr>
              <w:t>35</w:t>
            </w:r>
          </w:p>
        </w:tc>
        <w:tc>
          <w:tcPr>
            <w:tcW w:w="99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8E63DA" w14:textId="77777777" w:rsidR="00974D6B" w:rsidRPr="008C3C16" w:rsidRDefault="00974D6B" w:rsidP="002F2E31">
            <w:pPr>
              <w:widowControl w:val="0"/>
              <w:spacing w:line="276" w:lineRule="auto"/>
              <w:jc w:val="center"/>
            </w:pPr>
            <w:r w:rsidRPr="008C3C16">
              <w:rPr>
                <w:bCs/>
              </w:rPr>
              <w:t>25</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997D3C" w14:textId="77777777" w:rsidR="00974D6B" w:rsidRPr="008C3C16" w:rsidRDefault="00974D6B" w:rsidP="002F2E31">
            <w:pPr>
              <w:widowControl w:val="0"/>
              <w:spacing w:line="276" w:lineRule="auto"/>
              <w:jc w:val="center"/>
            </w:pPr>
            <w:r w:rsidRPr="008C3C16">
              <w:rPr>
                <w:bCs/>
              </w:rPr>
              <w:t>15</w:t>
            </w:r>
          </w:p>
        </w:tc>
      </w:tr>
    </w:tbl>
    <w:p w14:paraId="59073331" w14:textId="77777777" w:rsidR="00974D6B" w:rsidRDefault="00974D6B" w:rsidP="002F2E31">
      <w:pPr>
        <w:widowControl w:val="0"/>
        <w:spacing w:line="276" w:lineRule="auto"/>
        <w:rPr>
          <w:u w:val="single"/>
        </w:rPr>
      </w:pPr>
    </w:p>
    <w:p w14:paraId="0443B306" w14:textId="77777777" w:rsidR="00974D6B" w:rsidRPr="005E2E05" w:rsidRDefault="00974D6B" w:rsidP="002F2E31">
      <w:pPr>
        <w:widowControl w:val="0"/>
        <w:spacing w:line="276" w:lineRule="auto"/>
        <w:jc w:val="both"/>
        <w:rPr>
          <w:u w:val="single"/>
        </w:rPr>
      </w:pPr>
      <w:r w:rsidRPr="005E2E05">
        <w:rPr>
          <w:u w:val="single"/>
        </w:rPr>
        <w:t>Při aplikaci přípravku do jahodníku:</w:t>
      </w:r>
    </w:p>
    <w:p w14:paraId="3437A6F3" w14:textId="77777777" w:rsidR="00974D6B" w:rsidRPr="00683766" w:rsidRDefault="00974D6B" w:rsidP="002F2E31">
      <w:pPr>
        <w:widowControl w:val="0"/>
        <w:spacing w:line="276" w:lineRule="auto"/>
        <w:jc w:val="both"/>
      </w:pPr>
      <w:r w:rsidRPr="000F3AED">
        <w:t>Za účelem ochrany vodních organismů neaplikujte na svažitých pozemcích (≥3° svažitosti), jejichž okraje jsou vzdáleny od povrchových vod &lt; 7 m.</w:t>
      </w:r>
    </w:p>
    <w:p w14:paraId="560C93D7" w14:textId="77777777" w:rsidR="00974D6B" w:rsidRDefault="00974D6B" w:rsidP="002F2E31">
      <w:pPr>
        <w:widowControl w:val="0"/>
        <w:spacing w:line="276" w:lineRule="auto"/>
        <w:jc w:val="both"/>
        <w:rPr>
          <w:u w:val="single"/>
        </w:rPr>
      </w:pPr>
    </w:p>
    <w:p w14:paraId="3B907799" w14:textId="77777777" w:rsidR="00974D6B" w:rsidRPr="008C3C16" w:rsidRDefault="00974D6B" w:rsidP="002F2E31">
      <w:pPr>
        <w:widowControl w:val="0"/>
        <w:spacing w:line="276" w:lineRule="auto"/>
        <w:jc w:val="both"/>
        <w:rPr>
          <w:u w:val="single"/>
        </w:rPr>
      </w:pPr>
      <w:r w:rsidRPr="008C3C16">
        <w:rPr>
          <w:u w:val="single"/>
        </w:rPr>
        <w:t>Při aplikaci přípravku do broskvoní, meruněk, třešní, višní a slivoní:</w:t>
      </w:r>
    </w:p>
    <w:p w14:paraId="3048EFEA" w14:textId="77777777" w:rsidR="00974D6B" w:rsidRDefault="00974D6B" w:rsidP="002F2E31">
      <w:pPr>
        <w:widowControl w:val="0"/>
        <w:spacing w:line="276" w:lineRule="auto"/>
        <w:jc w:val="both"/>
      </w:pPr>
      <w:r w:rsidRPr="008C3C16">
        <w:t>Za účelem ochrany vodních organismů neaplikujte na svažitých pozemcích (≥3° svažitosti), jejichž okraje jsou vzdáleny od povrchových vod &lt; 40 m.</w:t>
      </w:r>
    </w:p>
    <w:p w14:paraId="7928BAD9" w14:textId="77777777" w:rsidR="00974D6B" w:rsidRDefault="00974D6B" w:rsidP="002F2E31">
      <w:pPr>
        <w:widowControl w:val="0"/>
        <w:spacing w:line="276" w:lineRule="auto"/>
      </w:pPr>
    </w:p>
    <w:p w14:paraId="2A3EB079" w14:textId="77777777" w:rsidR="00974D6B" w:rsidRPr="008C3C16" w:rsidRDefault="00974D6B" w:rsidP="002F2E31">
      <w:pPr>
        <w:widowControl w:val="0"/>
        <w:spacing w:line="276" w:lineRule="auto"/>
        <w:jc w:val="both"/>
        <w:rPr>
          <w:snapToGrid w:val="0"/>
          <w:color w:val="000000" w:themeColor="text1"/>
        </w:rPr>
      </w:pPr>
      <w:r w:rsidRPr="008C3C16">
        <w:rPr>
          <w:snapToGrid w:val="0"/>
          <w:color w:val="000000" w:themeColor="text1"/>
        </w:rPr>
        <w:t>Tabulka ochranných vzdáleností stanovených s ohledem na ochranu zdraví lidí</w:t>
      </w:r>
    </w:p>
    <w:tbl>
      <w:tblPr>
        <w:tblW w:w="9639" w:type="dxa"/>
        <w:tblInd w:w="-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25"/>
        <w:gridCol w:w="1454"/>
        <w:gridCol w:w="1276"/>
        <w:gridCol w:w="992"/>
        <w:gridCol w:w="992"/>
      </w:tblGrid>
      <w:tr w:rsidR="00974D6B" w:rsidRPr="008C3C16" w14:paraId="7ACE8AFE" w14:textId="77777777" w:rsidTr="001639E3">
        <w:trPr>
          <w:trHeight w:val="65"/>
        </w:trPr>
        <w:tc>
          <w:tcPr>
            <w:tcW w:w="492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204C8E1" w14:textId="77777777" w:rsidR="00974D6B" w:rsidRPr="008C3C16" w:rsidRDefault="00974D6B" w:rsidP="002F2E31">
            <w:pPr>
              <w:widowControl w:val="0"/>
              <w:spacing w:line="276" w:lineRule="auto"/>
              <w:rPr>
                <w:color w:val="000000" w:themeColor="text1"/>
              </w:rPr>
            </w:pPr>
            <w:r w:rsidRPr="008C3C16">
              <w:rPr>
                <w:color w:val="000000" w:themeColor="text1"/>
              </w:rPr>
              <w:t>Plodina</w:t>
            </w:r>
          </w:p>
        </w:tc>
        <w:tc>
          <w:tcPr>
            <w:tcW w:w="47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C9B3F0C" w14:textId="77777777" w:rsidR="00974D6B" w:rsidRPr="008C3C16" w:rsidRDefault="00974D6B" w:rsidP="002F2E31">
            <w:pPr>
              <w:widowControl w:val="0"/>
              <w:spacing w:line="276" w:lineRule="auto"/>
              <w:jc w:val="center"/>
              <w:rPr>
                <w:color w:val="000000" w:themeColor="text1"/>
              </w:rPr>
            </w:pPr>
            <w:r w:rsidRPr="008C3C16">
              <w:rPr>
                <w:color w:val="000000" w:themeColor="text1"/>
              </w:rPr>
              <w:t>třída omezení úletu</w:t>
            </w:r>
          </w:p>
        </w:tc>
      </w:tr>
      <w:tr w:rsidR="00974D6B" w:rsidRPr="008C3C16" w14:paraId="58B7649A" w14:textId="77777777" w:rsidTr="001639E3">
        <w:trPr>
          <w:trHeight w:val="108"/>
        </w:trPr>
        <w:tc>
          <w:tcPr>
            <w:tcW w:w="4925" w:type="dxa"/>
            <w:vMerge/>
            <w:tcBorders>
              <w:top w:val="single" w:sz="6" w:space="0" w:color="auto"/>
              <w:left w:val="single" w:sz="6" w:space="0" w:color="auto"/>
              <w:bottom w:val="single" w:sz="6" w:space="0" w:color="auto"/>
              <w:right w:val="single" w:sz="6" w:space="0" w:color="auto"/>
            </w:tcBorders>
            <w:vAlign w:val="center"/>
            <w:hideMark/>
          </w:tcPr>
          <w:p w14:paraId="60B73818" w14:textId="77777777" w:rsidR="00974D6B" w:rsidRPr="008C3C16" w:rsidRDefault="00974D6B" w:rsidP="002F2E31">
            <w:pPr>
              <w:widowControl w:val="0"/>
              <w:spacing w:line="276" w:lineRule="auto"/>
              <w:rPr>
                <w:color w:val="000000" w:themeColor="text1"/>
              </w:rPr>
            </w:pPr>
          </w:p>
        </w:tc>
        <w:tc>
          <w:tcPr>
            <w:tcW w:w="14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FEFDA71" w14:textId="77777777" w:rsidR="00974D6B" w:rsidRPr="008C3C16" w:rsidRDefault="00974D6B" w:rsidP="002F2E31">
            <w:pPr>
              <w:widowControl w:val="0"/>
              <w:spacing w:line="276" w:lineRule="auto"/>
              <w:jc w:val="center"/>
              <w:rPr>
                <w:color w:val="000000" w:themeColor="text1"/>
              </w:rPr>
            </w:pPr>
            <w:r w:rsidRPr="008C3C16">
              <w:rPr>
                <w:color w:val="000000" w:themeColor="text1"/>
              </w:rPr>
              <w:t>bez redukce</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F9C0634" w14:textId="77777777" w:rsidR="00974D6B" w:rsidRPr="008C3C16" w:rsidRDefault="00974D6B" w:rsidP="002F2E31">
            <w:pPr>
              <w:widowControl w:val="0"/>
              <w:spacing w:line="276" w:lineRule="auto"/>
              <w:jc w:val="center"/>
              <w:rPr>
                <w:color w:val="000000" w:themeColor="text1"/>
                <w:lang w:eastAsia="ar-SA"/>
              </w:rPr>
            </w:pPr>
            <w:r w:rsidRPr="008C3C16">
              <w:rPr>
                <w:color w:val="000000" w:themeColor="text1"/>
              </w:rPr>
              <w:t>50 %</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FA6DB1E" w14:textId="77777777" w:rsidR="00974D6B" w:rsidRPr="008C3C16" w:rsidRDefault="00974D6B" w:rsidP="002F2E31">
            <w:pPr>
              <w:widowControl w:val="0"/>
              <w:spacing w:line="276" w:lineRule="auto"/>
              <w:jc w:val="center"/>
              <w:rPr>
                <w:color w:val="000000" w:themeColor="text1"/>
              </w:rPr>
            </w:pPr>
            <w:r w:rsidRPr="008C3C16">
              <w:rPr>
                <w:color w:val="000000" w:themeColor="text1"/>
              </w:rPr>
              <w:t>75 %</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F31131F" w14:textId="77777777" w:rsidR="00974D6B" w:rsidRPr="008C3C16" w:rsidRDefault="00974D6B" w:rsidP="002F2E31">
            <w:pPr>
              <w:widowControl w:val="0"/>
              <w:spacing w:line="276" w:lineRule="auto"/>
              <w:jc w:val="center"/>
              <w:rPr>
                <w:color w:val="000000" w:themeColor="text1"/>
              </w:rPr>
            </w:pPr>
            <w:r w:rsidRPr="008C3C16">
              <w:rPr>
                <w:color w:val="000000" w:themeColor="text1"/>
              </w:rPr>
              <w:t>90 %</w:t>
            </w:r>
          </w:p>
        </w:tc>
      </w:tr>
      <w:tr w:rsidR="00974D6B" w:rsidRPr="008C3C16" w14:paraId="761AA379" w14:textId="77777777" w:rsidTr="001639E3">
        <w:trPr>
          <w:trHeight w:val="65"/>
        </w:trPr>
        <w:tc>
          <w:tcPr>
            <w:tcW w:w="9639"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E9B47B5" w14:textId="77777777" w:rsidR="00974D6B" w:rsidRPr="008C3C16" w:rsidRDefault="00974D6B" w:rsidP="002F2E31">
            <w:pPr>
              <w:widowControl w:val="0"/>
              <w:spacing w:line="276" w:lineRule="auto"/>
              <w:rPr>
                <w:color w:val="000000" w:themeColor="text1"/>
              </w:rPr>
            </w:pPr>
            <w:r w:rsidRPr="008C3C16">
              <w:rPr>
                <w:color w:val="000000" w:themeColor="text1"/>
              </w:rPr>
              <w:t>Ochranná vzdálenost mezi hranicí ošetřené plochy a hranicí oblasti využívané zranitelnými skupinami obyvatel [m]</w:t>
            </w:r>
          </w:p>
        </w:tc>
      </w:tr>
      <w:tr w:rsidR="00974D6B" w:rsidRPr="008C3C16" w14:paraId="389C4719" w14:textId="77777777" w:rsidTr="001639E3">
        <w:trPr>
          <w:trHeight w:val="65"/>
        </w:trPr>
        <w:tc>
          <w:tcPr>
            <w:tcW w:w="49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FE460D" w14:textId="77777777" w:rsidR="00974D6B" w:rsidRPr="008C3C16" w:rsidRDefault="00974D6B" w:rsidP="002F2E31">
            <w:pPr>
              <w:widowControl w:val="0"/>
              <w:spacing w:line="276" w:lineRule="auto"/>
              <w:rPr>
                <w:color w:val="FF0000"/>
              </w:rPr>
            </w:pPr>
            <w:r w:rsidRPr="008C3C16">
              <w:t>hlíznaté a cibulové okrasné rostliny, mrkev, jahodník</w:t>
            </w:r>
          </w:p>
        </w:tc>
        <w:tc>
          <w:tcPr>
            <w:tcW w:w="14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D24C8C" w14:textId="77777777" w:rsidR="00974D6B" w:rsidRPr="008C3C16" w:rsidRDefault="00974D6B" w:rsidP="002F2E31">
            <w:pPr>
              <w:widowControl w:val="0"/>
              <w:spacing w:line="276" w:lineRule="auto"/>
              <w:jc w:val="center"/>
            </w:pPr>
            <w:r w:rsidRPr="008C3C16">
              <w:t>5</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CF5906" w14:textId="77777777" w:rsidR="00974D6B" w:rsidRPr="008C3C16" w:rsidRDefault="00974D6B" w:rsidP="002F2E31">
            <w:pPr>
              <w:widowControl w:val="0"/>
              <w:spacing w:line="276" w:lineRule="auto"/>
              <w:jc w:val="center"/>
            </w:pPr>
            <w:r w:rsidRPr="008C3C16">
              <w:t>3</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96FD90" w14:textId="77777777" w:rsidR="00974D6B" w:rsidRPr="008C3C16" w:rsidRDefault="00974D6B" w:rsidP="002F2E31">
            <w:pPr>
              <w:widowControl w:val="0"/>
              <w:spacing w:line="276" w:lineRule="auto"/>
              <w:jc w:val="center"/>
            </w:pPr>
            <w:r w:rsidRPr="008C3C16">
              <w:t>3</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8A7AF9" w14:textId="77777777" w:rsidR="00974D6B" w:rsidRPr="008C3C16" w:rsidRDefault="00974D6B" w:rsidP="002F2E31">
            <w:pPr>
              <w:widowControl w:val="0"/>
              <w:spacing w:line="276" w:lineRule="auto"/>
              <w:jc w:val="center"/>
            </w:pPr>
            <w:r w:rsidRPr="008C3C16">
              <w:t>3</w:t>
            </w:r>
          </w:p>
        </w:tc>
      </w:tr>
      <w:tr w:rsidR="00974D6B" w:rsidRPr="008C3C16" w14:paraId="1628B576" w14:textId="77777777" w:rsidTr="001639E3">
        <w:trPr>
          <w:trHeight w:val="65"/>
        </w:trPr>
        <w:tc>
          <w:tcPr>
            <w:tcW w:w="492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605D1A" w14:textId="77777777" w:rsidR="00974D6B" w:rsidRPr="008C3C16" w:rsidRDefault="00974D6B" w:rsidP="002F2E31">
            <w:pPr>
              <w:widowControl w:val="0"/>
              <w:spacing w:line="276" w:lineRule="auto"/>
              <w:rPr>
                <w:color w:val="FF0000"/>
              </w:rPr>
            </w:pPr>
            <w:r w:rsidRPr="008C3C16">
              <w:t>broskvoň, meruňka, třešeň, višeň, slivoň</w:t>
            </w:r>
          </w:p>
        </w:tc>
        <w:tc>
          <w:tcPr>
            <w:tcW w:w="14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E09DA4" w14:textId="77777777" w:rsidR="00974D6B" w:rsidRPr="008C3C16" w:rsidRDefault="00974D6B" w:rsidP="002F2E31">
            <w:pPr>
              <w:widowControl w:val="0"/>
              <w:spacing w:line="276" w:lineRule="auto"/>
              <w:jc w:val="center"/>
            </w:pPr>
            <w:r w:rsidRPr="008C3C16">
              <w:t>5</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0C6556" w14:textId="77777777" w:rsidR="00974D6B" w:rsidRPr="008C3C16" w:rsidRDefault="00974D6B" w:rsidP="002F2E31">
            <w:pPr>
              <w:widowControl w:val="0"/>
              <w:spacing w:line="276" w:lineRule="auto"/>
              <w:jc w:val="center"/>
            </w:pPr>
            <w:r w:rsidRPr="008C3C16">
              <w:t>5</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985608" w14:textId="77777777" w:rsidR="00974D6B" w:rsidRPr="008C3C16" w:rsidRDefault="00974D6B" w:rsidP="002F2E31">
            <w:pPr>
              <w:widowControl w:val="0"/>
              <w:spacing w:line="276" w:lineRule="auto"/>
              <w:jc w:val="center"/>
            </w:pPr>
            <w:r w:rsidRPr="008C3C16">
              <w:t>5</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62936D1" w14:textId="77777777" w:rsidR="00974D6B" w:rsidRPr="008C3C16" w:rsidRDefault="00974D6B" w:rsidP="002F2E31">
            <w:pPr>
              <w:widowControl w:val="0"/>
              <w:spacing w:line="276" w:lineRule="auto"/>
              <w:jc w:val="center"/>
            </w:pPr>
            <w:r w:rsidRPr="008C3C16">
              <w:t>5</w:t>
            </w:r>
          </w:p>
        </w:tc>
      </w:tr>
    </w:tbl>
    <w:p w14:paraId="32C638EC" w14:textId="77777777" w:rsidR="00974D6B" w:rsidRPr="000F3AED" w:rsidRDefault="00974D6B" w:rsidP="002F2E31">
      <w:pPr>
        <w:widowControl w:val="0"/>
        <w:tabs>
          <w:tab w:val="left" w:pos="-426"/>
          <w:tab w:val="left" w:pos="1020"/>
        </w:tabs>
        <w:autoSpaceDE w:val="0"/>
        <w:autoSpaceDN w:val="0"/>
        <w:adjustRightInd w:val="0"/>
        <w:spacing w:line="276" w:lineRule="auto"/>
        <w:jc w:val="both"/>
      </w:pPr>
    </w:p>
    <w:p w14:paraId="190A8CAD" w14:textId="77777777" w:rsidR="00974D6B" w:rsidRDefault="00974D6B" w:rsidP="002F2E31">
      <w:pPr>
        <w:widowControl w:val="0"/>
        <w:tabs>
          <w:tab w:val="left" w:pos="1560"/>
        </w:tabs>
        <w:spacing w:line="276" w:lineRule="auto"/>
        <w:ind w:left="2835" w:hanging="2835"/>
      </w:pPr>
    </w:p>
    <w:p w14:paraId="46FEADAF" w14:textId="77777777" w:rsidR="00886D51" w:rsidRDefault="00886D51" w:rsidP="002F2E31">
      <w:pPr>
        <w:widowControl w:val="0"/>
        <w:tabs>
          <w:tab w:val="left" w:pos="1560"/>
        </w:tabs>
        <w:spacing w:line="276" w:lineRule="auto"/>
        <w:ind w:left="2835" w:hanging="2835"/>
      </w:pPr>
    </w:p>
    <w:p w14:paraId="5766A097" w14:textId="4775CB8A" w:rsidR="00456935" w:rsidRDefault="00456935" w:rsidP="002F2E31">
      <w:pPr>
        <w:widowControl w:val="0"/>
        <w:tabs>
          <w:tab w:val="left" w:pos="1560"/>
        </w:tabs>
        <w:spacing w:line="276" w:lineRule="auto"/>
        <w:ind w:left="2835" w:hanging="2835"/>
        <w:rPr>
          <w:b/>
          <w:sz w:val="28"/>
          <w:szCs w:val="28"/>
        </w:rPr>
      </w:pPr>
      <w:proofErr w:type="spellStart"/>
      <w:r w:rsidRPr="00456935">
        <w:rPr>
          <w:b/>
          <w:sz w:val="28"/>
          <w:szCs w:val="28"/>
        </w:rPr>
        <w:t>Trianum</w:t>
      </w:r>
      <w:proofErr w:type="spellEnd"/>
      <w:r w:rsidRPr="00456935">
        <w:rPr>
          <w:b/>
          <w:sz w:val="28"/>
          <w:szCs w:val="28"/>
        </w:rPr>
        <w:t>-P</w:t>
      </w:r>
    </w:p>
    <w:p w14:paraId="33F034D6" w14:textId="03F3A17D" w:rsidR="00456935" w:rsidRPr="00AC3DDA" w:rsidRDefault="00456935" w:rsidP="002F2E31">
      <w:pPr>
        <w:widowControl w:val="0"/>
        <w:tabs>
          <w:tab w:val="left" w:pos="1560"/>
        </w:tabs>
        <w:spacing w:line="276" w:lineRule="auto"/>
        <w:ind w:left="2835" w:hanging="2835"/>
      </w:pPr>
      <w:r w:rsidRPr="00AC3DDA">
        <w:t>držitel rozhodnutí o povolení</w:t>
      </w:r>
      <w:r>
        <w:t xml:space="preserve">: </w:t>
      </w:r>
      <w:proofErr w:type="spellStart"/>
      <w:r w:rsidRPr="00456935">
        <w:t>Koppert</w:t>
      </w:r>
      <w:proofErr w:type="spellEnd"/>
      <w:r w:rsidRPr="00456935">
        <w:t xml:space="preserve"> B.V.</w:t>
      </w:r>
      <w:r>
        <w:t xml:space="preserve">, </w:t>
      </w:r>
      <w:proofErr w:type="spellStart"/>
      <w:r w:rsidRPr="00456935">
        <w:t>Veilingweg</w:t>
      </w:r>
      <w:proofErr w:type="spellEnd"/>
      <w:r w:rsidRPr="00456935">
        <w:t xml:space="preserve"> 14, 2651 </w:t>
      </w:r>
      <w:proofErr w:type="spellStart"/>
      <w:r w:rsidRPr="00456935">
        <w:t>Berkel</w:t>
      </w:r>
      <w:proofErr w:type="spellEnd"/>
      <w:r w:rsidRPr="00456935">
        <w:t xml:space="preserve"> en </w:t>
      </w:r>
      <w:proofErr w:type="spellStart"/>
      <w:r w:rsidRPr="00456935">
        <w:t>Rodenrijs</w:t>
      </w:r>
      <w:proofErr w:type="spellEnd"/>
      <w:r>
        <w:t>, Nizozemsko</w:t>
      </w:r>
    </w:p>
    <w:p w14:paraId="2127D008" w14:textId="783E22EC" w:rsidR="00456935" w:rsidRDefault="00456935" w:rsidP="002F2E31">
      <w:pPr>
        <w:widowControl w:val="0"/>
        <w:tabs>
          <w:tab w:val="left" w:pos="1560"/>
        </w:tabs>
        <w:spacing w:line="276" w:lineRule="auto"/>
        <w:ind w:left="2835" w:hanging="2835"/>
        <w:rPr>
          <w:iCs/>
        </w:rPr>
      </w:pPr>
      <w:r w:rsidRPr="00AC3DDA">
        <w:t>evidenční číslo:</w:t>
      </w:r>
      <w:r w:rsidRPr="00AC3DDA">
        <w:rPr>
          <w:iCs/>
        </w:rPr>
        <w:t xml:space="preserve"> </w:t>
      </w:r>
      <w:r w:rsidRPr="00456935">
        <w:rPr>
          <w:iCs/>
        </w:rPr>
        <w:t>5798-0</w:t>
      </w:r>
    </w:p>
    <w:p w14:paraId="21290535" w14:textId="34EF2DD7" w:rsidR="00456935" w:rsidRPr="000F3AED" w:rsidRDefault="00456935" w:rsidP="002F2E31">
      <w:pPr>
        <w:widowControl w:val="0"/>
        <w:tabs>
          <w:tab w:val="left" w:pos="1560"/>
        </w:tabs>
        <w:spacing w:line="276" w:lineRule="auto"/>
        <w:ind w:left="2835" w:hanging="2835"/>
        <w:rPr>
          <w:snapToGrid w:val="0"/>
        </w:rPr>
      </w:pPr>
      <w:r w:rsidRPr="00AC3DDA">
        <w:t>účinná látka:</w:t>
      </w:r>
      <w:r w:rsidRPr="00AC3DDA">
        <w:rPr>
          <w:iCs/>
          <w:snapToGrid w:val="0"/>
        </w:rPr>
        <w:t xml:space="preserve"> </w:t>
      </w:r>
      <w:proofErr w:type="spellStart"/>
      <w:r w:rsidRPr="008A3A9E">
        <w:rPr>
          <w:bCs/>
          <w:i/>
          <w:iCs/>
          <w:snapToGrid w:val="0"/>
        </w:rPr>
        <w:t>Trichoderma</w:t>
      </w:r>
      <w:proofErr w:type="spellEnd"/>
      <w:r w:rsidRPr="008A3A9E">
        <w:rPr>
          <w:bCs/>
          <w:i/>
          <w:iCs/>
          <w:snapToGrid w:val="0"/>
        </w:rPr>
        <w:t xml:space="preserve"> </w:t>
      </w:r>
      <w:proofErr w:type="spellStart"/>
      <w:r w:rsidRPr="008A3A9E">
        <w:rPr>
          <w:bCs/>
          <w:i/>
          <w:iCs/>
          <w:snapToGrid w:val="0"/>
        </w:rPr>
        <w:t>harzianum</w:t>
      </w:r>
      <w:proofErr w:type="spellEnd"/>
      <w:r w:rsidRPr="008A3A9E">
        <w:rPr>
          <w:bCs/>
          <w:i/>
          <w:iCs/>
          <w:snapToGrid w:val="0"/>
        </w:rPr>
        <w:t xml:space="preserve"> </w:t>
      </w:r>
      <w:r w:rsidRPr="008A3A9E">
        <w:rPr>
          <w:bCs/>
          <w:snapToGrid w:val="0"/>
        </w:rPr>
        <w:t>kmen T-22</w:t>
      </w:r>
      <w:r>
        <w:rPr>
          <w:bCs/>
          <w:snapToGrid w:val="0"/>
        </w:rPr>
        <w:t xml:space="preserve">    </w:t>
      </w:r>
      <w:r w:rsidRPr="0059678F">
        <w:rPr>
          <w:bCs/>
          <w:iCs/>
          <w:snapToGrid w:val="0"/>
        </w:rPr>
        <w:t>1x10</w:t>
      </w:r>
      <w:r>
        <w:rPr>
          <w:bCs/>
          <w:iCs/>
          <w:snapToGrid w:val="0"/>
          <w:vertAlign w:val="superscript"/>
        </w:rPr>
        <w:t>9</w:t>
      </w:r>
      <w:r w:rsidRPr="0059678F">
        <w:rPr>
          <w:bCs/>
          <w:iCs/>
          <w:snapToGrid w:val="0"/>
        </w:rPr>
        <w:t xml:space="preserve"> CFU/g</w:t>
      </w:r>
    </w:p>
    <w:p w14:paraId="0162B493" w14:textId="77777777" w:rsidR="00204212" w:rsidRDefault="00456935" w:rsidP="002F2E31">
      <w:pPr>
        <w:widowControl w:val="0"/>
        <w:tabs>
          <w:tab w:val="left" w:pos="1560"/>
        </w:tabs>
        <w:spacing w:line="276" w:lineRule="auto"/>
        <w:ind w:left="2835" w:hanging="2835"/>
      </w:pPr>
      <w:r w:rsidRPr="00AC3DDA">
        <w:t xml:space="preserve">platnost povolení končí dne: </w:t>
      </w:r>
      <w:r>
        <w:t>15.4.2026</w:t>
      </w:r>
    </w:p>
    <w:p w14:paraId="60C86407" w14:textId="77777777" w:rsidR="00204212" w:rsidRDefault="00204212" w:rsidP="002F2E31">
      <w:pPr>
        <w:widowControl w:val="0"/>
        <w:tabs>
          <w:tab w:val="left" w:pos="1560"/>
        </w:tabs>
        <w:spacing w:line="276" w:lineRule="auto"/>
        <w:ind w:left="2835" w:hanging="2835"/>
      </w:pPr>
    </w:p>
    <w:p w14:paraId="23566F94" w14:textId="77777777" w:rsidR="00637CCE" w:rsidRDefault="00637CCE" w:rsidP="002F2E31">
      <w:pPr>
        <w:widowControl w:val="0"/>
        <w:tabs>
          <w:tab w:val="left" w:pos="1560"/>
        </w:tabs>
        <w:spacing w:line="276" w:lineRule="auto"/>
        <w:ind w:left="2835" w:hanging="2835"/>
      </w:pPr>
    </w:p>
    <w:p w14:paraId="095EA1FE" w14:textId="77777777" w:rsidR="00637CCE" w:rsidRDefault="00637CCE" w:rsidP="002F2E31">
      <w:pPr>
        <w:widowControl w:val="0"/>
        <w:tabs>
          <w:tab w:val="left" w:pos="1560"/>
        </w:tabs>
        <w:spacing w:line="276" w:lineRule="auto"/>
        <w:ind w:left="2835" w:hanging="2835"/>
      </w:pPr>
    </w:p>
    <w:p w14:paraId="5E8A6257" w14:textId="77777777" w:rsidR="00637CCE" w:rsidRDefault="00637CCE" w:rsidP="002F2E31">
      <w:pPr>
        <w:widowControl w:val="0"/>
        <w:tabs>
          <w:tab w:val="left" w:pos="1560"/>
        </w:tabs>
        <w:spacing w:line="276" w:lineRule="auto"/>
        <w:ind w:left="2835" w:hanging="2835"/>
      </w:pPr>
    </w:p>
    <w:p w14:paraId="50F89066" w14:textId="77777777" w:rsidR="00637CCE" w:rsidRDefault="00637CCE" w:rsidP="002F2E31">
      <w:pPr>
        <w:widowControl w:val="0"/>
        <w:tabs>
          <w:tab w:val="left" w:pos="1560"/>
        </w:tabs>
        <w:spacing w:line="276" w:lineRule="auto"/>
        <w:ind w:left="2835" w:hanging="2835"/>
      </w:pPr>
    </w:p>
    <w:p w14:paraId="2AC96060" w14:textId="77777777" w:rsidR="00637CCE" w:rsidRDefault="00637CCE" w:rsidP="002F2E31">
      <w:pPr>
        <w:widowControl w:val="0"/>
        <w:tabs>
          <w:tab w:val="left" w:pos="1560"/>
        </w:tabs>
        <w:spacing w:line="276" w:lineRule="auto"/>
        <w:ind w:left="2835" w:hanging="2835"/>
      </w:pPr>
    </w:p>
    <w:p w14:paraId="632AE790" w14:textId="77777777" w:rsidR="00637CCE" w:rsidRDefault="00637CCE" w:rsidP="002F2E31">
      <w:pPr>
        <w:widowControl w:val="0"/>
        <w:tabs>
          <w:tab w:val="left" w:pos="1560"/>
        </w:tabs>
        <w:spacing w:line="276" w:lineRule="auto"/>
        <w:ind w:left="2835" w:hanging="2835"/>
      </w:pPr>
    </w:p>
    <w:p w14:paraId="79F7073A" w14:textId="77777777" w:rsidR="00637CCE" w:rsidRDefault="00637CCE" w:rsidP="002F2E31">
      <w:pPr>
        <w:widowControl w:val="0"/>
        <w:tabs>
          <w:tab w:val="left" w:pos="1560"/>
        </w:tabs>
        <w:spacing w:line="276" w:lineRule="auto"/>
        <w:ind w:left="2835" w:hanging="2835"/>
      </w:pPr>
    </w:p>
    <w:p w14:paraId="0533366B" w14:textId="77777777" w:rsidR="00637CCE" w:rsidRDefault="00637CCE" w:rsidP="002F2E31">
      <w:pPr>
        <w:widowControl w:val="0"/>
        <w:tabs>
          <w:tab w:val="left" w:pos="1560"/>
        </w:tabs>
        <w:spacing w:line="276" w:lineRule="auto"/>
        <w:ind w:left="2835" w:hanging="2835"/>
      </w:pPr>
    </w:p>
    <w:p w14:paraId="652A09A6" w14:textId="77777777" w:rsidR="00637CCE" w:rsidRDefault="00637CCE" w:rsidP="002F2E31">
      <w:pPr>
        <w:widowControl w:val="0"/>
        <w:tabs>
          <w:tab w:val="left" w:pos="1560"/>
        </w:tabs>
        <w:spacing w:line="276" w:lineRule="auto"/>
        <w:ind w:left="2835" w:hanging="2835"/>
      </w:pPr>
    </w:p>
    <w:p w14:paraId="3FB182FB" w14:textId="42B62579" w:rsidR="00204212" w:rsidRPr="00204212" w:rsidRDefault="00204212" w:rsidP="002F2E31">
      <w:pPr>
        <w:widowControl w:val="0"/>
        <w:tabs>
          <w:tab w:val="left" w:pos="1560"/>
        </w:tabs>
        <w:spacing w:line="276" w:lineRule="auto"/>
        <w:ind w:left="2835" w:hanging="2835"/>
        <w:rPr>
          <w:i/>
          <w:iCs/>
          <w:snapToGrid w:val="0"/>
        </w:rPr>
      </w:pPr>
      <w:r w:rsidRPr="00204212">
        <w:rPr>
          <w:i/>
          <w:iCs/>
          <w:snapToGrid w:val="0"/>
        </w:rPr>
        <w:lastRenderedPageBreak/>
        <w:t>Rozsah povoleného použití:</w:t>
      </w:r>
    </w:p>
    <w:tbl>
      <w:tblPr>
        <w:tblW w:w="9495"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24"/>
        <w:gridCol w:w="1734"/>
        <w:gridCol w:w="1984"/>
        <w:gridCol w:w="567"/>
        <w:gridCol w:w="1843"/>
        <w:gridCol w:w="1843"/>
      </w:tblGrid>
      <w:tr w:rsidR="00204212" w:rsidRPr="00204212" w14:paraId="429B253C" w14:textId="77777777" w:rsidTr="00637CCE">
        <w:tc>
          <w:tcPr>
            <w:tcW w:w="1524" w:type="dxa"/>
            <w:hideMark/>
          </w:tcPr>
          <w:p w14:paraId="3CEC71A4" w14:textId="18072391" w:rsidR="00204212" w:rsidRPr="00204212" w:rsidRDefault="00204212" w:rsidP="002F2E31">
            <w:pPr>
              <w:widowControl w:val="0"/>
              <w:tabs>
                <w:tab w:val="center" w:pos="4536"/>
                <w:tab w:val="right" w:pos="9072"/>
              </w:tabs>
              <w:spacing w:line="276" w:lineRule="auto"/>
              <w:ind w:firstLine="69"/>
              <w:rPr>
                <w:lang w:eastAsia="en-US"/>
              </w:rPr>
            </w:pPr>
            <w:r w:rsidRPr="00204212">
              <w:rPr>
                <w:lang w:eastAsia="en-US"/>
              </w:rPr>
              <w:t>1) Plodina,</w:t>
            </w:r>
            <w:r w:rsidR="00637CCE">
              <w:rPr>
                <w:lang w:eastAsia="en-US"/>
              </w:rPr>
              <w:t xml:space="preserve"> </w:t>
            </w:r>
            <w:r w:rsidRPr="00204212">
              <w:rPr>
                <w:lang w:eastAsia="en-US"/>
              </w:rPr>
              <w:t>oblast</w:t>
            </w:r>
            <w:r w:rsidR="00637CCE">
              <w:rPr>
                <w:lang w:eastAsia="en-US"/>
              </w:rPr>
              <w:t xml:space="preserve"> </w:t>
            </w:r>
            <w:r w:rsidRPr="00204212">
              <w:rPr>
                <w:lang w:eastAsia="en-US"/>
              </w:rPr>
              <w:t>použití</w:t>
            </w:r>
          </w:p>
        </w:tc>
        <w:tc>
          <w:tcPr>
            <w:tcW w:w="1734" w:type="dxa"/>
            <w:hideMark/>
          </w:tcPr>
          <w:p w14:paraId="729C19BC" w14:textId="31F936D4" w:rsidR="00204212" w:rsidRPr="00204212" w:rsidRDefault="00204212" w:rsidP="002F2E31">
            <w:pPr>
              <w:widowControl w:val="0"/>
              <w:spacing w:line="276" w:lineRule="auto"/>
              <w:rPr>
                <w:lang w:eastAsia="en-US"/>
              </w:rPr>
            </w:pPr>
            <w:r w:rsidRPr="00204212">
              <w:rPr>
                <w:lang w:eastAsia="en-US"/>
              </w:rPr>
              <w:t>2) Škodlivý</w:t>
            </w:r>
            <w:r w:rsidR="00637CCE">
              <w:rPr>
                <w:lang w:eastAsia="en-US"/>
              </w:rPr>
              <w:t xml:space="preserve"> </w:t>
            </w:r>
            <w:r w:rsidRPr="00204212">
              <w:rPr>
                <w:lang w:eastAsia="en-US"/>
              </w:rPr>
              <w:t>organismus,</w:t>
            </w:r>
            <w:r w:rsidR="00637CCE">
              <w:rPr>
                <w:lang w:eastAsia="en-US"/>
              </w:rPr>
              <w:t xml:space="preserve"> </w:t>
            </w:r>
            <w:r w:rsidRPr="00204212">
              <w:rPr>
                <w:lang w:eastAsia="en-US"/>
              </w:rPr>
              <w:t>jiný účel</w:t>
            </w:r>
            <w:r w:rsidR="00637CCE">
              <w:rPr>
                <w:lang w:eastAsia="en-US"/>
              </w:rPr>
              <w:t xml:space="preserve"> </w:t>
            </w:r>
            <w:r w:rsidRPr="00204212">
              <w:rPr>
                <w:lang w:eastAsia="en-US"/>
              </w:rPr>
              <w:t>použití</w:t>
            </w:r>
          </w:p>
        </w:tc>
        <w:tc>
          <w:tcPr>
            <w:tcW w:w="1984" w:type="dxa"/>
            <w:hideMark/>
          </w:tcPr>
          <w:p w14:paraId="69942CE4" w14:textId="77777777" w:rsidR="00204212" w:rsidRPr="00204212" w:rsidRDefault="00204212" w:rsidP="002F2E31">
            <w:pPr>
              <w:widowControl w:val="0"/>
              <w:spacing w:line="276" w:lineRule="auto"/>
              <w:rPr>
                <w:lang w:eastAsia="en-US"/>
              </w:rPr>
            </w:pPr>
            <w:r w:rsidRPr="00204212">
              <w:rPr>
                <w:lang w:eastAsia="en-US"/>
              </w:rPr>
              <w:t>Dávkování, mísitelnost</w:t>
            </w:r>
          </w:p>
        </w:tc>
        <w:tc>
          <w:tcPr>
            <w:tcW w:w="567" w:type="dxa"/>
            <w:hideMark/>
          </w:tcPr>
          <w:p w14:paraId="748B20BC" w14:textId="77777777" w:rsidR="00204212" w:rsidRPr="00204212" w:rsidRDefault="00204212" w:rsidP="002F2E31">
            <w:pPr>
              <w:widowControl w:val="0"/>
              <w:spacing w:line="276" w:lineRule="auto"/>
              <w:jc w:val="center"/>
              <w:outlineLvl w:val="4"/>
              <w:rPr>
                <w:lang w:eastAsia="en-US"/>
              </w:rPr>
            </w:pPr>
            <w:r w:rsidRPr="00204212">
              <w:rPr>
                <w:lang w:eastAsia="en-US"/>
              </w:rPr>
              <w:t>OL</w:t>
            </w:r>
          </w:p>
        </w:tc>
        <w:tc>
          <w:tcPr>
            <w:tcW w:w="1843" w:type="dxa"/>
            <w:hideMark/>
          </w:tcPr>
          <w:p w14:paraId="1873BA72" w14:textId="77777777" w:rsidR="00204212" w:rsidRPr="00204212" w:rsidRDefault="00204212" w:rsidP="002F2E31">
            <w:pPr>
              <w:widowControl w:val="0"/>
              <w:spacing w:line="276" w:lineRule="auto"/>
              <w:rPr>
                <w:lang w:eastAsia="en-US"/>
              </w:rPr>
            </w:pPr>
            <w:r w:rsidRPr="00204212">
              <w:rPr>
                <w:lang w:eastAsia="en-US"/>
              </w:rPr>
              <w:t>Poznámka</w:t>
            </w:r>
          </w:p>
          <w:p w14:paraId="2AC45B7E" w14:textId="77777777" w:rsidR="00204212" w:rsidRPr="00204212" w:rsidRDefault="00204212" w:rsidP="002F2E31">
            <w:pPr>
              <w:widowControl w:val="0"/>
              <w:spacing w:line="276" w:lineRule="auto"/>
              <w:rPr>
                <w:lang w:eastAsia="en-US"/>
              </w:rPr>
            </w:pPr>
            <w:r w:rsidRPr="00204212">
              <w:rPr>
                <w:lang w:eastAsia="en-US"/>
              </w:rPr>
              <w:t>1) k plodině</w:t>
            </w:r>
          </w:p>
          <w:p w14:paraId="49F6AD77" w14:textId="77777777" w:rsidR="00204212" w:rsidRPr="00204212" w:rsidRDefault="00204212" w:rsidP="002F2E31">
            <w:pPr>
              <w:widowControl w:val="0"/>
              <w:spacing w:line="276" w:lineRule="auto"/>
              <w:rPr>
                <w:lang w:eastAsia="en-US"/>
              </w:rPr>
            </w:pPr>
            <w:r w:rsidRPr="00204212">
              <w:rPr>
                <w:lang w:eastAsia="en-US"/>
              </w:rPr>
              <w:t>2) k ŠO</w:t>
            </w:r>
          </w:p>
          <w:p w14:paraId="17698D04" w14:textId="77777777" w:rsidR="00204212" w:rsidRPr="00204212" w:rsidRDefault="00204212" w:rsidP="002F2E31">
            <w:pPr>
              <w:widowControl w:val="0"/>
              <w:spacing w:line="276" w:lineRule="auto"/>
              <w:rPr>
                <w:lang w:eastAsia="en-US"/>
              </w:rPr>
            </w:pPr>
            <w:r w:rsidRPr="00204212">
              <w:rPr>
                <w:lang w:eastAsia="en-US"/>
              </w:rPr>
              <w:t>3) k OL</w:t>
            </w:r>
          </w:p>
        </w:tc>
        <w:tc>
          <w:tcPr>
            <w:tcW w:w="1843" w:type="dxa"/>
          </w:tcPr>
          <w:p w14:paraId="4753A3AD" w14:textId="77777777" w:rsidR="00204212" w:rsidRPr="00204212" w:rsidRDefault="00204212" w:rsidP="002F2E31">
            <w:pPr>
              <w:widowControl w:val="0"/>
              <w:spacing w:line="276" w:lineRule="auto"/>
              <w:rPr>
                <w:lang w:eastAsia="en-US"/>
              </w:rPr>
            </w:pPr>
            <w:r w:rsidRPr="00204212">
              <w:rPr>
                <w:lang w:eastAsia="en-US"/>
              </w:rPr>
              <w:t>4) Pozn.</w:t>
            </w:r>
          </w:p>
          <w:p w14:paraId="6EBAF9CA" w14:textId="26C05208" w:rsidR="00204212" w:rsidRPr="00204212" w:rsidRDefault="00204212" w:rsidP="002F2E31">
            <w:pPr>
              <w:widowControl w:val="0"/>
              <w:spacing w:line="276" w:lineRule="auto"/>
              <w:rPr>
                <w:lang w:eastAsia="en-US"/>
              </w:rPr>
            </w:pPr>
            <w:r w:rsidRPr="00204212">
              <w:rPr>
                <w:lang w:eastAsia="en-US"/>
              </w:rPr>
              <w:t>k</w:t>
            </w:r>
            <w:r w:rsidR="00637CCE">
              <w:rPr>
                <w:lang w:eastAsia="en-US"/>
              </w:rPr>
              <w:t xml:space="preserve"> </w:t>
            </w:r>
            <w:r w:rsidRPr="00204212">
              <w:rPr>
                <w:lang w:eastAsia="en-US"/>
              </w:rPr>
              <w:t>dávkování</w:t>
            </w:r>
          </w:p>
          <w:p w14:paraId="160DA156" w14:textId="77777777" w:rsidR="00204212" w:rsidRPr="00204212" w:rsidRDefault="00204212" w:rsidP="002F2E31">
            <w:pPr>
              <w:widowControl w:val="0"/>
              <w:spacing w:line="276" w:lineRule="auto"/>
              <w:rPr>
                <w:lang w:eastAsia="en-US"/>
              </w:rPr>
            </w:pPr>
            <w:r w:rsidRPr="00204212">
              <w:rPr>
                <w:lang w:eastAsia="en-US"/>
              </w:rPr>
              <w:t>5) Umístění</w:t>
            </w:r>
          </w:p>
          <w:p w14:paraId="23F329E6" w14:textId="77777777" w:rsidR="00204212" w:rsidRPr="00204212" w:rsidRDefault="00204212" w:rsidP="002F2E31">
            <w:pPr>
              <w:widowControl w:val="0"/>
              <w:spacing w:line="276" w:lineRule="auto"/>
              <w:rPr>
                <w:lang w:eastAsia="en-US"/>
              </w:rPr>
            </w:pPr>
            <w:r w:rsidRPr="00204212">
              <w:rPr>
                <w:lang w:eastAsia="en-US"/>
              </w:rPr>
              <w:t>6) Určení sklizně</w:t>
            </w:r>
          </w:p>
        </w:tc>
      </w:tr>
      <w:tr w:rsidR="00204212" w:rsidRPr="00204212" w14:paraId="2E0A63BB" w14:textId="77777777" w:rsidTr="00637CCE">
        <w:tc>
          <w:tcPr>
            <w:tcW w:w="1524" w:type="dxa"/>
            <w:tcBorders>
              <w:top w:val="single" w:sz="6" w:space="0" w:color="auto"/>
              <w:left w:val="single" w:sz="6" w:space="0" w:color="auto"/>
              <w:bottom w:val="single" w:sz="6" w:space="0" w:color="auto"/>
              <w:right w:val="single" w:sz="6" w:space="0" w:color="auto"/>
            </w:tcBorders>
          </w:tcPr>
          <w:p w14:paraId="54F04FFA"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drobné ovoce</w:t>
            </w:r>
          </w:p>
        </w:tc>
        <w:tc>
          <w:tcPr>
            <w:tcW w:w="1734" w:type="dxa"/>
            <w:tcBorders>
              <w:top w:val="single" w:sz="6" w:space="0" w:color="auto"/>
              <w:left w:val="single" w:sz="6" w:space="0" w:color="auto"/>
              <w:bottom w:val="single" w:sz="6" w:space="0" w:color="auto"/>
              <w:right w:val="single" w:sz="6" w:space="0" w:color="auto"/>
            </w:tcBorders>
          </w:tcPr>
          <w:p w14:paraId="22391A37" w14:textId="77777777" w:rsidR="00204212" w:rsidRPr="00204212" w:rsidRDefault="00204212" w:rsidP="002F2E31">
            <w:pPr>
              <w:widowControl w:val="0"/>
              <w:spacing w:line="276" w:lineRule="auto"/>
            </w:pPr>
            <w:r w:rsidRPr="00204212">
              <w:t>fuzariózy,</w:t>
            </w:r>
          </w:p>
          <w:p w14:paraId="03AF7525" w14:textId="77777777" w:rsidR="00204212" w:rsidRPr="00204212" w:rsidRDefault="00204212" w:rsidP="002F2E31">
            <w:pPr>
              <w:widowControl w:val="0"/>
              <w:spacing w:line="276" w:lineRule="auto"/>
            </w:pPr>
            <w:proofErr w:type="spellStart"/>
            <w:r w:rsidRPr="00204212">
              <w:t>rizoktoniová</w:t>
            </w:r>
            <w:proofErr w:type="spellEnd"/>
          </w:p>
          <w:p w14:paraId="7D2DB2A7" w14:textId="77777777" w:rsidR="00204212" w:rsidRPr="00204212" w:rsidRDefault="00204212" w:rsidP="002F2E31">
            <w:pPr>
              <w:widowControl w:val="0"/>
              <w:spacing w:line="276" w:lineRule="auto"/>
            </w:pPr>
            <w:r w:rsidRPr="00204212">
              <w:t>hniloba,</w:t>
            </w:r>
          </w:p>
          <w:p w14:paraId="5D2BA2EF" w14:textId="77777777" w:rsidR="00204212" w:rsidRPr="00204212" w:rsidRDefault="00204212" w:rsidP="002F2E31">
            <w:pPr>
              <w:widowControl w:val="0"/>
              <w:spacing w:line="276" w:lineRule="auto"/>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6E1684D0" w14:textId="77777777" w:rsidR="00204212" w:rsidRPr="00204212" w:rsidRDefault="00204212" w:rsidP="002F2E31">
            <w:pPr>
              <w:widowControl w:val="0"/>
              <w:autoSpaceDE w:val="0"/>
              <w:autoSpaceDN w:val="0"/>
              <w:adjustRightInd w:val="0"/>
              <w:spacing w:line="276" w:lineRule="auto"/>
            </w:pPr>
            <w:r w:rsidRPr="00204212">
              <w:t>15 kg/ha   první aplikace</w:t>
            </w:r>
          </w:p>
          <w:p w14:paraId="70F1FF2B" w14:textId="77777777" w:rsidR="00204212" w:rsidRPr="00204212" w:rsidRDefault="00204212" w:rsidP="002F2E31">
            <w:pPr>
              <w:widowControl w:val="0"/>
              <w:spacing w:line="276" w:lineRule="auto"/>
              <w:rPr>
                <w:lang w:eastAsia="en-US"/>
              </w:rPr>
            </w:pPr>
            <w:r w:rsidRPr="00204212">
              <w:t>7,5 kg/ha  druhá aplikace</w:t>
            </w:r>
          </w:p>
        </w:tc>
        <w:tc>
          <w:tcPr>
            <w:tcW w:w="567" w:type="dxa"/>
            <w:tcBorders>
              <w:top w:val="single" w:sz="6" w:space="0" w:color="auto"/>
              <w:left w:val="single" w:sz="6" w:space="0" w:color="auto"/>
              <w:bottom w:val="single" w:sz="6" w:space="0" w:color="auto"/>
              <w:right w:val="single" w:sz="6" w:space="0" w:color="auto"/>
            </w:tcBorders>
          </w:tcPr>
          <w:p w14:paraId="0ED70C23"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6AF94366" w14:textId="77777777" w:rsidR="00204212" w:rsidRPr="00204212" w:rsidRDefault="00204212" w:rsidP="002F2E31">
            <w:pPr>
              <w:widowControl w:val="0"/>
              <w:spacing w:line="276" w:lineRule="auto"/>
              <w:rPr>
                <w:lang w:eastAsia="en-US"/>
              </w:rPr>
            </w:pPr>
            <w:r w:rsidRPr="00204212">
              <w:t>1) před vzejitím</w:t>
            </w:r>
          </w:p>
        </w:tc>
        <w:tc>
          <w:tcPr>
            <w:tcW w:w="1843" w:type="dxa"/>
            <w:tcBorders>
              <w:top w:val="single" w:sz="6" w:space="0" w:color="auto"/>
              <w:left w:val="single" w:sz="6" w:space="0" w:color="auto"/>
              <w:bottom w:val="single" w:sz="6" w:space="0" w:color="auto"/>
              <w:right w:val="single" w:sz="6" w:space="0" w:color="auto"/>
            </w:tcBorders>
          </w:tcPr>
          <w:p w14:paraId="779B9218" w14:textId="77777777" w:rsidR="00204212" w:rsidRPr="00204212" w:rsidRDefault="00204212" w:rsidP="002F2E31">
            <w:pPr>
              <w:widowControl w:val="0"/>
              <w:autoSpaceDE w:val="0"/>
              <w:autoSpaceDN w:val="0"/>
              <w:adjustRightInd w:val="0"/>
              <w:spacing w:line="276" w:lineRule="auto"/>
            </w:pPr>
            <w:r w:rsidRPr="00204212">
              <w:t>4) postřik</w:t>
            </w:r>
          </w:p>
          <w:p w14:paraId="26408E3E" w14:textId="77777777" w:rsidR="00204212" w:rsidRPr="00204212" w:rsidRDefault="00204212" w:rsidP="002F2E31">
            <w:pPr>
              <w:widowControl w:val="0"/>
              <w:autoSpaceDE w:val="0"/>
              <w:autoSpaceDN w:val="0"/>
              <w:adjustRightInd w:val="0"/>
              <w:spacing w:line="276" w:lineRule="auto"/>
            </w:pPr>
            <w:r w:rsidRPr="00204212">
              <w:t>5) chráněné</w:t>
            </w:r>
          </w:p>
          <w:p w14:paraId="159DAD2E" w14:textId="77777777" w:rsidR="00204212" w:rsidRPr="00204212" w:rsidRDefault="00204212" w:rsidP="002F2E31">
            <w:pPr>
              <w:widowControl w:val="0"/>
              <w:autoSpaceDE w:val="0"/>
              <w:autoSpaceDN w:val="0"/>
              <w:adjustRightInd w:val="0"/>
              <w:spacing w:line="276" w:lineRule="auto"/>
            </w:pPr>
            <w:r w:rsidRPr="00204212">
              <w:t>prostory</w:t>
            </w:r>
          </w:p>
          <w:p w14:paraId="5D096A38" w14:textId="77777777" w:rsidR="00204212" w:rsidRPr="00204212" w:rsidRDefault="00204212" w:rsidP="002F2E31">
            <w:pPr>
              <w:widowControl w:val="0"/>
              <w:spacing w:line="276" w:lineRule="auto"/>
            </w:pPr>
            <w:r w:rsidRPr="00204212">
              <w:t>6) množitelský</w:t>
            </w:r>
          </w:p>
          <w:p w14:paraId="4D3CBC23" w14:textId="77777777" w:rsidR="00204212" w:rsidRPr="00204212" w:rsidRDefault="00204212" w:rsidP="002F2E31">
            <w:pPr>
              <w:widowControl w:val="0"/>
              <w:spacing w:line="276" w:lineRule="auto"/>
              <w:rPr>
                <w:lang w:eastAsia="en-US"/>
              </w:rPr>
            </w:pPr>
            <w:r w:rsidRPr="00204212">
              <w:t>materiál</w:t>
            </w:r>
          </w:p>
        </w:tc>
      </w:tr>
      <w:tr w:rsidR="00204212" w:rsidRPr="00204212" w14:paraId="4070E1B4" w14:textId="77777777" w:rsidTr="00637CCE">
        <w:tc>
          <w:tcPr>
            <w:tcW w:w="1524" w:type="dxa"/>
            <w:tcBorders>
              <w:top w:val="single" w:sz="6" w:space="0" w:color="auto"/>
              <w:left w:val="single" w:sz="6" w:space="0" w:color="auto"/>
              <w:bottom w:val="single" w:sz="6" w:space="0" w:color="auto"/>
              <w:right w:val="single" w:sz="6" w:space="0" w:color="auto"/>
            </w:tcBorders>
          </w:tcPr>
          <w:p w14:paraId="5FA0CEAE"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drobné ovoce</w:t>
            </w:r>
          </w:p>
        </w:tc>
        <w:tc>
          <w:tcPr>
            <w:tcW w:w="1734" w:type="dxa"/>
            <w:tcBorders>
              <w:top w:val="single" w:sz="6" w:space="0" w:color="auto"/>
              <w:left w:val="single" w:sz="6" w:space="0" w:color="auto"/>
              <w:bottom w:val="single" w:sz="6" w:space="0" w:color="auto"/>
              <w:right w:val="single" w:sz="6" w:space="0" w:color="auto"/>
            </w:tcBorders>
          </w:tcPr>
          <w:p w14:paraId="3725C992" w14:textId="77777777" w:rsidR="00204212" w:rsidRPr="00204212" w:rsidRDefault="00204212" w:rsidP="002F2E31">
            <w:pPr>
              <w:widowControl w:val="0"/>
              <w:spacing w:line="276" w:lineRule="auto"/>
            </w:pPr>
            <w:r w:rsidRPr="00204212">
              <w:t>fuzariózy,</w:t>
            </w:r>
          </w:p>
          <w:p w14:paraId="3FB2B025" w14:textId="77777777" w:rsidR="00204212" w:rsidRPr="00204212" w:rsidRDefault="00204212" w:rsidP="002F2E31">
            <w:pPr>
              <w:widowControl w:val="0"/>
              <w:spacing w:line="276" w:lineRule="auto"/>
            </w:pPr>
            <w:proofErr w:type="spellStart"/>
            <w:r w:rsidRPr="00204212">
              <w:t>rizoktoniová</w:t>
            </w:r>
            <w:proofErr w:type="spellEnd"/>
            <w:r w:rsidRPr="00204212">
              <w:t xml:space="preserve"> hniloba,</w:t>
            </w:r>
          </w:p>
          <w:p w14:paraId="451C4792" w14:textId="77777777" w:rsidR="00204212" w:rsidRPr="00204212" w:rsidRDefault="00204212" w:rsidP="002F2E31">
            <w:pPr>
              <w:widowControl w:val="0"/>
              <w:spacing w:line="276" w:lineRule="auto"/>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68F2747E" w14:textId="77777777" w:rsidR="00204212" w:rsidRPr="00204212" w:rsidRDefault="00204212" w:rsidP="002F2E31">
            <w:pPr>
              <w:widowControl w:val="0"/>
              <w:spacing w:line="276" w:lineRule="auto"/>
              <w:rPr>
                <w:lang w:eastAsia="en-US"/>
              </w:rPr>
            </w:pPr>
            <w:r w:rsidRPr="00204212">
              <w:t>1-5 kg/ha</w:t>
            </w:r>
          </w:p>
        </w:tc>
        <w:tc>
          <w:tcPr>
            <w:tcW w:w="567" w:type="dxa"/>
            <w:tcBorders>
              <w:top w:val="single" w:sz="6" w:space="0" w:color="auto"/>
              <w:left w:val="single" w:sz="6" w:space="0" w:color="auto"/>
              <w:bottom w:val="single" w:sz="6" w:space="0" w:color="auto"/>
              <w:right w:val="single" w:sz="6" w:space="0" w:color="auto"/>
            </w:tcBorders>
          </w:tcPr>
          <w:p w14:paraId="386BF86A"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2125D0E7" w14:textId="77777777" w:rsidR="00204212" w:rsidRPr="00204212" w:rsidRDefault="00204212" w:rsidP="002F2E31">
            <w:pPr>
              <w:widowControl w:val="0"/>
              <w:spacing w:line="276" w:lineRule="auto"/>
            </w:pPr>
            <w:r w:rsidRPr="00204212">
              <w:t>1) od 00 BBCH</w:t>
            </w:r>
          </w:p>
          <w:p w14:paraId="42CBF1F4" w14:textId="77777777" w:rsidR="00204212" w:rsidRPr="00204212" w:rsidRDefault="00204212" w:rsidP="002F2E31">
            <w:pPr>
              <w:widowControl w:val="0"/>
              <w:spacing w:line="276" w:lineRule="auto"/>
              <w:rPr>
                <w:lang w:eastAsia="en-US"/>
              </w:rPr>
            </w:pPr>
            <w:r w:rsidRPr="00204212">
              <w:t>do 99 BBCH</w:t>
            </w:r>
          </w:p>
        </w:tc>
        <w:tc>
          <w:tcPr>
            <w:tcW w:w="1843" w:type="dxa"/>
            <w:tcBorders>
              <w:top w:val="single" w:sz="6" w:space="0" w:color="auto"/>
              <w:left w:val="single" w:sz="6" w:space="0" w:color="auto"/>
              <w:bottom w:val="single" w:sz="6" w:space="0" w:color="auto"/>
              <w:right w:val="single" w:sz="6" w:space="0" w:color="auto"/>
            </w:tcBorders>
          </w:tcPr>
          <w:p w14:paraId="250DF4C9" w14:textId="77777777" w:rsidR="00204212" w:rsidRPr="00204212" w:rsidRDefault="00204212" w:rsidP="002F2E31">
            <w:pPr>
              <w:widowControl w:val="0"/>
              <w:autoSpaceDE w:val="0"/>
              <w:autoSpaceDN w:val="0"/>
              <w:adjustRightInd w:val="0"/>
              <w:spacing w:line="276" w:lineRule="auto"/>
            </w:pPr>
            <w:r w:rsidRPr="00204212">
              <w:t>4) zálivka</w:t>
            </w:r>
          </w:p>
          <w:p w14:paraId="23748003" w14:textId="77777777" w:rsidR="00204212" w:rsidRPr="00204212" w:rsidRDefault="00204212" w:rsidP="002F2E31">
            <w:pPr>
              <w:widowControl w:val="0"/>
              <w:spacing w:line="276" w:lineRule="auto"/>
            </w:pPr>
            <w:r w:rsidRPr="00204212">
              <w:t>5) chráněné</w:t>
            </w:r>
          </w:p>
          <w:p w14:paraId="475FC762" w14:textId="77777777" w:rsidR="00204212" w:rsidRPr="00204212" w:rsidRDefault="00204212" w:rsidP="002F2E31">
            <w:pPr>
              <w:widowControl w:val="0"/>
              <w:spacing w:line="276" w:lineRule="auto"/>
              <w:rPr>
                <w:lang w:eastAsia="en-US"/>
              </w:rPr>
            </w:pPr>
            <w:r w:rsidRPr="00204212">
              <w:t>prostory</w:t>
            </w:r>
          </w:p>
        </w:tc>
      </w:tr>
      <w:tr w:rsidR="00204212" w:rsidRPr="00204212" w14:paraId="08A14772" w14:textId="77777777" w:rsidTr="00637CCE">
        <w:tc>
          <w:tcPr>
            <w:tcW w:w="1524" w:type="dxa"/>
            <w:tcBorders>
              <w:top w:val="single" w:sz="6" w:space="0" w:color="auto"/>
              <w:left w:val="single" w:sz="6" w:space="0" w:color="auto"/>
              <w:bottom w:val="single" w:sz="6" w:space="0" w:color="auto"/>
              <w:right w:val="single" w:sz="6" w:space="0" w:color="auto"/>
            </w:tcBorders>
          </w:tcPr>
          <w:p w14:paraId="458F8DD5"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drobné ovoce</w:t>
            </w:r>
          </w:p>
        </w:tc>
        <w:tc>
          <w:tcPr>
            <w:tcW w:w="1734" w:type="dxa"/>
            <w:tcBorders>
              <w:top w:val="single" w:sz="6" w:space="0" w:color="auto"/>
              <w:left w:val="single" w:sz="6" w:space="0" w:color="auto"/>
              <w:bottom w:val="single" w:sz="6" w:space="0" w:color="auto"/>
              <w:right w:val="single" w:sz="6" w:space="0" w:color="auto"/>
            </w:tcBorders>
          </w:tcPr>
          <w:p w14:paraId="2F40FD3F" w14:textId="77777777" w:rsidR="00204212" w:rsidRPr="00204212" w:rsidRDefault="00204212" w:rsidP="002F2E31">
            <w:pPr>
              <w:widowControl w:val="0"/>
              <w:spacing w:line="276" w:lineRule="auto"/>
            </w:pPr>
            <w:r w:rsidRPr="00204212">
              <w:t>fuzariózy,</w:t>
            </w:r>
          </w:p>
          <w:p w14:paraId="6B401DB2" w14:textId="77777777" w:rsidR="00204212" w:rsidRPr="00204212" w:rsidRDefault="00204212" w:rsidP="002F2E31">
            <w:pPr>
              <w:widowControl w:val="0"/>
              <w:spacing w:line="276" w:lineRule="auto"/>
            </w:pPr>
            <w:proofErr w:type="spellStart"/>
            <w:r w:rsidRPr="00204212">
              <w:t>rizoktoniová</w:t>
            </w:r>
            <w:proofErr w:type="spellEnd"/>
          </w:p>
          <w:p w14:paraId="15C01E44" w14:textId="77777777" w:rsidR="00204212" w:rsidRPr="00204212" w:rsidRDefault="00204212" w:rsidP="002F2E31">
            <w:pPr>
              <w:widowControl w:val="0"/>
              <w:spacing w:line="276" w:lineRule="auto"/>
            </w:pPr>
            <w:r w:rsidRPr="00204212">
              <w:t>hniloba,</w:t>
            </w:r>
          </w:p>
          <w:p w14:paraId="0655E010"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2781729F" w14:textId="77777777" w:rsidR="00204212" w:rsidRPr="00204212" w:rsidRDefault="00204212" w:rsidP="002F2E31">
            <w:pPr>
              <w:widowControl w:val="0"/>
              <w:autoSpaceDE w:val="0"/>
              <w:autoSpaceDN w:val="0"/>
              <w:adjustRightInd w:val="0"/>
              <w:spacing w:line="276" w:lineRule="auto"/>
            </w:pPr>
            <w:r w:rsidRPr="00204212">
              <w:t>15-30 g/1000 rostlin</w:t>
            </w:r>
          </w:p>
          <w:p w14:paraId="2C170911" w14:textId="77777777" w:rsidR="00204212" w:rsidRPr="00204212" w:rsidRDefault="00204212" w:rsidP="002F2E31">
            <w:pPr>
              <w:widowControl w:val="0"/>
              <w:spacing w:line="276" w:lineRule="auto"/>
              <w:rPr>
                <w:lang w:eastAsia="en-US"/>
              </w:rPr>
            </w:pPr>
            <w:r w:rsidRPr="00204212">
              <w:t>(3000 rostlin/ha)</w:t>
            </w:r>
          </w:p>
        </w:tc>
        <w:tc>
          <w:tcPr>
            <w:tcW w:w="567" w:type="dxa"/>
            <w:tcBorders>
              <w:top w:val="single" w:sz="6" w:space="0" w:color="auto"/>
              <w:left w:val="single" w:sz="6" w:space="0" w:color="auto"/>
              <w:bottom w:val="single" w:sz="6" w:space="0" w:color="auto"/>
              <w:right w:val="single" w:sz="6" w:space="0" w:color="auto"/>
            </w:tcBorders>
          </w:tcPr>
          <w:p w14:paraId="0AC399B6"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0CEC8801" w14:textId="77777777" w:rsidR="00204212" w:rsidRPr="00204212" w:rsidRDefault="00204212" w:rsidP="002F2E31">
            <w:pPr>
              <w:widowControl w:val="0"/>
              <w:spacing w:line="276" w:lineRule="auto"/>
            </w:pPr>
            <w:r w:rsidRPr="00204212">
              <w:t>1) od: 00 BBCH</w:t>
            </w:r>
          </w:p>
          <w:p w14:paraId="692A3A45" w14:textId="77777777" w:rsidR="00204212" w:rsidRPr="00204212" w:rsidRDefault="00204212" w:rsidP="002F2E31">
            <w:pPr>
              <w:widowControl w:val="0"/>
              <w:spacing w:line="276" w:lineRule="auto"/>
              <w:rPr>
                <w:lang w:eastAsia="en-US"/>
              </w:rPr>
            </w:pPr>
            <w:r w:rsidRPr="00204212">
              <w:t>do 99 BBCH</w:t>
            </w:r>
          </w:p>
        </w:tc>
        <w:tc>
          <w:tcPr>
            <w:tcW w:w="1843" w:type="dxa"/>
            <w:tcBorders>
              <w:top w:val="single" w:sz="6" w:space="0" w:color="auto"/>
              <w:left w:val="single" w:sz="6" w:space="0" w:color="auto"/>
              <w:bottom w:val="single" w:sz="6" w:space="0" w:color="auto"/>
              <w:right w:val="single" w:sz="6" w:space="0" w:color="auto"/>
            </w:tcBorders>
          </w:tcPr>
          <w:p w14:paraId="140A53D8" w14:textId="77777777" w:rsidR="00204212" w:rsidRPr="00204212" w:rsidRDefault="00204212" w:rsidP="002F2E31">
            <w:pPr>
              <w:widowControl w:val="0"/>
              <w:autoSpaceDE w:val="0"/>
              <w:autoSpaceDN w:val="0"/>
              <w:adjustRightInd w:val="0"/>
              <w:spacing w:line="276" w:lineRule="auto"/>
            </w:pPr>
            <w:r w:rsidRPr="00204212">
              <w:t>4) kapková</w:t>
            </w:r>
          </w:p>
          <w:p w14:paraId="6B3F32B9" w14:textId="77777777" w:rsidR="00204212" w:rsidRPr="00204212" w:rsidRDefault="00204212" w:rsidP="002F2E31">
            <w:pPr>
              <w:widowControl w:val="0"/>
              <w:autoSpaceDE w:val="0"/>
              <w:autoSpaceDN w:val="0"/>
              <w:adjustRightInd w:val="0"/>
              <w:spacing w:line="276" w:lineRule="auto"/>
            </w:pPr>
            <w:r w:rsidRPr="00204212">
              <w:t>aplikace</w:t>
            </w:r>
          </w:p>
          <w:p w14:paraId="7289D851" w14:textId="77777777" w:rsidR="00204212" w:rsidRPr="00204212" w:rsidRDefault="00204212" w:rsidP="002F2E31">
            <w:pPr>
              <w:widowControl w:val="0"/>
              <w:spacing w:line="276" w:lineRule="auto"/>
            </w:pPr>
            <w:r w:rsidRPr="00204212">
              <w:t>5) chráněné</w:t>
            </w:r>
          </w:p>
          <w:p w14:paraId="2D3C9808" w14:textId="77777777" w:rsidR="00204212" w:rsidRPr="00204212" w:rsidRDefault="00204212" w:rsidP="002F2E31">
            <w:pPr>
              <w:widowControl w:val="0"/>
              <w:spacing w:line="276" w:lineRule="auto"/>
              <w:rPr>
                <w:lang w:eastAsia="en-US"/>
              </w:rPr>
            </w:pPr>
            <w:r w:rsidRPr="00204212">
              <w:t>prostory</w:t>
            </w:r>
          </w:p>
        </w:tc>
      </w:tr>
      <w:tr w:rsidR="00204212" w:rsidRPr="00204212" w14:paraId="1FF4DBE5" w14:textId="77777777" w:rsidTr="00637CCE">
        <w:tc>
          <w:tcPr>
            <w:tcW w:w="1524" w:type="dxa"/>
            <w:tcBorders>
              <w:top w:val="single" w:sz="6" w:space="0" w:color="auto"/>
              <w:left w:val="single" w:sz="6" w:space="0" w:color="auto"/>
              <w:bottom w:val="single" w:sz="6" w:space="0" w:color="auto"/>
              <w:right w:val="single" w:sz="6" w:space="0" w:color="auto"/>
            </w:tcBorders>
          </w:tcPr>
          <w:p w14:paraId="2E3EA067" w14:textId="77777777" w:rsidR="00204212" w:rsidRPr="00204212" w:rsidRDefault="00204212" w:rsidP="002F2E31">
            <w:pPr>
              <w:widowControl w:val="0"/>
              <w:tabs>
                <w:tab w:val="left" w:pos="708"/>
                <w:tab w:val="center" w:pos="4536"/>
                <w:tab w:val="right" w:pos="9072"/>
              </w:tabs>
              <w:spacing w:line="276" w:lineRule="auto"/>
              <w:ind w:firstLine="69"/>
            </w:pPr>
            <w:r w:rsidRPr="00204212">
              <w:t>zelenina</w:t>
            </w:r>
          </w:p>
          <w:p w14:paraId="339C6DE7"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listová</w:t>
            </w:r>
          </w:p>
        </w:tc>
        <w:tc>
          <w:tcPr>
            <w:tcW w:w="1734" w:type="dxa"/>
            <w:tcBorders>
              <w:top w:val="single" w:sz="6" w:space="0" w:color="auto"/>
              <w:left w:val="single" w:sz="6" w:space="0" w:color="auto"/>
              <w:bottom w:val="single" w:sz="6" w:space="0" w:color="auto"/>
              <w:right w:val="single" w:sz="6" w:space="0" w:color="auto"/>
            </w:tcBorders>
          </w:tcPr>
          <w:p w14:paraId="133112A2" w14:textId="77777777" w:rsidR="00204212" w:rsidRPr="00204212" w:rsidRDefault="00204212" w:rsidP="002F2E31">
            <w:pPr>
              <w:widowControl w:val="0"/>
              <w:spacing w:line="276" w:lineRule="auto"/>
            </w:pPr>
            <w:r w:rsidRPr="00204212">
              <w:t>fuzariózy,</w:t>
            </w:r>
          </w:p>
          <w:p w14:paraId="5CA490EA" w14:textId="77777777" w:rsidR="00204212" w:rsidRPr="00204212" w:rsidRDefault="00204212" w:rsidP="002F2E31">
            <w:pPr>
              <w:widowControl w:val="0"/>
              <w:spacing w:line="276" w:lineRule="auto"/>
            </w:pPr>
            <w:proofErr w:type="spellStart"/>
            <w:r w:rsidRPr="00204212">
              <w:t>rizoktoniová</w:t>
            </w:r>
            <w:proofErr w:type="spellEnd"/>
          </w:p>
          <w:p w14:paraId="30584676" w14:textId="77777777" w:rsidR="00204212" w:rsidRPr="00204212" w:rsidRDefault="00204212" w:rsidP="002F2E31">
            <w:pPr>
              <w:widowControl w:val="0"/>
              <w:spacing w:line="276" w:lineRule="auto"/>
            </w:pPr>
            <w:r w:rsidRPr="00204212">
              <w:t>hniloba,</w:t>
            </w:r>
          </w:p>
          <w:p w14:paraId="4593F475"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5816134E" w14:textId="77777777" w:rsidR="00204212" w:rsidRPr="00204212" w:rsidRDefault="00204212" w:rsidP="002F2E31">
            <w:pPr>
              <w:widowControl w:val="0"/>
              <w:autoSpaceDE w:val="0"/>
              <w:autoSpaceDN w:val="0"/>
              <w:adjustRightInd w:val="0"/>
              <w:spacing w:line="276" w:lineRule="auto"/>
            </w:pPr>
            <w:r w:rsidRPr="00204212">
              <w:t>15 kg/ha   první aplikace</w:t>
            </w:r>
          </w:p>
          <w:p w14:paraId="61EF7944" w14:textId="77777777" w:rsidR="00204212" w:rsidRPr="00204212" w:rsidRDefault="00204212" w:rsidP="002F2E31">
            <w:pPr>
              <w:widowControl w:val="0"/>
              <w:spacing w:line="276" w:lineRule="auto"/>
              <w:rPr>
                <w:lang w:eastAsia="en-US"/>
              </w:rPr>
            </w:pPr>
            <w:r w:rsidRPr="00204212">
              <w:t>7,5 kg/ha  druhá aplikace</w:t>
            </w:r>
          </w:p>
        </w:tc>
        <w:tc>
          <w:tcPr>
            <w:tcW w:w="567" w:type="dxa"/>
            <w:tcBorders>
              <w:top w:val="single" w:sz="6" w:space="0" w:color="auto"/>
              <w:left w:val="single" w:sz="6" w:space="0" w:color="auto"/>
              <w:bottom w:val="single" w:sz="6" w:space="0" w:color="auto"/>
              <w:right w:val="single" w:sz="6" w:space="0" w:color="auto"/>
            </w:tcBorders>
          </w:tcPr>
          <w:p w14:paraId="3B0C0F0E"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58AA4E65" w14:textId="77777777" w:rsidR="00204212" w:rsidRPr="00204212" w:rsidRDefault="00204212" w:rsidP="002F2E31">
            <w:pPr>
              <w:widowControl w:val="0"/>
              <w:spacing w:line="276" w:lineRule="auto"/>
              <w:rPr>
                <w:lang w:eastAsia="en-US"/>
              </w:rPr>
            </w:pPr>
            <w:r w:rsidRPr="00204212">
              <w:t>1) před vzejitím</w:t>
            </w:r>
          </w:p>
        </w:tc>
        <w:tc>
          <w:tcPr>
            <w:tcW w:w="1843" w:type="dxa"/>
            <w:tcBorders>
              <w:top w:val="single" w:sz="6" w:space="0" w:color="auto"/>
              <w:left w:val="single" w:sz="6" w:space="0" w:color="auto"/>
              <w:bottom w:val="single" w:sz="6" w:space="0" w:color="auto"/>
              <w:right w:val="single" w:sz="6" w:space="0" w:color="auto"/>
            </w:tcBorders>
          </w:tcPr>
          <w:p w14:paraId="188E6F61" w14:textId="77777777" w:rsidR="00204212" w:rsidRPr="00204212" w:rsidRDefault="00204212" w:rsidP="002F2E31">
            <w:pPr>
              <w:widowControl w:val="0"/>
              <w:autoSpaceDE w:val="0"/>
              <w:autoSpaceDN w:val="0"/>
              <w:adjustRightInd w:val="0"/>
              <w:spacing w:line="276" w:lineRule="auto"/>
            </w:pPr>
            <w:r w:rsidRPr="00204212">
              <w:t>4) postřik</w:t>
            </w:r>
          </w:p>
          <w:p w14:paraId="2B53AB4A" w14:textId="77777777" w:rsidR="00204212" w:rsidRPr="00204212" w:rsidRDefault="00204212" w:rsidP="002F2E31">
            <w:pPr>
              <w:widowControl w:val="0"/>
              <w:autoSpaceDE w:val="0"/>
              <w:autoSpaceDN w:val="0"/>
              <w:adjustRightInd w:val="0"/>
              <w:spacing w:line="276" w:lineRule="auto"/>
            </w:pPr>
            <w:r w:rsidRPr="00204212">
              <w:t>5) chráněné</w:t>
            </w:r>
          </w:p>
          <w:p w14:paraId="43DF018F" w14:textId="77777777" w:rsidR="00204212" w:rsidRPr="00204212" w:rsidRDefault="00204212" w:rsidP="002F2E31">
            <w:pPr>
              <w:widowControl w:val="0"/>
              <w:autoSpaceDE w:val="0"/>
              <w:autoSpaceDN w:val="0"/>
              <w:adjustRightInd w:val="0"/>
              <w:spacing w:line="276" w:lineRule="auto"/>
            </w:pPr>
            <w:r w:rsidRPr="00204212">
              <w:t>prostory</w:t>
            </w:r>
          </w:p>
          <w:p w14:paraId="5D4BB652" w14:textId="77777777" w:rsidR="00204212" w:rsidRPr="00204212" w:rsidRDefault="00204212" w:rsidP="002F2E31">
            <w:pPr>
              <w:widowControl w:val="0"/>
              <w:spacing w:line="276" w:lineRule="auto"/>
            </w:pPr>
            <w:r w:rsidRPr="00204212">
              <w:t>6) množitelský</w:t>
            </w:r>
          </w:p>
          <w:p w14:paraId="3C9E4CCB" w14:textId="77777777" w:rsidR="00204212" w:rsidRPr="00204212" w:rsidRDefault="00204212" w:rsidP="002F2E31">
            <w:pPr>
              <w:widowControl w:val="0"/>
              <w:spacing w:line="276" w:lineRule="auto"/>
              <w:rPr>
                <w:lang w:eastAsia="en-US"/>
              </w:rPr>
            </w:pPr>
            <w:r w:rsidRPr="00204212">
              <w:t>materiál</w:t>
            </w:r>
          </w:p>
        </w:tc>
      </w:tr>
      <w:tr w:rsidR="00204212" w:rsidRPr="00204212" w14:paraId="0061E26F" w14:textId="77777777" w:rsidTr="00637CCE">
        <w:tc>
          <w:tcPr>
            <w:tcW w:w="1524" w:type="dxa"/>
            <w:tcBorders>
              <w:top w:val="single" w:sz="6" w:space="0" w:color="auto"/>
              <w:left w:val="single" w:sz="6" w:space="0" w:color="auto"/>
              <w:bottom w:val="single" w:sz="6" w:space="0" w:color="auto"/>
              <w:right w:val="single" w:sz="6" w:space="0" w:color="auto"/>
            </w:tcBorders>
          </w:tcPr>
          <w:p w14:paraId="0FA492FF" w14:textId="77777777" w:rsidR="00204212" w:rsidRPr="00204212" w:rsidRDefault="00204212" w:rsidP="002F2E31">
            <w:pPr>
              <w:widowControl w:val="0"/>
              <w:tabs>
                <w:tab w:val="left" w:pos="708"/>
                <w:tab w:val="center" w:pos="4536"/>
                <w:tab w:val="right" w:pos="9072"/>
              </w:tabs>
              <w:spacing w:line="276" w:lineRule="auto"/>
              <w:ind w:firstLine="69"/>
            </w:pPr>
            <w:r w:rsidRPr="00204212">
              <w:t>zelenina</w:t>
            </w:r>
          </w:p>
          <w:p w14:paraId="37A7F9F5"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listová</w:t>
            </w:r>
          </w:p>
        </w:tc>
        <w:tc>
          <w:tcPr>
            <w:tcW w:w="1734" w:type="dxa"/>
            <w:tcBorders>
              <w:top w:val="single" w:sz="6" w:space="0" w:color="auto"/>
              <w:left w:val="single" w:sz="6" w:space="0" w:color="auto"/>
              <w:bottom w:val="single" w:sz="6" w:space="0" w:color="auto"/>
              <w:right w:val="single" w:sz="6" w:space="0" w:color="auto"/>
            </w:tcBorders>
          </w:tcPr>
          <w:p w14:paraId="422D041F" w14:textId="77777777" w:rsidR="00204212" w:rsidRPr="00204212" w:rsidRDefault="00204212" w:rsidP="002F2E31">
            <w:pPr>
              <w:widowControl w:val="0"/>
              <w:spacing w:line="276" w:lineRule="auto"/>
            </w:pPr>
            <w:r w:rsidRPr="00204212">
              <w:t>fuzariózy,</w:t>
            </w:r>
          </w:p>
          <w:p w14:paraId="5403E41D" w14:textId="77777777" w:rsidR="00204212" w:rsidRPr="00204212" w:rsidRDefault="00204212" w:rsidP="002F2E31">
            <w:pPr>
              <w:widowControl w:val="0"/>
              <w:spacing w:line="276" w:lineRule="auto"/>
            </w:pPr>
            <w:proofErr w:type="spellStart"/>
            <w:r w:rsidRPr="00204212">
              <w:t>rizoktoniová</w:t>
            </w:r>
            <w:proofErr w:type="spellEnd"/>
          </w:p>
          <w:p w14:paraId="345317FC" w14:textId="77777777" w:rsidR="00204212" w:rsidRPr="00204212" w:rsidRDefault="00204212" w:rsidP="002F2E31">
            <w:pPr>
              <w:widowControl w:val="0"/>
              <w:spacing w:line="276" w:lineRule="auto"/>
            </w:pPr>
            <w:r w:rsidRPr="00204212">
              <w:t>hniloba,</w:t>
            </w:r>
          </w:p>
          <w:p w14:paraId="72CBE427"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12FCA28F" w14:textId="77777777" w:rsidR="00204212" w:rsidRPr="00204212" w:rsidRDefault="00204212" w:rsidP="002F2E31">
            <w:pPr>
              <w:widowControl w:val="0"/>
              <w:spacing w:line="276" w:lineRule="auto"/>
              <w:rPr>
                <w:lang w:eastAsia="en-US"/>
              </w:rPr>
            </w:pPr>
            <w:r w:rsidRPr="00204212">
              <w:t>1-5 kg/ha</w:t>
            </w:r>
          </w:p>
        </w:tc>
        <w:tc>
          <w:tcPr>
            <w:tcW w:w="567" w:type="dxa"/>
            <w:tcBorders>
              <w:top w:val="single" w:sz="6" w:space="0" w:color="auto"/>
              <w:left w:val="single" w:sz="6" w:space="0" w:color="auto"/>
              <w:bottom w:val="single" w:sz="6" w:space="0" w:color="auto"/>
              <w:right w:val="single" w:sz="6" w:space="0" w:color="auto"/>
            </w:tcBorders>
          </w:tcPr>
          <w:p w14:paraId="00F4FB21"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5152D6C9" w14:textId="77777777" w:rsidR="00204212" w:rsidRPr="00204212" w:rsidRDefault="00204212" w:rsidP="002F2E31">
            <w:pPr>
              <w:widowControl w:val="0"/>
              <w:spacing w:line="276" w:lineRule="auto"/>
              <w:rPr>
                <w:lang w:eastAsia="en-US"/>
              </w:rPr>
            </w:pPr>
            <w:r w:rsidRPr="00204212">
              <w:t>1) před vzejitím</w:t>
            </w:r>
          </w:p>
        </w:tc>
        <w:tc>
          <w:tcPr>
            <w:tcW w:w="1843" w:type="dxa"/>
            <w:tcBorders>
              <w:top w:val="single" w:sz="6" w:space="0" w:color="auto"/>
              <w:left w:val="single" w:sz="6" w:space="0" w:color="auto"/>
              <w:bottom w:val="single" w:sz="6" w:space="0" w:color="auto"/>
              <w:right w:val="single" w:sz="6" w:space="0" w:color="auto"/>
            </w:tcBorders>
          </w:tcPr>
          <w:p w14:paraId="7206C6E4" w14:textId="77777777" w:rsidR="00204212" w:rsidRPr="00204212" w:rsidRDefault="00204212" w:rsidP="002F2E31">
            <w:pPr>
              <w:widowControl w:val="0"/>
              <w:autoSpaceDE w:val="0"/>
              <w:autoSpaceDN w:val="0"/>
              <w:adjustRightInd w:val="0"/>
              <w:spacing w:line="276" w:lineRule="auto"/>
            </w:pPr>
            <w:r w:rsidRPr="00204212">
              <w:t>4) postřik</w:t>
            </w:r>
          </w:p>
          <w:p w14:paraId="09091763" w14:textId="77777777" w:rsidR="00204212" w:rsidRPr="00204212" w:rsidRDefault="00204212" w:rsidP="002F2E31">
            <w:pPr>
              <w:widowControl w:val="0"/>
              <w:spacing w:line="276" w:lineRule="auto"/>
            </w:pPr>
            <w:r w:rsidRPr="00204212">
              <w:t>5) chráněné</w:t>
            </w:r>
          </w:p>
          <w:p w14:paraId="3CD2DC80" w14:textId="77777777" w:rsidR="00204212" w:rsidRPr="00204212" w:rsidRDefault="00204212" w:rsidP="002F2E31">
            <w:pPr>
              <w:widowControl w:val="0"/>
              <w:spacing w:line="276" w:lineRule="auto"/>
              <w:rPr>
                <w:lang w:eastAsia="en-US"/>
              </w:rPr>
            </w:pPr>
            <w:r w:rsidRPr="00204212">
              <w:t>prostory</w:t>
            </w:r>
          </w:p>
        </w:tc>
      </w:tr>
      <w:tr w:rsidR="00204212" w:rsidRPr="00204212" w14:paraId="0271790C" w14:textId="77777777" w:rsidTr="00637CCE">
        <w:tc>
          <w:tcPr>
            <w:tcW w:w="1524" w:type="dxa"/>
            <w:tcBorders>
              <w:top w:val="single" w:sz="6" w:space="0" w:color="auto"/>
              <w:left w:val="single" w:sz="6" w:space="0" w:color="auto"/>
              <w:bottom w:val="single" w:sz="6" w:space="0" w:color="auto"/>
              <w:right w:val="single" w:sz="6" w:space="0" w:color="auto"/>
            </w:tcBorders>
          </w:tcPr>
          <w:p w14:paraId="46387E30" w14:textId="77777777" w:rsidR="00204212" w:rsidRPr="00204212" w:rsidRDefault="00204212" w:rsidP="002F2E31">
            <w:pPr>
              <w:widowControl w:val="0"/>
              <w:tabs>
                <w:tab w:val="left" w:pos="708"/>
                <w:tab w:val="center" w:pos="4536"/>
                <w:tab w:val="right" w:pos="9072"/>
              </w:tabs>
              <w:spacing w:line="276" w:lineRule="auto"/>
              <w:ind w:firstLine="69"/>
            </w:pPr>
            <w:r w:rsidRPr="00204212">
              <w:t>zelenina</w:t>
            </w:r>
          </w:p>
          <w:p w14:paraId="004DC452"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plodová</w:t>
            </w:r>
          </w:p>
        </w:tc>
        <w:tc>
          <w:tcPr>
            <w:tcW w:w="1734" w:type="dxa"/>
            <w:tcBorders>
              <w:top w:val="single" w:sz="6" w:space="0" w:color="auto"/>
              <w:left w:val="single" w:sz="6" w:space="0" w:color="auto"/>
              <w:bottom w:val="single" w:sz="6" w:space="0" w:color="auto"/>
              <w:right w:val="single" w:sz="6" w:space="0" w:color="auto"/>
            </w:tcBorders>
          </w:tcPr>
          <w:p w14:paraId="42712739" w14:textId="77777777" w:rsidR="00204212" w:rsidRPr="00204212" w:rsidRDefault="00204212" w:rsidP="002F2E31">
            <w:pPr>
              <w:widowControl w:val="0"/>
              <w:spacing w:line="276" w:lineRule="auto"/>
            </w:pPr>
            <w:r w:rsidRPr="00204212">
              <w:t>fuzariózy,</w:t>
            </w:r>
          </w:p>
          <w:p w14:paraId="09FAA0B6" w14:textId="77777777" w:rsidR="00204212" w:rsidRPr="00204212" w:rsidRDefault="00204212" w:rsidP="002F2E31">
            <w:pPr>
              <w:widowControl w:val="0"/>
              <w:spacing w:line="276" w:lineRule="auto"/>
            </w:pPr>
            <w:proofErr w:type="spellStart"/>
            <w:r w:rsidRPr="00204212">
              <w:t>rizoktoniová</w:t>
            </w:r>
            <w:proofErr w:type="spellEnd"/>
          </w:p>
          <w:p w14:paraId="6EF4104D" w14:textId="77777777" w:rsidR="00204212" w:rsidRPr="00204212" w:rsidRDefault="00204212" w:rsidP="002F2E31">
            <w:pPr>
              <w:widowControl w:val="0"/>
              <w:spacing w:line="276" w:lineRule="auto"/>
            </w:pPr>
            <w:r w:rsidRPr="00204212">
              <w:t>hniloba,</w:t>
            </w:r>
          </w:p>
          <w:p w14:paraId="24223DEE"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50AE92ED" w14:textId="77777777" w:rsidR="00204212" w:rsidRPr="00204212" w:rsidRDefault="00204212" w:rsidP="002F2E31">
            <w:pPr>
              <w:widowControl w:val="0"/>
              <w:autoSpaceDE w:val="0"/>
              <w:autoSpaceDN w:val="0"/>
              <w:adjustRightInd w:val="0"/>
              <w:spacing w:line="276" w:lineRule="auto"/>
            </w:pPr>
            <w:r w:rsidRPr="00204212">
              <w:t>15 kg/ha   první aplikace</w:t>
            </w:r>
          </w:p>
          <w:p w14:paraId="5447622B" w14:textId="77777777" w:rsidR="00204212" w:rsidRPr="00204212" w:rsidRDefault="00204212" w:rsidP="002F2E31">
            <w:pPr>
              <w:widowControl w:val="0"/>
              <w:spacing w:line="276" w:lineRule="auto"/>
              <w:rPr>
                <w:lang w:eastAsia="en-US"/>
              </w:rPr>
            </w:pPr>
            <w:r w:rsidRPr="00204212">
              <w:t>7,5 kg/ha  druhá aplikace</w:t>
            </w:r>
          </w:p>
        </w:tc>
        <w:tc>
          <w:tcPr>
            <w:tcW w:w="567" w:type="dxa"/>
            <w:tcBorders>
              <w:top w:val="single" w:sz="6" w:space="0" w:color="auto"/>
              <w:left w:val="single" w:sz="6" w:space="0" w:color="auto"/>
              <w:bottom w:val="single" w:sz="6" w:space="0" w:color="auto"/>
              <w:right w:val="single" w:sz="6" w:space="0" w:color="auto"/>
            </w:tcBorders>
          </w:tcPr>
          <w:p w14:paraId="518DDDD1"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4A837EBB" w14:textId="77777777" w:rsidR="00204212" w:rsidRPr="00204212" w:rsidRDefault="00204212" w:rsidP="002F2E31">
            <w:pPr>
              <w:widowControl w:val="0"/>
              <w:spacing w:line="276" w:lineRule="auto"/>
            </w:pPr>
            <w:r w:rsidRPr="00204212">
              <w:t>1) od 00 BBCH</w:t>
            </w:r>
          </w:p>
          <w:p w14:paraId="31A1A3AD" w14:textId="77777777" w:rsidR="00204212" w:rsidRPr="00204212" w:rsidRDefault="00204212" w:rsidP="002F2E31">
            <w:pPr>
              <w:widowControl w:val="0"/>
              <w:spacing w:line="276" w:lineRule="auto"/>
              <w:rPr>
                <w:lang w:eastAsia="en-US"/>
              </w:rPr>
            </w:pPr>
            <w:r w:rsidRPr="00204212">
              <w:t>do 51 BBCH</w:t>
            </w:r>
          </w:p>
        </w:tc>
        <w:tc>
          <w:tcPr>
            <w:tcW w:w="1843" w:type="dxa"/>
            <w:tcBorders>
              <w:top w:val="single" w:sz="6" w:space="0" w:color="auto"/>
              <w:left w:val="single" w:sz="6" w:space="0" w:color="auto"/>
              <w:bottom w:val="single" w:sz="6" w:space="0" w:color="auto"/>
              <w:right w:val="single" w:sz="6" w:space="0" w:color="auto"/>
            </w:tcBorders>
          </w:tcPr>
          <w:p w14:paraId="2110F23A" w14:textId="77777777" w:rsidR="00204212" w:rsidRPr="00204212" w:rsidRDefault="00204212" w:rsidP="002F2E31">
            <w:pPr>
              <w:widowControl w:val="0"/>
              <w:autoSpaceDE w:val="0"/>
              <w:autoSpaceDN w:val="0"/>
              <w:adjustRightInd w:val="0"/>
              <w:spacing w:line="276" w:lineRule="auto"/>
            </w:pPr>
            <w:r w:rsidRPr="00204212">
              <w:t>4) postřik</w:t>
            </w:r>
          </w:p>
          <w:p w14:paraId="22294E66" w14:textId="77777777" w:rsidR="00204212" w:rsidRPr="00204212" w:rsidRDefault="00204212" w:rsidP="002F2E31">
            <w:pPr>
              <w:widowControl w:val="0"/>
              <w:autoSpaceDE w:val="0"/>
              <w:autoSpaceDN w:val="0"/>
              <w:adjustRightInd w:val="0"/>
              <w:spacing w:line="276" w:lineRule="auto"/>
            </w:pPr>
            <w:r w:rsidRPr="00204212">
              <w:t>před vzejitím,</w:t>
            </w:r>
          </w:p>
          <w:p w14:paraId="2127C104" w14:textId="0F7FC613" w:rsidR="00204212" w:rsidRPr="00204212" w:rsidRDefault="00204212" w:rsidP="002F2E31">
            <w:pPr>
              <w:widowControl w:val="0"/>
              <w:autoSpaceDE w:val="0"/>
              <w:autoSpaceDN w:val="0"/>
              <w:adjustRightInd w:val="0"/>
              <w:spacing w:line="276" w:lineRule="auto"/>
            </w:pPr>
            <w:r w:rsidRPr="00204212">
              <w:t>zálivka</w:t>
            </w:r>
            <w:r w:rsidR="00637CCE">
              <w:t xml:space="preserve"> </w:t>
            </w:r>
            <w:r w:rsidRPr="00204212">
              <w:t>po vzejití</w:t>
            </w:r>
          </w:p>
          <w:p w14:paraId="0D2483EF" w14:textId="77777777" w:rsidR="00204212" w:rsidRPr="00204212" w:rsidRDefault="00204212" w:rsidP="002F2E31">
            <w:pPr>
              <w:widowControl w:val="0"/>
              <w:autoSpaceDE w:val="0"/>
              <w:autoSpaceDN w:val="0"/>
              <w:adjustRightInd w:val="0"/>
              <w:spacing w:line="276" w:lineRule="auto"/>
            </w:pPr>
            <w:r w:rsidRPr="00204212">
              <w:t>5) chráněné</w:t>
            </w:r>
          </w:p>
          <w:p w14:paraId="4CE61442" w14:textId="77777777" w:rsidR="00204212" w:rsidRPr="00204212" w:rsidRDefault="00204212" w:rsidP="002F2E31">
            <w:pPr>
              <w:widowControl w:val="0"/>
              <w:autoSpaceDE w:val="0"/>
              <w:autoSpaceDN w:val="0"/>
              <w:adjustRightInd w:val="0"/>
              <w:spacing w:line="276" w:lineRule="auto"/>
            </w:pPr>
            <w:r w:rsidRPr="00204212">
              <w:t>prostory</w:t>
            </w:r>
          </w:p>
          <w:p w14:paraId="31A3F6CD" w14:textId="77777777" w:rsidR="00204212" w:rsidRPr="00204212" w:rsidRDefault="00204212" w:rsidP="002F2E31">
            <w:pPr>
              <w:widowControl w:val="0"/>
              <w:spacing w:line="276" w:lineRule="auto"/>
            </w:pPr>
            <w:r w:rsidRPr="00204212">
              <w:t>6) množitelský</w:t>
            </w:r>
          </w:p>
          <w:p w14:paraId="7A3FF39B" w14:textId="77777777" w:rsidR="00204212" w:rsidRPr="00204212" w:rsidRDefault="00204212" w:rsidP="002F2E31">
            <w:pPr>
              <w:widowControl w:val="0"/>
              <w:spacing w:line="276" w:lineRule="auto"/>
              <w:rPr>
                <w:lang w:eastAsia="en-US"/>
              </w:rPr>
            </w:pPr>
            <w:r w:rsidRPr="00204212">
              <w:t>materiál</w:t>
            </w:r>
          </w:p>
        </w:tc>
      </w:tr>
      <w:tr w:rsidR="00204212" w:rsidRPr="00204212" w14:paraId="053B65D5" w14:textId="77777777" w:rsidTr="00637CCE">
        <w:tc>
          <w:tcPr>
            <w:tcW w:w="1524" w:type="dxa"/>
            <w:tcBorders>
              <w:top w:val="single" w:sz="6" w:space="0" w:color="auto"/>
              <w:left w:val="single" w:sz="6" w:space="0" w:color="auto"/>
              <w:bottom w:val="single" w:sz="6" w:space="0" w:color="auto"/>
              <w:right w:val="single" w:sz="6" w:space="0" w:color="auto"/>
            </w:tcBorders>
          </w:tcPr>
          <w:p w14:paraId="563D7F06" w14:textId="77777777" w:rsidR="00204212" w:rsidRPr="00204212" w:rsidRDefault="00204212" w:rsidP="002F2E31">
            <w:pPr>
              <w:widowControl w:val="0"/>
              <w:tabs>
                <w:tab w:val="left" w:pos="708"/>
                <w:tab w:val="center" w:pos="4536"/>
                <w:tab w:val="right" w:pos="9072"/>
              </w:tabs>
              <w:spacing w:line="276" w:lineRule="auto"/>
              <w:ind w:firstLine="69"/>
            </w:pPr>
            <w:r w:rsidRPr="00204212">
              <w:t>zelenina</w:t>
            </w:r>
          </w:p>
          <w:p w14:paraId="103EF5D5"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plodová</w:t>
            </w:r>
          </w:p>
        </w:tc>
        <w:tc>
          <w:tcPr>
            <w:tcW w:w="1734" w:type="dxa"/>
            <w:tcBorders>
              <w:top w:val="single" w:sz="6" w:space="0" w:color="auto"/>
              <w:left w:val="single" w:sz="6" w:space="0" w:color="auto"/>
              <w:bottom w:val="single" w:sz="6" w:space="0" w:color="auto"/>
              <w:right w:val="single" w:sz="6" w:space="0" w:color="auto"/>
            </w:tcBorders>
          </w:tcPr>
          <w:p w14:paraId="5A699F07" w14:textId="77777777" w:rsidR="00204212" w:rsidRPr="00204212" w:rsidRDefault="00204212" w:rsidP="002F2E31">
            <w:pPr>
              <w:widowControl w:val="0"/>
              <w:spacing w:line="276" w:lineRule="auto"/>
            </w:pPr>
            <w:r w:rsidRPr="00204212">
              <w:t>fuzariózy,</w:t>
            </w:r>
          </w:p>
          <w:p w14:paraId="2106C7A8" w14:textId="77777777" w:rsidR="00204212" w:rsidRPr="00204212" w:rsidRDefault="00204212" w:rsidP="002F2E31">
            <w:pPr>
              <w:widowControl w:val="0"/>
              <w:spacing w:line="276" w:lineRule="auto"/>
            </w:pPr>
            <w:proofErr w:type="spellStart"/>
            <w:r w:rsidRPr="00204212">
              <w:t>rizoktoniová</w:t>
            </w:r>
            <w:proofErr w:type="spellEnd"/>
          </w:p>
          <w:p w14:paraId="1C263207" w14:textId="77777777" w:rsidR="00204212" w:rsidRPr="00204212" w:rsidRDefault="00204212" w:rsidP="002F2E31">
            <w:pPr>
              <w:widowControl w:val="0"/>
              <w:spacing w:line="276" w:lineRule="auto"/>
            </w:pPr>
            <w:r w:rsidRPr="00204212">
              <w:t>hniloba,</w:t>
            </w:r>
          </w:p>
          <w:p w14:paraId="005A00A7"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17D7AC6F" w14:textId="77777777" w:rsidR="00204212" w:rsidRPr="00204212" w:rsidRDefault="00204212" w:rsidP="002F2E31">
            <w:pPr>
              <w:widowControl w:val="0"/>
              <w:autoSpaceDE w:val="0"/>
              <w:autoSpaceDN w:val="0"/>
              <w:adjustRightInd w:val="0"/>
              <w:spacing w:line="276" w:lineRule="auto"/>
            </w:pPr>
            <w:r w:rsidRPr="00204212">
              <w:t>15-30 g/1000 rostlin</w:t>
            </w:r>
          </w:p>
          <w:p w14:paraId="47FEE6C8" w14:textId="77777777" w:rsidR="00204212" w:rsidRPr="00204212" w:rsidRDefault="00204212" w:rsidP="002F2E31">
            <w:pPr>
              <w:widowControl w:val="0"/>
              <w:spacing w:line="276" w:lineRule="auto"/>
              <w:rPr>
                <w:lang w:eastAsia="en-US"/>
              </w:rPr>
            </w:pPr>
            <w:r w:rsidRPr="00204212">
              <w:t>(15000-30000 rostlin/ha)</w:t>
            </w:r>
          </w:p>
        </w:tc>
        <w:tc>
          <w:tcPr>
            <w:tcW w:w="567" w:type="dxa"/>
            <w:tcBorders>
              <w:top w:val="single" w:sz="6" w:space="0" w:color="auto"/>
              <w:left w:val="single" w:sz="6" w:space="0" w:color="auto"/>
              <w:bottom w:val="single" w:sz="6" w:space="0" w:color="auto"/>
              <w:right w:val="single" w:sz="6" w:space="0" w:color="auto"/>
            </w:tcBorders>
          </w:tcPr>
          <w:p w14:paraId="18E8614E"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25E9A070" w14:textId="77777777" w:rsidR="00204212" w:rsidRPr="00204212" w:rsidRDefault="00204212" w:rsidP="002F2E31">
            <w:pPr>
              <w:widowControl w:val="0"/>
              <w:spacing w:line="276" w:lineRule="auto"/>
            </w:pPr>
            <w:r w:rsidRPr="00204212">
              <w:t>1) od 00 BBCH</w:t>
            </w:r>
          </w:p>
          <w:p w14:paraId="0EBCBDE2" w14:textId="77777777" w:rsidR="00204212" w:rsidRPr="00204212" w:rsidRDefault="00204212" w:rsidP="002F2E31">
            <w:pPr>
              <w:widowControl w:val="0"/>
              <w:spacing w:line="276" w:lineRule="auto"/>
              <w:rPr>
                <w:lang w:eastAsia="en-US"/>
              </w:rPr>
            </w:pPr>
            <w:r w:rsidRPr="00204212">
              <w:t>do 99 BBCH</w:t>
            </w:r>
          </w:p>
        </w:tc>
        <w:tc>
          <w:tcPr>
            <w:tcW w:w="1843" w:type="dxa"/>
            <w:tcBorders>
              <w:top w:val="single" w:sz="6" w:space="0" w:color="auto"/>
              <w:left w:val="single" w:sz="6" w:space="0" w:color="auto"/>
              <w:bottom w:val="single" w:sz="6" w:space="0" w:color="auto"/>
              <w:right w:val="single" w:sz="6" w:space="0" w:color="auto"/>
            </w:tcBorders>
          </w:tcPr>
          <w:p w14:paraId="79CD4EBB" w14:textId="77777777" w:rsidR="00204212" w:rsidRPr="00204212" w:rsidRDefault="00204212" w:rsidP="002F2E31">
            <w:pPr>
              <w:widowControl w:val="0"/>
              <w:autoSpaceDE w:val="0"/>
              <w:autoSpaceDN w:val="0"/>
              <w:adjustRightInd w:val="0"/>
              <w:spacing w:line="276" w:lineRule="auto"/>
            </w:pPr>
            <w:r w:rsidRPr="00204212">
              <w:t>4) kapková</w:t>
            </w:r>
          </w:p>
          <w:p w14:paraId="54524EA6" w14:textId="77777777" w:rsidR="00204212" w:rsidRPr="00204212" w:rsidRDefault="00204212" w:rsidP="002F2E31">
            <w:pPr>
              <w:widowControl w:val="0"/>
              <w:autoSpaceDE w:val="0"/>
              <w:autoSpaceDN w:val="0"/>
              <w:adjustRightInd w:val="0"/>
              <w:spacing w:line="276" w:lineRule="auto"/>
            </w:pPr>
            <w:r w:rsidRPr="00204212">
              <w:t>aplikace</w:t>
            </w:r>
          </w:p>
          <w:p w14:paraId="74A013BD" w14:textId="77777777" w:rsidR="00204212" w:rsidRPr="00204212" w:rsidRDefault="00204212" w:rsidP="002F2E31">
            <w:pPr>
              <w:widowControl w:val="0"/>
              <w:spacing w:line="276" w:lineRule="auto"/>
            </w:pPr>
            <w:r w:rsidRPr="00204212">
              <w:t>5) chráněné</w:t>
            </w:r>
          </w:p>
          <w:p w14:paraId="3C2226E8" w14:textId="77777777" w:rsidR="00204212" w:rsidRPr="00204212" w:rsidRDefault="00204212" w:rsidP="002F2E31">
            <w:pPr>
              <w:widowControl w:val="0"/>
              <w:spacing w:line="276" w:lineRule="auto"/>
              <w:rPr>
                <w:lang w:eastAsia="en-US"/>
              </w:rPr>
            </w:pPr>
            <w:r w:rsidRPr="00204212">
              <w:t>prostory</w:t>
            </w:r>
          </w:p>
        </w:tc>
      </w:tr>
      <w:tr w:rsidR="00204212" w:rsidRPr="00204212" w14:paraId="5062BB5D" w14:textId="77777777" w:rsidTr="00637CCE">
        <w:tc>
          <w:tcPr>
            <w:tcW w:w="1524" w:type="dxa"/>
            <w:tcBorders>
              <w:top w:val="single" w:sz="6" w:space="0" w:color="auto"/>
              <w:left w:val="single" w:sz="6" w:space="0" w:color="auto"/>
              <w:bottom w:val="single" w:sz="6" w:space="0" w:color="auto"/>
              <w:right w:val="single" w:sz="6" w:space="0" w:color="auto"/>
            </w:tcBorders>
          </w:tcPr>
          <w:p w14:paraId="52BE3DCC" w14:textId="77777777" w:rsidR="00204212" w:rsidRPr="00204212" w:rsidRDefault="00204212" w:rsidP="002F2E31">
            <w:pPr>
              <w:widowControl w:val="0"/>
              <w:tabs>
                <w:tab w:val="left" w:pos="708"/>
                <w:tab w:val="center" w:pos="4536"/>
                <w:tab w:val="right" w:pos="9072"/>
              </w:tabs>
              <w:spacing w:line="276" w:lineRule="auto"/>
              <w:ind w:firstLine="69"/>
            </w:pPr>
            <w:r w:rsidRPr="00204212">
              <w:t>zelenina</w:t>
            </w:r>
          </w:p>
          <w:p w14:paraId="67559565"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brukvovitá</w:t>
            </w:r>
          </w:p>
        </w:tc>
        <w:tc>
          <w:tcPr>
            <w:tcW w:w="1734" w:type="dxa"/>
            <w:tcBorders>
              <w:top w:val="single" w:sz="6" w:space="0" w:color="auto"/>
              <w:left w:val="single" w:sz="6" w:space="0" w:color="auto"/>
              <w:bottom w:val="single" w:sz="6" w:space="0" w:color="auto"/>
              <w:right w:val="single" w:sz="6" w:space="0" w:color="auto"/>
            </w:tcBorders>
          </w:tcPr>
          <w:p w14:paraId="59513F2C" w14:textId="77777777" w:rsidR="00204212" w:rsidRPr="00204212" w:rsidRDefault="00204212" w:rsidP="002F2E31">
            <w:pPr>
              <w:widowControl w:val="0"/>
              <w:spacing w:line="276" w:lineRule="auto"/>
            </w:pPr>
            <w:r w:rsidRPr="00204212">
              <w:t>fuzariózy,</w:t>
            </w:r>
          </w:p>
          <w:p w14:paraId="1CF16203" w14:textId="77777777" w:rsidR="00204212" w:rsidRPr="00204212" w:rsidRDefault="00204212" w:rsidP="002F2E31">
            <w:pPr>
              <w:widowControl w:val="0"/>
              <w:spacing w:line="276" w:lineRule="auto"/>
            </w:pPr>
            <w:proofErr w:type="spellStart"/>
            <w:r w:rsidRPr="00204212">
              <w:t>rizoktoniová</w:t>
            </w:r>
            <w:proofErr w:type="spellEnd"/>
          </w:p>
          <w:p w14:paraId="7349DD8F" w14:textId="77777777" w:rsidR="00204212" w:rsidRPr="00204212" w:rsidRDefault="00204212" w:rsidP="002F2E31">
            <w:pPr>
              <w:widowControl w:val="0"/>
              <w:spacing w:line="276" w:lineRule="auto"/>
            </w:pPr>
            <w:r w:rsidRPr="00204212">
              <w:t>hniloba,</w:t>
            </w:r>
          </w:p>
          <w:p w14:paraId="73C5BA4C"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0388DF7D" w14:textId="77777777" w:rsidR="00204212" w:rsidRPr="00204212" w:rsidRDefault="00204212" w:rsidP="002F2E31">
            <w:pPr>
              <w:widowControl w:val="0"/>
              <w:autoSpaceDE w:val="0"/>
              <w:autoSpaceDN w:val="0"/>
              <w:adjustRightInd w:val="0"/>
              <w:spacing w:line="276" w:lineRule="auto"/>
            </w:pPr>
            <w:r w:rsidRPr="00204212">
              <w:t>15 kg/ha   první aplikace</w:t>
            </w:r>
          </w:p>
          <w:p w14:paraId="34F264D9" w14:textId="77777777" w:rsidR="00204212" w:rsidRPr="00204212" w:rsidRDefault="00204212" w:rsidP="002F2E31">
            <w:pPr>
              <w:widowControl w:val="0"/>
              <w:spacing w:line="276" w:lineRule="auto"/>
              <w:rPr>
                <w:lang w:eastAsia="en-US"/>
              </w:rPr>
            </w:pPr>
            <w:r w:rsidRPr="00204212">
              <w:t>7,5 kg/ha  druhá aplikace</w:t>
            </w:r>
          </w:p>
        </w:tc>
        <w:tc>
          <w:tcPr>
            <w:tcW w:w="567" w:type="dxa"/>
            <w:tcBorders>
              <w:top w:val="single" w:sz="6" w:space="0" w:color="auto"/>
              <w:left w:val="single" w:sz="6" w:space="0" w:color="auto"/>
              <w:bottom w:val="single" w:sz="6" w:space="0" w:color="auto"/>
              <w:right w:val="single" w:sz="6" w:space="0" w:color="auto"/>
            </w:tcBorders>
          </w:tcPr>
          <w:p w14:paraId="5213B9A3"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59C59621" w14:textId="77777777" w:rsidR="00204212" w:rsidRPr="00204212" w:rsidRDefault="00204212" w:rsidP="002F2E31">
            <w:pPr>
              <w:widowControl w:val="0"/>
              <w:spacing w:line="276" w:lineRule="auto"/>
              <w:rPr>
                <w:lang w:eastAsia="en-US"/>
              </w:rPr>
            </w:pPr>
            <w:r w:rsidRPr="00204212">
              <w:t>1) před vzejitím</w:t>
            </w:r>
          </w:p>
        </w:tc>
        <w:tc>
          <w:tcPr>
            <w:tcW w:w="1843" w:type="dxa"/>
            <w:tcBorders>
              <w:top w:val="single" w:sz="6" w:space="0" w:color="auto"/>
              <w:left w:val="single" w:sz="6" w:space="0" w:color="auto"/>
              <w:bottom w:val="single" w:sz="6" w:space="0" w:color="auto"/>
              <w:right w:val="single" w:sz="6" w:space="0" w:color="auto"/>
            </w:tcBorders>
          </w:tcPr>
          <w:p w14:paraId="0C1D49C2" w14:textId="77777777" w:rsidR="00204212" w:rsidRPr="00204212" w:rsidRDefault="00204212" w:rsidP="002F2E31">
            <w:pPr>
              <w:widowControl w:val="0"/>
              <w:autoSpaceDE w:val="0"/>
              <w:autoSpaceDN w:val="0"/>
              <w:adjustRightInd w:val="0"/>
              <w:spacing w:line="276" w:lineRule="auto"/>
            </w:pPr>
            <w:r w:rsidRPr="00204212">
              <w:t>4) postřik</w:t>
            </w:r>
          </w:p>
          <w:p w14:paraId="5AA33BD1" w14:textId="77777777" w:rsidR="00204212" w:rsidRPr="00204212" w:rsidRDefault="00204212" w:rsidP="002F2E31">
            <w:pPr>
              <w:widowControl w:val="0"/>
              <w:autoSpaceDE w:val="0"/>
              <w:autoSpaceDN w:val="0"/>
              <w:adjustRightInd w:val="0"/>
              <w:spacing w:line="276" w:lineRule="auto"/>
            </w:pPr>
            <w:r w:rsidRPr="00204212">
              <w:t>5) chráněné</w:t>
            </w:r>
          </w:p>
          <w:p w14:paraId="433A9E70" w14:textId="77777777" w:rsidR="00204212" w:rsidRPr="00204212" w:rsidRDefault="00204212" w:rsidP="002F2E31">
            <w:pPr>
              <w:widowControl w:val="0"/>
              <w:autoSpaceDE w:val="0"/>
              <w:autoSpaceDN w:val="0"/>
              <w:adjustRightInd w:val="0"/>
              <w:spacing w:line="276" w:lineRule="auto"/>
            </w:pPr>
            <w:r w:rsidRPr="00204212">
              <w:t>prostory</w:t>
            </w:r>
          </w:p>
          <w:p w14:paraId="3ADCFC8A" w14:textId="77777777" w:rsidR="00204212" w:rsidRPr="00204212" w:rsidRDefault="00204212" w:rsidP="002F2E31">
            <w:pPr>
              <w:widowControl w:val="0"/>
              <w:spacing w:line="276" w:lineRule="auto"/>
            </w:pPr>
            <w:r w:rsidRPr="00204212">
              <w:t>6) množitelský</w:t>
            </w:r>
          </w:p>
          <w:p w14:paraId="4AD10968" w14:textId="77777777" w:rsidR="00204212" w:rsidRPr="00204212" w:rsidRDefault="00204212" w:rsidP="002F2E31">
            <w:pPr>
              <w:widowControl w:val="0"/>
              <w:spacing w:line="276" w:lineRule="auto"/>
              <w:rPr>
                <w:lang w:eastAsia="en-US"/>
              </w:rPr>
            </w:pPr>
            <w:r w:rsidRPr="00204212">
              <w:t>materiál</w:t>
            </w:r>
          </w:p>
        </w:tc>
      </w:tr>
      <w:tr w:rsidR="00204212" w:rsidRPr="00204212" w14:paraId="65C357F2" w14:textId="77777777" w:rsidTr="00637CCE">
        <w:tc>
          <w:tcPr>
            <w:tcW w:w="1524" w:type="dxa"/>
            <w:tcBorders>
              <w:top w:val="single" w:sz="6" w:space="0" w:color="auto"/>
              <w:left w:val="single" w:sz="6" w:space="0" w:color="auto"/>
              <w:bottom w:val="single" w:sz="6" w:space="0" w:color="auto"/>
              <w:right w:val="single" w:sz="6" w:space="0" w:color="auto"/>
            </w:tcBorders>
          </w:tcPr>
          <w:p w14:paraId="76BABDCB" w14:textId="77777777" w:rsidR="00204212" w:rsidRPr="00204212" w:rsidRDefault="00204212" w:rsidP="002F2E31">
            <w:pPr>
              <w:widowControl w:val="0"/>
              <w:tabs>
                <w:tab w:val="left" w:pos="708"/>
                <w:tab w:val="center" w:pos="4536"/>
                <w:tab w:val="right" w:pos="9072"/>
              </w:tabs>
              <w:spacing w:line="276" w:lineRule="auto"/>
              <w:ind w:firstLine="69"/>
            </w:pPr>
            <w:r w:rsidRPr="00204212">
              <w:lastRenderedPageBreak/>
              <w:t>zelenina</w:t>
            </w:r>
          </w:p>
          <w:p w14:paraId="750FFADF"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řapíkatá</w:t>
            </w:r>
          </w:p>
        </w:tc>
        <w:tc>
          <w:tcPr>
            <w:tcW w:w="1734" w:type="dxa"/>
            <w:tcBorders>
              <w:top w:val="single" w:sz="6" w:space="0" w:color="auto"/>
              <w:left w:val="single" w:sz="6" w:space="0" w:color="auto"/>
              <w:bottom w:val="single" w:sz="6" w:space="0" w:color="auto"/>
              <w:right w:val="single" w:sz="6" w:space="0" w:color="auto"/>
            </w:tcBorders>
          </w:tcPr>
          <w:p w14:paraId="01182D09" w14:textId="77777777" w:rsidR="00204212" w:rsidRPr="00204212" w:rsidRDefault="00204212" w:rsidP="002F2E31">
            <w:pPr>
              <w:widowControl w:val="0"/>
              <w:spacing w:line="276" w:lineRule="auto"/>
            </w:pPr>
            <w:r w:rsidRPr="00204212">
              <w:t>fuzariózy,</w:t>
            </w:r>
          </w:p>
          <w:p w14:paraId="178454AA" w14:textId="77777777" w:rsidR="00204212" w:rsidRPr="00204212" w:rsidRDefault="00204212" w:rsidP="002F2E31">
            <w:pPr>
              <w:widowControl w:val="0"/>
              <w:spacing w:line="276" w:lineRule="auto"/>
            </w:pPr>
            <w:proofErr w:type="spellStart"/>
            <w:r w:rsidRPr="00204212">
              <w:t>rizoktoniová</w:t>
            </w:r>
            <w:proofErr w:type="spellEnd"/>
          </w:p>
          <w:p w14:paraId="4AB0BF8C" w14:textId="77777777" w:rsidR="00204212" w:rsidRPr="00204212" w:rsidRDefault="00204212" w:rsidP="002F2E31">
            <w:pPr>
              <w:widowControl w:val="0"/>
              <w:spacing w:line="276" w:lineRule="auto"/>
            </w:pPr>
            <w:r w:rsidRPr="00204212">
              <w:t>hniloba,</w:t>
            </w:r>
          </w:p>
          <w:p w14:paraId="79B12F44"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1D6F3E4A" w14:textId="77777777" w:rsidR="00204212" w:rsidRPr="00204212" w:rsidRDefault="00204212" w:rsidP="002F2E31">
            <w:pPr>
              <w:widowControl w:val="0"/>
              <w:autoSpaceDE w:val="0"/>
              <w:autoSpaceDN w:val="0"/>
              <w:adjustRightInd w:val="0"/>
              <w:spacing w:line="276" w:lineRule="auto"/>
            </w:pPr>
            <w:r w:rsidRPr="00204212">
              <w:t>15 kg/ha   první aplikace</w:t>
            </w:r>
          </w:p>
          <w:p w14:paraId="4FB556A7" w14:textId="77777777" w:rsidR="00204212" w:rsidRPr="00204212" w:rsidRDefault="00204212" w:rsidP="002F2E31">
            <w:pPr>
              <w:widowControl w:val="0"/>
              <w:spacing w:line="276" w:lineRule="auto"/>
              <w:rPr>
                <w:lang w:eastAsia="en-US"/>
              </w:rPr>
            </w:pPr>
            <w:r w:rsidRPr="00204212">
              <w:t>7,5 kg/ha  druhá aplikace</w:t>
            </w:r>
          </w:p>
        </w:tc>
        <w:tc>
          <w:tcPr>
            <w:tcW w:w="567" w:type="dxa"/>
            <w:tcBorders>
              <w:top w:val="single" w:sz="6" w:space="0" w:color="auto"/>
              <w:left w:val="single" w:sz="6" w:space="0" w:color="auto"/>
              <w:bottom w:val="single" w:sz="6" w:space="0" w:color="auto"/>
              <w:right w:val="single" w:sz="6" w:space="0" w:color="auto"/>
            </w:tcBorders>
          </w:tcPr>
          <w:p w14:paraId="7ACA203A"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37434FED" w14:textId="77777777" w:rsidR="00204212" w:rsidRPr="00204212" w:rsidRDefault="00204212" w:rsidP="002F2E31">
            <w:pPr>
              <w:widowControl w:val="0"/>
              <w:spacing w:line="276" w:lineRule="auto"/>
              <w:rPr>
                <w:lang w:eastAsia="en-US"/>
              </w:rPr>
            </w:pPr>
            <w:r w:rsidRPr="00204212">
              <w:t>1) před vzejitím</w:t>
            </w:r>
          </w:p>
        </w:tc>
        <w:tc>
          <w:tcPr>
            <w:tcW w:w="1843" w:type="dxa"/>
            <w:tcBorders>
              <w:top w:val="single" w:sz="6" w:space="0" w:color="auto"/>
              <w:left w:val="single" w:sz="6" w:space="0" w:color="auto"/>
              <w:bottom w:val="single" w:sz="6" w:space="0" w:color="auto"/>
              <w:right w:val="single" w:sz="6" w:space="0" w:color="auto"/>
            </w:tcBorders>
          </w:tcPr>
          <w:p w14:paraId="2C5DFE81" w14:textId="77777777" w:rsidR="00204212" w:rsidRPr="00204212" w:rsidRDefault="00204212" w:rsidP="002F2E31">
            <w:pPr>
              <w:widowControl w:val="0"/>
              <w:autoSpaceDE w:val="0"/>
              <w:autoSpaceDN w:val="0"/>
              <w:adjustRightInd w:val="0"/>
              <w:spacing w:line="276" w:lineRule="auto"/>
            </w:pPr>
            <w:r w:rsidRPr="00204212">
              <w:t>4) postřik</w:t>
            </w:r>
          </w:p>
          <w:p w14:paraId="2CF978AD" w14:textId="77777777" w:rsidR="00204212" w:rsidRPr="00204212" w:rsidRDefault="00204212" w:rsidP="002F2E31">
            <w:pPr>
              <w:widowControl w:val="0"/>
              <w:autoSpaceDE w:val="0"/>
              <w:autoSpaceDN w:val="0"/>
              <w:adjustRightInd w:val="0"/>
              <w:spacing w:line="276" w:lineRule="auto"/>
            </w:pPr>
            <w:r w:rsidRPr="00204212">
              <w:t>5) chráněné</w:t>
            </w:r>
          </w:p>
          <w:p w14:paraId="79974834" w14:textId="77777777" w:rsidR="00204212" w:rsidRPr="00204212" w:rsidRDefault="00204212" w:rsidP="002F2E31">
            <w:pPr>
              <w:widowControl w:val="0"/>
              <w:autoSpaceDE w:val="0"/>
              <w:autoSpaceDN w:val="0"/>
              <w:adjustRightInd w:val="0"/>
              <w:spacing w:line="276" w:lineRule="auto"/>
            </w:pPr>
            <w:r w:rsidRPr="00204212">
              <w:t>prostory</w:t>
            </w:r>
          </w:p>
          <w:p w14:paraId="3BB9FE68" w14:textId="77777777" w:rsidR="00204212" w:rsidRPr="00204212" w:rsidRDefault="00204212" w:rsidP="002F2E31">
            <w:pPr>
              <w:widowControl w:val="0"/>
              <w:spacing w:line="276" w:lineRule="auto"/>
            </w:pPr>
            <w:r w:rsidRPr="00204212">
              <w:t>6) množitelský</w:t>
            </w:r>
          </w:p>
          <w:p w14:paraId="6961BE03" w14:textId="77777777" w:rsidR="00204212" w:rsidRPr="00204212" w:rsidRDefault="00204212" w:rsidP="002F2E31">
            <w:pPr>
              <w:widowControl w:val="0"/>
              <w:spacing w:line="276" w:lineRule="auto"/>
              <w:rPr>
                <w:lang w:eastAsia="en-US"/>
              </w:rPr>
            </w:pPr>
            <w:r w:rsidRPr="00204212">
              <w:t>materiál</w:t>
            </w:r>
          </w:p>
        </w:tc>
      </w:tr>
      <w:tr w:rsidR="00204212" w:rsidRPr="00204212" w14:paraId="39BEC972" w14:textId="77777777" w:rsidTr="00637CCE">
        <w:tc>
          <w:tcPr>
            <w:tcW w:w="1524" w:type="dxa"/>
            <w:tcBorders>
              <w:top w:val="single" w:sz="6" w:space="0" w:color="auto"/>
              <w:left w:val="single" w:sz="6" w:space="0" w:color="auto"/>
              <w:bottom w:val="single" w:sz="6" w:space="0" w:color="auto"/>
              <w:right w:val="single" w:sz="6" w:space="0" w:color="auto"/>
            </w:tcBorders>
          </w:tcPr>
          <w:p w14:paraId="1211DD79" w14:textId="77777777" w:rsidR="00204212" w:rsidRPr="00204212" w:rsidRDefault="00204212" w:rsidP="002F2E31">
            <w:pPr>
              <w:widowControl w:val="0"/>
              <w:tabs>
                <w:tab w:val="left" w:pos="708"/>
                <w:tab w:val="center" w:pos="4536"/>
                <w:tab w:val="right" w:pos="9072"/>
              </w:tabs>
              <w:spacing w:line="276" w:lineRule="auto"/>
              <w:ind w:firstLine="69"/>
            </w:pPr>
            <w:r w:rsidRPr="00204212">
              <w:t>zelenina</w:t>
            </w:r>
          </w:p>
          <w:p w14:paraId="526A166A"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řapíkatá</w:t>
            </w:r>
          </w:p>
        </w:tc>
        <w:tc>
          <w:tcPr>
            <w:tcW w:w="1734" w:type="dxa"/>
            <w:tcBorders>
              <w:top w:val="single" w:sz="6" w:space="0" w:color="auto"/>
              <w:left w:val="single" w:sz="6" w:space="0" w:color="auto"/>
              <w:bottom w:val="single" w:sz="6" w:space="0" w:color="auto"/>
              <w:right w:val="single" w:sz="6" w:space="0" w:color="auto"/>
            </w:tcBorders>
          </w:tcPr>
          <w:p w14:paraId="4AEAC7D5" w14:textId="77777777" w:rsidR="00204212" w:rsidRPr="00204212" w:rsidRDefault="00204212" w:rsidP="002F2E31">
            <w:pPr>
              <w:widowControl w:val="0"/>
              <w:spacing w:line="276" w:lineRule="auto"/>
            </w:pPr>
            <w:r w:rsidRPr="00204212">
              <w:t>fuzariózy,</w:t>
            </w:r>
          </w:p>
          <w:p w14:paraId="2C0122BA" w14:textId="77777777" w:rsidR="00204212" w:rsidRPr="00204212" w:rsidRDefault="00204212" w:rsidP="002F2E31">
            <w:pPr>
              <w:widowControl w:val="0"/>
              <w:spacing w:line="276" w:lineRule="auto"/>
            </w:pPr>
            <w:proofErr w:type="spellStart"/>
            <w:r w:rsidRPr="00204212">
              <w:t>rizoktoniová</w:t>
            </w:r>
            <w:proofErr w:type="spellEnd"/>
          </w:p>
          <w:p w14:paraId="429E0613" w14:textId="77777777" w:rsidR="00204212" w:rsidRPr="00204212" w:rsidRDefault="00204212" w:rsidP="002F2E31">
            <w:pPr>
              <w:widowControl w:val="0"/>
              <w:spacing w:line="276" w:lineRule="auto"/>
            </w:pPr>
            <w:r w:rsidRPr="00204212">
              <w:t>hniloba,</w:t>
            </w:r>
          </w:p>
          <w:p w14:paraId="435BCBD6"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33A7AEC7" w14:textId="77777777" w:rsidR="00204212" w:rsidRPr="00204212" w:rsidRDefault="00204212" w:rsidP="002F2E31">
            <w:pPr>
              <w:widowControl w:val="0"/>
              <w:spacing w:line="276" w:lineRule="auto"/>
              <w:rPr>
                <w:lang w:eastAsia="en-US"/>
              </w:rPr>
            </w:pPr>
            <w:r w:rsidRPr="00204212">
              <w:t>1-5 kg/ha</w:t>
            </w:r>
          </w:p>
        </w:tc>
        <w:tc>
          <w:tcPr>
            <w:tcW w:w="567" w:type="dxa"/>
            <w:tcBorders>
              <w:top w:val="single" w:sz="6" w:space="0" w:color="auto"/>
              <w:left w:val="single" w:sz="6" w:space="0" w:color="auto"/>
              <w:bottom w:val="single" w:sz="6" w:space="0" w:color="auto"/>
              <w:right w:val="single" w:sz="6" w:space="0" w:color="auto"/>
            </w:tcBorders>
          </w:tcPr>
          <w:p w14:paraId="42E8E08F"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7AFBA6BC" w14:textId="77777777" w:rsidR="00204212" w:rsidRPr="00204212" w:rsidRDefault="00204212" w:rsidP="002F2E31">
            <w:pPr>
              <w:widowControl w:val="0"/>
              <w:spacing w:line="276" w:lineRule="auto"/>
              <w:rPr>
                <w:lang w:eastAsia="en-US"/>
              </w:rPr>
            </w:pPr>
            <w:r w:rsidRPr="00204212">
              <w:t>1) před vzejitím</w:t>
            </w:r>
          </w:p>
        </w:tc>
        <w:tc>
          <w:tcPr>
            <w:tcW w:w="1843" w:type="dxa"/>
            <w:tcBorders>
              <w:top w:val="single" w:sz="6" w:space="0" w:color="auto"/>
              <w:left w:val="single" w:sz="6" w:space="0" w:color="auto"/>
              <w:bottom w:val="single" w:sz="6" w:space="0" w:color="auto"/>
              <w:right w:val="single" w:sz="6" w:space="0" w:color="auto"/>
            </w:tcBorders>
          </w:tcPr>
          <w:p w14:paraId="233883DE" w14:textId="77777777" w:rsidR="00204212" w:rsidRPr="00204212" w:rsidRDefault="00204212" w:rsidP="002F2E31">
            <w:pPr>
              <w:widowControl w:val="0"/>
              <w:autoSpaceDE w:val="0"/>
              <w:autoSpaceDN w:val="0"/>
              <w:adjustRightInd w:val="0"/>
              <w:spacing w:line="276" w:lineRule="auto"/>
            </w:pPr>
            <w:r w:rsidRPr="00204212">
              <w:t>4) postřik</w:t>
            </w:r>
          </w:p>
          <w:p w14:paraId="4A27A201" w14:textId="77777777" w:rsidR="00204212" w:rsidRPr="00204212" w:rsidRDefault="00204212" w:rsidP="002F2E31">
            <w:pPr>
              <w:widowControl w:val="0"/>
              <w:spacing w:line="276" w:lineRule="auto"/>
            </w:pPr>
            <w:r w:rsidRPr="00204212">
              <w:t>5) chráněné</w:t>
            </w:r>
          </w:p>
          <w:p w14:paraId="6D7EEFB4" w14:textId="77777777" w:rsidR="00204212" w:rsidRPr="00204212" w:rsidRDefault="00204212" w:rsidP="002F2E31">
            <w:pPr>
              <w:widowControl w:val="0"/>
              <w:spacing w:line="276" w:lineRule="auto"/>
              <w:rPr>
                <w:lang w:eastAsia="en-US"/>
              </w:rPr>
            </w:pPr>
            <w:r w:rsidRPr="00204212">
              <w:t>prostory</w:t>
            </w:r>
          </w:p>
        </w:tc>
      </w:tr>
      <w:tr w:rsidR="00204212" w:rsidRPr="00204212" w14:paraId="1C43DBEA" w14:textId="77777777" w:rsidTr="00637CCE">
        <w:tc>
          <w:tcPr>
            <w:tcW w:w="1524" w:type="dxa"/>
            <w:tcBorders>
              <w:top w:val="single" w:sz="6" w:space="0" w:color="auto"/>
              <w:left w:val="single" w:sz="6" w:space="0" w:color="auto"/>
              <w:bottom w:val="single" w:sz="6" w:space="0" w:color="auto"/>
              <w:right w:val="single" w:sz="6" w:space="0" w:color="auto"/>
            </w:tcBorders>
          </w:tcPr>
          <w:p w14:paraId="6742FA65" w14:textId="77777777" w:rsidR="00204212" w:rsidRPr="00204212" w:rsidRDefault="00204212" w:rsidP="002F2E31">
            <w:pPr>
              <w:widowControl w:val="0"/>
              <w:tabs>
                <w:tab w:val="left" w:pos="708"/>
                <w:tab w:val="center" w:pos="4536"/>
                <w:tab w:val="right" w:pos="9072"/>
              </w:tabs>
              <w:spacing w:line="276" w:lineRule="auto"/>
              <w:ind w:firstLine="69"/>
            </w:pPr>
            <w:r w:rsidRPr="00204212">
              <w:t>kořeninové</w:t>
            </w:r>
          </w:p>
          <w:p w14:paraId="0F8CE8AF"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rostliny</w:t>
            </w:r>
          </w:p>
        </w:tc>
        <w:tc>
          <w:tcPr>
            <w:tcW w:w="1734" w:type="dxa"/>
            <w:tcBorders>
              <w:top w:val="single" w:sz="6" w:space="0" w:color="auto"/>
              <w:left w:val="single" w:sz="6" w:space="0" w:color="auto"/>
              <w:bottom w:val="single" w:sz="6" w:space="0" w:color="auto"/>
              <w:right w:val="single" w:sz="6" w:space="0" w:color="auto"/>
            </w:tcBorders>
          </w:tcPr>
          <w:p w14:paraId="2BC73BF2" w14:textId="77777777" w:rsidR="00204212" w:rsidRPr="00204212" w:rsidRDefault="00204212" w:rsidP="002F2E31">
            <w:pPr>
              <w:widowControl w:val="0"/>
              <w:spacing w:line="276" w:lineRule="auto"/>
            </w:pPr>
            <w:r w:rsidRPr="00204212">
              <w:t>fuzariózy,</w:t>
            </w:r>
          </w:p>
          <w:p w14:paraId="15537980" w14:textId="77777777" w:rsidR="00204212" w:rsidRPr="00204212" w:rsidRDefault="00204212" w:rsidP="002F2E31">
            <w:pPr>
              <w:widowControl w:val="0"/>
              <w:spacing w:line="276" w:lineRule="auto"/>
            </w:pPr>
            <w:proofErr w:type="spellStart"/>
            <w:r w:rsidRPr="00204212">
              <w:t>rizoktoniová</w:t>
            </w:r>
            <w:proofErr w:type="spellEnd"/>
          </w:p>
          <w:p w14:paraId="3E68DB06" w14:textId="77777777" w:rsidR="00204212" w:rsidRPr="00204212" w:rsidRDefault="00204212" w:rsidP="002F2E31">
            <w:pPr>
              <w:widowControl w:val="0"/>
              <w:spacing w:line="276" w:lineRule="auto"/>
            </w:pPr>
            <w:r w:rsidRPr="00204212">
              <w:t>hniloba,</w:t>
            </w:r>
          </w:p>
          <w:p w14:paraId="57A73F82"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463C3F42" w14:textId="77777777" w:rsidR="00204212" w:rsidRPr="00204212" w:rsidRDefault="00204212" w:rsidP="002F2E31">
            <w:pPr>
              <w:widowControl w:val="0"/>
              <w:autoSpaceDE w:val="0"/>
              <w:autoSpaceDN w:val="0"/>
              <w:adjustRightInd w:val="0"/>
              <w:spacing w:line="276" w:lineRule="auto"/>
            </w:pPr>
            <w:r w:rsidRPr="00204212">
              <w:t>15 kg/ha   první aplikace</w:t>
            </w:r>
          </w:p>
          <w:p w14:paraId="1053A970" w14:textId="77777777" w:rsidR="00204212" w:rsidRPr="00204212" w:rsidRDefault="00204212" w:rsidP="002F2E31">
            <w:pPr>
              <w:widowControl w:val="0"/>
              <w:spacing w:line="276" w:lineRule="auto"/>
              <w:rPr>
                <w:lang w:eastAsia="en-US"/>
              </w:rPr>
            </w:pPr>
            <w:r w:rsidRPr="00204212">
              <w:t>7,5 kg/ha  druhá aplikace</w:t>
            </w:r>
          </w:p>
        </w:tc>
        <w:tc>
          <w:tcPr>
            <w:tcW w:w="567" w:type="dxa"/>
            <w:tcBorders>
              <w:top w:val="single" w:sz="6" w:space="0" w:color="auto"/>
              <w:left w:val="single" w:sz="6" w:space="0" w:color="auto"/>
              <w:bottom w:val="single" w:sz="6" w:space="0" w:color="auto"/>
              <w:right w:val="single" w:sz="6" w:space="0" w:color="auto"/>
            </w:tcBorders>
          </w:tcPr>
          <w:p w14:paraId="7497D4B9"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7FC8AF65" w14:textId="77777777" w:rsidR="00204212" w:rsidRPr="00204212" w:rsidRDefault="00204212" w:rsidP="002F2E31">
            <w:pPr>
              <w:widowControl w:val="0"/>
              <w:spacing w:line="276" w:lineRule="auto"/>
              <w:rPr>
                <w:lang w:eastAsia="en-US"/>
              </w:rPr>
            </w:pPr>
            <w:r w:rsidRPr="00204212">
              <w:t>1) před vzejitím</w:t>
            </w:r>
          </w:p>
        </w:tc>
        <w:tc>
          <w:tcPr>
            <w:tcW w:w="1843" w:type="dxa"/>
            <w:tcBorders>
              <w:top w:val="single" w:sz="6" w:space="0" w:color="auto"/>
              <w:left w:val="single" w:sz="6" w:space="0" w:color="auto"/>
              <w:bottom w:val="single" w:sz="6" w:space="0" w:color="auto"/>
              <w:right w:val="single" w:sz="6" w:space="0" w:color="auto"/>
            </w:tcBorders>
          </w:tcPr>
          <w:p w14:paraId="50FDAF00" w14:textId="77777777" w:rsidR="00204212" w:rsidRPr="00204212" w:rsidRDefault="00204212" w:rsidP="002F2E31">
            <w:pPr>
              <w:widowControl w:val="0"/>
              <w:autoSpaceDE w:val="0"/>
              <w:autoSpaceDN w:val="0"/>
              <w:adjustRightInd w:val="0"/>
              <w:spacing w:line="276" w:lineRule="auto"/>
            </w:pPr>
            <w:r w:rsidRPr="00204212">
              <w:t>4) postřik,</w:t>
            </w:r>
          </w:p>
          <w:p w14:paraId="2F2F6FD6" w14:textId="77777777" w:rsidR="00204212" w:rsidRPr="00204212" w:rsidRDefault="00204212" w:rsidP="002F2E31">
            <w:pPr>
              <w:widowControl w:val="0"/>
              <w:autoSpaceDE w:val="0"/>
              <w:autoSpaceDN w:val="0"/>
              <w:adjustRightInd w:val="0"/>
              <w:spacing w:line="276" w:lineRule="auto"/>
            </w:pPr>
            <w:r w:rsidRPr="00204212">
              <w:t>zálivka</w:t>
            </w:r>
          </w:p>
          <w:p w14:paraId="49E2409B" w14:textId="77777777" w:rsidR="00204212" w:rsidRPr="00204212" w:rsidRDefault="00204212" w:rsidP="002F2E31">
            <w:pPr>
              <w:widowControl w:val="0"/>
              <w:spacing w:line="276" w:lineRule="auto"/>
            </w:pPr>
            <w:r w:rsidRPr="00204212">
              <w:t>5) chráněné</w:t>
            </w:r>
          </w:p>
          <w:p w14:paraId="07D54850" w14:textId="77777777" w:rsidR="00204212" w:rsidRPr="00204212" w:rsidRDefault="00204212" w:rsidP="002F2E31">
            <w:pPr>
              <w:widowControl w:val="0"/>
              <w:spacing w:line="276" w:lineRule="auto"/>
              <w:rPr>
                <w:lang w:eastAsia="en-US"/>
              </w:rPr>
            </w:pPr>
            <w:r w:rsidRPr="00204212">
              <w:t>prostory</w:t>
            </w:r>
          </w:p>
        </w:tc>
      </w:tr>
      <w:tr w:rsidR="00204212" w:rsidRPr="00204212" w14:paraId="69E36D3D" w14:textId="77777777" w:rsidTr="00637CCE">
        <w:tc>
          <w:tcPr>
            <w:tcW w:w="1524" w:type="dxa"/>
            <w:tcBorders>
              <w:top w:val="single" w:sz="6" w:space="0" w:color="auto"/>
              <w:left w:val="single" w:sz="6" w:space="0" w:color="auto"/>
              <w:bottom w:val="single" w:sz="6" w:space="0" w:color="auto"/>
              <w:right w:val="single" w:sz="6" w:space="0" w:color="auto"/>
            </w:tcBorders>
          </w:tcPr>
          <w:p w14:paraId="725851FB"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školky dřevin</w:t>
            </w:r>
          </w:p>
        </w:tc>
        <w:tc>
          <w:tcPr>
            <w:tcW w:w="1734" w:type="dxa"/>
            <w:tcBorders>
              <w:top w:val="single" w:sz="6" w:space="0" w:color="auto"/>
              <w:left w:val="single" w:sz="6" w:space="0" w:color="auto"/>
              <w:bottom w:val="single" w:sz="6" w:space="0" w:color="auto"/>
              <w:right w:val="single" w:sz="6" w:space="0" w:color="auto"/>
            </w:tcBorders>
          </w:tcPr>
          <w:p w14:paraId="414E104E" w14:textId="77777777" w:rsidR="00204212" w:rsidRPr="00204212" w:rsidRDefault="00204212" w:rsidP="002F2E31">
            <w:pPr>
              <w:widowControl w:val="0"/>
              <w:spacing w:line="276" w:lineRule="auto"/>
            </w:pPr>
            <w:r w:rsidRPr="00204212">
              <w:t>fuzariózy,</w:t>
            </w:r>
          </w:p>
          <w:p w14:paraId="6AD45F91" w14:textId="77777777" w:rsidR="00204212" w:rsidRPr="00204212" w:rsidRDefault="00204212" w:rsidP="002F2E31">
            <w:pPr>
              <w:widowControl w:val="0"/>
              <w:spacing w:line="276" w:lineRule="auto"/>
            </w:pPr>
            <w:proofErr w:type="spellStart"/>
            <w:r w:rsidRPr="00204212">
              <w:t>rizoktoniová</w:t>
            </w:r>
            <w:proofErr w:type="spellEnd"/>
          </w:p>
          <w:p w14:paraId="706338B5" w14:textId="77777777" w:rsidR="00204212" w:rsidRPr="00204212" w:rsidRDefault="00204212" w:rsidP="002F2E31">
            <w:pPr>
              <w:widowControl w:val="0"/>
              <w:spacing w:line="276" w:lineRule="auto"/>
            </w:pPr>
            <w:r w:rsidRPr="00204212">
              <w:t>hniloba,</w:t>
            </w:r>
          </w:p>
          <w:p w14:paraId="29835B7C"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2F5974E5" w14:textId="77777777" w:rsidR="00204212" w:rsidRPr="00204212" w:rsidRDefault="00204212" w:rsidP="002F2E31">
            <w:pPr>
              <w:widowControl w:val="0"/>
              <w:autoSpaceDE w:val="0"/>
              <w:autoSpaceDN w:val="0"/>
              <w:adjustRightInd w:val="0"/>
              <w:spacing w:line="276" w:lineRule="auto"/>
            </w:pPr>
            <w:r w:rsidRPr="00204212">
              <w:t>15 kg/ha   první aplikace</w:t>
            </w:r>
          </w:p>
          <w:p w14:paraId="15E64EA9" w14:textId="77777777" w:rsidR="00204212" w:rsidRPr="00204212" w:rsidRDefault="00204212" w:rsidP="002F2E31">
            <w:pPr>
              <w:widowControl w:val="0"/>
              <w:spacing w:line="276" w:lineRule="auto"/>
              <w:rPr>
                <w:lang w:eastAsia="en-US"/>
              </w:rPr>
            </w:pPr>
            <w:r w:rsidRPr="00204212">
              <w:t>7,5 kg/ha  druhá aplikace</w:t>
            </w:r>
          </w:p>
        </w:tc>
        <w:tc>
          <w:tcPr>
            <w:tcW w:w="567" w:type="dxa"/>
            <w:tcBorders>
              <w:top w:val="single" w:sz="6" w:space="0" w:color="auto"/>
              <w:left w:val="single" w:sz="6" w:space="0" w:color="auto"/>
              <w:bottom w:val="single" w:sz="6" w:space="0" w:color="auto"/>
              <w:right w:val="single" w:sz="6" w:space="0" w:color="auto"/>
            </w:tcBorders>
          </w:tcPr>
          <w:p w14:paraId="3F64583A"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079970B5" w14:textId="77777777" w:rsidR="00204212" w:rsidRPr="00204212" w:rsidRDefault="00204212" w:rsidP="002F2E31">
            <w:pPr>
              <w:widowControl w:val="0"/>
              <w:spacing w:line="276" w:lineRule="auto"/>
            </w:pPr>
            <w:r w:rsidRPr="00204212">
              <w:t>1) od: 00 BBCH</w:t>
            </w:r>
          </w:p>
          <w:p w14:paraId="248575BF" w14:textId="77777777" w:rsidR="00204212" w:rsidRPr="00204212" w:rsidRDefault="00204212" w:rsidP="002F2E31">
            <w:pPr>
              <w:widowControl w:val="0"/>
              <w:spacing w:line="276" w:lineRule="auto"/>
              <w:rPr>
                <w:lang w:eastAsia="en-US"/>
              </w:rPr>
            </w:pPr>
            <w:r w:rsidRPr="00204212">
              <w:t>do 59 BBCH</w:t>
            </w:r>
          </w:p>
        </w:tc>
        <w:tc>
          <w:tcPr>
            <w:tcW w:w="1843" w:type="dxa"/>
            <w:tcBorders>
              <w:top w:val="single" w:sz="6" w:space="0" w:color="auto"/>
              <w:left w:val="single" w:sz="6" w:space="0" w:color="auto"/>
              <w:bottom w:val="single" w:sz="6" w:space="0" w:color="auto"/>
              <w:right w:val="single" w:sz="6" w:space="0" w:color="auto"/>
            </w:tcBorders>
          </w:tcPr>
          <w:p w14:paraId="2F02D763" w14:textId="77777777" w:rsidR="00204212" w:rsidRPr="00204212" w:rsidRDefault="00204212" w:rsidP="002F2E31">
            <w:pPr>
              <w:widowControl w:val="0"/>
              <w:autoSpaceDE w:val="0"/>
              <w:autoSpaceDN w:val="0"/>
              <w:adjustRightInd w:val="0"/>
              <w:spacing w:line="276" w:lineRule="auto"/>
            </w:pPr>
            <w:r w:rsidRPr="00204212">
              <w:t>4) postřik</w:t>
            </w:r>
          </w:p>
          <w:p w14:paraId="1B0DB0E2" w14:textId="77777777" w:rsidR="00204212" w:rsidRPr="00204212" w:rsidRDefault="00204212" w:rsidP="002F2E31">
            <w:pPr>
              <w:widowControl w:val="0"/>
              <w:autoSpaceDE w:val="0"/>
              <w:autoSpaceDN w:val="0"/>
              <w:adjustRightInd w:val="0"/>
              <w:spacing w:line="276" w:lineRule="auto"/>
            </w:pPr>
            <w:r w:rsidRPr="00204212">
              <w:t>před vzejitím,</w:t>
            </w:r>
          </w:p>
          <w:p w14:paraId="0CE9C073" w14:textId="7796DD97" w:rsidR="00204212" w:rsidRPr="00204212" w:rsidRDefault="00204212" w:rsidP="002F2E31">
            <w:pPr>
              <w:widowControl w:val="0"/>
              <w:autoSpaceDE w:val="0"/>
              <w:autoSpaceDN w:val="0"/>
              <w:adjustRightInd w:val="0"/>
              <w:spacing w:line="276" w:lineRule="auto"/>
            </w:pPr>
            <w:r w:rsidRPr="00204212">
              <w:t>zálivka</w:t>
            </w:r>
            <w:r w:rsidR="00637CCE">
              <w:t xml:space="preserve"> </w:t>
            </w:r>
            <w:r w:rsidRPr="00204212">
              <w:t>po vzejití</w:t>
            </w:r>
          </w:p>
          <w:p w14:paraId="7E88BB8A" w14:textId="77777777" w:rsidR="00204212" w:rsidRPr="00204212" w:rsidRDefault="00204212" w:rsidP="002F2E31">
            <w:pPr>
              <w:widowControl w:val="0"/>
              <w:autoSpaceDE w:val="0"/>
              <w:autoSpaceDN w:val="0"/>
              <w:adjustRightInd w:val="0"/>
              <w:spacing w:line="276" w:lineRule="auto"/>
            </w:pPr>
            <w:r w:rsidRPr="00204212">
              <w:t>5) chráněné</w:t>
            </w:r>
          </w:p>
          <w:p w14:paraId="5E8F8D13" w14:textId="77777777" w:rsidR="00204212" w:rsidRPr="00204212" w:rsidRDefault="00204212" w:rsidP="002F2E31">
            <w:pPr>
              <w:widowControl w:val="0"/>
              <w:autoSpaceDE w:val="0"/>
              <w:autoSpaceDN w:val="0"/>
              <w:adjustRightInd w:val="0"/>
              <w:spacing w:line="276" w:lineRule="auto"/>
            </w:pPr>
            <w:r w:rsidRPr="00204212">
              <w:t>prostory,</w:t>
            </w:r>
          </w:p>
          <w:p w14:paraId="4423FA21" w14:textId="77777777" w:rsidR="00204212" w:rsidRPr="00204212" w:rsidRDefault="00204212" w:rsidP="002F2E31">
            <w:pPr>
              <w:widowControl w:val="0"/>
              <w:autoSpaceDE w:val="0"/>
              <w:autoSpaceDN w:val="0"/>
              <w:adjustRightInd w:val="0"/>
              <w:spacing w:line="276" w:lineRule="auto"/>
            </w:pPr>
            <w:r w:rsidRPr="00204212">
              <w:t>školky</w:t>
            </w:r>
          </w:p>
          <w:p w14:paraId="333F90DE" w14:textId="77777777" w:rsidR="00204212" w:rsidRPr="00204212" w:rsidRDefault="00204212" w:rsidP="002F2E31">
            <w:pPr>
              <w:widowControl w:val="0"/>
              <w:spacing w:line="276" w:lineRule="auto"/>
            </w:pPr>
            <w:r w:rsidRPr="00204212">
              <w:t>6) množitelský</w:t>
            </w:r>
          </w:p>
          <w:p w14:paraId="28A55610" w14:textId="77777777" w:rsidR="00204212" w:rsidRPr="00204212" w:rsidRDefault="00204212" w:rsidP="002F2E31">
            <w:pPr>
              <w:widowControl w:val="0"/>
              <w:spacing w:line="276" w:lineRule="auto"/>
              <w:rPr>
                <w:lang w:eastAsia="en-US"/>
              </w:rPr>
            </w:pPr>
            <w:r w:rsidRPr="00204212">
              <w:t>materiál</w:t>
            </w:r>
          </w:p>
        </w:tc>
      </w:tr>
      <w:tr w:rsidR="00204212" w:rsidRPr="00204212" w14:paraId="2F8EC877" w14:textId="77777777" w:rsidTr="00637CCE">
        <w:tc>
          <w:tcPr>
            <w:tcW w:w="1524" w:type="dxa"/>
            <w:tcBorders>
              <w:top w:val="single" w:sz="6" w:space="0" w:color="auto"/>
              <w:left w:val="single" w:sz="6" w:space="0" w:color="auto"/>
              <w:bottom w:val="single" w:sz="6" w:space="0" w:color="auto"/>
              <w:right w:val="single" w:sz="6" w:space="0" w:color="auto"/>
            </w:tcBorders>
          </w:tcPr>
          <w:p w14:paraId="54E2BDA9"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školky dřevin</w:t>
            </w:r>
          </w:p>
        </w:tc>
        <w:tc>
          <w:tcPr>
            <w:tcW w:w="1734" w:type="dxa"/>
            <w:tcBorders>
              <w:top w:val="single" w:sz="6" w:space="0" w:color="auto"/>
              <w:left w:val="single" w:sz="6" w:space="0" w:color="auto"/>
              <w:bottom w:val="single" w:sz="6" w:space="0" w:color="auto"/>
              <w:right w:val="single" w:sz="6" w:space="0" w:color="auto"/>
            </w:tcBorders>
          </w:tcPr>
          <w:p w14:paraId="1992E9F1" w14:textId="77777777" w:rsidR="00204212" w:rsidRPr="00204212" w:rsidRDefault="00204212" w:rsidP="002F2E31">
            <w:pPr>
              <w:widowControl w:val="0"/>
              <w:spacing w:line="276" w:lineRule="auto"/>
            </w:pPr>
            <w:r w:rsidRPr="00204212">
              <w:t>fuzariózy,</w:t>
            </w:r>
          </w:p>
          <w:p w14:paraId="34258B75" w14:textId="77777777" w:rsidR="00204212" w:rsidRPr="00204212" w:rsidRDefault="00204212" w:rsidP="002F2E31">
            <w:pPr>
              <w:widowControl w:val="0"/>
              <w:spacing w:line="276" w:lineRule="auto"/>
            </w:pPr>
            <w:proofErr w:type="spellStart"/>
            <w:r w:rsidRPr="00204212">
              <w:t>rizoktoniová</w:t>
            </w:r>
            <w:proofErr w:type="spellEnd"/>
          </w:p>
          <w:p w14:paraId="1F63D73B" w14:textId="77777777" w:rsidR="00204212" w:rsidRPr="00204212" w:rsidRDefault="00204212" w:rsidP="002F2E31">
            <w:pPr>
              <w:widowControl w:val="0"/>
              <w:spacing w:line="276" w:lineRule="auto"/>
            </w:pPr>
            <w:r w:rsidRPr="00204212">
              <w:t>hniloba,</w:t>
            </w:r>
          </w:p>
          <w:p w14:paraId="5444B019"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6A249BBA" w14:textId="77777777" w:rsidR="00204212" w:rsidRPr="00204212" w:rsidRDefault="00204212" w:rsidP="002F2E31">
            <w:pPr>
              <w:widowControl w:val="0"/>
              <w:spacing w:line="276" w:lineRule="auto"/>
              <w:rPr>
                <w:lang w:eastAsia="en-US"/>
              </w:rPr>
            </w:pPr>
            <w:r w:rsidRPr="00204212">
              <w:t>1-5 kg/ha</w:t>
            </w:r>
          </w:p>
        </w:tc>
        <w:tc>
          <w:tcPr>
            <w:tcW w:w="567" w:type="dxa"/>
            <w:tcBorders>
              <w:top w:val="single" w:sz="6" w:space="0" w:color="auto"/>
              <w:left w:val="single" w:sz="6" w:space="0" w:color="auto"/>
              <w:bottom w:val="single" w:sz="6" w:space="0" w:color="auto"/>
              <w:right w:val="single" w:sz="6" w:space="0" w:color="auto"/>
            </w:tcBorders>
          </w:tcPr>
          <w:p w14:paraId="197716F3" w14:textId="77777777" w:rsidR="00204212" w:rsidRPr="00204212" w:rsidRDefault="00204212" w:rsidP="002F2E31">
            <w:pPr>
              <w:widowControl w:val="0"/>
              <w:spacing w:line="276" w:lineRule="auto"/>
              <w:jc w:val="center"/>
              <w:outlineLvl w:val="4"/>
              <w:rPr>
                <w:lang w:eastAsia="en-US"/>
              </w:rP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08B81CBB" w14:textId="77777777" w:rsidR="00204212" w:rsidRPr="00204212" w:rsidRDefault="00204212" w:rsidP="002F2E31">
            <w:pPr>
              <w:widowControl w:val="0"/>
              <w:spacing w:line="276" w:lineRule="auto"/>
            </w:pPr>
            <w:r w:rsidRPr="00204212">
              <w:t>1) od 00 BBCH</w:t>
            </w:r>
          </w:p>
          <w:p w14:paraId="1A32EB1B" w14:textId="77777777" w:rsidR="00204212" w:rsidRPr="00204212" w:rsidRDefault="00204212" w:rsidP="002F2E31">
            <w:pPr>
              <w:widowControl w:val="0"/>
              <w:spacing w:line="276" w:lineRule="auto"/>
              <w:rPr>
                <w:lang w:eastAsia="en-US"/>
              </w:rPr>
            </w:pPr>
            <w:r w:rsidRPr="00204212">
              <w:t>do 99 BBCH</w:t>
            </w:r>
          </w:p>
        </w:tc>
        <w:tc>
          <w:tcPr>
            <w:tcW w:w="1843" w:type="dxa"/>
            <w:tcBorders>
              <w:top w:val="single" w:sz="6" w:space="0" w:color="auto"/>
              <w:left w:val="single" w:sz="6" w:space="0" w:color="auto"/>
              <w:bottom w:val="single" w:sz="6" w:space="0" w:color="auto"/>
              <w:right w:val="single" w:sz="6" w:space="0" w:color="auto"/>
            </w:tcBorders>
          </w:tcPr>
          <w:p w14:paraId="2E7234FD" w14:textId="77777777" w:rsidR="00204212" w:rsidRPr="00204212" w:rsidRDefault="00204212" w:rsidP="002F2E31">
            <w:pPr>
              <w:widowControl w:val="0"/>
              <w:autoSpaceDE w:val="0"/>
              <w:autoSpaceDN w:val="0"/>
              <w:adjustRightInd w:val="0"/>
              <w:spacing w:line="276" w:lineRule="auto"/>
            </w:pPr>
            <w:r w:rsidRPr="00204212">
              <w:t>4) zálivka</w:t>
            </w:r>
          </w:p>
          <w:p w14:paraId="6E67A101" w14:textId="77777777" w:rsidR="00204212" w:rsidRPr="00204212" w:rsidRDefault="00204212" w:rsidP="002F2E31">
            <w:pPr>
              <w:widowControl w:val="0"/>
              <w:spacing w:line="276" w:lineRule="auto"/>
            </w:pPr>
            <w:r w:rsidRPr="00204212">
              <w:t>5) chráněné</w:t>
            </w:r>
          </w:p>
          <w:p w14:paraId="18988E10" w14:textId="77777777" w:rsidR="00204212" w:rsidRPr="00204212" w:rsidRDefault="00204212" w:rsidP="002F2E31">
            <w:pPr>
              <w:widowControl w:val="0"/>
              <w:spacing w:line="276" w:lineRule="auto"/>
              <w:rPr>
                <w:lang w:eastAsia="en-US"/>
              </w:rPr>
            </w:pPr>
            <w:r w:rsidRPr="00204212">
              <w:t>prostory</w:t>
            </w:r>
          </w:p>
        </w:tc>
      </w:tr>
      <w:tr w:rsidR="00204212" w:rsidRPr="00204212" w14:paraId="2F8225D9" w14:textId="77777777" w:rsidTr="00637CCE">
        <w:trPr>
          <w:trHeight w:val="57"/>
        </w:trPr>
        <w:tc>
          <w:tcPr>
            <w:tcW w:w="1524" w:type="dxa"/>
            <w:hideMark/>
          </w:tcPr>
          <w:p w14:paraId="13AD501B"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rPr>
                <w:lang w:eastAsia="en-US"/>
              </w:rPr>
              <w:t>školky dřevin</w:t>
            </w:r>
          </w:p>
        </w:tc>
        <w:tc>
          <w:tcPr>
            <w:tcW w:w="1734" w:type="dxa"/>
            <w:hideMark/>
          </w:tcPr>
          <w:p w14:paraId="7AE6CB3C" w14:textId="77777777" w:rsidR="00204212" w:rsidRPr="00204212" w:rsidRDefault="00204212" w:rsidP="002F2E31">
            <w:pPr>
              <w:widowControl w:val="0"/>
              <w:spacing w:line="276" w:lineRule="auto"/>
            </w:pPr>
            <w:r w:rsidRPr="00204212">
              <w:t>fuzariózy,</w:t>
            </w:r>
          </w:p>
          <w:p w14:paraId="030FBC2E" w14:textId="77777777" w:rsidR="00204212" w:rsidRPr="00204212" w:rsidRDefault="00204212" w:rsidP="002F2E31">
            <w:pPr>
              <w:widowControl w:val="0"/>
              <w:spacing w:line="276" w:lineRule="auto"/>
            </w:pPr>
            <w:proofErr w:type="spellStart"/>
            <w:r w:rsidRPr="00204212">
              <w:t>rizoktoniová</w:t>
            </w:r>
            <w:proofErr w:type="spellEnd"/>
          </w:p>
          <w:p w14:paraId="0DB2DC19" w14:textId="77777777" w:rsidR="00204212" w:rsidRPr="00204212" w:rsidRDefault="00204212" w:rsidP="002F2E31">
            <w:pPr>
              <w:widowControl w:val="0"/>
              <w:spacing w:line="276" w:lineRule="auto"/>
            </w:pPr>
            <w:r w:rsidRPr="00204212">
              <w:t>hniloba,</w:t>
            </w:r>
          </w:p>
          <w:p w14:paraId="21B26515" w14:textId="77777777" w:rsidR="00204212" w:rsidRPr="00204212" w:rsidRDefault="00204212" w:rsidP="002F2E31">
            <w:pPr>
              <w:widowControl w:val="0"/>
              <w:spacing w:line="276" w:lineRule="auto"/>
              <w:rPr>
                <w:lang w:eastAsia="en-US"/>
              </w:rPr>
            </w:pPr>
            <w:proofErr w:type="spellStart"/>
            <w:r w:rsidRPr="00204212">
              <w:t>pytiová</w:t>
            </w:r>
            <w:proofErr w:type="spellEnd"/>
            <w:r w:rsidRPr="00204212">
              <w:t xml:space="preserve"> hniloba</w:t>
            </w:r>
          </w:p>
        </w:tc>
        <w:tc>
          <w:tcPr>
            <w:tcW w:w="1984" w:type="dxa"/>
            <w:hideMark/>
          </w:tcPr>
          <w:p w14:paraId="53DC915F" w14:textId="77777777" w:rsidR="00204212" w:rsidRPr="00204212" w:rsidRDefault="00204212" w:rsidP="002F2E31">
            <w:pPr>
              <w:widowControl w:val="0"/>
              <w:spacing w:line="276" w:lineRule="auto"/>
            </w:pPr>
            <w:r w:rsidRPr="00204212">
              <w:t>150-1000 g/1000 rostlin</w:t>
            </w:r>
          </w:p>
          <w:p w14:paraId="4FC1D2EF" w14:textId="77777777" w:rsidR="00204212" w:rsidRPr="00204212" w:rsidRDefault="00204212" w:rsidP="002F2E31">
            <w:pPr>
              <w:widowControl w:val="0"/>
              <w:spacing w:line="276" w:lineRule="auto"/>
              <w:rPr>
                <w:lang w:eastAsia="en-US"/>
              </w:rPr>
            </w:pPr>
            <w:r w:rsidRPr="00204212">
              <w:t>(10000-100000 rostlin/ha)</w:t>
            </w:r>
          </w:p>
        </w:tc>
        <w:tc>
          <w:tcPr>
            <w:tcW w:w="567" w:type="dxa"/>
            <w:hideMark/>
          </w:tcPr>
          <w:p w14:paraId="59C60A77" w14:textId="77777777" w:rsidR="00204212" w:rsidRPr="00204212" w:rsidRDefault="00204212" w:rsidP="002F2E31">
            <w:pPr>
              <w:widowControl w:val="0"/>
              <w:spacing w:line="276" w:lineRule="auto"/>
              <w:jc w:val="center"/>
              <w:rPr>
                <w:lang w:eastAsia="en-US"/>
              </w:rPr>
            </w:pPr>
            <w:r w:rsidRPr="00204212">
              <w:t>AT</w:t>
            </w:r>
          </w:p>
        </w:tc>
        <w:tc>
          <w:tcPr>
            <w:tcW w:w="1843" w:type="dxa"/>
            <w:hideMark/>
          </w:tcPr>
          <w:p w14:paraId="1D8C69CC" w14:textId="77777777" w:rsidR="00204212" w:rsidRPr="00204212" w:rsidRDefault="00204212" w:rsidP="002F2E31">
            <w:pPr>
              <w:widowControl w:val="0"/>
              <w:spacing w:line="276" w:lineRule="auto"/>
            </w:pPr>
            <w:r w:rsidRPr="00204212">
              <w:t>1) od: 00 BBCH</w:t>
            </w:r>
          </w:p>
          <w:p w14:paraId="2EC38689" w14:textId="77777777" w:rsidR="00204212" w:rsidRPr="00204212" w:rsidRDefault="00204212" w:rsidP="002F2E31">
            <w:pPr>
              <w:widowControl w:val="0"/>
              <w:spacing w:line="276" w:lineRule="auto"/>
              <w:rPr>
                <w:lang w:eastAsia="en-US"/>
              </w:rPr>
            </w:pPr>
            <w:r w:rsidRPr="00204212">
              <w:t>do 99 BBCH</w:t>
            </w:r>
          </w:p>
        </w:tc>
        <w:tc>
          <w:tcPr>
            <w:tcW w:w="1843" w:type="dxa"/>
          </w:tcPr>
          <w:p w14:paraId="1E0CFDEE" w14:textId="77777777" w:rsidR="00204212" w:rsidRPr="00204212" w:rsidRDefault="00204212" w:rsidP="002F2E31">
            <w:pPr>
              <w:widowControl w:val="0"/>
              <w:autoSpaceDE w:val="0"/>
              <w:autoSpaceDN w:val="0"/>
              <w:adjustRightInd w:val="0"/>
              <w:spacing w:line="276" w:lineRule="auto"/>
            </w:pPr>
            <w:r w:rsidRPr="00204212">
              <w:t>4) zálivka</w:t>
            </w:r>
          </w:p>
          <w:p w14:paraId="737643DD" w14:textId="77777777" w:rsidR="00204212" w:rsidRPr="00204212" w:rsidRDefault="00204212" w:rsidP="002F2E31">
            <w:pPr>
              <w:widowControl w:val="0"/>
              <w:autoSpaceDE w:val="0"/>
              <w:autoSpaceDN w:val="0"/>
              <w:adjustRightInd w:val="0"/>
              <w:spacing w:line="276" w:lineRule="auto"/>
            </w:pPr>
            <w:r w:rsidRPr="00204212">
              <w:t>k sazenici</w:t>
            </w:r>
          </w:p>
          <w:p w14:paraId="1B165C2A" w14:textId="77777777" w:rsidR="00204212" w:rsidRPr="00204212" w:rsidRDefault="00204212" w:rsidP="002F2E31">
            <w:pPr>
              <w:widowControl w:val="0"/>
              <w:spacing w:line="276" w:lineRule="auto"/>
            </w:pPr>
            <w:r w:rsidRPr="00204212">
              <w:t>5) chráněné</w:t>
            </w:r>
          </w:p>
          <w:p w14:paraId="43DA79DF" w14:textId="77777777" w:rsidR="00204212" w:rsidRPr="00204212" w:rsidRDefault="00204212" w:rsidP="002F2E31">
            <w:pPr>
              <w:widowControl w:val="0"/>
              <w:spacing w:line="276" w:lineRule="auto"/>
              <w:rPr>
                <w:lang w:eastAsia="en-US"/>
              </w:rPr>
            </w:pPr>
            <w:r w:rsidRPr="00204212">
              <w:t>prostory</w:t>
            </w:r>
          </w:p>
        </w:tc>
      </w:tr>
      <w:tr w:rsidR="00204212" w:rsidRPr="00204212" w14:paraId="44A54F83" w14:textId="77777777" w:rsidTr="00637CCE">
        <w:trPr>
          <w:trHeight w:val="57"/>
        </w:trPr>
        <w:tc>
          <w:tcPr>
            <w:tcW w:w="1524" w:type="dxa"/>
            <w:tcBorders>
              <w:top w:val="single" w:sz="6" w:space="0" w:color="auto"/>
              <w:left w:val="single" w:sz="6" w:space="0" w:color="auto"/>
              <w:bottom w:val="single" w:sz="6" w:space="0" w:color="auto"/>
              <w:right w:val="single" w:sz="6" w:space="0" w:color="auto"/>
            </w:tcBorders>
          </w:tcPr>
          <w:p w14:paraId="2EF2B466"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trvalky</w:t>
            </w:r>
          </w:p>
        </w:tc>
        <w:tc>
          <w:tcPr>
            <w:tcW w:w="1734" w:type="dxa"/>
            <w:tcBorders>
              <w:top w:val="single" w:sz="6" w:space="0" w:color="auto"/>
              <w:left w:val="single" w:sz="6" w:space="0" w:color="auto"/>
              <w:bottom w:val="single" w:sz="6" w:space="0" w:color="auto"/>
              <w:right w:val="single" w:sz="6" w:space="0" w:color="auto"/>
            </w:tcBorders>
          </w:tcPr>
          <w:p w14:paraId="2FFF7A3B" w14:textId="77777777" w:rsidR="00204212" w:rsidRPr="00204212" w:rsidRDefault="00204212" w:rsidP="002F2E31">
            <w:pPr>
              <w:widowControl w:val="0"/>
              <w:spacing w:line="276" w:lineRule="auto"/>
            </w:pPr>
            <w:r w:rsidRPr="00204212">
              <w:t>fuzariózy,</w:t>
            </w:r>
          </w:p>
          <w:p w14:paraId="770106B7" w14:textId="77777777" w:rsidR="00204212" w:rsidRPr="00204212" w:rsidRDefault="00204212" w:rsidP="002F2E31">
            <w:pPr>
              <w:widowControl w:val="0"/>
              <w:spacing w:line="276" w:lineRule="auto"/>
            </w:pPr>
            <w:proofErr w:type="spellStart"/>
            <w:r w:rsidRPr="00204212">
              <w:t>rizoktoniová</w:t>
            </w:r>
            <w:proofErr w:type="spellEnd"/>
          </w:p>
          <w:p w14:paraId="7D6BA026" w14:textId="77777777" w:rsidR="00204212" w:rsidRPr="00204212" w:rsidRDefault="00204212" w:rsidP="002F2E31">
            <w:pPr>
              <w:widowControl w:val="0"/>
              <w:spacing w:line="276" w:lineRule="auto"/>
            </w:pPr>
            <w:r w:rsidRPr="00204212">
              <w:t>hniloba,</w:t>
            </w:r>
          </w:p>
          <w:p w14:paraId="24EBD3CF" w14:textId="77777777" w:rsidR="00204212" w:rsidRPr="00204212" w:rsidRDefault="00204212" w:rsidP="002F2E31">
            <w:pPr>
              <w:widowControl w:val="0"/>
              <w:spacing w:line="276" w:lineRule="auto"/>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06296560" w14:textId="77777777" w:rsidR="00204212" w:rsidRPr="00204212" w:rsidRDefault="00204212" w:rsidP="002F2E31">
            <w:pPr>
              <w:widowControl w:val="0"/>
              <w:autoSpaceDE w:val="0"/>
              <w:autoSpaceDN w:val="0"/>
              <w:adjustRightInd w:val="0"/>
              <w:spacing w:line="276" w:lineRule="auto"/>
            </w:pPr>
            <w:r w:rsidRPr="00204212">
              <w:t>15 kg/ha   první aplikace</w:t>
            </w:r>
          </w:p>
          <w:p w14:paraId="7D22B7B0" w14:textId="77777777" w:rsidR="00204212" w:rsidRPr="00204212" w:rsidRDefault="00204212" w:rsidP="002F2E31">
            <w:pPr>
              <w:widowControl w:val="0"/>
              <w:spacing w:line="276" w:lineRule="auto"/>
            </w:pPr>
            <w:r w:rsidRPr="00204212">
              <w:t>7,5 kg/ha  druhá aplikace</w:t>
            </w:r>
          </w:p>
        </w:tc>
        <w:tc>
          <w:tcPr>
            <w:tcW w:w="567" w:type="dxa"/>
            <w:tcBorders>
              <w:top w:val="single" w:sz="6" w:space="0" w:color="auto"/>
              <w:left w:val="single" w:sz="6" w:space="0" w:color="auto"/>
              <w:bottom w:val="single" w:sz="6" w:space="0" w:color="auto"/>
              <w:right w:val="single" w:sz="6" w:space="0" w:color="auto"/>
            </w:tcBorders>
          </w:tcPr>
          <w:p w14:paraId="37EDD466" w14:textId="77777777" w:rsidR="00204212" w:rsidRPr="00204212" w:rsidRDefault="00204212" w:rsidP="002F2E31">
            <w:pPr>
              <w:widowControl w:val="0"/>
              <w:spacing w:line="276" w:lineRule="auto"/>
              <w:jc w:val="cente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39FA1177" w14:textId="77777777" w:rsidR="00204212" w:rsidRPr="00204212" w:rsidRDefault="00204212" w:rsidP="002F2E31">
            <w:pPr>
              <w:widowControl w:val="0"/>
              <w:spacing w:line="276" w:lineRule="auto"/>
            </w:pPr>
            <w:r w:rsidRPr="00204212">
              <w:t>1) před vzejitím</w:t>
            </w:r>
          </w:p>
        </w:tc>
        <w:tc>
          <w:tcPr>
            <w:tcW w:w="1843" w:type="dxa"/>
            <w:tcBorders>
              <w:top w:val="single" w:sz="6" w:space="0" w:color="auto"/>
              <w:left w:val="single" w:sz="6" w:space="0" w:color="auto"/>
              <w:bottom w:val="single" w:sz="6" w:space="0" w:color="auto"/>
              <w:right w:val="single" w:sz="6" w:space="0" w:color="auto"/>
            </w:tcBorders>
          </w:tcPr>
          <w:p w14:paraId="497CD5DA" w14:textId="77777777" w:rsidR="00204212" w:rsidRPr="00204212" w:rsidRDefault="00204212" w:rsidP="002F2E31">
            <w:pPr>
              <w:widowControl w:val="0"/>
              <w:autoSpaceDE w:val="0"/>
              <w:autoSpaceDN w:val="0"/>
              <w:adjustRightInd w:val="0"/>
              <w:spacing w:line="276" w:lineRule="auto"/>
            </w:pPr>
            <w:r w:rsidRPr="00204212">
              <w:t>4) postřik</w:t>
            </w:r>
          </w:p>
          <w:p w14:paraId="5524DAF2" w14:textId="77777777" w:rsidR="00204212" w:rsidRPr="00204212" w:rsidRDefault="00204212" w:rsidP="002F2E31">
            <w:pPr>
              <w:widowControl w:val="0"/>
              <w:autoSpaceDE w:val="0"/>
              <w:autoSpaceDN w:val="0"/>
              <w:adjustRightInd w:val="0"/>
              <w:spacing w:line="276" w:lineRule="auto"/>
            </w:pPr>
            <w:r w:rsidRPr="00204212">
              <w:t>5) chráněné</w:t>
            </w:r>
          </w:p>
          <w:p w14:paraId="01F04C16" w14:textId="77777777" w:rsidR="00204212" w:rsidRPr="00204212" w:rsidRDefault="00204212" w:rsidP="002F2E31">
            <w:pPr>
              <w:widowControl w:val="0"/>
              <w:autoSpaceDE w:val="0"/>
              <w:autoSpaceDN w:val="0"/>
              <w:adjustRightInd w:val="0"/>
              <w:spacing w:line="276" w:lineRule="auto"/>
            </w:pPr>
            <w:r w:rsidRPr="00204212">
              <w:t>prostory</w:t>
            </w:r>
          </w:p>
          <w:p w14:paraId="7AA3971E" w14:textId="77777777" w:rsidR="00204212" w:rsidRPr="00204212" w:rsidRDefault="00204212" w:rsidP="002F2E31">
            <w:pPr>
              <w:widowControl w:val="0"/>
              <w:autoSpaceDE w:val="0"/>
              <w:autoSpaceDN w:val="0"/>
              <w:adjustRightInd w:val="0"/>
              <w:spacing w:line="276" w:lineRule="auto"/>
            </w:pPr>
            <w:r w:rsidRPr="00204212">
              <w:t>6) množitelský</w:t>
            </w:r>
          </w:p>
          <w:p w14:paraId="70E963C4" w14:textId="77777777" w:rsidR="00204212" w:rsidRPr="00204212" w:rsidRDefault="00204212" w:rsidP="002F2E31">
            <w:pPr>
              <w:widowControl w:val="0"/>
              <w:autoSpaceDE w:val="0"/>
              <w:autoSpaceDN w:val="0"/>
              <w:adjustRightInd w:val="0"/>
              <w:spacing w:line="276" w:lineRule="auto"/>
            </w:pPr>
            <w:r w:rsidRPr="00204212">
              <w:t>materiál</w:t>
            </w:r>
          </w:p>
        </w:tc>
      </w:tr>
      <w:tr w:rsidR="00204212" w:rsidRPr="00204212" w14:paraId="4B28736A" w14:textId="77777777" w:rsidTr="00637CCE">
        <w:trPr>
          <w:trHeight w:val="57"/>
        </w:trPr>
        <w:tc>
          <w:tcPr>
            <w:tcW w:w="1524" w:type="dxa"/>
            <w:tcBorders>
              <w:top w:val="single" w:sz="6" w:space="0" w:color="auto"/>
              <w:left w:val="single" w:sz="6" w:space="0" w:color="auto"/>
              <w:bottom w:val="single" w:sz="6" w:space="0" w:color="auto"/>
              <w:right w:val="single" w:sz="6" w:space="0" w:color="auto"/>
            </w:tcBorders>
          </w:tcPr>
          <w:p w14:paraId="14E8316E"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trvalky</w:t>
            </w:r>
          </w:p>
        </w:tc>
        <w:tc>
          <w:tcPr>
            <w:tcW w:w="1734" w:type="dxa"/>
            <w:tcBorders>
              <w:top w:val="single" w:sz="6" w:space="0" w:color="auto"/>
              <w:left w:val="single" w:sz="6" w:space="0" w:color="auto"/>
              <w:bottom w:val="single" w:sz="6" w:space="0" w:color="auto"/>
              <w:right w:val="single" w:sz="6" w:space="0" w:color="auto"/>
            </w:tcBorders>
          </w:tcPr>
          <w:p w14:paraId="2ABCFE76" w14:textId="77777777" w:rsidR="00204212" w:rsidRPr="00204212" w:rsidRDefault="00204212" w:rsidP="002F2E31">
            <w:pPr>
              <w:widowControl w:val="0"/>
              <w:spacing w:line="276" w:lineRule="auto"/>
            </w:pPr>
            <w:r w:rsidRPr="00204212">
              <w:t>fuzariózy,</w:t>
            </w:r>
          </w:p>
          <w:p w14:paraId="2F7AC2DE" w14:textId="77777777" w:rsidR="00204212" w:rsidRPr="00204212" w:rsidRDefault="00204212" w:rsidP="002F2E31">
            <w:pPr>
              <w:widowControl w:val="0"/>
              <w:spacing w:line="276" w:lineRule="auto"/>
            </w:pPr>
            <w:proofErr w:type="spellStart"/>
            <w:r w:rsidRPr="00204212">
              <w:t>rizoktoniová</w:t>
            </w:r>
            <w:proofErr w:type="spellEnd"/>
          </w:p>
          <w:p w14:paraId="13929BDD" w14:textId="77777777" w:rsidR="00204212" w:rsidRPr="00204212" w:rsidRDefault="00204212" w:rsidP="002F2E31">
            <w:pPr>
              <w:widowControl w:val="0"/>
              <w:spacing w:line="276" w:lineRule="auto"/>
            </w:pPr>
            <w:r w:rsidRPr="00204212">
              <w:t>hniloba,</w:t>
            </w:r>
          </w:p>
          <w:p w14:paraId="7A721F42" w14:textId="77777777" w:rsidR="00204212" w:rsidRPr="00204212" w:rsidRDefault="00204212" w:rsidP="002F2E31">
            <w:pPr>
              <w:widowControl w:val="0"/>
              <w:spacing w:line="276" w:lineRule="auto"/>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07262D1A" w14:textId="77777777" w:rsidR="00204212" w:rsidRPr="00204212" w:rsidRDefault="00204212" w:rsidP="002F2E31">
            <w:pPr>
              <w:widowControl w:val="0"/>
              <w:spacing w:line="276" w:lineRule="auto"/>
            </w:pPr>
            <w:r w:rsidRPr="00204212">
              <w:t>1-5 kg/ha</w:t>
            </w:r>
          </w:p>
        </w:tc>
        <w:tc>
          <w:tcPr>
            <w:tcW w:w="567" w:type="dxa"/>
            <w:tcBorders>
              <w:top w:val="single" w:sz="6" w:space="0" w:color="auto"/>
              <w:left w:val="single" w:sz="6" w:space="0" w:color="auto"/>
              <w:bottom w:val="single" w:sz="6" w:space="0" w:color="auto"/>
              <w:right w:val="single" w:sz="6" w:space="0" w:color="auto"/>
            </w:tcBorders>
          </w:tcPr>
          <w:p w14:paraId="5E9CF750" w14:textId="77777777" w:rsidR="00204212" w:rsidRPr="00204212" w:rsidRDefault="00204212" w:rsidP="002F2E31">
            <w:pPr>
              <w:widowControl w:val="0"/>
              <w:spacing w:line="276" w:lineRule="auto"/>
              <w:jc w:val="cente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46C8B318" w14:textId="77777777" w:rsidR="00204212" w:rsidRPr="00204212" w:rsidRDefault="00204212" w:rsidP="002F2E31">
            <w:pPr>
              <w:widowControl w:val="0"/>
              <w:spacing w:line="276" w:lineRule="auto"/>
            </w:pPr>
            <w:r w:rsidRPr="00204212">
              <w:t>1) od: 00 BBCH</w:t>
            </w:r>
          </w:p>
          <w:p w14:paraId="1C8B834D" w14:textId="77777777" w:rsidR="00204212" w:rsidRPr="00204212" w:rsidRDefault="00204212" w:rsidP="002F2E31">
            <w:pPr>
              <w:widowControl w:val="0"/>
              <w:spacing w:line="276" w:lineRule="auto"/>
            </w:pPr>
            <w:r w:rsidRPr="00204212">
              <w:t>do 99 BBCH</w:t>
            </w:r>
          </w:p>
        </w:tc>
        <w:tc>
          <w:tcPr>
            <w:tcW w:w="1843" w:type="dxa"/>
            <w:tcBorders>
              <w:top w:val="single" w:sz="6" w:space="0" w:color="auto"/>
              <w:left w:val="single" w:sz="6" w:space="0" w:color="auto"/>
              <w:bottom w:val="single" w:sz="6" w:space="0" w:color="auto"/>
              <w:right w:val="single" w:sz="6" w:space="0" w:color="auto"/>
            </w:tcBorders>
          </w:tcPr>
          <w:p w14:paraId="2F38E3CF" w14:textId="77777777" w:rsidR="00204212" w:rsidRPr="00204212" w:rsidRDefault="00204212" w:rsidP="002F2E31">
            <w:pPr>
              <w:widowControl w:val="0"/>
              <w:autoSpaceDE w:val="0"/>
              <w:autoSpaceDN w:val="0"/>
              <w:adjustRightInd w:val="0"/>
              <w:spacing w:line="276" w:lineRule="auto"/>
            </w:pPr>
            <w:r w:rsidRPr="00204212">
              <w:t>4) zálivka</w:t>
            </w:r>
          </w:p>
          <w:p w14:paraId="348856F0" w14:textId="77777777" w:rsidR="00204212" w:rsidRPr="00204212" w:rsidRDefault="00204212" w:rsidP="002F2E31">
            <w:pPr>
              <w:widowControl w:val="0"/>
              <w:autoSpaceDE w:val="0"/>
              <w:autoSpaceDN w:val="0"/>
              <w:adjustRightInd w:val="0"/>
              <w:spacing w:line="276" w:lineRule="auto"/>
            </w:pPr>
            <w:r w:rsidRPr="00204212">
              <w:t>5) chráněné</w:t>
            </w:r>
          </w:p>
          <w:p w14:paraId="6D7C0DC0" w14:textId="77777777" w:rsidR="00204212" w:rsidRPr="00204212" w:rsidRDefault="00204212" w:rsidP="002F2E31">
            <w:pPr>
              <w:widowControl w:val="0"/>
              <w:autoSpaceDE w:val="0"/>
              <w:autoSpaceDN w:val="0"/>
              <w:adjustRightInd w:val="0"/>
              <w:spacing w:line="276" w:lineRule="auto"/>
            </w:pPr>
            <w:r w:rsidRPr="00204212">
              <w:t>prostory</w:t>
            </w:r>
          </w:p>
        </w:tc>
      </w:tr>
      <w:tr w:rsidR="00204212" w:rsidRPr="00204212" w14:paraId="77CD14DA" w14:textId="77777777" w:rsidTr="00637CCE">
        <w:trPr>
          <w:trHeight w:val="57"/>
        </w:trPr>
        <w:tc>
          <w:tcPr>
            <w:tcW w:w="1524" w:type="dxa"/>
            <w:tcBorders>
              <w:top w:val="single" w:sz="6" w:space="0" w:color="auto"/>
              <w:left w:val="single" w:sz="6" w:space="0" w:color="auto"/>
              <w:bottom w:val="single" w:sz="6" w:space="0" w:color="auto"/>
              <w:right w:val="single" w:sz="6" w:space="0" w:color="auto"/>
            </w:tcBorders>
          </w:tcPr>
          <w:p w14:paraId="69E07C4D"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trvalky</w:t>
            </w:r>
          </w:p>
        </w:tc>
        <w:tc>
          <w:tcPr>
            <w:tcW w:w="1734" w:type="dxa"/>
            <w:tcBorders>
              <w:top w:val="single" w:sz="6" w:space="0" w:color="auto"/>
              <w:left w:val="single" w:sz="6" w:space="0" w:color="auto"/>
              <w:bottom w:val="single" w:sz="6" w:space="0" w:color="auto"/>
              <w:right w:val="single" w:sz="6" w:space="0" w:color="auto"/>
            </w:tcBorders>
          </w:tcPr>
          <w:p w14:paraId="640D8B29" w14:textId="77777777" w:rsidR="00204212" w:rsidRPr="00204212" w:rsidRDefault="00204212" w:rsidP="002F2E31">
            <w:pPr>
              <w:widowControl w:val="0"/>
              <w:spacing w:line="276" w:lineRule="auto"/>
            </w:pPr>
            <w:r w:rsidRPr="00204212">
              <w:t>fuzariózy,</w:t>
            </w:r>
          </w:p>
          <w:p w14:paraId="76A08107" w14:textId="77777777" w:rsidR="00204212" w:rsidRPr="00204212" w:rsidRDefault="00204212" w:rsidP="002F2E31">
            <w:pPr>
              <w:widowControl w:val="0"/>
              <w:spacing w:line="276" w:lineRule="auto"/>
            </w:pPr>
            <w:proofErr w:type="spellStart"/>
            <w:r w:rsidRPr="00204212">
              <w:t>rizoktoniová</w:t>
            </w:r>
            <w:proofErr w:type="spellEnd"/>
          </w:p>
          <w:p w14:paraId="0682E148" w14:textId="77777777" w:rsidR="00204212" w:rsidRPr="00204212" w:rsidRDefault="00204212" w:rsidP="002F2E31">
            <w:pPr>
              <w:widowControl w:val="0"/>
              <w:spacing w:line="276" w:lineRule="auto"/>
            </w:pPr>
            <w:r w:rsidRPr="00204212">
              <w:t>hniloba,</w:t>
            </w:r>
          </w:p>
          <w:p w14:paraId="660944D2" w14:textId="77777777" w:rsidR="00204212" w:rsidRPr="00204212" w:rsidRDefault="00204212" w:rsidP="002F2E31">
            <w:pPr>
              <w:widowControl w:val="0"/>
              <w:spacing w:line="276" w:lineRule="auto"/>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0CA218F0" w14:textId="77777777" w:rsidR="00204212" w:rsidRPr="00204212" w:rsidRDefault="00204212" w:rsidP="002F2E31">
            <w:pPr>
              <w:widowControl w:val="0"/>
              <w:spacing w:line="276" w:lineRule="auto"/>
            </w:pPr>
            <w:r w:rsidRPr="00204212">
              <w:t>15-30 g/1000 rostlin</w:t>
            </w:r>
          </w:p>
          <w:p w14:paraId="41A37133" w14:textId="77777777" w:rsidR="00204212" w:rsidRPr="00204212" w:rsidRDefault="00204212" w:rsidP="002F2E31">
            <w:pPr>
              <w:widowControl w:val="0"/>
              <w:spacing w:line="276" w:lineRule="auto"/>
            </w:pPr>
            <w:r w:rsidRPr="00204212">
              <w:t>(20000-100000 rostlin/ha)</w:t>
            </w:r>
          </w:p>
        </w:tc>
        <w:tc>
          <w:tcPr>
            <w:tcW w:w="567" w:type="dxa"/>
            <w:tcBorders>
              <w:top w:val="single" w:sz="6" w:space="0" w:color="auto"/>
              <w:left w:val="single" w:sz="6" w:space="0" w:color="auto"/>
              <w:bottom w:val="single" w:sz="6" w:space="0" w:color="auto"/>
              <w:right w:val="single" w:sz="6" w:space="0" w:color="auto"/>
            </w:tcBorders>
          </w:tcPr>
          <w:p w14:paraId="363A8C57" w14:textId="77777777" w:rsidR="00204212" w:rsidRPr="00204212" w:rsidRDefault="00204212" w:rsidP="002F2E31">
            <w:pPr>
              <w:widowControl w:val="0"/>
              <w:spacing w:line="276" w:lineRule="auto"/>
              <w:jc w:val="cente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7F26C523" w14:textId="77777777" w:rsidR="00204212" w:rsidRPr="00204212" w:rsidRDefault="00204212" w:rsidP="002F2E31">
            <w:pPr>
              <w:widowControl w:val="0"/>
              <w:spacing w:line="276" w:lineRule="auto"/>
            </w:pPr>
            <w:r w:rsidRPr="00204212">
              <w:t>1) od: 00 BBCH</w:t>
            </w:r>
          </w:p>
          <w:p w14:paraId="0D65C043" w14:textId="77777777" w:rsidR="00204212" w:rsidRPr="00204212" w:rsidRDefault="00204212" w:rsidP="002F2E31">
            <w:pPr>
              <w:widowControl w:val="0"/>
              <w:spacing w:line="276" w:lineRule="auto"/>
            </w:pPr>
            <w:r w:rsidRPr="00204212">
              <w:t>do 99 BBCH</w:t>
            </w:r>
          </w:p>
        </w:tc>
        <w:tc>
          <w:tcPr>
            <w:tcW w:w="1843" w:type="dxa"/>
            <w:tcBorders>
              <w:top w:val="single" w:sz="6" w:space="0" w:color="auto"/>
              <w:left w:val="single" w:sz="6" w:space="0" w:color="auto"/>
              <w:bottom w:val="single" w:sz="6" w:space="0" w:color="auto"/>
              <w:right w:val="single" w:sz="6" w:space="0" w:color="auto"/>
            </w:tcBorders>
          </w:tcPr>
          <w:p w14:paraId="138D773A" w14:textId="77777777" w:rsidR="00204212" w:rsidRPr="00204212" w:rsidRDefault="00204212" w:rsidP="002F2E31">
            <w:pPr>
              <w:widowControl w:val="0"/>
              <w:autoSpaceDE w:val="0"/>
              <w:autoSpaceDN w:val="0"/>
              <w:adjustRightInd w:val="0"/>
              <w:spacing w:line="276" w:lineRule="auto"/>
            </w:pPr>
            <w:r w:rsidRPr="00204212">
              <w:t>4) kapková</w:t>
            </w:r>
          </w:p>
          <w:p w14:paraId="352397FB" w14:textId="77777777" w:rsidR="00204212" w:rsidRPr="00204212" w:rsidRDefault="00204212" w:rsidP="002F2E31">
            <w:pPr>
              <w:widowControl w:val="0"/>
              <w:autoSpaceDE w:val="0"/>
              <w:autoSpaceDN w:val="0"/>
              <w:adjustRightInd w:val="0"/>
              <w:spacing w:line="276" w:lineRule="auto"/>
            </w:pPr>
            <w:r w:rsidRPr="00204212">
              <w:t>aplikace</w:t>
            </w:r>
          </w:p>
          <w:p w14:paraId="318A3C98" w14:textId="77777777" w:rsidR="00204212" w:rsidRPr="00204212" w:rsidRDefault="00204212" w:rsidP="002F2E31">
            <w:pPr>
              <w:widowControl w:val="0"/>
              <w:autoSpaceDE w:val="0"/>
              <w:autoSpaceDN w:val="0"/>
              <w:adjustRightInd w:val="0"/>
              <w:spacing w:line="276" w:lineRule="auto"/>
            </w:pPr>
            <w:r w:rsidRPr="00204212">
              <w:t>5) chráněné</w:t>
            </w:r>
          </w:p>
          <w:p w14:paraId="1F4366D7" w14:textId="77777777" w:rsidR="00204212" w:rsidRPr="00204212" w:rsidRDefault="00204212" w:rsidP="002F2E31">
            <w:pPr>
              <w:widowControl w:val="0"/>
              <w:autoSpaceDE w:val="0"/>
              <w:autoSpaceDN w:val="0"/>
              <w:adjustRightInd w:val="0"/>
              <w:spacing w:line="276" w:lineRule="auto"/>
            </w:pPr>
            <w:r w:rsidRPr="00204212">
              <w:t>prostory</w:t>
            </w:r>
          </w:p>
        </w:tc>
      </w:tr>
      <w:tr w:rsidR="00204212" w:rsidRPr="00204212" w14:paraId="2737E293" w14:textId="77777777" w:rsidTr="00637CCE">
        <w:trPr>
          <w:trHeight w:val="57"/>
        </w:trPr>
        <w:tc>
          <w:tcPr>
            <w:tcW w:w="1524" w:type="dxa"/>
            <w:tcBorders>
              <w:top w:val="single" w:sz="6" w:space="0" w:color="auto"/>
              <w:left w:val="single" w:sz="6" w:space="0" w:color="auto"/>
              <w:bottom w:val="single" w:sz="6" w:space="0" w:color="auto"/>
              <w:right w:val="single" w:sz="6" w:space="0" w:color="auto"/>
            </w:tcBorders>
          </w:tcPr>
          <w:p w14:paraId="11A5EBBB" w14:textId="77777777" w:rsidR="00204212" w:rsidRPr="00204212" w:rsidRDefault="00204212" w:rsidP="002F2E31">
            <w:pPr>
              <w:widowControl w:val="0"/>
              <w:tabs>
                <w:tab w:val="left" w:pos="708"/>
                <w:tab w:val="center" w:pos="4536"/>
                <w:tab w:val="right" w:pos="9072"/>
              </w:tabs>
              <w:spacing w:line="276" w:lineRule="auto"/>
              <w:ind w:firstLine="69"/>
            </w:pPr>
            <w:r w:rsidRPr="00204212">
              <w:t>množitelský</w:t>
            </w:r>
          </w:p>
          <w:p w14:paraId="25511437"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lastRenderedPageBreak/>
              <w:t>materiál</w:t>
            </w:r>
          </w:p>
        </w:tc>
        <w:tc>
          <w:tcPr>
            <w:tcW w:w="1734" w:type="dxa"/>
            <w:tcBorders>
              <w:top w:val="single" w:sz="6" w:space="0" w:color="auto"/>
              <w:left w:val="single" w:sz="6" w:space="0" w:color="auto"/>
              <w:bottom w:val="single" w:sz="6" w:space="0" w:color="auto"/>
              <w:right w:val="single" w:sz="6" w:space="0" w:color="auto"/>
            </w:tcBorders>
          </w:tcPr>
          <w:p w14:paraId="32814D0F" w14:textId="77777777" w:rsidR="00204212" w:rsidRPr="00204212" w:rsidRDefault="00204212" w:rsidP="002F2E31">
            <w:pPr>
              <w:widowControl w:val="0"/>
              <w:spacing w:line="276" w:lineRule="auto"/>
            </w:pPr>
            <w:r w:rsidRPr="00204212">
              <w:lastRenderedPageBreak/>
              <w:t>fuzariózy,</w:t>
            </w:r>
          </w:p>
          <w:p w14:paraId="25761271" w14:textId="77777777" w:rsidR="00204212" w:rsidRPr="00204212" w:rsidRDefault="00204212" w:rsidP="002F2E31">
            <w:pPr>
              <w:widowControl w:val="0"/>
              <w:spacing w:line="276" w:lineRule="auto"/>
            </w:pPr>
            <w:proofErr w:type="spellStart"/>
            <w:r w:rsidRPr="00204212">
              <w:lastRenderedPageBreak/>
              <w:t>rizoktoniová</w:t>
            </w:r>
            <w:proofErr w:type="spellEnd"/>
          </w:p>
          <w:p w14:paraId="3DAE324C" w14:textId="77777777" w:rsidR="00204212" w:rsidRPr="00204212" w:rsidRDefault="00204212" w:rsidP="002F2E31">
            <w:pPr>
              <w:widowControl w:val="0"/>
              <w:spacing w:line="276" w:lineRule="auto"/>
            </w:pPr>
            <w:r w:rsidRPr="00204212">
              <w:t>hniloba,</w:t>
            </w:r>
          </w:p>
          <w:p w14:paraId="5ECC5EC1" w14:textId="77777777" w:rsidR="00204212" w:rsidRPr="00204212" w:rsidRDefault="00204212" w:rsidP="002F2E31">
            <w:pPr>
              <w:widowControl w:val="0"/>
              <w:spacing w:line="276" w:lineRule="auto"/>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615C0773" w14:textId="77777777" w:rsidR="00204212" w:rsidRPr="00204212" w:rsidRDefault="00204212" w:rsidP="002F2E31">
            <w:pPr>
              <w:widowControl w:val="0"/>
              <w:spacing w:line="276" w:lineRule="auto"/>
            </w:pPr>
            <w:r w:rsidRPr="00204212">
              <w:lastRenderedPageBreak/>
              <w:t xml:space="preserve">15-30 g/1000 </w:t>
            </w:r>
            <w:r w:rsidRPr="00204212">
              <w:lastRenderedPageBreak/>
              <w:t>rostlin (15000-90000 rostlin/ha)</w:t>
            </w:r>
          </w:p>
        </w:tc>
        <w:tc>
          <w:tcPr>
            <w:tcW w:w="567" w:type="dxa"/>
            <w:tcBorders>
              <w:top w:val="single" w:sz="6" w:space="0" w:color="auto"/>
              <w:left w:val="single" w:sz="6" w:space="0" w:color="auto"/>
              <w:bottom w:val="single" w:sz="6" w:space="0" w:color="auto"/>
              <w:right w:val="single" w:sz="6" w:space="0" w:color="auto"/>
            </w:tcBorders>
          </w:tcPr>
          <w:p w14:paraId="2296B1DA" w14:textId="77777777" w:rsidR="00204212" w:rsidRPr="00204212" w:rsidRDefault="00204212" w:rsidP="002F2E31">
            <w:pPr>
              <w:widowControl w:val="0"/>
              <w:spacing w:line="276" w:lineRule="auto"/>
              <w:jc w:val="center"/>
            </w:pPr>
            <w:r w:rsidRPr="00204212">
              <w:lastRenderedPageBreak/>
              <w:t>AT</w:t>
            </w:r>
          </w:p>
        </w:tc>
        <w:tc>
          <w:tcPr>
            <w:tcW w:w="1843" w:type="dxa"/>
            <w:tcBorders>
              <w:top w:val="single" w:sz="6" w:space="0" w:color="auto"/>
              <w:left w:val="single" w:sz="6" w:space="0" w:color="auto"/>
              <w:bottom w:val="single" w:sz="6" w:space="0" w:color="auto"/>
              <w:right w:val="single" w:sz="6" w:space="0" w:color="auto"/>
            </w:tcBorders>
          </w:tcPr>
          <w:p w14:paraId="0A31C154" w14:textId="77777777" w:rsidR="00204212" w:rsidRPr="00204212" w:rsidRDefault="00204212" w:rsidP="002F2E31">
            <w:pPr>
              <w:widowControl w:val="0"/>
              <w:spacing w:line="276" w:lineRule="auto"/>
            </w:pPr>
            <w:r w:rsidRPr="00204212">
              <w:t>1) od 00 BBCH</w:t>
            </w:r>
          </w:p>
          <w:p w14:paraId="31D271C8" w14:textId="77777777" w:rsidR="00204212" w:rsidRPr="00204212" w:rsidRDefault="00204212" w:rsidP="002F2E31">
            <w:pPr>
              <w:widowControl w:val="0"/>
              <w:spacing w:line="276" w:lineRule="auto"/>
            </w:pPr>
            <w:r w:rsidRPr="00204212">
              <w:lastRenderedPageBreak/>
              <w:t>do 99 BBCH</w:t>
            </w:r>
          </w:p>
        </w:tc>
        <w:tc>
          <w:tcPr>
            <w:tcW w:w="1843" w:type="dxa"/>
            <w:tcBorders>
              <w:top w:val="single" w:sz="6" w:space="0" w:color="auto"/>
              <w:left w:val="single" w:sz="6" w:space="0" w:color="auto"/>
              <w:bottom w:val="single" w:sz="6" w:space="0" w:color="auto"/>
              <w:right w:val="single" w:sz="6" w:space="0" w:color="auto"/>
            </w:tcBorders>
          </w:tcPr>
          <w:p w14:paraId="7163DD52" w14:textId="77777777" w:rsidR="00204212" w:rsidRPr="00204212" w:rsidRDefault="00204212" w:rsidP="002F2E31">
            <w:pPr>
              <w:widowControl w:val="0"/>
              <w:autoSpaceDE w:val="0"/>
              <w:autoSpaceDN w:val="0"/>
              <w:adjustRightInd w:val="0"/>
              <w:spacing w:line="276" w:lineRule="auto"/>
            </w:pPr>
            <w:r w:rsidRPr="00204212">
              <w:lastRenderedPageBreak/>
              <w:t>4) kapková</w:t>
            </w:r>
          </w:p>
          <w:p w14:paraId="1F2E8090" w14:textId="77777777" w:rsidR="00204212" w:rsidRPr="00204212" w:rsidRDefault="00204212" w:rsidP="002F2E31">
            <w:pPr>
              <w:widowControl w:val="0"/>
              <w:autoSpaceDE w:val="0"/>
              <w:autoSpaceDN w:val="0"/>
              <w:adjustRightInd w:val="0"/>
              <w:spacing w:line="276" w:lineRule="auto"/>
            </w:pPr>
            <w:r w:rsidRPr="00204212">
              <w:lastRenderedPageBreak/>
              <w:t>aplikace</w:t>
            </w:r>
          </w:p>
          <w:p w14:paraId="5606CBD5" w14:textId="77777777" w:rsidR="00204212" w:rsidRPr="00204212" w:rsidRDefault="00204212" w:rsidP="002F2E31">
            <w:pPr>
              <w:widowControl w:val="0"/>
              <w:autoSpaceDE w:val="0"/>
              <w:autoSpaceDN w:val="0"/>
              <w:adjustRightInd w:val="0"/>
              <w:spacing w:line="276" w:lineRule="auto"/>
            </w:pPr>
            <w:r w:rsidRPr="00204212">
              <w:t>5) chráněné</w:t>
            </w:r>
          </w:p>
          <w:p w14:paraId="5DC69B12" w14:textId="77777777" w:rsidR="00204212" w:rsidRPr="00204212" w:rsidRDefault="00204212" w:rsidP="002F2E31">
            <w:pPr>
              <w:widowControl w:val="0"/>
              <w:autoSpaceDE w:val="0"/>
              <w:autoSpaceDN w:val="0"/>
              <w:adjustRightInd w:val="0"/>
              <w:spacing w:line="276" w:lineRule="auto"/>
            </w:pPr>
            <w:r w:rsidRPr="00204212">
              <w:t>prostory</w:t>
            </w:r>
          </w:p>
        </w:tc>
      </w:tr>
      <w:tr w:rsidR="00204212" w:rsidRPr="00204212" w14:paraId="23EA8278" w14:textId="77777777" w:rsidTr="00637CCE">
        <w:trPr>
          <w:trHeight w:val="57"/>
        </w:trPr>
        <w:tc>
          <w:tcPr>
            <w:tcW w:w="1524" w:type="dxa"/>
            <w:tcBorders>
              <w:top w:val="single" w:sz="6" w:space="0" w:color="auto"/>
              <w:left w:val="single" w:sz="6" w:space="0" w:color="auto"/>
              <w:bottom w:val="single" w:sz="6" w:space="0" w:color="auto"/>
              <w:right w:val="single" w:sz="6" w:space="0" w:color="auto"/>
            </w:tcBorders>
          </w:tcPr>
          <w:p w14:paraId="4A6D1E8A" w14:textId="02B25A61" w:rsidR="00204212" w:rsidRPr="00204212" w:rsidRDefault="00204212" w:rsidP="002F2E31">
            <w:pPr>
              <w:widowControl w:val="0"/>
              <w:tabs>
                <w:tab w:val="left" w:pos="708"/>
                <w:tab w:val="center" w:pos="4536"/>
                <w:tab w:val="right" w:pos="9072"/>
              </w:tabs>
              <w:spacing w:line="276" w:lineRule="auto"/>
              <w:ind w:firstLine="69"/>
            </w:pPr>
            <w:r w:rsidRPr="00204212">
              <w:rPr>
                <w:sz w:val="20"/>
                <w:szCs w:val="20"/>
              </w:rPr>
              <w:lastRenderedPageBreak/>
              <w:br w:type="page"/>
            </w:r>
            <w:r w:rsidRPr="00204212">
              <w:t>množitelský</w:t>
            </w:r>
          </w:p>
          <w:p w14:paraId="57395FF6" w14:textId="77777777" w:rsidR="00204212" w:rsidRPr="00204212" w:rsidRDefault="00204212" w:rsidP="002F2E31">
            <w:pPr>
              <w:widowControl w:val="0"/>
              <w:tabs>
                <w:tab w:val="left" w:pos="708"/>
                <w:tab w:val="center" w:pos="4536"/>
                <w:tab w:val="right" w:pos="9072"/>
              </w:tabs>
              <w:spacing w:line="276" w:lineRule="auto"/>
              <w:ind w:firstLine="69"/>
              <w:rPr>
                <w:lang w:eastAsia="en-US"/>
              </w:rPr>
            </w:pPr>
            <w:r w:rsidRPr="00204212">
              <w:t>materiál</w:t>
            </w:r>
          </w:p>
        </w:tc>
        <w:tc>
          <w:tcPr>
            <w:tcW w:w="1734" w:type="dxa"/>
            <w:tcBorders>
              <w:top w:val="single" w:sz="6" w:space="0" w:color="auto"/>
              <w:left w:val="single" w:sz="6" w:space="0" w:color="auto"/>
              <w:bottom w:val="single" w:sz="6" w:space="0" w:color="auto"/>
              <w:right w:val="single" w:sz="6" w:space="0" w:color="auto"/>
            </w:tcBorders>
          </w:tcPr>
          <w:p w14:paraId="4F233350" w14:textId="77777777" w:rsidR="00204212" w:rsidRPr="00204212" w:rsidRDefault="00204212" w:rsidP="002F2E31">
            <w:pPr>
              <w:widowControl w:val="0"/>
              <w:spacing w:line="276" w:lineRule="auto"/>
            </w:pPr>
            <w:r w:rsidRPr="00204212">
              <w:t>fuzariózy,</w:t>
            </w:r>
          </w:p>
          <w:p w14:paraId="147460D4" w14:textId="77777777" w:rsidR="00204212" w:rsidRPr="00204212" w:rsidRDefault="00204212" w:rsidP="002F2E31">
            <w:pPr>
              <w:widowControl w:val="0"/>
              <w:spacing w:line="276" w:lineRule="auto"/>
            </w:pPr>
            <w:proofErr w:type="spellStart"/>
            <w:r w:rsidRPr="00204212">
              <w:t>rizoktoniová</w:t>
            </w:r>
            <w:proofErr w:type="spellEnd"/>
          </w:p>
          <w:p w14:paraId="4FB3538C" w14:textId="77777777" w:rsidR="00204212" w:rsidRPr="00204212" w:rsidRDefault="00204212" w:rsidP="002F2E31">
            <w:pPr>
              <w:widowControl w:val="0"/>
              <w:spacing w:line="276" w:lineRule="auto"/>
            </w:pPr>
            <w:r w:rsidRPr="00204212">
              <w:t>hniloba,</w:t>
            </w:r>
          </w:p>
          <w:p w14:paraId="2D98F3FB" w14:textId="77777777" w:rsidR="00204212" w:rsidRPr="00204212" w:rsidRDefault="00204212" w:rsidP="002F2E31">
            <w:pPr>
              <w:widowControl w:val="0"/>
              <w:spacing w:line="276" w:lineRule="auto"/>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5FD4C105" w14:textId="77777777" w:rsidR="00204212" w:rsidRPr="00204212" w:rsidRDefault="00204212" w:rsidP="002F2E31">
            <w:pPr>
              <w:widowControl w:val="0"/>
              <w:spacing w:line="276" w:lineRule="auto"/>
            </w:pPr>
            <w:r w:rsidRPr="00204212">
              <w:t>1-5 kg/ha</w:t>
            </w:r>
          </w:p>
        </w:tc>
        <w:tc>
          <w:tcPr>
            <w:tcW w:w="567" w:type="dxa"/>
            <w:tcBorders>
              <w:top w:val="single" w:sz="6" w:space="0" w:color="auto"/>
              <w:left w:val="single" w:sz="6" w:space="0" w:color="auto"/>
              <w:bottom w:val="single" w:sz="6" w:space="0" w:color="auto"/>
              <w:right w:val="single" w:sz="6" w:space="0" w:color="auto"/>
            </w:tcBorders>
          </w:tcPr>
          <w:p w14:paraId="7FFDB8AD" w14:textId="77777777" w:rsidR="00204212" w:rsidRPr="00204212" w:rsidRDefault="00204212" w:rsidP="002F2E31">
            <w:pPr>
              <w:widowControl w:val="0"/>
              <w:spacing w:line="276" w:lineRule="auto"/>
              <w:jc w:val="cente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43A2B936" w14:textId="77777777" w:rsidR="00204212" w:rsidRPr="00204212" w:rsidRDefault="00204212" w:rsidP="002F2E31">
            <w:pPr>
              <w:widowControl w:val="0"/>
              <w:spacing w:line="276" w:lineRule="auto"/>
            </w:pPr>
            <w:r w:rsidRPr="00204212">
              <w:t>1) od 00 BBCH</w:t>
            </w:r>
          </w:p>
          <w:p w14:paraId="54A829E7" w14:textId="77777777" w:rsidR="00204212" w:rsidRPr="00204212" w:rsidRDefault="00204212" w:rsidP="002F2E31">
            <w:pPr>
              <w:widowControl w:val="0"/>
              <w:spacing w:line="276" w:lineRule="auto"/>
            </w:pPr>
            <w:r w:rsidRPr="00204212">
              <w:t>do 99 BBCH</w:t>
            </w:r>
          </w:p>
        </w:tc>
        <w:tc>
          <w:tcPr>
            <w:tcW w:w="1843" w:type="dxa"/>
            <w:tcBorders>
              <w:top w:val="single" w:sz="6" w:space="0" w:color="auto"/>
              <w:left w:val="single" w:sz="6" w:space="0" w:color="auto"/>
              <w:bottom w:val="single" w:sz="6" w:space="0" w:color="auto"/>
              <w:right w:val="single" w:sz="6" w:space="0" w:color="auto"/>
            </w:tcBorders>
          </w:tcPr>
          <w:p w14:paraId="525C623A" w14:textId="77777777" w:rsidR="00204212" w:rsidRPr="00204212" w:rsidRDefault="00204212" w:rsidP="002F2E31">
            <w:pPr>
              <w:widowControl w:val="0"/>
              <w:autoSpaceDE w:val="0"/>
              <w:autoSpaceDN w:val="0"/>
              <w:adjustRightInd w:val="0"/>
              <w:spacing w:line="276" w:lineRule="auto"/>
            </w:pPr>
            <w:r w:rsidRPr="00204212">
              <w:t>4) postřik</w:t>
            </w:r>
          </w:p>
          <w:p w14:paraId="3D3126B5" w14:textId="77777777" w:rsidR="00204212" w:rsidRPr="00204212" w:rsidRDefault="00204212" w:rsidP="002F2E31">
            <w:pPr>
              <w:widowControl w:val="0"/>
              <w:autoSpaceDE w:val="0"/>
              <w:autoSpaceDN w:val="0"/>
              <w:adjustRightInd w:val="0"/>
              <w:spacing w:line="276" w:lineRule="auto"/>
            </w:pPr>
            <w:r w:rsidRPr="00204212">
              <w:t>před vzejitím,</w:t>
            </w:r>
          </w:p>
          <w:p w14:paraId="171B7A32" w14:textId="699FFD56" w:rsidR="00204212" w:rsidRPr="00204212" w:rsidRDefault="00204212" w:rsidP="002F2E31">
            <w:pPr>
              <w:widowControl w:val="0"/>
              <w:autoSpaceDE w:val="0"/>
              <w:autoSpaceDN w:val="0"/>
              <w:adjustRightInd w:val="0"/>
              <w:spacing w:line="276" w:lineRule="auto"/>
            </w:pPr>
            <w:r w:rsidRPr="00204212">
              <w:t>zálivka</w:t>
            </w:r>
            <w:r w:rsidR="00637CCE">
              <w:t xml:space="preserve"> </w:t>
            </w:r>
            <w:r w:rsidRPr="00204212">
              <w:t>po vzejití</w:t>
            </w:r>
          </w:p>
          <w:p w14:paraId="142B8105" w14:textId="77777777" w:rsidR="00204212" w:rsidRPr="00204212" w:rsidRDefault="00204212" w:rsidP="002F2E31">
            <w:pPr>
              <w:widowControl w:val="0"/>
              <w:autoSpaceDE w:val="0"/>
              <w:autoSpaceDN w:val="0"/>
              <w:adjustRightInd w:val="0"/>
              <w:spacing w:line="276" w:lineRule="auto"/>
            </w:pPr>
            <w:r w:rsidRPr="00204212">
              <w:t>5) chráněné</w:t>
            </w:r>
          </w:p>
          <w:p w14:paraId="640160C6" w14:textId="77777777" w:rsidR="00204212" w:rsidRPr="00204212" w:rsidRDefault="00204212" w:rsidP="002F2E31">
            <w:pPr>
              <w:widowControl w:val="0"/>
              <w:autoSpaceDE w:val="0"/>
              <w:autoSpaceDN w:val="0"/>
              <w:adjustRightInd w:val="0"/>
              <w:spacing w:line="276" w:lineRule="auto"/>
            </w:pPr>
            <w:r w:rsidRPr="00204212">
              <w:t>prostory</w:t>
            </w:r>
          </w:p>
        </w:tc>
      </w:tr>
      <w:tr w:rsidR="00204212" w:rsidRPr="00204212" w14:paraId="06B76759" w14:textId="77777777" w:rsidTr="00637CCE">
        <w:trPr>
          <w:trHeight w:val="57"/>
        </w:trPr>
        <w:tc>
          <w:tcPr>
            <w:tcW w:w="1524" w:type="dxa"/>
            <w:tcBorders>
              <w:top w:val="single" w:sz="6" w:space="0" w:color="auto"/>
              <w:left w:val="single" w:sz="6" w:space="0" w:color="auto"/>
              <w:bottom w:val="single" w:sz="6" w:space="0" w:color="auto"/>
              <w:right w:val="single" w:sz="6" w:space="0" w:color="auto"/>
            </w:tcBorders>
          </w:tcPr>
          <w:p w14:paraId="769BF6B4" w14:textId="77777777" w:rsidR="00204212" w:rsidRPr="00204212" w:rsidRDefault="00204212" w:rsidP="002F2E31">
            <w:pPr>
              <w:widowControl w:val="0"/>
              <w:tabs>
                <w:tab w:val="center" w:pos="4536"/>
                <w:tab w:val="right" w:pos="9072"/>
              </w:tabs>
              <w:spacing w:line="276" w:lineRule="auto"/>
              <w:ind w:firstLine="69"/>
              <w:rPr>
                <w:lang w:eastAsia="en-US"/>
              </w:rPr>
            </w:pPr>
            <w:r w:rsidRPr="00204212">
              <w:t>dřeviny</w:t>
            </w:r>
          </w:p>
        </w:tc>
        <w:tc>
          <w:tcPr>
            <w:tcW w:w="1734" w:type="dxa"/>
            <w:tcBorders>
              <w:top w:val="single" w:sz="6" w:space="0" w:color="auto"/>
              <w:left w:val="single" w:sz="6" w:space="0" w:color="auto"/>
              <w:bottom w:val="single" w:sz="6" w:space="0" w:color="auto"/>
              <w:right w:val="single" w:sz="6" w:space="0" w:color="auto"/>
            </w:tcBorders>
          </w:tcPr>
          <w:p w14:paraId="585451AC" w14:textId="77777777" w:rsidR="00204212" w:rsidRPr="00204212" w:rsidRDefault="00204212" w:rsidP="002F2E31">
            <w:pPr>
              <w:widowControl w:val="0"/>
              <w:spacing w:line="276" w:lineRule="auto"/>
            </w:pPr>
            <w:r w:rsidRPr="00204212">
              <w:t>fuzariózy,</w:t>
            </w:r>
          </w:p>
          <w:p w14:paraId="35CE1E1C" w14:textId="77777777" w:rsidR="00204212" w:rsidRPr="00204212" w:rsidRDefault="00204212" w:rsidP="002F2E31">
            <w:pPr>
              <w:widowControl w:val="0"/>
              <w:spacing w:line="276" w:lineRule="auto"/>
            </w:pPr>
            <w:proofErr w:type="spellStart"/>
            <w:r w:rsidRPr="00204212">
              <w:t>rizoktoniová</w:t>
            </w:r>
            <w:proofErr w:type="spellEnd"/>
          </w:p>
          <w:p w14:paraId="3F65DDDB" w14:textId="77777777" w:rsidR="00204212" w:rsidRPr="00204212" w:rsidRDefault="00204212" w:rsidP="002F2E31">
            <w:pPr>
              <w:widowControl w:val="0"/>
              <w:spacing w:line="276" w:lineRule="auto"/>
            </w:pPr>
            <w:r w:rsidRPr="00204212">
              <w:t>hniloba,</w:t>
            </w:r>
          </w:p>
          <w:p w14:paraId="41FCF18D" w14:textId="77777777" w:rsidR="00204212" w:rsidRPr="00204212" w:rsidRDefault="00204212" w:rsidP="002F2E31">
            <w:pPr>
              <w:widowControl w:val="0"/>
              <w:spacing w:line="276" w:lineRule="auto"/>
            </w:pPr>
            <w:proofErr w:type="spellStart"/>
            <w:r w:rsidRPr="00204212">
              <w:t>pytiová</w:t>
            </w:r>
            <w:proofErr w:type="spellEnd"/>
            <w:r w:rsidRPr="00204212">
              <w:t xml:space="preserve"> hniloba</w:t>
            </w:r>
          </w:p>
        </w:tc>
        <w:tc>
          <w:tcPr>
            <w:tcW w:w="1984" w:type="dxa"/>
            <w:tcBorders>
              <w:top w:val="single" w:sz="6" w:space="0" w:color="auto"/>
              <w:left w:val="single" w:sz="6" w:space="0" w:color="auto"/>
              <w:bottom w:val="single" w:sz="6" w:space="0" w:color="auto"/>
              <w:right w:val="single" w:sz="6" w:space="0" w:color="auto"/>
            </w:tcBorders>
          </w:tcPr>
          <w:p w14:paraId="1FCB83A5" w14:textId="77777777" w:rsidR="00204212" w:rsidRPr="00204212" w:rsidRDefault="00204212" w:rsidP="002F2E31">
            <w:pPr>
              <w:widowControl w:val="0"/>
              <w:spacing w:line="276" w:lineRule="auto"/>
            </w:pPr>
            <w:r w:rsidRPr="00204212">
              <w:t>150-1000 g/1000 rostlin</w:t>
            </w:r>
          </w:p>
          <w:p w14:paraId="5D86071D" w14:textId="77777777" w:rsidR="00204212" w:rsidRPr="00204212" w:rsidRDefault="00204212" w:rsidP="002F2E31">
            <w:pPr>
              <w:widowControl w:val="0"/>
              <w:spacing w:line="276" w:lineRule="auto"/>
            </w:pPr>
            <w:r w:rsidRPr="00204212">
              <w:t>(2000-10000 rostlin/ha)</w:t>
            </w:r>
          </w:p>
        </w:tc>
        <w:tc>
          <w:tcPr>
            <w:tcW w:w="567" w:type="dxa"/>
            <w:tcBorders>
              <w:top w:val="single" w:sz="6" w:space="0" w:color="auto"/>
              <w:left w:val="single" w:sz="6" w:space="0" w:color="auto"/>
              <w:bottom w:val="single" w:sz="6" w:space="0" w:color="auto"/>
              <w:right w:val="single" w:sz="6" w:space="0" w:color="auto"/>
            </w:tcBorders>
          </w:tcPr>
          <w:p w14:paraId="79CBC9E2" w14:textId="77777777" w:rsidR="00204212" w:rsidRPr="00204212" w:rsidRDefault="00204212" w:rsidP="002F2E31">
            <w:pPr>
              <w:widowControl w:val="0"/>
              <w:spacing w:line="276" w:lineRule="auto"/>
              <w:jc w:val="center"/>
            </w:pPr>
            <w:r w:rsidRPr="00204212">
              <w:t>AT</w:t>
            </w:r>
          </w:p>
        </w:tc>
        <w:tc>
          <w:tcPr>
            <w:tcW w:w="1843" w:type="dxa"/>
            <w:tcBorders>
              <w:top w:val="single" w:sz="6" w:space="0" w:color="auto"/>
              <w:left w:val="single" w:sz="6" w:space="0" w:color="auto"/>
              <w:bottom w:val="single" w:sz="6" w:space="0" w:color="auto"/>
              <w:right w:val="single" w:sz="6" w:space="0" w:color="auto"/>
            </w:tcBorders>
          </w:tcPr>
          <w:p w14:paraId="1A0CE7F4" w14:textId="77777777" w:rsidR="00204212" w:rsidRPr="00204212" w:rsidRDefault="00204212" w:rsidP="002F2E31">
            <w:pPr>
              <w:widowControl w:val="0"/>
              <w:spacing w:line="276" w:lineRule="auto"/>
            </w:pPr>
            <w:r w:rsidRPr="00204212">
              <w:t>1) od 00 BBCH</w:t>
            </w:r>
          </w:p>
          <w:p w14:paraId="7C2B3110" w14:textId="77777777" w:rsidR="00204212" w:rsidRPr="00204212" w:rsidRDefault="00204212" w:rsidP="002F2E31">
            <w:pPr>
              <w:widowControl w:val="0"/>
              <w:spacing w:line="276" w:lineRule="auto"/>
            </w:pPr>
            <w:r w:rsidRPr="00204212">
              <w:t>do 99 BBCH</w:t>
            </w:r>
          </w:p>
        </w:tc>
        <w:tc>
          <w:tcPr>
            <w:tcW w:w="1843" w:type="dxa"/>
            <w:tcBorders>
              <w:top w:val="single" w:sz="6" w:space="0" w:color="auto"/>
              <w:left w:val="single" w:sz="6" w:space="0" w:color="auto"/>
              <w:bottom w:val="single" w:sz="6" w:space="0" w:color="auto"/>
              <w:right w:val="single" w:sz="6" w:space="0" w:color="auto"/>
            </w:tcBorders>
          </w:tcPr>
          <w:p w14:paraId="20062036" w14:textId="77777777" w:rsidR="00204212" w:rsidRPr="00204212" w:rsidRDefault="00204212" w:rsidP="002F2E31">
            <w:pPr>
              <w:widowControl w:val="0"/>
              <w:autoSpaceDE w:val="0"/>
              <w:autoSpaceDN w:val="0"/>
              <w:adjustRightInd w:val="0"/>
              <w:spacing w:line="276" w:lineRule="auto"/>
            </w:pPr>
            <w:r w:rsidRPr="00204212">
              <w:t>4) zálivka</w:t>
            </w:r>
          </w:p>
          <w:p w14:paraId="260E7296" w14:textId="77777777" w:rsidR="00204212" w:rsidRPr="00204212" w:rsidRDefault="00204212" w:rsidP="002F2E31">
            <w:pPr>
              <w:widowControl w:val="0"/>
              <w:autoSpaceDE w:val="0"/>
              <w:autoSpaceDN w:val="0"/>
              <w:adjustRightInd w:val="0"/>
              <w:spacing w:line="276" w:lineRule="auto"/>
            </w:pPr>
            <w:r w:rsidRPr="00204212">
              <w:t>k sazenici</w:t>
            </w:r>
          </w:p>
          <w:p w14:paraId="134EBC76" w14:textId="77777777" w:rsidR="00204212" w:rsidRPr="00204212" w:rsidRDefault="00204212" w:rsidP="002F2E31">
            <w:pPr>
              <w:widowControl w:val="0"/>
              <w:autoSpaceDE w:val="0"/>
              <w:autoSpaceDN w:val="0"/>
              <w:adjustRightInd w:val="0"/>
              <w:spacing w:line="276" w:lineRule="auto"/>
            </w:pPr>
            <w:r w:rsidRPr="00204212">
              <w:t>5) chráněné</w:t>
            </w:r>
          </w:p>
          <w:p w14:paraId="4EA0B7C9" w14:textId="77777777" w:rsidR="00204212" w:rsidRPr="00204212" w:rsidRDefault="00204212" w:rsidP="002F2E31">
            <w:pPr>
              <w:widowControl w:val="0"/>
              <w:autoSpaceDE w:val="0"/>
              <w:autoSpaceDN w:val="0"/>
              <w:adjustRightInd w:val="0"/>
              <w:spacing w:line="276" w:lineRule="auto"/>
            </w:pPr>
            <w:r w:rsidRPr="00204212">
              <w:t>prostory</w:t>
            </w:r>
          </w:p>
        </w:tc>
      </w:tr>
    </w:tbl>
    <w:p w14:paraId="45048631" w14:textId="64EC3C3A" w:rsidR="00204212" w:rsidRPr="00204212" w:rsidRDefault="00204212" w:rsidP="002F2E31">
      <w:pPr>
        <w:widowControl w:val="0"/>
        <w:autoSpaceDE w:val="0"/>
        <w:autoSpaceDN w:val="0"/>
        <w:adjustRightInd w:val="0"/>
        <w:spacing w:line="276" w:lineRule="auto"/>
        <w:jc w:val="both"/>
        <w:rPr>
          <w:bCs/>
          <w:iCs/>
          <w:lang w:eastAsia="en-GB"/>
        </w:rPr>
      </w:pPr>
      <w:r w:rsidRPr="00204212">
        <w:rPr>
          <w:bCs/>
          <w:iCs/>
          <w:lang w:eastAsia="en-GB"/>
        </w:rPr>
        <w:t>AT – ochranná lhůta je dána odstupem mezi termínem poslední aplikace a sklizní.</w:t>
      </w:r>
    </w:p>
    <w:p w14:paraId="599CDCDE" w14:textId="77777777" w:rsidR="00204212" w:rsidRPr="00204212" w:rsidRDefault="00204212" w:rsidP="002F2E31">
      <w:pPr>
        <w:widowControl w:val="0"/>
        <w:autoSpaceDE w:val="0"/>
        <w:autoSpaceDN w:val="0"/>
        <w:adjustRightInd w:val="0"/>
        <w:spacing w:line="276" w:lineRule="auto"/>
        <w:jc w:val="both"/>
        <w:rPr>
          <w:bCs/>
          <w:iCs/>
          <w:lang w:eastAsia="en-GB"/>
        </w:rPr>
      </w:pPr>
    </w:p>
    <w:tbl>
      <w:tblPr>
        <w:tblW w:w="9778"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7"/>
        <w:gridCol w:w="2197"/>
        <w:gridCol w:w="2006"/>
        <w:gridCol w:w="2456"/>
        <w:gridCol w:w="1562"/>
      </w:tblGrid>
      <w:tr w:rsidR="00204212" w:rsidRPr="00204212" w14:paraId="40CB3A09" w14:textId="77777777" w:rsidTr="00637CCE">
        <w:tc>
          <w:tcPr>
            <w:tcW w:w="1557" w:type="dxa"/>
            <w:shd w:val="clear" w:color="auto" w:fill="auto"/>
          </w:tcPr>
          <w:p w14:paraId="224AEAB0" w14:textId="0F8C6C2C" w:rsidR="00204212" w:rsidRPr="00204212" w:rsidRDefault="00204212" w:rsidP="002F2E31">
            <w:pPr>
              <w:widowControl w:val="0"/>
              <w:spacing w:line="276" w:lineRule="auto"/>
            </w:pPr>
            <w:r w:rsidRPr="00204212">
              <w:rPr>
                <w:bCs/>
                <w:iCs/>
              </w:rPr>
              <w:t>Plodina,</w:t>
            </w:r>
            <w:r w:rsidR="00637CCE">
              <w:rPr>
                <w:bCs/>
                <w:iCs/>
              </w:rPr>
              <w:t xml:space="preserve"> </w:t>
            </w:r>
            <w:r w:rsidRPr="00204212">
              <w:rPr>
                <w:bCs/>
                <w:iCs/>
              </w:rPr>
              <w:t>oblast použití</w:t>
            </w:r>
          </w:p>
        </w:tc>
        <w:tc>
          <w:tcPr>
            <w:tcW w:w="2197" w:type="dxa"/>
            <w:shd w:val="clear" w:color="auto" w:fill="auto"/>
          </w:tcPr>
          <w:p w14:paraId="2F1A224D" w14:textId="77777777" w:rsidR="00204212" w:rsidRPr="00204212" w:rsidRDefault="00204212" w:rsidP="002F2E31">
            <w:pPr>
              <w:widowControl w:val="0"/>
              <w:spacing w:line="276" w:lineRule="auto"/>
            </w:pPr>
            <w:r w:rsidRPr="00204212">
              <w:rPr>
                <w:bCs/>
                <w:iCs/>
              </w:rPr>
              <w:t>Dávka vody</w:t>
            </w:r>
          </w:p>
        </w:tc>
        <w:tc>
          <w:tcPr>
            <w:tcW w:w="2006" w:type="dxa"/>
            <w:shd w:val="clear" w:color="auto" w:fill="auto"/>
          </w:tcPr>
          <w:p w14:paraId="18A2BEF0" w14:textId="77777777" w:rsidR="00204212" w:rsidRPr="00204212" w:rsidRDefault="00204212" w:rsidP="002F2E31">
            <w:pPr>
              <w:widowControl w:val="0"/>
              <w:spacing w:line="276" w:lineRule="auto"/>
            </w:pPr>
            <w:r w:rsidRPr="00204212">
              <w:rPr>
                <w:bCs/>
                <w:iCs/>
              </w:rPr>
              <w:t>Způsob aplikace</w:t>
            </w:r>
          </w:p>
        </w:tc>
        <w:tc>
          <w:tcPr>
            <w:tcW w:w="2456" w:type="dxa"/>
            <w:shd w:val="clear" w:color="auto" w:fill="auto"/>
          </w:tcPr>
          <w:p w14:paraId="3683C44C" w14:textId="77777777" w:rsidR="00204212" w:rsidRPr="00204212" w:rsidRDefault="00204212" w:rsidP="002F2E31">
            <w:pPr>
              <w:widowControl w:val="0"/>
              <w:spacing w:line="276" w:lineRule="auto"/>
              <w:rPr>
                <w:bCs/>
                <w:iCs/>
              </w:rPr>
            </w:pPr>
            <w:r w:rsidRPr="00204212">
              <w:rPr>
                <w:bCs/>
                <w:iCs/>
              </w:rPr>
              <w:t>Max. počet aplikací</w:t>
            </w:r>
          </w:p>
          <w:p w14:paraId="780E598B" w14:textId="77777777" w:rsidR="00204212" w:rsidRPr="00204212" w:rsidRDefault="00204212" w:rsidP="002F2E31">
            <w:pPr>
              <w:widowControl w:val="0"/>
              <w:spacing w:line="276" w:lineRule="auto"/>
              <w:rPr>
                <w:bCs/>
                <w:iCs/>
              </w:rPr>
            </w:pPr>
            <w:r w:rsidRPr="00204212">
              <w:rPr>
                <w:bCs/>
                <w:iCs/>
              </w:rPr>
              <w:t>v plodině</w:t>
            </w:r>
          </w:p>
        </w:tc>
        <w:tc>
          <w:tcPr>
            <w:tcW w:w="1562" w:type="dxa"/>
          </w:tcPr>
          <w:p w14:paraId="3CFC941F" w14:textId="06C5A4E4" w:rsidR="00204212" w:rsidRPr="00204212" w:rsidRDefault="00204212" w:rsidP="002F2E31">
            <w:pPr>
              <w:widowControl w:val="0"/>
              <w:spacing w:line="276" w:lineRule="auto"/>
              <w:ind w:right="-113"/>
              <w:rPr>
                <w:bCs/>
                <w:iCs/>
              </w:rPr>
            </w:pPr>
            <w:r w:rsidRPr="00204212">
              <w:rPr>
                <w:bCs/>
                <w:iCs/>
              </w:rPr>
              <w:t>Interval</w:t>
            </w:r>
            <w:r w:rsidR="00637CCE">
              <w:rPr>
                <w:bCs/>
                <w:iCs/>
              </w:rPr>
              <w:t xml:space="preserve"> </w:t>
            </w:r>
            <w:r w:rsidRPr="00204212">
              <w:rPr>
                <w:bCs/>
                <w:iCs/>
              </w:rPr>
              <w:t>mezi aplikacemi</w:t>
            </w:r>
          </w:p>
        </w:tc>
      </w:tr>
      <w:tr w:rsidR="00204212" w:rsidRPr="00204212" w14:paraId="16DB87C9" w14:textId="77777777" w:rsidTr="00637CCE">
        <w:tc>
          <w:tcPr>
            <w:tcW w:w="1557" w:type="dxa"/>
            <w:shd w:val="clear" w:color="auto" w:fill="auto"/>
          </w:tcPr>
          <w:p w14:paraId="4F7E3DC4" w14:textId="77777777" w:rsidR="00204212" w:rsidRPr="00204212" w:rsidRDefault="00204212" w:rsidP="002F2E31">
            <w:pPr>
              <w:widowControl w:val="0"/>
              <w:spacing w:line="276" w:lineRule="auto"/>
              <w:rPr>
                <w:bCs/>
                <w:iCs/>
              </w:rPr>
            </w:pPr>
            <w:r w:rsidRPr="00204212">
              <w:rPr>
                <w:rFonts w:eastAsiaTheme="minorHAnsi"/>
                <w:bCs/>
                <w:lang w:eastAsia="en-US"/>
              </w:rPr>
              <w:t>drobné ovoce</w:t>
            </w:r>
          </w:p>
        </w:tc>
        <w:tc>
          <w:tcPr>
            <w:tcW w:w="2197" w:type="dxa"/>
            <w:shd w:val="clear" w:color="auto" w:fill="auto"/>
          </w:tcPr>
          <w:p w14:paraId="39146185"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25000-50000 l/ha</w:t>
            </w:r>
          </w:p>
          <w:p w14:paraId="5DEDF292"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postřik,</w:t>
            </w:r>
          </w:p>
          <w:p w14:paraId="0C7FC148"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1000-1200 l/ha</w:t>
            </w:r>
          </w:p>
          <w:p w14:paraId="1C268C66" w14:textId="77777777" w:rsidR="00204212" w:rsidRPr="00204212" w:rsidRDefault="00204212" w:rsidP="002F2E31">
            <w:pPr>
              <w:widowControl w:val="0"/>
              <w:spacing w:line="276" w:lineRule="auto"/>
              <w:rPr>
                <w:iCs/>
              </w:rPr>
            </w:pPr>
            <w:r w:rsidRPr="00204212">
              <w:rPr>
                <w:rFonts w:eastAsiaTheme="minorHAnsi"/>
                <w:bCs/>
                <w:lang w:eastAsia="en-US"/>
              </w:rPr>
              <w:t>zálivka</w:t>
            </w:r>
          </w:p>
        </w:tc>
        <w:tc>
          <w:tcPr>
            <w:tcW w:w="2006" w:type="dxa"/>
            <w:shd w:val="clear" w:color="auto" w:fill="auto"/>
          </w:tcPr>
          <w:p w14:paraId="0DE4E319"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postřik, zálivka,</w:t>
            </w:r>
          </w:p>
          <w:p w14:paraId="20E8F8D8" w14:textId="77777777" w:rsidR="00204212" w:rsidRPr="00204212" w:rsidRDefault="00204212" w:rsidP="002F2E31">
            <w:pPr>
              <w:widowControl w:val="0"/>
              <w:spacing w:line="276" w:lineRule="auto"/>
              <w:rPr>
                <w:iCs/>
              </w:rPr>
            </w:pPr>
            <w:r w:rsidRPr="00204212">
              <w:rPr>
                <w:rFonts w:eastAsiaTheme="minorHAnsi"/>
                <w:bCs/>
                <w:lang w:eastAsia="en-US"/>
              </w:rPr>
              <w:t>kapková aplikace</w:t>
            </w:r>
          </w:p>
        </w:tc>
        <w:tc>
          <w:tcPr>
            <w:tcW w:w="2456" w:type="dxa"/>
            <w:shd w:val="clear" w:color="auto" w:fill="auto"/>
          </w:tcPr>
          <w:p w14:paraId="249F4A3E"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postřik 2x</w:t>
            </w:r>
          </w:p>
          <w:p w14:paraId="0DEFE2DA"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za pěstební cyklus</w:t>
            </w:r>
          </w:p>
          <w:p w14:paraId="46DE6CC2"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(2 cykly za rok),</w:t>
            </w:r>
          </w:p>
          <w:p w14:paraId="5DFF24B8"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zálivka a kapková</w:t>
            </w:r>
          </w:p>
          <w:p w14:paraId="2030834F"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aplikace 5x</w:t>
            </w:r>
          </w:p>
          <w:p w14:paraId="002A26B9" w14:textId="77777777" w:rsidR="00204212" w:rsidRPr="00204212" w:rsidRDefault="00204212" w:rsidP="002F2E31">
            <w:pPr>
              <w:widowControl w:val="0"/>
              <w:spacing w:line="276" w:lineRule="auto"/>
              <w:rPr>
                <w:iCs/>
              </w:rPr>
            </w:pPr>
            <w:r w:rsidRPr="00204212">
              <w:rPr>
                <w:rFonts w:eastAsiaTheme="minorHAnsi"/>
                <w:bCs/>
                <w:lang w:eastAsia="en-US"/>
              </w:rPr>
              <w:t>za pěstební cyklus</w:t>
            </w:r>
          </w:p>
        </w:tc>
        <w:tc>
          <w:tcPr>
            <w:tcW w:w="1562" w:type="dxa"/>
          </w:tcPr>
          <w:p w14:paraId="6C1C4372" w14:textId="77777777" w:rsidR="00204212" w:rsidRPr="00204212" w:rsidRDefault="00204212" w:rsidP="002F2E31">
            <w:pPr>
              <w:widowControl w:val="0"/>
              <w:tabs>
                <w:tab w:val="left" w:pos="-426"/>
              </w:tabs>
              <w:autoSpaceDE w:val="0"/>
              <w:autoSpaceDN w:val="0"/>
              <w:adjustRightInd w:val="0"/>
              <w:spacing w:line="276" w:lineRule="auto"/>
              <w:ind w:right="-113"/>
              <w:rPr>
                <w:rFonts w:eastAsiaTheme="minorHAnsi"/>
                <w:bCs/>
                <w:lang w:eastAsia="en-US"/>
              </w:rPr>
            </w:pPr>
            <w:r w:rsidRPr="00204212">
              <w:rPr>
                <w:rFonts w:eastAsiaTheme="minorHAnsi"/>
                <w:bCs/>
                <w:lang w:eastAsia="en-US"/>
              </w:rPr>
              <w:t>postřik 14 dnů,</w:t>
            </w:r>
          </w:p>
          <w:p w14:paraId="13546E1F" w14:textId="77777777" w:rsidR="00204212" w:rsidRPr="00204212" w:rsidRDefault="00204212" w:rsidP="002F2E31">
            <w:pPr>
              <w:widowControl w:val="0"/>
              <w:spacing w:line="276" w:lineRule="auto"/>
              <w:ind w:right="-113"/>
              <w:rPr>
                <w:rFonts w:eastAsiaTheme="minorHAnsi"/>
                <w:bCs/>
                <w:lang w:eastAsia="en-US"/>
              </w:rPr>
            </w:pPr>
            <w:r w:rsidRPr="00204212">
              <w:rPr>
                <w:rFonts w:eastAsiaTheme="minorHAnsi"/>
                <w:bCs/>
                <w:lang w:eastAsia="en-US"/>
              </w:rPr>
              <w:t>zálivka a kapková</w:t>
            </w:r>
          </w:p>
          <w:p w14:paraId="291146F2" w14:textId="77777777" w:rsidR="00204212" w:rsidRPr="00204212" w:rsidRDefault="00204212" w:rsidP="002F2E31">
            <w:pPr>
              <w:widowControl w:val="0"/>
              <w:spacing w:line="276" w:lineRule="auto"/>
              <w:ind w:right="-113"/>
              <w:rPr>
                <w:iCs/>
              </w:rPr>
            </w:pPr>
            <w:r w:rsidRPr="00204212">
              <w:rPr>
                <w:rFonts w:eastAsiaTheme="minorHAnsi"/>
                <w:bCs/>
                <w:lang w:eastAsia="en-US"/>
              </w:rPr>
              <w:t>aplikace 70 dnů</w:t>
            </w:r>
          </w:p>
        </w:tc>
      </w:tr>
      <w:tr w:rsidR="00204212" w:rsidRPr="00204212" w14:paraId="34C9B5E8" w14:textId="77777777" w:rsidTr="00637CCE">
        <w:tc>
          <w:tcPr>
            <w:tcW w:w="1557" w:type="dxa"/>
            <w:shd w:val="clear" w:color="auto" w:fill="auto"/>
          </w:tcPr>
          <w:p w14:paraId="7EF4E3A3" w14:textId="77777777" w:rsidR="00204212" w:rsidRPr="00204212" w:rsidRDefault="00204212" w:rsidP="002F2E31">
            <w:pPr>
              <w:widowControl w:val="0"/>
              <w:spacing w:line="276" w:lineRule="auto"/>
              <w:rPr>
                <w:iCs/>
                <w:snapToGrid w:val="0"/>
              </w:rPr>
            </w:pPr>
            <w:r w:rsidRPr="00204212">
              <w:rPr>
                <w:rFonts w:eastAsiaTheme="minorHAnsi"/>
                <w:bCs/>
                <w:lang w:eastAsia="en-US"/>
              </w:rPr>
              <w:t>dřeviny</w:t>
            </w:r>
          </w:p>
        </w:tc>
        <w:tc>
          <w:tcPr>
            <w:tcW w:w="2197" w:type="dxa"/>
            <w:shd w:val="clear" w:color="auto" w:fill="auto"/>
          </w:tcPr>
          <w:p w14:paraId="13CDD835" w14:textId="77777777" w:rsidR="00204212" w:rsidRPr="00204212" w:rsidRDefault="00204212" w:rsidP="002F2E31">
            <w:pPr>
              <w:widowControl w:val="0"/>
              <w:spacing w:line="276" w:lineRule="auto"/>
              <w:rPr>
                <w:iCs/>
              </w:rPr>
            </w:pPr>
            <w:r w:rsidRPr="00204212">
              <w:rPr>
                <w:rFonts w:eastAsiaTheme="minorHAnsi"/>
                <w:bCs/>
                <w:lang w:eastAsia="en-US"/>
              </w:rPr>
              <w:t>10000-50000 l/ha</w:t>
            </w:r>
          </w:p>
        </w:tc>
        <w:tc>
          <w:tcPr>
            <w:tcW w:w="2006" w:type="dxa"/>
            <w:shd w:val="clear" w:color="auto" w:fill="auto"/>
          </w:tcPr>
          <w:p w14:paraId="5AEC239F" w14:textId="77777777" w:rsidR="00204212" w:rsidRPr="00204212" w:rsidRDefault="00204212" w:rsidP="002F2E31">
            <w:pPr>
              <w:widowControl w:val="0"/>
              <w:spacing w:line="276" w:lineRule="auto"/>
              <w:rPr>
                <w:iCs/>
              </w:rPr>
            </w:pPr>
            <w:r w:rsidRPr="00204212">
              <w:rPr>
                <w:rFonts w:eastAsiaTheme="minorHAnsi"/>
                <w:bCs/>
                <w:lang w:eastAsia="en-US"/>
              </w:rPr>
              <w:t>zálivka k sazenici</w:t>
            </w:r>
          </w:p>
        </w:tc>
        <w:tc>
          <w:tcPr>
            <w:tcW w:w="2456" w:type="dxa"/>
            <w:shd w:val="clear" w:color="auto" w:fill="auto"/>
          </w:tcPr>
          <w:p w14:paraId="301F77B5" w14:textId="77777777" w:rsidR="00204212" w:rsidRPr="00204212" w:rsidRDefault="00204212" w:rsidP="002F2E31">
            <w:pPr>
              <w:widowControl w:val="0"/>
              <w:spacing w:line="276" w:lineRule="auto"/>
              <w:rPr>
                <w:iCs/>
              </w:rPr>
            </w:pPr>
            <w:r w:rsidRPr="00204212">
              <w:rPr>
                <w:rFonts w:eastAsiaTheme="minorHAnsi"/>
                <w:bCs/>
                <w:lang w:eastAsia="en-US"/>
              </w:rPr>
              <w:t>5x za rok</w:t>
            </w:r>
          </w:p>
        </w:tc>
        <w:tc>
          <w:tcPr>
            <w:tcW w:w="1562" w:type="dxa"/>
          </w:tcPr>
          <w:p w14:paraId="424038A4" w14:textId="77777777" w:rsidR="00204212" w:rsidRPr="00204212" w:rsidRDefault="00204212" w:rsidP="002F2E31">
            <w:pPr>
              <w:widowControl w:val="0"/>
              <w:spacing w:line="276" w:lineRule="auto"/>
              <w:ind w:right="-113"/>
              <w:rPr>
                <w:iCs/>
              </w:rPr>
            </w:pPr>
            <w:r w:rsidRPr="00204212">
              <w:rPr>
                <w:rFonts w:eastAsiaTheme="minorHAnsi"/>
                <w:bCs/>
                <w:lang w:eastAsia="en-US"/>
              </w:rPr>
              <w:t>70 dnů</w:t>
            </w:r>
          </w:p>
        </w:tc>
      </w:tr>
      <w:tr w:rsidR="00204212" w:rsidRPr="00204212" w14:paraId="1C88E14E" w14:textId="77777777" w:rsidTr="00637CCE">
        <w:tc>
          <w:tcPr>
            <w:tcW w:w="1557" w:type="dxa"/>
            <w:shd w:val="clear" w:color="auto" w:fill="auto"/>
          </w:tcPr>
          <w:p w14:paraId="39546650"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kořeninové</w:t>
            </w:r>
          </w:p>
          <w:p w14:paraId="75E5ED84" w14:textId="77777777" w:rsidR="00204212" w:rsidRPr="00204212" w:rsidRDefault="00204212" w:rsidP="002F2E31">
            <w:pPr>
              <w:widowControl w:val="0"/>
              <w:spacing w:line="276" w:lineRule="auto"/>
              <w:rPr>
                <w:iCs/>
                <w:snapToGrid w:val="0"/>
              </w:rPr>
            </w:pPr>
            <w:r w:rsidRPr="00204212">
              <w:rPr>
                <w:rFonts w:eastAsiaTheme="minorHAnsi"/>
                <w:bCs/>
                <w:lang w:eastAsia="en-US"/>
              </w:rPr>
              <w:t>rostliny</w:t>
            </w:r>
          </w:p>
        </w:tc>
        <w:tc>
          <w:tcPr>
            <w:tcW w:w="2197" w:type="dxa"/>
            <w:shd w:val="clear" w:color="auto" w:fill="auto"/>
          </w:tcPr>
          <w:p w14:paraId="10D5D4B8" w14:textId="77777777" w:rsidR="00204212" w:rsidRPr="00204212" w:rsidRDefault="00204212" w:rsidP="002F2E31">
            <w:pPr>
              <w:widowControl w:val="0"/>
              <w:spacing w:line="276" w:lineRule="auto"/>
              <w:rPr>
                <w:iCs/>
              </w:rPr>
            </w:pPr>
            <w:r w:rsidRPr="00204212">
              <w:rPr>
                <w:rFonts w:eastAsiaTheme="minorHAnsi"/>
                <w:bCs/>
                <w:lang w:eastAsia="en-US"/>
              </w:rPr>
              <w:t>10000-13000 l/ha</w:t>
            </w:r>
          </w:p>
        </w:tc>
        <w:tc>
          <w:tcPr>
            <w:tcW w:w="2006" w:type="dxa"/>
            <w:shd w:val="clear" w:color="auto" w:fill="auto"/>
          </w:tcPr>
          <w:p w14:paraId="764E62BE" w14:textId="77777777" w:rsidR="00204212" w:rsidRPr="00204212" w:rsidRDefault="00204212" w:rsidP="002F2E31">
            <w:pPr>
              <w:widowControl w:val="0"/>
              <w:spacing w:line="276" w:lineRule="auto"/>
              <w:rPr>
                <w:iCs/>
              </w:rPr>
            </w:pPr>
            <w:r w:rsidRPr="00204212">
              <w:rPr>
                <w:rFonts w:eastAsiaTheme="minorHAnsi"/>
                <w:bCs/>
                <w:lang w:eastAsia="en-US"/>
              </w:rPr>
              <w:t>postřik, zálivka</w:t>
            </w:r>
          </w:p>
        </w:tc>
        <w:tc>
          <w:tcPr>
            <w:tcW w:w="2456" w:type="dxa"/>
            <w:shd w:val="clear" w:color="auto" w:fill="auto"/>
          </w:tcPr>
          <w:p w14:paraId="382F134D"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2x za pěstební cyklus</w:t>
            </w:r>
          </w:p>
        </w:tc>
        <w:tc>
          <w:tcPr>
            <w:tcW w:w="1562" w:type="dxa"/>
          </w:tcPr>
          <w:p w14:paraId="0104499E" w14:textId="77777777" w:rsidR="00204212" w:rsidRPr="00204212" w:rsidRDefault="00204212" w:rsidP="002F2E31">
            <w:pPr>
              <w:widowControl w:val="0"/>
              <w:spacing w:line="276" w:lineRule="auto"/>
              <w:ind w:right="-113"/>
              <w:rPr>
                <w:iCs/>
              </w:rPr>
            </w:pPr>
            <w:r w:rsidRPr="00204212">
              <w:rPr>
                <w:rFonts w:eastAsiaTheme="minorHAnsi"/>
                <w:bCs/>
                <w:lang w:eastAsia="en-US"/>
              </w:rPr>
              <w:t>14 dnů</w:t>
            </w:r>
          </w:p>
        </w:tc>
      </w:tr>
      <w:tr w:rsidR="00204212" w:rsidRPr="00204212" w14:paraId="60FF7C6C" w14:textId="77777777" w:rsidTr="00637CCE">
        <w:tc>
          <w:tcPr>
            <w:tcW w:w="1557" w:type="dxa"/>
            <w:shd w:val="clear" w:color="auto" w:fill="auto"/>
          </w:tcPr>
          <w:p w14:paraId="4A383BF0"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množitelský</w:t>
            </w:r>
          </w:p>
          <w:p w14:paraId="6A6039EB" w14:textId="77777777" w:rsidR="00204212" w:rsidRPr="00204212" w:rsidRDefault="00204212" w:rsidP="002F2E31">
            <w:pPr>
              <w:widowControl w:val="0"/>
              <w:spacing w:line="276" w:lineRule="auto"/>
              <w:rPr>
                <w:iCs/>
                <w:snapToGrid w:val="0"/>
              </w:rPr>
            </w:pPr>
            <w:r w:rsidRPr="00204212">
              <w:rPr>
                <w:rFonts w:eastAsiaTheme="minorHAnsi"/>
                <w:bCs/>
                <w:lang w:eastAsia="en-US"/>
              </w:rPr>
              <w:t>materiál</w:t>
            </w:r>
          </w:p>
        </w:tc>
        <w:tc>
          <w:tcPr>
            <w:tcW w:w="2197" w:type="dxa"/>
            <w:shd w:val="clear" w:color="auto" w:fill="auto"/>
          </w:tcPr>
          <w:p w14:paraId="089AD8B9" w14:textId="77777777" w:rsidR="00204212" w:rsidRPr="00204212" w:rsidRDefault="00204212" w:rsidP="002F2E31">
            <w:pPr>
              <w:widowControl w:val="0"/>
              <w:spacing w:line="276" w:lineRule="auto"/>
              <w:rPr>
                <w:iCs/>
              </w:rPr>
            </w:pPr>
            <w:r w:rsidRPr="00204212">
              <w:rPr>
                <w:rFonts w:eastAsiaTheme="minorHAnsi"/>
                <w:bCs/>
                <w:lang w:eastAsia="en-US"/>
              </w:rPr>
              <w:t>5000-50000 l/ha</w:t>
            </w:r>
          </w:p>
        </w:tc>
        <w:tc>
          <w:tcPr>
            <w:tcW w:w="2006" w:type="dxa"/>
            <w:shd w:val="clear" w:color="auto" w:fill="auto"/>
          </w:tcPr>
          <w:p w14:paraId="3778D759"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postřik, zálivka,</w:t>
            </w:r>
          </w:p>
          <w:p w14:paraId="31EA3644" w14:textId="77777777" w:rsidR="00204212" w:rsidRPr="00204212" w:rsidRDefault="00204212" w:rsidP="002F2E31">
            <w:pPr>
              <w:widowControl w:val="0"/>
              <w:spacing w:line="276" w:lineRule="auto"/>
              <w:rPr>
                <w:iCs/>
              </w:rPr>
            </w:pPr>
            <w:r w:rsidRPr="00204212">
              <w:rPr>
                <w:rFonts w:eastAsiaTheme="minorHAnsi"/>
                <w:bCs/>
                <w:lang w:eastAsia="en-US"/>
              </w:rPr>
              <w:t>kapková aplikace</w:t>
            </w:r>
          </w:p>
        </w:tc>
        <w:tc>
          <w:tcPr>
            <w:tcW w:w="2456" w:type="dxa"/>
            <w:shd w:val="clear" w:color="auto" w:fill="auto"/>
          </w:tcPr>
          <w:p w14:paraId="0130ACBE"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postřik, zálivka 5x,</w:t>
            </w:r>
          </w:p>
          <w:p w14:paraId="435FA6ED"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kapková aplikace</w:t>
            </w:r>
          </w:p>
          <w:p w14:paraId="4793AAE4" w14:textId="77777777" w:rsidR="00204212" w:rsidRPr="00204212" w:rsidRDefault="00204212" w:rsidP="002F2E31">
            <w:pPr>
              <w:widowControl w:val="0"/>
              <w:spacing w:line="276" w:lineRule="auto"/>
              <w:rPr>
                <w:iCs/>
              </w:rPr>
            </w:pPr>
            <w:r w:rsidRPr="00204212">
              <w:rPr>
                <w:rFonts w:eastAsiaTheme="minorHAnsi"/>
                <w:bCs/>
                <w:lang w:eastAsia="en-US"/>
              </w:rPr>
              <w:t>12x za pěstební cyklus</w:t>
            </w:r>
          </w:p>
        </w:tc>
        <w:tc>
          <w:tcPr>
            <w:tcW w:w="1562" w:type="dxa"/>
          </w:tcPr>
          <w:p w14:paraId="070FB523" w14:textId="77777777" w:rsidR="00204212" w:rsidRPr="00204212" w:rsidRDefault="00204212" w:rsidP="002F2E31">
            <w:pPr>
              <w:widowControl w:val="0"/>
              <w:tabs>
                <w:tab w:val="left" w:pos="-426"/>
              </w:tabs>
              <w:autoSpaceDE w:val="0"/>
              <w:autoSpaceDN w:val="0"/>
              <w:adjustRightInd w:val="0"/>
              <w:spacing w:line="276" w:lineRule="auto"/>
              <w:ind w:right="-113"/>
              <w:rPr>
                <w:rFonts w:eastAsiaTheme="minorHAnsi"/>
                <w:bCs/>
                <w:lang w:eastAsia="en-US"/>
              </w:rPr>
            </w:pPr>
            <w:r w:rsidRPr="00204212">
              <w:rPr>
                <w:rFonts w:eastAsiaTheme="minorHAnsi"/>
                <w:bCs/>
                <w:lang w:eastAsia="en-US"/>
              </w:rPr>
              <w:t>postřik zálivka</w:t>
            </w:r>
          </w:p>
          <w:p w14:paraId="4B1BFDB8" w14:textId="6C52E464" w:rsidR="00204212" w:rsidRPr="00204212" w:rsidRDefault="00204212" w:rsidP="002F2E31">
            <w:pPr>
              <w:widowControl w:val="0"/>
              <w:tabs>
                <w:tab w:val="left" w:pos="-426"/>
              </w:tabs>
              <w:autoSpaceDE w:val="0"/>
              <w:autoSpaceDN w:val="0"/>
              <w:adjustRightInd w:val="0"/>
              <w:spacing w:line="276" w:lineRule="auto"/>
              <w:ind w:right="-113"/>
              <w:rPr>
                <w:rFonts w:eastAsiaTheme="minorHAnsi"/>
                <w:bCs/>
                <w:lang w:eastAsia="en-US"/>
              </w:rPr>
            </w:pPr>
            <w:r w:rsidRPr="00204212">
              <w:rPr>
                <w:rFonts w:eastAsiaTheme="minorHAnsi"/>
                <w:bCs/>
                <w:lang w:eastAsia="en-US"/>
              </w:rPr>
              <w:t>70 dnů,</w:t>
            </w:r>
            <w:r w:rsidR="00637CCE">
              <w:rPr>
                <w:rFonts w:eastAsiaTheme="minorHAnsi"/>
                <w:bCs/>
                <w:lang w:eastAsia="en-US"/>
              </w:rPr>
              <w:t xml:space="preserve"> </w:t>
            </w:r>
            <w:r w:rsidRPr="00204212">
              <w:rPr>
                <w:rFonts w:eastAsiaTheme="minorHAnsi"/>
                <w:bCs/>
                <w:lang w:eastAsia="en-US"/>
              </w:rPr>
              <w:t>kapková aplikace</w:t>
            </w:r>
          </w:p>
          <w:p w14:paraId="0BE1657F" w14:textId="77777777" w:rsidR="00204212" w:rsidRPr="00204212" w:rsidRDefault="00204212" w:rsidP="002F2E31">
            <w:pPr>
              <w:widowControl w:val="0"/>
              <w:spacing w:line="276" w:lineRule="auto"/>
              <w:ind w:right="-113"/>
              <w:rPr>
                <w:iCs/>
              </w:rPr>
            </w:pPr>
            <w:r w:rsidRPr="00204212">
              <w:rPr>
                <w:rFonts w:eastAsiaTheme="minorHAnsi"/>
                <w:bCs/>
                <w:lang w:eastAsia="en-US"/>
              </w:rPr>
              <w:t>28 dnů</w:t>
            </w:r>
          </w:p>
        </w:tc>
      </w:tr>
      <w:tr w:rsidR="00204212" w:rsidRPr="00204212" w14:paraId="758ABC53" w14:textId="77777777" w:rsidTr="00637CCE">
        <w:tc>
          <w:tcPr>
            <w:tcW w:w="1557" w:type="dxa"/>
            <w:shd w:val="clear" w:color="auto" w:fill="auto"/>
          </w:tcPr>
          <w:p w14:paraId="4455196B" w14:textId="77777777" w:rsidR="00204212" w:rsidRPr="00204212" w:rsidRDefault="00204212" w:rsidP="002F2E31">
            <w:pPr>
              <w:widowControl w:val="0"/>
              <w:spacing w:line="276" w:lineRule="auto"/>
              <w:rPr>
                <w:iCs/>
                <w:snapToGrid w:val="0"/>
              </w:rPr>
            </w:pPr>
            <w:r w:rsidRPr="00204212">
              <w:rPr>
                <w:rFonts w:eastAsiaTheme="minorHAnsi"/>
                <w:bCs/>
                <w:lang w:eastAsia="en-US"/>
              </w:rPr>
              <w:t>školky</w:t>
            </w:r>
          </w:p>
        </w:tc>
        <w:tc>
          <w:tcPr>
            <w:tcW w:w="2197" w:type="dxa"/>
            <w:shd w:val="clear" w:color="auto" w:fill="auto"/>
          </w:tcPr>
          <w:p w14:paraId="0FBD0414"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25000-50000 l/ha</w:t>
            </w:r>
          </w:p>
          <w:p w14:paraId="61521D73"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množ. materiál</w:t>
            </w:r>
          </w:p>
          <w:p w14:paraId="2640A8BC"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a zálivka k sazenici,</w:t>
            </w:r>
          </w:p>
          <w:p w14:paraId="1995F39D"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5000-50000 l/ha</w:t>
            </w:r>
          </w:p>
          <w:p w14:paraId="28AF942B" w14:textId="77777777" w:rsidR="00204212" w:rsidRPr="00204212" w:rsidRDefault="00204212" w:rsidP="002F2E31">
            <w:pPr>
              <w:widowControl w:val="0"/>
              <w:spacing w:line="276" w:lineRule="auto"/>
              <w:rPr>
                <w:iCs/>
              </w:rPr>
            </w:pPr>
            <w:r w:rsidRPr="00204212">
              <w:rPr>
                <w:rFonts w:eastAsiaTheme="minorHAnsi"/>
                <w:bCs/>
                <w:lang w:eastAsia="en-US"/>
              </w:rPr>
              <w:t>zálivka</w:t>
            </w:r>
          </w:p>
        </w:tc>
        <w:tc>
          <w:tcPr>
            <w:tcW w:w="2006" w:type="dxa"/>
            <w:shd w:val="clear" w:color="auto" w:fill="auto"/>
          </w:tcPr>
          <w:p w14:paraId="72D4100F"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postřik, zálivka,</w:t>
            </w:r>
          </w:p>
          <w:p w14:paraId="4C78F281" w14:textId="77777777" w:rsidR="00204212" w:rsidRPr="00204212" w:rsidRDefault="00204212" w:rsidP="002F2E31">
            <w:pPr>
              <w:widowControl w:val="0"/>
              <w:spacing w:line="276" w:lineRule="auto"/>
              <w:rPr>
                <w:iCs/>
              </w:rPr>
            </w:pPr>
            <w:r w:rsidRPr="00204212">
              <w:rPr>
                <w:rFonts w:eastAsiaTheme="minorHAnsi"/>
                <w:bCs/>
                <w:lang w:eastAsia="en-US"/>
              </w:rPr>
              <w:t>zálivka k sazenici</w:t>
            </w:r>
          </w:p>
        </w:tc>
        <w:tc>
          <w:tcPr>
            <w:tcW w:w="2456" w:type="dxa"/>
            <w:shd w:val="clear" w:color="auto" w:fill="auto"/>
          </w:tcPr>
          <w:p w14:paraId="56FC1DCC"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5x za rok,</w:t>
            </w:r>
          </w:p>
          <w:p w14:paraId="210FFA45"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množ. materiál</w:t>
            </w:r>
          </w:p>
          <w:p w14:paraId="7D00F6C3" w14:textId="77777777" w:rsidR="00204212" w:rsidRPr="00204212" w:rsidRDefault="00204212" w:rsidP="002F2E31">
            <w:pPr>
              <w:widowControl w:val="0"/>
              <w:spacing w:line="276" w:lineRule="auto"/>
              <w:rPr>
                <w:iCs/>
              </w:rPr>
            </w:pPr>
            <w:r w:rsidRPr="00204212">
              <w:rPr>
                <w:rFonts w:eastAsiaTheme="minorHAnsi"/>
                <w:bCs/>
                <w:lang w:eastAsia="en-US"/>
              </w:rPr>
              <w:t>4x za pěstební cyklus</w:t>
            </w:r>
          </w:p>
        </w:tc>
        <w:tc>
          <w:tcPr>
            <w:tcW w:w="1562" w:type="dxa"/>
          </w:tcPr>
          <w:p w14:paraId="2907A4E8" w14:textId="77777777" w:rsidR="00204212" w:rsidRPr="00204212" w:rsidRDefault="00204212" w:rsidP="002F2E31">
            <w:pPr>
              <w:widowControl w:val="0"/>
              <w:tabs>
                <w:tab w:val="left" w:pos="-426"/>
              </w:tabs>
              <w:autoSpaceDE w:val="0"/>
              <w:autoSpaceDN w:val="0"/>
              <w:adjustRightInd w:val="0"/>
              <w:spacing w:line="276" w:lineRule="auto"/>
              <w:ind w:right="-113"/>
              <w:rPr>
                <w:rFonts w:eastAsiaTheme="minorHAnsi"/>
                <w:bCs/>
                <w:lang w:eastAsia="en-US"/>
              </w:rPr>
            </w:pPr>
            <w:r w:rsidRPr="00204212">
              <w:rPr>
                <w:rFonts w:eastAsiaTheme="minorHAnsi"/>
                <w:bCs/>
                <w:lang w:eastAsia="en-US"/>
              </w:rPr>
              <w:t>70 dnů,</w:t>
            </w:r>
          </w:p>
          <w:p w14:paraId="254E1ABF" w14:textId="77777777" w:rsidR="00204212" w:rsidRPr="00204212" w:rsidRDefault="00204212" w:rsidP="002F2E31">
            <w:pPr>
              <w:widowControl w:val="0"/>
              <w:tabs>
                <w:tab w:val="left" w:pos="-426"/>
              </w:tabs>
              <w:autoSpaceDE w:val="0"/>
              <w:autoSpaceDN w:val="0"/>
              <w:adjustRightInd w:val="0"/>
              <w:spacing w:line="276" w:lineRule="auto"/>
              <w:ind w:right="-113"/>
              <w:rPr>
                <w:rFonts w:eastAsiaTheme="minorHAnsi"/>
                <w:bCs/>
                <w:lang w:eastAsia="en-US"/>
              </w:rPr>
            </w:pPr>
            <w:r w:rsidRPr="00204212">
              <w:rPr>
                <w:rFonts w:eastAsiaTheme="minorHAnsi"/>
                <w:bCs/>
                <w:lang w:eastAsia="en-US"/>
              </w:rPr>
              <w:t>množ. materiál</w:t>
            </w:r>
          </w:p>
          <w:p w14:paraId="4064C949" w14:textId="77777777" w:rsidR="00204212" w:rsidRPr="00204212" w:rsidRDefault="00204212" w:rsidP="002F2E31">
            <w:pPr>
              <w:widowControl w:val="0"/>
              <w:spacing w:line="276" w:lineRule="auto"/>
              <w:ind w:right="-113"/>
              <w:rPr>
                <w:iCs/>
              </w:rPr>
            </w:pPr>
            <w:r w:rsidRPr="00204212">
              <w:rPr>
                <w:rFonts w:eastAsiaTheme="minorHAnsi"/>
                <w:bCs/>
                <w:lang w:eastAsia="en-US"/>
              </w:rPr>
              <w:t>14 dnů</w:t>
            </w:r>
          </w:p>
        </w:tc>
      </w:tr>
      <w:tr w:rsidR="00204212" w:rsidRPr="00204212" w14:paraId="5BD96702" w14:textId="77777777" w:rsidTr="00637CCE">
        <w:tc>
          <w:tcPr>
            <w:tcW w:w="1557" w:type="dxa"/>
            <w:shd w:val="clear" w:color="auto" w:fill="auto"/>
          </w:tcPr>
          <w:p w14:paraId="6667AEF1" w14:textId="77777777" w:rsidR="00204212" w:rsidRPr="00204212" w:rsidRDefault="00204212" w:rsidP="002F2E31">
            <w:pPr>
              <w:widowControl w:val="0"/>
              <w:spacing w:line="276" w:lineRule="auto"/>
              <w:rPr>
                <w:iCs/>
                <w:snapToGrid w:val="0"/>
              </w:rPr>
            </w:pPr>
            <w:r w:rsidRPr="00204212">
              <w:rPr>
                <w:rFonts w:eastAsiaTheme="minorHAnsi"/>
                <w:bCs/>
                <w:lang w:eastAsia="en-US"/>
              </w:rPr>
              <w:t>trvalky</w:t>
            </w:r>
          </w:p>
        </w:tc>
        <w:tc>
          <w:tcPr>
            <w:tcW w:w="2197" w:type="dxa"/>
            <w:shd w:val="clear" w:color="auto" w:fill="auto"/>
          </w:tcPr>
          <w:p w14:paraId="32AF37E2"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25000-50000 l/ha</w:t>
            </w:r>
          </w:p>
          <w:p w14:paraId="06FF94E6"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postřik,</w:t>
            </w:r>
          </w:p>
          <w:p w14:paraId="15FFED16"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5000-50000 l/ha</w:t>
            </w:r>
          </w:p>
          <w:p w14:paraId="16371AF2" w14:textId="77777777" w:rsidR="00204212" w:rsidRPr="00204212" w:rsidRDefault="00204212" w:rsidP="002F2E31">
            <w:pPr>
              <w:widowControl w:val="0"/>
              <w:spacing w:line="276" w:lineRule="auto"/>
              <w:rPr>
                <w:iCs/>
              </w:rPr>
            </w:pPr>
            <w:r w:rsidRPr="00204212">
              <w:rPr>
                <w:rFonts w:eastAsiaTheme="minorHAnsi"/>
                <w:bCs/>
                <w:lang w:eastAsia="en-US"/>
              </w:rPr>
              <w:t>zálivka</w:t>
            </w:r>
          </w:p>
        </w:tc>
        <w:tc>
          <w:tcPr>
            <w:tcW w:w="2006" w:type="dxa"/>
            <w:shd w:val="clear" w:color="auto" w:fill="auto"/>
          </w:tcPr>
          <w:p w14:paraId="5B1160FF"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postřik, zálivka,</w:t>
            </w:r>
          </w:p>
          <w:p w14:paraId="44C3017C" w14:textId="77777777" w:rsidR="00204212" w:rsidRPr="00204212" w:rsidRDefault="00204212" w:rsidP="002F2E31">
            <w:pPr>
              <w:widowControl w:val="0"/>
              <w:spacing w:line="276" w:lineRule="auto"/>
              <w:rPr>
                <w:iCs/>
              </w:rPr>
            </w:pPr>
            <w:r w:rsidRPr="00204212">
              <w:rPr>
                <w:rFonts w:eastAsiaTheme="minorHAnsi"/>
                <w:bCs/>
                <w:lang w:eastAsia="en-US"/>
              </w:rPr>
              <w:t>kapková aplikace</w:t>
            </w:r>
          </w:p>
        </w:tc>
        <w:tc>
          <w:tcPr>
            <w:tcW w:w="2456" w:type="dxa"/>
            <w:shd w:val="clear" w:color="auto" w:fill="auto"/>
          </w:tcPr>
          <w:p w14:paraId="081CCCA4"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postřik</w:t>
            </w:r>
          </w:p>
          <w:p w14:paraId="53E353D8"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2x za pěstební cyklus,</w:t>
            </w:r>
          </w:p>
          <w:p w14:paraId="53145C03"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zálivka 5x za rok,</w:t>
            </w:r>
          </w:p>
          <w:p w14:paraId="4F1AB110"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kapková aplikace</w:t>
            </w:r>
          </w:p>
          <w:p w14:paraId="4E0781B6" w14:textId="77777777" w:rsidR="00204212" w:rsidRPr="00204212" w:rsidRDefault="00204212" w:rsidP="002F2E31">
            <w:pPr>
              <w:widowControl w:val="0"/>
              <w:spacing w:line="276" w:lineRule="auto"/>
              <w:rPr>
                <w:iCs/>
              </w:rPr>
            </w:pPr>
            <w:r w:rsidRPr="00204212">
              <w:rPr>
                <w:rFonts w:eastAsiaTheme="minorHAnsi"/>
                <w:bCs/>
                <w:lang w:eastAsia="en-US"/>
              </w:rPr>
              <w:t>12x za rok</w:t>
            </w:r>
          </w:p>
        </w:tc>
        <w:tc>
          <w:tcPr>
            <w:tcW w:w="1562" w:type="dxa"/>
          </w:tcPr>
          <w:p w14:paraId="11080739" w14:textId="77777777" w:rsidR="00204212" w:rsidRPr="00204212" w:rsidRDefault="00204212" w:rsidP="002F2E31">
            <w:pPr>
              <w:widowControl w:val="0"/>
              <w:tabs>
                <w:tab w:val="left" w:pos="-426"/>
              </w:tabs>
              <w:autoSpaceDE w:val="0"/>
              <w:autoSpaceDN w:val="0"/>
              <w:adjustRightInd w:val="0"/>
              <w:spacing w:line="276" w:lineRule="auto"/>
              <w:ind w:right="-113"/>
              <w:rPr>
                <w:rFonts w:eastAsiaTheme="minorHAnsi"/>
                <w:bCs/>
                <w:lang w:eastAsia="en-US"/>
              </w:rPr>
            </w:pPr>
            <w:r w:rsidRPr="00204212">
              <w:rPr>
                <w:rFonts w:eastAsiaTheme="minorHAnsi"/>
                <w:bCs/>
                <w:lang w:eastAsia="en-US"/>
              </w:rPr>
              <w:t>postřik 14 dnů,</w:t>
            </w:r>
          </w:p>
          <w:p w14:paraId="2254B543" w14:textId="41F65F9D" w:rsidR="00204212" w:rsidRPr="00204212" w:rsidRDefault="00204212" w:rsidP="002F2E31">
            <w:pPr>
              <w:widowControl w:val="0"/>
              <w:tabs>
                <w:tab w:val="left" w:pos="-426"/>
              </w:tabs>
              <w:autoSpaceDE w:val="0"/>
              <w:autoSpaceDN w:val="0"/>
              <w:adjustRightInd w:val="0"/>
              <w:spacing w:line="276" w:lineRule="auto"/>
              <w:ind w:right="-113"/>
              <w:rPr>
                <w:rFonts w:eastAsiaTheme="minorHAnsi"/>
                <w:bCs/>
                <w:lang w:eastAsia="en-US"/>
              </w:rPr>
            </w:pPr>
            <w:r w:rsidRPr="00204212">
              <w:rPr>
                <w:rFonts w:eastAsiaTheme="minorHAnsi"/>
                <w:bCs/>
                <w:lang w:eastAsia="en-US"/>
              </w:rPr>
              <w:t>zálivka 70 dnů,</w:t>
            </w:r>
            <w:r w:rsidR="00637CCE">
              <w:rPr>
                <w:rFonts w:eastAsiaTheme="minorHAnsi"/>
                <w:bCs/>
                <w:lang w:eastAsia="en-US"/>
              </w:rPr>
              <w:t xml:space="preserve"> </w:t>
            </w:r>
            <w:r w:rsidRPr="00204212">
              <w:rPr>
                <w:rFonts w:eastAsiaTheme="minorHAnsi"/>
                <w:bCs/>
                <w:lang w:eastAsia="en-US"/>
              </w:rPr>
              <w:t>kapková aplikace</w:t>
            </w:r>
          </w:p>
          <w:p w14:paraId="26BA8051" w14:textId="77777777" w:rsidR="00204212" w:rsidRPr="00204212" w:rsidRDefault="00204212" w:rsidP="002F2E31">
            <w:pPr>
              <w:widowControl w:val="0"/>
              <w:spacing w:line="276" w:lineRule="auto"/>
              <w:ind w:right="-113"/>
              <w:rPr>
                <w:iCs/>
              </w:rPr>
            </w:pPr>
            <w:r w:rsidRPr="00204212">
              <w:rPr>
                <w:rFonts w:eastAsiaTheme="minorHAnsi"/>
                <w:bCs/>
                <w:lang w:eastAsia="en-US"/>
              </w:rPr>
              <w:t>28 dnů</w:t>
            </w:r>
          </w:p>
        </w:tc>
      </w:tr>
      <w:tr w:rsidR="00204212" w:rsidRPr="00204212" w14:paraId="713FD1D2" w14:textId="77777777" w:rsidTr="00637CCE">
        <w:tc>
          <w:tcPr>
            <w:tcW w:w="1557" w:type="dxa"/>
            <w:shd w:val="clear" w:color="auto" w:fill="auto"/>
          </w:tcPr>
          <w:p w14:paraId="3E51B1C9"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zelenina</w:t>
            </w:r>
          </w:p>
          <w:p w14:paraId="5F1E41BC" w14:textId="77777777" w:rsidR="00204212" w:rsidRPr="00204212" w:rsidRDefault="00204212" w:rsidP="002F2E31">
            <w:pPr>
              <w:widowControl w:val="0"/>
              <w:spacing w:line="276" w:lineRule="auto"/>
              <w:rPr>
                <w:iCs/>
                <w:snapToGrid w:val="0"/>
              </w:rPr>
            </w:pPr>
            <w:r w:rsidRPr="00204212">
              <w:rPr>
                <w:rFonts w:eastAsiaTheme="minorHAnsi"/>
                <w:bCs/>
                <w:lang w:eastAsia="en-US"/>
              </w:rPr>
              <w:t>brukvovitá</w:t>
            </w:r>
          </w:p>
        </w:tc>
        <w:tc>
          <w:tcPr>
            <w:tcW w:w="2197" w:type="dxa"/>
            <w:shd w:val="clear" w:color="auto" w:fill="auto"/>
          </w:tcPr>
          <w:p w14:paraId="26CCC1B5" w14:textId="77777777" w:rsidR="00204212" w:rsidRPr="00204212" w:rsidRDefault="00204212" w:rsidP="002F2E31">
            <w:pPr>
              <w:widowControl w:val="0"/>
              <w:spacing w:line="276" w:lineRule="auto"/>
              <w:rPr>
                <w:iCs/>
              </w:rPr>
            </w:pPr>
            <w:r w:rsidRPr="00204212">
              <w:rPr>
                <w:rFonts w:eastAsiaTheme="minorHAnsi"/>
                <w:bCs/>
                <w:lang w:eastAsia="en-US"/>
              </w:rPr>
              <w:t>10000-13000 l/ha</w:t>
            </w:r>
          </w:p>
        </w:tc>
        <w:tc>
          <w:tcPr>
            <w:tcW w:w="2006" w:type="dxa"/>
            <w:shd w:val="clear" w:color="auto" w:fill="auto"/>
          </w:tcPr>
          <w:p w14:paraId="183012A0" w14:textId="77777777" w:rsidR="00204212" w:rsidRPr="00204212" w:rsidRDefault="00204212" w:rsidP="002F2E31">
            <w:pPr>
              <w:widowControl w:val="0"/>
              <w:spacing w:line="276" w:lineRule="auto"/>
              <w:rPr>
                <w:iCs/>
              </w:rPr>
            </w:pPr>
            <w:r w:rsidRPr="00204212">
              <w:rPr>
                <w:rFonts w:eastAsiaTheme="minorHAnsi"/>
                <w:bCs/>
                <w:lang w:eastAsia="en-US"/>
              </w:rPr>
              <w:t>postřik</w:t>
            </w:r>
          </w:p>
        </w:tc>
        <w:tc>
          <w:tcPr>
            <w:tcW w:w="2456" w:type="dxa"/>
            <w:shd w:val="clear" w:color="auto" w:fill="auto"/>
          </w:tcPr>
          <w:p w14:paraId="07473DC0" w14:textId="77777777" w:rsidR="00204212" w:rsidRPr="00204212" w:rsidRDefault="00204212" w:rsidP="002F2E31">
            <w:pPr>
              <w:widowControl w:val="0"/>
              <w:spacing w:line="276" w:lineRule="auto"/>
              <w:rPr>
                <w:iCs/>
              </w:rPr>
            </w:pPr>
            <w:r w:rsidRPr="00204212">
              <w:rPr>
                <w:rFonts w:eastAsiaTheme="minorHAnsi"/>
                <w:bCs/>
                <w:lang w:eastAsia="en-US"/>
              </w:rPr>
              <w:t>2x za pěstební cyklus</w:t>
            </w:r>
          </w:p>
        </w:tc>
        <w:tc>
          <w:tcPr>
            <w:tcW w:w="1562" w:type="dxa"/>
          </w:tcPr>
          <w:p w14:paraId="53189603" w14:textId="77777777" w:rsidR="00204212" w:rsidRPr="00204212" w:rsidRDefault="00204212" w:rsidP="002F2E31">
            <w:pPr>
              <w:widowControl w:val="0"/>
              <w:spacing w:line="276" w:lineRule="auto"/>
              <w:ind w:right="-113"/>
              <w:rPr>
                <w:iCs/>
              </w:rPr>
            </w:pPr>
            <w:r w:rsidRPr="00204212">
              <w:rPr>
                <w:rFonts w:eastAsiaTheme="minorHAnsi"/>
                <w:bCs/>
                <w:lang w:eastAsia="en-US"/>
              </w:rPr>
              <w:t>14 dnů</w:t>
            </w:r>
          </w:p>
        </w:tc>
      </w:tr>
      <w:tr w:rsidR="00204212" w:rsidRPr="00204212" w14:paraId="75034C53" w14:textId="77777777" w:rsidTr="00637CCE">
        <w:tc>
          <w:tcPr>
            <w:tcW w:w="1557" w:type="dxa"/>
            <w:shd w:val="clear" w:color="auto" w:fill="auto"/>
          </w:tcPr>
          <w:p w14:paraId="3861523C"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zelenina</w:t>
            </w:r>
          </w:p>
          <w:p w14:paraId="089CA5D6" w14:textId="77777777" w:rsidR="00204212" w:rsidRPr="00204212" w:rsidRDefault="00204212" w:rsidP="002F2E31">
            <w:pPr>
              <w:widowControl w:val="0"/>
              <w:spacing w:line="276" w:lineRule="auto"/>
              <w:rPr>
                <w:iCs/>
                <w:snapToGrid w:val="0"/>
              </w:rPr>
            </w:pPr>
            <w:r w:rsidRPr="00204212">
              <w:rPr>
                <w:rFonts w:eastAsiaTheme="minorHAnsi"/>
                <w:bCs/>
                <w:lang w:eastAsia="en-US"/>
              </w:rPr>
              <w:lastRenderedPageBreak/>
              <w:t>listová</w:t>
            </w:r>
          </w:p>
        </w:tc>
        <w:tc>
          <w:tcPr>
            <w:tcW w:w="2197" w:type="dxa"/>
            <w:shd w:val="clear" w:color="auto" w:fill="auto"/>
          </w:tcPr>
          <w:p w14:paraId="7C92B4A4"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lastRenderedPageBreak/>
              <w:t>200-1000 l/ha,</w:t>
            </w:r>
          </w:p>
          <w:p w14:paraId="2328F6BC"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lastRenderedPageBreak/>
              <w:t>množ. materiál</w:t>
            </w:r>
          </w:p>
          <w:p w14:paraId="758E4736"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10000-13000 l/ha</w:t>
            </w:r>
          </w:p>
        </w:tc>
        <w:tc>
          <w:tcPr>
            <w:tcW w:w="2006" w:type="dxa"/>
            <w:shd w:val="clear" w:color="auto" w:fill="auto"/>
          </w:tcPr>
          <w:p w14:paraId="6E4ED64E" w14:textId="77777777" w:rsidR="00204212" w:rsidRPr="00204212" w:rsidRDefault="00204212" w:rsidP="002F2E31">
            <w:pPr>
              <w:widowControl w:val="0"/>
              <w:spacing w:line="276" w:lineRule="auto"/>
              <w:rPr>
                <w:iCs/>
              </w:rPr>
            </w:pPr>
            <w:r w:rsidRPr="00204212">
              <w:rPr>
                <w:rFonts w:eastAsiaTheme="minorHAnsi"/>
                <w:bCs/>
                <w:lang w:eastAsia="en-US"/>
              </w:rPr>
              <w:lastRenderedPageBreak/>
              <w:t>postřik</w:t>
            </w:r>
          </w:p>
        </w:tc>
        <w:tc>
          <w:tcPr>
            <w:tcW w:w="2456" w:type="dxa"/>
            <w:shd w:val="clear" w:color="auto" w:fill="auto"/>
          </w:tcPr>
          <w:p w14:paraId="6180598E"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1x za pěstební cyklus,</w:t>
            </w:r>
          </w:p>
          <w:p w14:paraId="13F89A18"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lastRenderedPageBreak/>
              <w:t>množ. materiál 2x</w:t>
            </w:r>
          </w:p>
          <w:p w14:paraId="433C47B6"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za pěstební cyklus</w:t>
            </w:r>
          </w:p>
          <w:p w14:paraId="7A97E569"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(5 cyklů za rok)</w:t>
            </w:r>
          </w:p>
        </w:tc>
        <w:tc>
          <w:tcPr>
            <w:tcW w:w="1562" w:type="dxa"/>
          </w:tcPr>
          <w:p w14:paraId="3048D43F" w14:textId="77777777" w:rsidR="00204212" w:rsidRPr="00204212" w:rsidRDefault="00204212" w:rsidP="002F2E31">
            <w:pPr>
              <w:widowControl w:val="0"/>
              <w:spacing w:line="276" w:lineRule="auto"/>
              <w:ind w:right="-113"/>
              <w:rPr>
                <w:iCs/>
              </w:rPr>
            </w:pPr>
            <w:r w:rsidRPr="00204212">
              <w:rPr>
                <w:rFonts w:eastAsiaTheme="minorHAnsi"/>
                <w:bCs/>
                <w:lang w:eastAsia="en-US"/>
              </w:rPr>
              <w:lastRenderedPageBreak/>
              <w:t>14 dnů</w:t>
            </w:r>
          </w:p>
        </w:tc>
      </w:tr>
      <w:tr w:rsidR="00204212" w:rsidRPr="00204212" w14:paraId="51D1FFB6" w14:textId="77777777" w:rsidTr="00637CCE">
        <w:tc>
          <w:tcPr>
            <w:tcW w:w="1557" w:type="dxa"/>
            <w:shd w:val="clear" w:color="auto" w:fill="auto"/>
          </w:tcPr>
          <w:p w14:paraId="1A940B62"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zelenina</w:t>
            </w:r>
          </w:p>
          <w:p w14:paraId="3C857290" w14:textId="77777777" w:rsidR="00204212" w:rsidRPr="00204212" w:rsidRDefault="00204212" w:rsidP="002F2E31">
            <w:pPr>
              <w:widowControl w:val="0"/>
              <w:spacing w:line="276" w:lineRule="auto"/>
              <w:rPr>
                <w:iCs/>
                <w:snapToGrid w:val="0"/>
              </w:rPr>
            </w:pPr>
            <w:r w:rsidRPr="00204212">
              <w:rPr>
                <w:rFonts w:eastAsiaTheme="minorHAnsi"/>
                <w:bCs/>
                <w:lang w:eastAsia="en-US"/>
              </w:rPr>
              <w:t>plodová</w:t>
            </w:r>
          </w:p>
        </w:tc>
        <w:tc>
          <w:tcPr>
            <w:tcW w:w="2197" w:type="dxa"/>
            <w:shd w:val="clear" w:color="auto" w:fill="auto"/>
          </w:tcPr>
          <w:p w14:paraId="6688CE7C"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25000-50000 l/ha</w:t>
            </w:r>
          </w:p>
          <w:p w14:paraId="29665286" w14:textId="77777777" w:rsidR="00204212" w:rsidRPr="00204212" w:rsidRDefault="00204212" w:rsidP="002F2E31">
            <w:pPr>
              <w:widowControl w:val="0"/>
              <w:spacing w:line="276" w:lineRule="auto"/>
              <w:rPr>
                <w:iCs/>
              </w:rPr>
            </w:pPr>
            <w:r w:rsidRPr="00204212">
              <w:rPr>
                <w:rFonts w:eastAsiaTheme="minorHAnsi"/>
                <w:bCs/>
                <w:lang w:eastAsia="en-US"/>
              </w:rPr>
              <w:t>množ. materiál</w:t>
            </w:r>
          </w:p>
        </w:tc>
        <w:tc>
          <w:tcPr>
            <w:tcW w:w="2006" w:type="dxa"/>
            <w:shd w:val="clear" w:color="auto" w:fill="auto"/>
          </w:tcPr>
          <w:p w14:paraId="5578B299"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postřik, zálivka,</w:t>
            </w:r>
          </w:p>
          <w:p w14:paraId="12688235" w14:textId="77777777" w:rsidR="00204212" w:rsidRPr="00204212" w:rsidRDefault="00204212" w:rsidP="002F2E31">
            <w:pPr>
              <w:widowControl w:val="0"/>
              <w:spacing w:line="276" w:lineRule="auto"/>
              <w:rPr>
                <w:iCs/>
              </w:rPr>
            </w:pPr>
            <w:r w:rsidRPr="00204212">
              <w:rPr>
                <w:rFonts w:eastAsiaTheme="minorHAnsi"/>
                <w:bCs/>
                <w:lang w:eastAsia="en-US"/>
              </w:rPr>
              <w:t>kapková aplikace</w:t>
            </w:r>
          </w:p>
        </w:tc>
        <w:tc>
          <w:tcPr>
            <w:tcW w:w="2456" w:type="dxa"/>
            <w:shd w:val="clear" w:color="auto" w:fill="auto"/>
          </w:tcPr>
          <w:p w14:paraId="4E57F0F0"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 xml:space="preserve">množ. materiál </w:t>
            </w:r>
          </w:p>
          <w:p w14:paraId="1EC2FE2E"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2x za pěstební cyklus</w:t>
            </w:r>
          </w:p>
          <w:p w14:paraId="399E0021" w14:textId="77777777" w:rsidR="00204212" w:rsidRPr="00204212" w:rsidRDefault="00204212" w:rsidP="002F2E31">
            <w:pPr>
              <w:widowControl w:val="0"/>
              <w:tabs>
                <w:tab w:val="left" w:pos="-426"/>
              </w:tabs>
              <w:autoSpaceDE w:val="0"/>
              <w:autoSpaceDN w:val="0"/>
              <w:adjustRightInd w:val="0"/>
              <w:spacing w:line="276" w:lineRule="auto"/>
              <w:rPr>
                <w:rFonts w:eastAsiaTheme="minorHAnsi"/>
                <w:bCs/>
                <w:lang w:eastAsia="en-US"/>
              </w:rPr>
            </w:pPr>
            <w:r w:rsidRPr="00204212">
              <w:rPr>
                <w:rFonts w:eastAsiaTheme="minorHAnsi"/>
                <w:bCs/>
                <w:lang w:eastAsia="en-US"/>
              </w:rPr>
              <w:t>(3 cykly za rok),</w:t>
            </w:r>
          </w:p>
          <w:p w14:paraId="7D77CE85" w14:textId="77777777" w:rsidR="00204212" w:rsidRPr="00204212" w:rsidRDefault="00204212" w:rsidP="002F2E31">
            <w:pPr>
              <w:widowControl w:val="0"/>
              <w:spacing w:line="276" w:lineRule="auto"/>
              <w:rPr>
                <w:iCs/>
              </w:rPr>
            </w:pPr>
            <w:r w:rsidRPr="00204212">
              <w:rPr>
                <w:rFonts w:eastAsiaTheme="minorHAnsi"/>
                <w:bCs/>
                <w:lang w:eastAsia="en-US"/>
              </w:rPr>
              <w:t>kapková aplikace 12x</w:t>
            </w:r>
          </w:p>
        </w:tc>
        <w:tc>
          <w:tcPr>
            <w:tcW w:w="1562" w:type="dxa"/>
          </w:tcPr>
          <w:p w14:paraId="0371FE8B" w14:textId="74B59ED3" w:rsidR="00204212" w:rsidRPr="00204212" w:rsidRDefault="00204212" w:rsidP="002F2E31">
            <w:pPr>
              <w:widowControl w:val="0"/>
              <w:tabs>
                <w:tab w:val="left" w:pos="-426"/>
              </w:tabs>
              <w:autoSpaceDE w:val="0"/>
              <w:autoSpaceDN w:val="0"/>
              <w:adjustRightInd w:val="0"/>
              <w:spacing w:line="276" w:lineRule="auto"/>
              <w:ind w:right="-113"/>
              <w:rPr>
                <w:rFonts w:eastAsiaTheme="minorHAnsi"/>
                <w:bCs/>
                <w:lang w:eastAsia="en-US"/>
              </w:rPr>
            </w:pPr>
            <w:r w:rsidRPr="00204212">
              <w:rPr>
                <w:rFonts w:eastAsiaTheme="minorHAnsi"/>
                <w:bCs/>
                <w:lang w:eastAsia="en-US"/>
              </w:rPr>
              <w:t>14 dnů,</w:t>
            </w:r>
            <w:r w:rsidR="00637CCE">
              <w:rPr>
                <w:rFonts w:eastAsiaTheme="minorHAnsi"/>
                <w:bCs/>
                <w:lang w:eastAsia="en-US"/>
              </w:rPr>
              <w:t xml:space="preserve"> </w:t>
            </w:r>
            <w:r w:rsidRPr="00204212">
              <w:rPr>
                <w:rFonts w:eastAsiaTheme="minorHAnsi"/>
                <w:bCs/>
                <w:lang w:eastAsia="en-US"/>
              </w:rPr>
              <w:t>kapková aplikace</w:t>
            </w:r>
          </w:p>
          <w:p w14:paraId="473EDDDB" w14:textId="77777777" w:rsidR="00204212" w:rsidRPr="00204212" w:rsidRDefault="00204212" w:rsidP="002F2E31">
            <w:pPr>
              <w:widowControl w:val="0"/>
              <w:spacing w:line="276" w:lineRule="auto"/>
              <w:ind w:right="-113"/>
              <w:rPr>
                <w:iCs/>
              </w:rPr>
            </w:pPr>
            <w:r w:rsidRPr="00204212">
              <w:rPr>
                <w:rFonts w:eastAsiaTheme="minorHAnsi"/>
                <w:bCs/>
                <w:lang w:eastAsia="en-US"/>
              </w:rPr>
              <w:t>28 dnů</w:t>
            </w:r>
          </w:p>
        </w:tc>
      </w:tr>
      <w:tr w:rsidR="00204212" w:rsidRPr="00204212" w14:paraId="095F4737" w14:textId="77777777" w:rsidTr="00637CCE">
        <w:tc>
          <w:tcPr>
            <w:tcW w:w="1557" w:type="dxa"/>
            <w:shd w:val="clear" w:color="auto" w:fill="auto"/>
          </w:tcPr>
          <w:p w14:paraId="004BCB34"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zelenina</w:t>
            </w:r>
          </w:p>
          <w:p w14:paraId="76BF3472" w14:textId="77777777" w:rsidR="00204212" w:rsidRPr="00204212" w:rsidRDefault="00204212" w:rsidP="002F2E31">
            <w:pPr>
              <w:widowControl w:val="0"/>
              <w:spacing w:line="276" w:lineRule="auto"/>
              <w:rPr>
                <w:iCs/>
                <w:snapToGrid w:val="0"/>
              </w:rPr>
            </w:pPr>
            <w:r w:rsidRPr="00204212">
              <w:rPr>
                <w:rFonts w:eastAsiaTheme="minorHAnsi"/>
                <w:bCs/>
                <w:lang w:eastAsia="en-US"/>
              </w:rPr>
              <w:t>řapíkatá</w:t>
            </w:r>
          </w:p>
        </w:tc>
        <w:tc>
          <w:tcPr>
            <w:tcW w:w="2197" w:type="dxa"/>
            <w:shd w:val="clear" w:color="auto" w:fill="auto"/>
          </w:tcPr>
          <w:p w14:paraId="204C0037" w14:textId="77777777" w:rsidR="00204212" w:rsidRPr="00204212" w:rsidRDefault="00204212" w:rsidP="002F2E31">
            <w:pPr>
              <w:widowControl w:val="0"/>
              <w:spacing w:line="276" w:lineRule="auto"/>
              <w:rPr>
                <w:iCs/>
              </w:rPr>
            </w:pPr>
            <w:r w:rsidRPr="00204212">
              <w:rPr>
                <w:rFonts w:eastAsiaTheme="minorHAnsi"/>
                <w:bCs/>
                <w:lang w:eastAsia="en-US"/>
              </w:rPr>
              <w:t>500-800 l/ha</w:t>
            </w:r>
          </w:p>
        </w:tc>
        <w:tc>
          <w:tcPr>
            <w:tcW w:w="2006" w:type="dxa"/>
            <w:shd w:val="clear" w:color="auto" w:fill="auto"/>
          </w:tcPr>
          <w:p w14:paraId="1EB0F727" w14:textId="77777777" w:rsidR="00204212" w:rsidRPr="00204212" w:rsidRDefault="00204212" w:rsidP="002F2E31">
            <w:pPr>
              <w:widowControl w:val="0"/>
              <w:spacing w:line="276" w:lineRule="auto"/>
              <w:rPr>
                <w:iCs/>
              </w:rPr>
            </w:pPr>
            <w:r w:rsidRPr="00204212">
              <w:rPr>
                <w:rFonts w:eastAsiaTheme="minorHAnsi"/>
                <w:bCs/>
                <w:lang w:eastAsia="en-US"/>
              </w:rPr>
              <w:t>postřik</w:t>
            </w:r>
          </w:p>
        </w:tc>
        <w:tc>
          <w:tcPr>
            <w:tcW w:w="2456" w:type="dxa"/>
            <w:shd w:val="clear" w:color="auto" w:fill="auto"/>
          </w:tcPr>
          <w:p w14:paraId="06065D5A"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1x za pěstební cyklus,</w:t>
            </w:r>
          </w:p>
          <w:p w14:paraId="3D37F26E" w14:textId="77777777" w:rsidR="00204212" w:rsidRPr="00204212" w:rsidRDefault="00204212" w:rsidP="002F2E31">
            <w:pPr>
              <w:widowControl w:val="0"/>
              <w:spacing w:line="276" w:lineRule="auto"/>
              <w:rPr>
                <w:rFonts w:eastAsiaTheme="minorHAnsi"/>
                <w:bCs/>
                <w:lang w:eastAsia="en-US"/>
              </w:rPr>
            </w:pPr>
            <w:r w:rsidRPr="00204212">
              <w:rPr>
                <w:rFonts w:eastAsiaTheme="minorHAnsi"/>
                <w:bCs/>
                <w:lang w:eastAsia="en-US"/>
              </w:rPr>
              <w:t>množ. materiál</w:t>
            </w:r>
          </w:p>
          <w:p w14:paraId="265C2A4C" w14:textId="77777777" w:rsidR="00204212" w:rsidRPr="00204212" w:rsidRDefault="00204212" w:rsidP="002F2E31">
            <w:pPr>
              <w:widowControl w:val="0"/>
              <w:spacing w:line="276" w:lineRule="auto"/>
              <w:rPr>
                <w:iCs/>
              </w:rPr>
            </w:pPr>
            <w:r w:rsidRPr="00204212">
              <w:rPr>
                <w:rFonts w:eastAsiaTheme="minorHAnsi"/>
                <w:bCs/>
                <w:lang w:eastAsia="en-US"/>
              </w:rPr>
              <w:t>2x za pěstební cyklus</w:t>
            </w:r>
          </w:p>
        </w:tc>
        <w:tc>
          <w:tcPr>
            <w:tcW w:w="1562" w:type="dxa"/>
          </w:tcPr>
          <w:p w14:paraId="38CF7243" w14:textId="77777777" w:rsidR="00204212" w:rsidRPr="00204212" w:rsidRDefault="00204212" w:rsidP="002F2E31">
            <w:pPr>
              <w:widowControl w:val="0"/>
              <w:spacing w:line="276" w:lineRule="auto"/>
              <w:ind w:right="-113"/>
              <w:rPr>
                <w:iCs/>
              </w:rPr>
            </w:pPr>
            <w:r w:rsidRPr="00204212">
              <w:rPr>
                <w:rFonts w:eastAsiaTheme="minorHAnsi"/>
                <w:bCs/>
                <w:lang w:eastAsia="en-US"/>
              </w:rPr>
              <w:t>14 dnů</w:t>
            </w:r>
          </w:p>
        </w:tc>
      </w:tr>
    </w:tbl>
    <w:p w14:paraId="273BB869" w14:textId="77777777" w:rsidR="00204212" w:rsidRPr="00204212" w:rsidRDefault="00204212" w:rsidP="002F2E31">
      <w:pPr>
        <w:widowControl w:val="0"/>
        <w:numPr>
          <w:ilvl w:val="12"/>
          <w:numId w:val="0"/>
        </w:numPr>
        <w:spacing w:before="40" w:after="40" w:line="276" w:lineRule="auto"/>
        <w:jc w:val="both"/>
      </w:pPr>
    </w:p>
    <w:p w14:paraId="391E6D29" w14:textId="77777777" w:rsidR="00204212" w:rsidRPr="00204212" w:rsidRDefault="00204212" w:rsidP="002F2E31">
      <w:pPr>
        <w:widowControl w:val="0"/>
        <w:tabs>
          <w:tab w:val="left" w:pos="-426"/>
        </w:tabs>
        <w:autoSpaceDE w:val="0"/>
        <w:autoSpaceDN w:val="0"/>
        <w:adjustRightInd w:val="0"/>
        <w:spacing w:line="276" w:lineRule="auto"/>
        <w:jc w:val="both"/>
        <w:rPr>
          <w:rFonts w:eastAsiaTheme="minorHAnsi"/>
          <w:bCs/>
          <w:lang w:eastAsia="en-US"/>
        </w:rPr>
      </w:pPr>
      <w:r w:rsidRPr="00204212">
        <w:rPr>
          <w:rFonts w:eastAsiaTheme="minorHAnsi"/>
          <w:bCs/>
          <w:lang w:eastAsia="en-US"/>
        </w:rPr>
        <w:t>Přípravek se obvykle aplikuje před vzejitím postřikem, po vzejití zálivkou nebo kapkovou aplikací.</w:t>
      </w:r>
    </w:p>
    <w:p w14:paraId="5F4E8FA4" w14:textId="77777777" w:rsidR="00204212" w:rsidRPr="00204212" w:rsidRDefault="00204212" w:rsidP="002F2E31">
      <w:pPr>
        <w:widowControl w:val="0"/>
        <w:tabs>
          <w:tab w:val="left" w:pos="-426"/>
        </w:tabs>
        <w:autoSpaceDE w:val="0"/>
        <w:autoSpaceDN w:val="0"/>
        <w:adjustRightInd w:val="0"/>
        <w:spacing w:line="276" w:lineRule="auto"/>
        <w:jc w:val="both"/>
        <w:rPr>
          <w:rFonts w:eastAsiaTheme="minorHAnsi"/>
          <w:bCs/>
          <w:lang w:eastAsia="en-US"/>
        </w:rPr>
      </w:pPr>
      <w:r w:rsidRPr="00204212">
        <w:rPr>
          <w:rFonts w:eastAsiaTheme="minorHAnsi"/>
          <w:bCs/>
          <w:lang w:eastAsia="en-US"/>
        </w:rPr>
        <w:t>Aplikace zálivkou se provádí závlahovým systémem nebo jako zálivka k sazenici. Pokud je uvedeno rozmezí dávek 1-5 kg/ha pro postřik nebo zálivku, použijte při aplikaci do řádků dávku 1-2,5 kg/ha, při plošné aplikaci 2,5-5 kg/ha.</w:t>
      </w:r>
    </w:p>
    <w:p w14:paraId="63E966EF" w14:textId="77777777" w:rsidR="00204212" w:rsidRPr="00204212" w:rsidRDefault="00204212" w:rsidP="002F2E31">
      <w:pPr>
        <w:widowControl w:val="0"/>
        <w:numPr>
          <w:ilvl w:val="12"/>
          <w:numId w:val="0"/>
        </w:numPr>
        <w:spacing w:line="276" w:lineRule="auto"/>
        <w:jc w:val="both"/>
      </w:pPr>
      <w:r w:rsidRPr="00204212">
        <w:rPr>
          <w:rFonts w:eastAsiaTheme="minorHAnsi"/>
          <w:bCs/>
          <w:lang w:eastAsia="en-US"/>
        </w:rPr>
        <w:t>Přípravek dosahuje průměrné účinnosti</w:t>
      </w:r>
      <w:r w:rsidRPr="00204212">
        <w:t>.</w:t>
      </w:r>
    </w:p>
    <w:p w14:paraId="0C1ECF4C" w14:textId="77777777" w:rsidR="00204212" w:rsidRPr="00204212" w:rsidRDefault="00204212" w:rsidP="002F2E31">
      <w:pPr>
        <w:widowControl w:val="0"/>
        <w:numPr>
          <w:ilvl w:val="12"/>
          <w:numId w:val="0"/>
        </w:numPr>
        <w:spacing w:line="276" w:lineRule="auto"/>
        <w:jc w:val="both"/>
      </w:pPr>
    </w:p>
    <w:p w14:paraId="559AD383" w14:textId="77777777" w:rsidR="00204212" w:rsidRPr="00637CCE" w:rsidRDefault="00204212" w:rsidP="002F2E31">
      <w:pPr>
        <w:widowControl w:val="0"/>
        <w:tabs>
          <w:tab w:val="left" w:pos="1560"/>
        </w:tabs>
        <w:spacing w:line="276" w:lineRule="auto"/>
        <w:ind w:left="2835" w:hanging="2835"/>
        <w:rPr>
          <w:bCs/>
        </w:rPr>
      </w:pPr>
    </w:p>
    <w:p w14:paraId="0E1E4B3D" w14:textId="00D71059" w:rsidR="001D6A78" w:rsidRDefault="001D6A78" w:rsidP="002F2E31">
      <w:pPr>
        <w:widowControl w:val="0"/>
        <w:tabs>
          <w:tab w:val="left" w:pos="1560"/>
        </w:tabs>
        <w:spacing w:line="276" w:lineRule="auto"/>
        <w:ind w:left="2835" w:hanging="2835"/>
        <w:rPr>
          <w:b/>
          <w:sz w:val="28"/>
          <w:szCs w:val="28"/>
        </w:rPr>
      </w:pPr>
      <w:r w:rsidRPr="001D6A78">
        <w:rPr>
          <w:b/>
          <w:sz w:val="28"/>
          <w:szCs w:val="28"/>
        </w:rPr>
        <w:t>Yankee</w:t>
      </w:r>
      <w:r>
        <w:rPr>
          <w:b/>
          <w:sz w:val="28"/>
          <w:szCs w:val="28"/>
        </w:rPr>
        <w:t xml:space="preserve"> (+ další obchodní jméno Yukon)</w:t>
      </w:r>
    </w:p>
    <w:p w14:paraId="6ACCF42D" w14:textId="424AFFB1" w:rsidR="004E1DED" w:rsidRPr="00AC3DDA" w:rsidRDefault="004E1DED" w:rsidP="002F2E31">
      <w:pPr>
        <w:widowControl w:val="0"/>
        <w:tabs>
          <w:tab w:val="left" w:pos="1560"/>
        </w:tabs>
        <w:spacing w:line="276" w:lineRule="auto"/>
        <w:ind w:left="2835" w:hanging="2835"/>
      </w:pPr>
      <w:r w:rsidRPr="00AC3DDA">
        <w:t xml:space="preserve">držitel rozhodnutí o povolení: </w:t>
      </w:r>
      <w:r w:rsidR="002A2F0E" w:rsidRPr="002A2F0E">
        <w:t xml:space="preserve">UPL </w:t>
      </w:r>
      <w:proofErr w:type="spellStart"/>
      <w:r w:rsidR="002A2F0E" w:rsidRPr="002A2F0E">
        <w:t>Holdings</w:t>
      </w:r>
      <w:proofErr w:type="spellEnd"/>
      <w:r w:rsidR="002A2F0E" w:rsidRPr="002A2F0E">
        <w:t xml:space="preserve"> </w:t>
      </w:r>
      <w:proofErr w:type="spellStart"/>
      <w:r w:rsidR="002A2F0E" w:rsidRPr="002A2F0E">
        <w:t>Coöperatief</w:t>
      </w:r>
      <w:proofErr w:type="spellEnd"/>
      <w:r w:rsidR="002A2F0E" w:rsidRPr="002A2F0E">
        <w:t xml:space="preserve"> U.A.</w:t>
      </w:r>
      <w:r w:rsidR="002A2F0E">
        <w:t xml:space="preserve">, </w:t>
      </w:r>
      <w:r w:rsidR="002A2F0E" w:rsidRPr="002A2F0E">
        <w:t xml:space="preserve">Claudius </w:t>
      </w:r>
      <w:proofErr w:type="spellStart"/>
      <w:r w:rsidR="002A2F0E" w:rsidRPr="002A2F0E">
        <w:t>Prinsenlaan</w:t>
      </w:r>
      <w:proofErr w:type="spellEnd"/>
      <w:r w:rsidR="002A2F0E" w:rsidRPr="002A2F0E">
        <w:t xml:space="preserve"> 144 A, Blok A, 4818 CP Breda, Nizozem</w:t>
      </w:r>
      <w:r w:rsidR="002A2F0E">
        <w:t>sko</w:t>
      </w:r>
    </w:p>
    <w:p w14:paraId="18907E4E" w14:textId="77777777" w:rsidR="002A2F0E" w:rsidRDefault="004E1DED" w:rsidP="002F2E31">
      <w:pPr>
        <w:widowControl w:val="0"/>
        <w:tabs>
          <w:tab w:val="left" w:pos="1560"/>
        </w:tabs>
        <w:spacing w:line="276" w:lineRule="auto"/>
        <w:ind w:left="2835" w:hanging="2835"/>
        <w:rPr>
          <w:iCs/>
        </w:rPr>
      </w:pPr>
      <w:r w:rsidRPr="00AC3DDA">
        <w:t>evidenční číslo:</w:t>
      </w:r>
      <w:r w:rsidRPr="00AC3DDA">
        <w:rPr>
          <w:iCs/>
        </w:rPr>
        <w:t xml:space="preserve"> </w:t>
      </w:r>
      <w:r w:rsidR="001D6A78" w:rsidRPr="001D6A78">
        <w:rPr>
          <w:iCs/>
        </w:rPr>
        <w:t>5863-0</w:t>
      </w:r>
    </w:p>
    <w:p w14:paraId="098FDDBC" w14:textId="77777777" w:rsidR="002A2F0E" w:rsidRDefault="004E1DED" w:rsidP="002F2E31">
      <w:pPr>
        <w:widowControl w:val="0"/>
        <w:tabs>
          <w:tab w:val="left" w:pos="1560"/>
        </w:tabs>
        <w:spacing w:line="276" w:lineRule="auto"/>
        <w:ind w:left="2835" w:hanging="2835"/>
        <w:rPr>
          <w:snapToGrid w:val="0"/>
          <w:lang w:eastAsia="en-US"/>
        </w:rPr>
      </w:pPr>
      <w:r w:rsidRPr="00AC3DDA">
        <w:t>účinná látka:</w:t>
      </w:r>
      <w:r w:rsidRPr="00AC3DDA">
        <w:rPr>
          <w:iCs/>
          <w:snapToGrid w:val="0"/>
        </w:rPr>
        <w:t xml:space="preserve"> </w:t>
      </w:r>
      <w:r w:rsidR="002A2F0E" w:rsidRPr="002A2F0E">
        <w:rPr>
          <w:snapToGrid w:val="0"/>
          <w:lang w:eastAsia="en-US"/>
        </w:rPr>
        <w:t>síran měďnatý zásaditý 163 g/l</w:t>
      </w:r>
    </w:p>
    <w:p w14:paraId="061D40DB" w14:textId="3AA00B31" w:rsidR="002A2F0E" w:rsidRDefault="002A2F0E" w:rsidP="002F2E31">
      <w:pPr>
        <w:widowControl w:val="0"/>
        <w:tabs>
          <w:tab w:val="left" w:pos="1560"/>
        </w:tabs>
        <w:spacing w:line="276" w:lineRule="auto"/>
        <w:ind w:left="2835" w:hanging="2835"/>
        <w:rPr>
          <w:snapToGrid w:val="0"/>
          <w:lang w:eastAsia="en-US"/>
        </w:rPr>
      </w:pPr>
      <w:r>
        <w:rPr>
          <w:snapToGrid w:val="0"/>
          <w:lang w:eastAsia="en-US"/>
        </w:rPr>
        <w:t xml:space="preserve">                     </w:t>
      </w:r>
      <w:r w:rsidRPr="002A2F0E">
        <w:rPr>
          <w:snapToGrid w:val="0"/>
          <w:lang w:eastAsia="en-US"/>
        </w:rPr>
        <w:t>(vyjádřeno jako obsah mědi 80 g/l)</w:t>
      </w:r>
    </w:p>
    <w:p w14:paraId="16DA01D5" w14:textId="0C3A46F8" w:rsidR="002A2F0E" w:rsidRPr="002A2F0E" w:rsidRDefault="002A2F0E" w:rsidP="002F2E31">
      <w:pPr>
        <w:widowControl w:val="0"/>
        <w:tabs>
          <w:tab w:val="left" w:pos="1560"/>
        </w:tabs>
        <w:spacing w:line="276" w:lineRule="auto"/>
        <w:ind w:left="2835" w:hanging="2835"/>
        <w:rPr>
          <w:i/>
          <w:iCs/>
          <w:snapToGrid w:val="0"/>
          <w:lang w:eastAsia="en-US"/>
        </w:rPr>
      </w:pPr>
      <w:r>
        <w:rPr>
          <w:snapToGrid w:val="0"/>
          <w:lang w:eastAsia="en-US"/>
        </w:rPr>
        <w:t xml:space="preserve">                      </w:t>
      </w:r>
      <w:r w:rsidRPr="002A2F0E">
        <w:rPr>
          <w:snapToGrid w:val="0"/>
          <w:lang w:eastAsia="en-US"/>
        </w:rPr>
        <w:t>síra</w:t>
      </w:r>
      <w:r w:rsidRPr="002A2F0E">
        <w:rPr>
          <w:iCs/>
          <w:snapToGrid w:val="0"/>
          <w:lang w:eastAsia="en-US"/>
        </w:rPr>
        <w:t xml:space="preserve"> 640 g/l</w:t>
      </w:r>
      <w:r w:rsidRPr="002A2F0E">
        <w:rPr>
          <w:i/>
          <w:iCs/>
          <w:snapToGrid w:val="0"/>
          <w:lang w:eastAsia="en-US"/>
        </w:rPr>
        <w:t xml:space="preserve"> </w:t>
      </w:r>
      <w:r w:rsidRPr="002A2F0E">
        <w:rPr>
          <w:i/>
          <w:lang w:eastAsia="en-US"/>
        </w:rPr>
        <w:t xml:space="preserve">  </w:t>
      </w:r>
    </w:p>
    <w:p w14:paraId="539F3FFE" w14:textId="77777777" w:rsidR="00DF3B15" w:rsidRDefault="004E1DED" w:rsidP="002F2E31">
      <w:pPr>
        <w:widowControl w:val="0"/>
        <w:tabs>
          <w:tab w:val="left" w:pos="1560"/>
        </w:tabs>
        <w:spacing w:line="276" w:lineRule="auto"/>
        <w:ind w:left="2835" w:hanging="2835"/>
      </w:pPr>
      <w:r w:rsidRPr="00AC3DDA">
        <w:t xml:space="preserve">platnost povolení končí dne: </w:t>
      </w:r>
      <w:r w:rsidR="001D6A78">
        <w:t>15.4.2026</w:t>
      </w:r>
    </w:p>
    <w:p w14:paraId="45D7A335" w14:textId="77777777" w:rsidR="00DF3B15" w:rsidRDefault="00DF3B15" w:rsidP="002F2E31">
      <w:pPr>
        <w:widowControl w:val="0"/>
        <w:tabs>
          <w:tab w:val="left" w:pos="1560"/>
        </w:tabs>
        <w:spacing w:line="276" w:lineRule="auto"/>
        <w:ind w:left="2835" w:hanging="2835"/>
      </w:pPr>
    </w:p>
    <w:p w14:paraId="4A6A8CD0" w14:textId="1F66CD1D" w:rsidR="00DF3B15" w:rsidRPr="00DF3B15" w:rsidRDefault="00DF3B15" w:rsidP="002F2E31">
      <w:pPr>
        <w:widowControl w:val="0"/>
        <w:tabs>
          <w:tab w:val="left" w:pos="1560"/>
        </w:tabs>
        <w:spacing w:line="276" w:lineRule="auto"/>
        <w:ind w:left="2835" w:hanging="2835"/>
        <w:rPr>
          <w:i/>
          <w:iCs/>
          <w:snapToGrid w:val="0"/>
          <w:lang w:eastAsia="en-US"/>
        </w:rPr>
      </w:pPr>
      <w:r w:rsidRPr="00DF3B15">
        <w:rPr>
          <w:i/>
          <w:iCs/>
          <w:snapToGrid w:val="0"/>
          <w:lang w:eastAsia="en-US"/>
        </w:rPr>
        <w:t>Rozsah povoleného použití:</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268"/>
        <w:gridCol w:w="567"/>
        <w:gridCol w:w="1843"/>
        <w:gridCol w:w="1417"/>
      </w:tblGrid>
      <w:tr w:rsidR="00DF3B15" w:rsidRPr="00DF3B15" w14:paraId="54100FAF" w14:textId="77777777" w:rsidTr="00443893">
        <w:tc>
          <w:tcPr>
            <w:tcW w:w="1701" w:type="dxa"/>
          </w:tcPr>
          <w:p w14:paraId="74A8D257" w14:textId="77777777" w:rsidR="00DF3B15" w:rsidRPr="00DF3B15" w:rsidRDefault="00DF3B15" w:rsidP="002F2E31">
            <w:pPr>
              <w:widowControl w:val="0"/>
              <w:spacing w:line="276" w:lineRule="auto"/>
              <w:rPr>
                <w:lang w:eastAsia="en-US"/>
              </w:rPr>
            </w:pPr>
            <w:r w:rsidRPr="00DF3B15">
              <w:rPr>
                <w:lang w:eastAsia="en-US"/>
              </w:rPr>
              <w:t>1) Plodina, oblast použití</w:t>
            </w:r>
          </w:p>
        </w:tc>
        <w:tc>
          <w:tcPr>
            <w:tcW w:w="1418" w:type="dxa"/>
          </w:tcPr>
          <w:p w14:paraId="0B9A3816" w14:textId="77777777" w:rsidR="00DF3B15" w:rsidRPr="00DF3B15" w:rsidRDefault="00DF3B15" w:rsidP="002F2E31">
            <w:pPr>
              <w:widowControl w:val="0"/>
              <w:spacing w:line="276" w:lineRule="auto"/>
              <w:rPr>
                <w:lang w:eastAsia="en-US"/>
              </w:rPr>
            </w:pPr>
            <w:r w:rsidRPr="00DF3B15">
              <w:rPr>
                <w:lang w:eastAsia="en-US"/>
              </w:rPr>
              <w:t>2) Škodlivý organismus, jiný účel použití</w:t>
            </w:r>
          </w:p>
        </w:tc>
        <w:tc>
          <w:tcPr>
            <w:tcW w:w="2268" w:type="dxa"/>
          </w:tcPr>
          <w:p w14:paraId="36666DCC" w14:textId="77777777" w:rsidR="00DF3B15" w:rsidRPr="00DF3B15" w:rsidRDefault="00DF3B15" w:rsidP="002F2E31">
            <w:pPr>
              <w:widowControl w:val="0"/>
              <w:spacing w:line="276" w:lineRule="auto"/>
              <w:rPr>
                <w:lang w:eastAsia="en-US"/>
              </w:rPr>
            </w:pPr>
            <w:r w:rsidRPr="00DF3B15">
              <w:rPr>
                <w:lang w:eastAsia="en-US"/>
              </w:rPr>
              <w:t>Dávkování, mísitelnost</w:t>
            </w:r>
          </w:p>
        </w:tc>
        <w:tc>
          <w:tcPr>
            <w:tcW w:w="567" w:type="dxa"/>
          </w:tcPr>
          <w:p w14:paraId="128F01BB" w14:textId="77777777" w:rsidR="00DF3B15" w:rsidRPr="00DF3B15" w:rsidRDefault="00DF3B15" w:rsidP="002F2E31">
            <w:pPr>
              <w:widowControl w:val="0"/>
              <w:spacing w:line="276" w:lineRule="auto"/>
              <w:jc w:val="center"/>
              <w:outlineLvl w:val="4"/>
            </w:pPr>
            <w:r w:rsidRPr="00DF3B15">
              <w:t>OL</w:t>
            </w:r>
          </w:p>
        </w:tc>
        <w:tc>
          <w:tcPr>
            <w:tcW w:w="1843" w:type="dxa"/>
          </w:tcPr>
          <w:p w14:paraId="13421583" w14:textId="77777777" w:rsidR="00DF3B15" w:rsidRPr="00DF3B15" w:rsidRDefault="00DF3B15" w:rsidP="002F2E31">
            <w:pPr>
              <w:widowControl w:val="0"/>
              <w:spacing w:line="276" w:lineRule="auto"/>
              <w:rPr>
                <w:lang w:eastAsia="en-US"/>
              </w:rPr>
            </w:pPr>
            <w:r w:rsidRPr="00DF3B15">
              <w:rPr>
                <w:lang w:eastAsia="en-US"/>
              </w:rPr>
              <w:t>Poznámka</w:t>
            </w:r>
          </w:p>
          <w:p w14:paraId="69400D5E" w14:textId="77777777" w:rsidR="00DF3B15" w:rsidRPr="00DF3B15" w:rsidRDefault="00DF3B15" w:rsidP="002F2E31">
            <w:pPr>
              <w:widowControl w:val="0"/>
              <w:spacing w:line="276" w:lineRule="auto"/>
              <w:rPr>
                <w:lang w:eastAsia="en-US"/>
              </w:rPr>
            </w:pPr>
            <w:r w:rsidRPr="00DF3B15">
              <w:rPr>
                <w:lang w:eastAsia="en-US"/>
              </w:rPr>
              <w:t>1) k plodině</w:t>
            </w:r>
          </w:p>
          <w:p w14:paraId="594DB3A0" w14:textId="77777777" w:rsidR="00DF3B15" w:rsidRPr="00DF3B15" w:rsidRDefault="00DF3B15" w:rsidP="002F2E31">
            <w:pPr>
              <w:widowControl w:val="0"/>
              <w:spacing w:line="276" w:lineRule="auto"/>
              <w:rPr>
                <w:lang w:eastAsia="en-US"/>
              </w:rPr>
            </w:pPr>
            <w:r w:rsidRPr="00DF3B15">
              <w:rPr>
                <w:lang w:eastAsia="en-US"/>
              </w:rPr>
              <w:t>2) k ŠO</w:t>
            </w:r>
          </w:p>
          <w:p w14:paraId="14F0F138" w14:textId="77777777" w:rsidR="00DF3B15" w:rsidRPr="00DF3B15" w:rsidRDefault="00DF3B15" w:rsidP="002F2E31">
            <w:pPr>
              <w:widowControl w:val="0"/>
              <w:spacing w:line="276" w:lineRule="auto"/>
              <w:rPr>
                <w:lang w:eastAsia="en-US"/>
              </w:rPr>
            </w:pPr>
            <w:r w:rsidRPr="00DF3B15">
              <w:rPr>
                <w:lang w:eastAsia="en-US"/>
              </w:rPr>
              <w:t>3) k OL</w:t>
            </w:r>
          </w:p>
        </w:tc>
        <w:tc>
          <w:tcPr>
            <w:tcW w:w="1417" w:type="dxa"/>
          </w:tcPr>
          <w:p w14:paraId="7A62C0FD" w14:textId="77777777" w:rsidR="00DF3B15" w:rsidRPr="00DF3B15" w:rsidRDefault="00DF3B15" w:rsidP="002F2E31">
            <w:pPr>
              <w:widowControl w:val="0"/>
              <w:spacing w:line="276" w:lineRule="auto"/>
              <w:rPr>
                <w:lang w:eastAsia="en-US"/>
              </w:rPr>
            </w:pPr>
            <w:r w:rsidRPr="00DF3B15">
              <w:rPr>
                <w:lang w:eastAsia="en-US"/>
              </w:rPr>
              <w:t>4) Pozn. k dávkování</w:t>
            </w:r>
          </w:p>
          <w:p w14:paraId="3992AD56" w14:textId="77777777" w:rsidR="00DF3B15" w:rsidRPr="00DF3B15" w:rsidRDefault="00DF3B15" w:rsidP="002F2E31">
            <w:pPr>
              <w:widowControl w:val="0"/>
              <w:spacing w:line="276" w:lineRule="auto"/>
              <w:rPr>
                <w:lang w:eastAsia="en-US"/>
              </w:rPr>
            </w:pPr>
            <w:r w:rsidRPr="00DF3B15">
              <w:rPr>
                <w:lang w:eastAsia="en-US"/>
              </w:rPr>
              <w:t>5) Umístění</w:t>
            </w:r>
          </w:p>
          <w:p w14:paraId="4B1086CC" w14:textId="77777777" w:rsidR="00DF3B15" w:rsidRPr="00DF3B15" w:rsidRDefault="00DF3B15" w:rsidP="002F2E31">
            <w:pPr>
              <w:widowControl w:val="0"/>
              <w:spacing w:line="276" w:lineRule="auto"/>
              <w:rPr>
                <w:lang w:eastAsia="en-US"/>
              </w:rPr>
            </w:pPr>
            <w:r w:rsidRPr="00DF3B15">
              <w:rPr>
                <w:lang w:eastAsia="en-US"/>
              </w:rPr>
              <w:t>6) Určení sklizně</w:t>
            </w:r>
          </w:p>
        </w:tc>
      </w:tr>
      <w:tr w:rsidR="00DF3B15" w:rsidRPr="00DF3B15" w14:paraId="4AD423F2" w14:textId="77777777" w:rsidTr="00443893">
        <w:tc>
          <w:tcPr>
            <w:tcW w:w="1701" w:type="dxa"/>
          </w:tcPr>
          <w:p w14:paraId="073682AC" w14:textId="77777777" w:rsidR="00DF3B15" w:rsidRPr="00DF3B15" w:rsidRDefault="00DF3B15" w:rsidP="002F2E31">
            <w:pPr>
              <w:widowControl w:val="0"/>
              <w:spacing w:line="276" w:lineRule="auto"/>
              <w:rPr>
                <w:lang w:val="de-DE" w:eastAsia="en-US"/>
              </w:rPr>
            </w:pPr>
            <w:proofErr w:type="spellStart"/>
            <w:r w:rsidRPr="00DF3B15">
              <w:rPr>
                <w:lang w:val="de-DE" w:eastAsia="en-US"/>
              </w:rPr>
              <w:t>réva</w:t>
            </w:r>
            <w:proofErr w:type="spellEnd"/>
          </w:p>
        </w:tc>
        <w:tc>
          <w:tcPr>
            <w:tcW w:w="1418" w:type="dxa"/>
          </w:tcPr>
          <w:p w14:paraId="513FA8A5" w14:textId="77777777" w:rsidR="00DF3B15" w:rsidRPr="00DF3B15" w:rsidRDefault="00DF3B15" w:rsidP="002F2E31">
            <w:pPr>
              <w:widowControl w:val="0"/>
              <w:spacing w:line="276" w:lineRule="auto"/>
              <w:rPr>
                <w:lang w:val="de-DE" w:eastAsia="en-US"/>
              </w:rPr>
            </w:pPr>
            <w:r w:rsidRPr="00DF3B15">
              <w:rPr>
                <w:lang w:eastAsia="en-US"/>
              </w:rPr>
              <w:t>padlí révy, plíseň révy</w:t>
            </w:r>
          </w:p>
        </w:tc>
        <w:tc>
          <w:tcPr>
            <w:tcW w:w="2268" w:type="dxa"/>
          </w:tcPr>
          <w:p w14:paraId="1235A992" w14:textId="77777777" w:rsidR="00DF3B15" w:rsidRPr="00DF3B15" w:rsidRDefault="00DF3B15" w:rsidP="002F2E31">
            <w:pPr>
              <w:widowControl w:val="0"/>
              <w:spacing w:line="276" w:lineRule="auto"/>
              <w:rPr>
                <w:lang w:eastAsia="en-US"/>
              </w:rPr>
            </w:pPr>
            <w:r w:rsidRPr="00DF3B15">
              <w:rPr>
                <w:lang w:eastAsia="en-US"/>
              </w:rPr>
              <w:t xml:space="preserve">3 l/ha 500 l vody/ha </w:t>
            </w:r>
            <w:r w:rsidRPr="00DF3B15">
              <w:rPr>
                <w:lang w:eastAsia="en-US"/>
              </w:rPr>
              <w:br/>
              <w:t>do BBCH 61</w:t>
            </w:r>
          </w:p>
          <w:p w14:paraId="2FB70189" w14:textId="77777777" w:rsidR="00DF3B15" w:rsidRPr="00DF3B15" w:rsidRDefault="00DF3B15" w:rsidP="002F2E31">
            <w:pPr>
              <w:widowControl w:val="0"/>
              <w:spacing w:line="276" w:lineRule="auto"/>
              <w:rPr>
                <w:lang w:eastAsia="en-US"/>
              </w:rPr>
            </w:pPr>
            <w:r w:rsidRPr="00DF3B15">
              <w:rPr>
                <w:lang w:eastAsia="en-US"/>
              </w:rPr>
              <w:t>6 l/ha 1000 l vody/ha</w:t>
            </w:r>
            <w:r w:rsidRPr="00DF3B15">
              <w:rPr>
                <w:lang w:eastAsia="en-US"/>
              </w:rPr>
              <w:br/>
              <w:t>od BBCH 61</w:t>
            </w:r>
          </w:p>
        </w:tc>
        <w:tc>
          <w:tcPr>
            <w:tcW w:w="567" w:type="dxa"/>
          </w:tcPr>
          <w:p w14:paraId="1AC2A0CA" w14:textId="77777777" w:rsidR="00DF3B15" w:rsidRPr="00DF3B15" w:rsidRDefault="00DF3B15" w:rsidP="002F2E31">
            <w:pPr>
              <w:widowControl w:val="0"/>
              <w:spacing w:line="276" w:lineRule="auto"/>
              <w:jc w:val="center"/>
              <w:rPr>
                <w:lang w:eastAsia="en-US"/>
              </w:rPr>
            </w:pPr>
            <w:r w:rsidRPr="00DF3B15">
              <w:rPr>
                <w:lang w:eastAsia="en-US"/>
              </w:rPr>
              <w:t>7</w:t>
            </w:r>
          </w:p>
        </w:tc>
        <w:tc>
          <w:tcPr>
            <w:tcW w:w="1843" w:type="dxa"/>
          </w:tcPr>
          <w:p w14:paraId="379F2BD1" w14:textId="77777777" w:rsidR="00DF3B15" w:rsidRPr="00DF3B15" w:rsidRDefault="00DF3B15" w:rsidP="002F2E31">
            <w:pPr>
              <w:widowControl w:val="0"/>
              <w:spacing w:line="276" w:lineRule="auto"/>
              <w:rPr>
                <w:lang w:eastAsia="en-US"/>
              </w:rPr>
            </w:pPr>
            <w:r w:rsidRPr="00DF3B15">
              <w:rPr>
                <w:lang w:eastAsia="en-US"/>
              </w:rPr>
              <w:t>1) od 09 BBCH do 81 BBCH</w:t>
            </w:r>
          </w:p>
        </w:tc>
        <w:tc>
          <w:tcPr>
            <w:tcW w:w="1417" w:type="dxa"/>
          </w:tcPr>
          <w:p w14:paraId="7060C0DF" w14:textId="77777777" w:rsidR="00DF3B15" w:rsidRPr="00DF3B15" w:rsidRDefault="00DF3B15" w:rsidP="002F2E31">
            <w:pPr>
              <w:widowControl w:val="0"/>
              <w:spacing w:line="276" w:lineRule="auto"/>
              <w:rPr>
                <w:lang w:eastAsia="en-US"/>
              </w:rPr>
            </w:pPr>
          </w:p>
        </w:tc>
      </w:tr>
      <w:tr w:rsidR="00DF3B15" w:rsidRPr="00DF3B15" w14:paraId="6666ACAF" w14:textId="77777777" w:rsidTr="00443893">
        <w:tc>
          <w:tcPr>
            <w:tcW w:w="1701" w:type="dxa"/>
          </w:tcPr>
          <w:p w14:paraId="4773DB59" w14:textId="77777777" w:rsidR="00DF3B15" w:rsidRPr="00DF3B15" w:rsidRDefault="00DF3B15" w:rsidP="002F2E31">
            <w:pPr>
              <w:widowControl w:val="0"/>
              <w:spacing w:line="276" w:lineRule="auto"/>
              <w:rPr>
                <w:lang w:val="de-DE" w:eastAsia="en-US"/>
              </w:rPr>
            </w:pPr>
            <w:proofErr w:type="spellStart"/>
            <w:r w:rsidRPr="00DF3B15">
              <w:rPr>
                <w:lang w:val="de-DE" w:eastAsia="en-US"/>
              </w:rPr>
              <w:t>cukrovka</w:t>
            </w:r>
            <w:proofErr w:type="spellEnd"/>
            <w:r w:rsidRPr="00DF3B15">
              <w:rPr>
                <w:lang w:val="de-DE" w:eastAsia="en-US"/>
              </w:rPr>
              <w:t xml:space="preserve">, </w:t>
            </w:r>
            <w:proofErr w:type="spellStart"/>
            <w:r w:rsidRPr="00DF3B15">
              <w:rPr>
                <w:lang w:val="de-DE" w:eastAsia="en-US"/>
              </w:rPr>
              <w:t>řepa</w:t>
            </w:r>
            <w:proofErr w:type="spellEnd"/>
            <w:r w:rsidRPr="00DF3B15">
              <w:rPr>
                <w:lang w:val="de-DE" w:eastAsia="en-US"/>
              </w:rPr>
              <w:t xml:space="preserve"> </w:t>
            </w:r>
            <w:proofErr w:type="spellStart"/>
            <w:r w:rsidRPr="00DF3B15">
              <w:rPr>
                <w:lang w:val="de-DE" w:eastAsia="en-US"/>
              </w:rPr>
              <w:t>krmná</w:t>
            </w:r>
            <w:proofErr w:type="spellEnd"/>
            <w:r w:rsidRPr="00DF3B15">
              <w:rPr>
                <w:lang w:val="de-DE" w:eastAsia="en-US"/>
              </w:rPr>
              <w:t xml:space="preserve">, </w:t>
            </w:r>
            <w:proofErr w:type="spellStart"/>
            <w:r w:rsidRPr="00DF3B15">
              <w:rPr>
                <w:lang w:val="de-DE" w:eastAsia="en-US"/>
              </w:rPr>
              <w:t>řepa</w:t>
            </w:r>
            <w:proofErr w:type="spellEnd"/>
            <w:r w:rsidRPr="00DF3B15">
              <w:rPr>
                <w:lang w:val="de-DE" w:eastAsia="en-US"/>
              </w:rPr>
              <w:t xml:space="preserve"> </w:t>
            </w:r>
            <w:proofErr w:type="spellStart"/>
            <w:r w:rsidRPr="00DF3B15">
              <w:rPr>
                <w:lang w:val="de-DE" w:eastAsia="en-US"/>
              </w:rPr>
              <w:t>salátová</w:t>
            </w:r>
            <w:proofErr w:type="spellEnd"/>
          </w:p>
        </w:tc>
        <w:tc>
          <w:tcPr>
            <w:tcW w:w="1418" w:type="dxa"/>
          </w:tcPr>
          <w:p w14:paraId="42B2B668" w14:textId="77777777" w:rsidR="00DF3B15" w:rsidRPr="00DF3B15" w:rsidRDefault="00DF3B15" w:rsidP="002F2E31">
            <w:pPr>
              <w:widowControl w:val="0"/>
              <w:spacing w:line="276" w:lineRule="auto"/>
              <w:rPr>
                <w:lang w:val="de-DE" w:eastAsia="en-US"/>
              </w:rPr>
            </w:pPr>
            <w:proofErr w:type="spellStart"/>
            <w:r w:rsidRPr="00DF3B15">
              <w:rPr>
                <w:lang w:val="de-DE" w:eastAsia="en-US"/>
              </w:rPr>
              <w:t>cerkosprióza</w:t>
            </w:r>
            <w:proofErr w:type="spellEnd"/>
            <w:r w:rsidRPr="00DF3B15">
              <w:rPr>
                <w:lang w:val="de-DE" w:eastAsia="en-US"/>
              </w:rPr>
              <w:t xml:space="preserve"> </w:t>
            </w:r>
            <w:proofErr w:type="spellStart"/>
            <w:r w:rsidRPr="00DF3B15">
              <w:rPr>
                <w:lang w:val="de-DE" w:eastAsia="en-US"/>
              </w:rPr>
              <w:t>řepy</w:t>
            </w:r>
            <w:proofErr w:type="spellEnd"/>
          </w:p>
        </w:tc>
        <w:tc>
          <w:tcPr>
            <w:tcW w:w="2268" w:type="dxa"/>
          </w:tcPr>
          <w:p w14:paraId="5D0C7BC9" w14:textId="77777777" w:rsidR="00DF3B15" w:rsidRPr="00DF3B15" w:rsidRDefault="00DF3B15" w:rsidP="002F2E31">
            <w:pPr>
              <w:widowControl w:val="0"/>
              <w:spacing w:line="276" w:lineRule="auto"/>
              <w:rPr>
                <w:lang w:eastAsia="en-US"/>
              </w:rPr>
            </w:pPr>
            <w:r w:rsidRPr="00DF3B15">
              <w:rPr>
                <w:lang w:eastAsia="en-US"/>
              </w:rPr>
              <w:t>5,5 l/ha</w:t>
            </w:r>
          </w:p>
        </w:tc>
        <w:tc>
          <w:tcPr>
            <w:tcW w:w="567" w:type="dxa"/>
          </w:tcPr>
          <w:p w14:paraId="42F5BD37" w14:textId="77777777" w:rsidR="00DF3B15" w:rsidRPr="00DF3B15" w:rsidRDefault="00DF3B15" w:rsidP="002F2E31">
            <w:pPr>
              <w:widowControl w:val="0"/>
              <w:spacing w:line="276" w:lineRule="auto"/>
              <w:jc w:val="center"/>
              <w:rPr>
                <w:lang w:eastAsia="en-US"/>
              </w:rPr>
            </w:pPr>
            <w:r w:rsidRPr="00DF3B15">
              <w:rPr>
                <w:lang w:eastAsia="en-US"/>
              </w:rPr>
              <w:t>14</w:t>
            </w:r>
          </w:p>
        </w:tc>
        <w:tc>
          <w:tcPr>
            <w:tcW w:w="1843" w:type="dxa"/>
          </w:tcPr>
          <w:p w14:paraId="6868AFBC" w14:textId="77777777" w:rsidR="00DF3B15" w:rsidRPr="00DF3B15" w:rsidRDefault="00DF3B15" w:rsidP="002F2E31">
            <w:pPr>
              <w:widowControl w:val="0"/>
              <w:spacing w:line="276" w:lineRule="auto"/>
              <w:rPr>
                <w:lang w:eastAsia="en-US"/>
              </w:rPr>
            </w:pPr>
            <w:r w:rsidRPr="00DF3B15">
              <w:rPr>
                <w:lang w:eastAsia="en-US"/>
              </w:rPr>
              <w:t>1) od 19 BBCH do 49 BBCH</w:t>
            </w:r>
          </w:p>
        </w:tc>
        <w:tc>
          <w:tcPr>
            <w:tcW w:w="1417" w:type="dxa"/>
          </w:tcPr>
          <w:p w14:paraId="132AA773" w14:textId="77777777" w:rsidR="00DF3B15" w:rsidRPr="00DF3B15" w:rsidRDefault="00DF3B15" w:rsidP="002F2E31">
            <w:pPr>
              <w:widowControl w:val="0"/>
              <w:spacing w:line="276" w:lineRule="auto"/>
              <w:rPr>
                <w:lang w:eastAsia="en-US"/>
              </w:rPr>
            </w:pPr>
          </w:p>
        </w:tc>
      </w:tr>
      <w:tr w:rsidR="00DF3B15" w:rsidRPr="00DF3B15" w14:paraId="14850EE6" w14:textId="77777777" w:rsidTr="00443893">
        <w:tc>
          <w:tcPr>
            <w:tcW w:w="1701" w:type="dxa"/>
          </w:tcPr>
          <w:p w14:paraId="0BFBA179" w14:textId="77777777" w:rsidR="00DF3B15" w:rsidRPr="00DF3B15" w:rsidRDefault="00DF3B15" w:rsidP="002F2E31">
            <w:pPr>
              <w:widowControl w:val="0"/>
              <w:spacing w:line="276" w:lineRule="auto"/>
              <w:rPr>
                <w:lang w:val="de-DE" w:eastAsia="en-US"/>
              </w:rPr>
            </w:pPr>
            <w:proofErr w:type="spellStart"/>
            <w:r w:rsidRPr="00DF3B15">
              <w:rPr>
                <w:lang w:val="de-DE" w:eastAsia="en-US"/>
              </w:rPr>
              <w:t>pšenice</w:t>
            </w:r>
            <w:proofErr w:type="spellEnd"/>
            <w:r w:rsidRPr="00DF3B15">
              <w:rPr>
                <w:lang w:val="de-DE" w:eastAsia="en-US"/>
              </w:rPr>
              <w:t xml:space="preserve"> </w:t>
            </w:r>
            <w:proofErr w:type="spellStart"/>
            <w:r w:rsidRPr="00DF3B15">
              <w:rPr>
                <w:lang w:val="de-DE" w:eastAsia="en-US"/>
              </w:rPr>
              <w:t>ozimá</w:t>
            </w:r>
            <w:proofErr w:type="spellEnd"/>
          </w:p>
        </w:tc>
        <w:tc>
          <w:tcPr>
            <w:tcW w:w="1418" w:type="dxa"/>
          </w:tcPr>
          <w:p w14:paraId="4F6E6803" w14:textId="77777777" w:rsidR="00DF3B15" w:rsidRPr="00DF3B15" w:rsidRDefault="00DF3B15" w:rsidP="002F2E31">
            <w:pPr>
              <w:widowControl w:val="0"/>
              <w:spacing w:line="276" w:lineRule="auto"/>
              <w:rPr>
                <w:lang w:val="de-DE" w:eastAsia="en-US"/>
              </w:rPr>
            </w:pPr>
            <w:proofErr w:type="spellStart"/>
            <w:r w:rsidRPr="00DF3B15">
              <w:rPr>
                <w:lang w:val="de-DE" w:eastAsia="en-US"/>
              </w:rPr>
              <w:t>braničnatka</w:t>
            </w:r>
            <w:proofErr w:type="spellEnd"/>
            <w:r w:rsidRPr="00DF3B15">
              <w:rPr>
                <w:lang w:val="de-DE" w:eastAsia="en-US"/>
              </w:rPr>
              <w:t xml:space="preserve"> </w:t>
            </w:r>
            <w:proofErr w:type="spellStart"/>
            <w:r w:rsidRPr="00DF3B15">
              <w:rPr>
                <w:lang w:val="de-DE" w:eastAsia="en-US"/>
              </w:rPr>
              <w:t>pšeničná</w:t>
            </w:r>
            <w:proofErr w:type="spellEnd"/>
          </w:p>
        </w:tc>
        <w:tc>
          <w:tcPr>
            <w:tcW w:w="2268" w:type="dxa"/>
          </w:tcPr>
          <w:p w14:paraId="599918C0" w14:textId="77777777" w:rsidR="00DF3B15" w:rsidRPr="00DF3B15" w:rsidRDefault="00DF3B15" w:rsidP="002F2E31">
            <w:pPr>
              <w:widowControl w:val="0"/>
              <w:spacing w:line="276" w:lineRule="auto"/>
              <w:rPr>
                <w:lang w:eastAsia="en-US"/>
              </w:rPr>
            </w:pPr>
            <w:r w:rsidRPr="00DF3B15">
              <w:rPr>
                <w:lang w:eastAsia="en-US"/>
              </w:rPr>
              <w:t>6 l/ha</w:t>
            </w:r>
          </w:p>
        </w:tc>
        <w:tc>
          <w:tcPr>
            <w:tcW w:w="567" w:type="dxa"/>
          </w:tcPr>
          <w:p w14:paraId="61575989" w14:textId="77777777" w:rsidR="00DF3B15" w:rsidRPr="00DF3B15" w:rsidRDefault="00DF3B15" w:rsidP="002F2E31">
            <w:pPr>
              <w:widowControl w:val="0"/>
              <w:spacing w:line="276" w:lineRule="auto"/>
              <w:jc w:val="center"/>
              <w:rPr>
                <w:lang w:eastAsia="en-US"/>
              </w:rPr>
            </w:pPr>
            <w:r w:rsidRPr="00DF3B15">
              <w:rPr>
                <w:lang w:eastAsia="en-US"/>
              </w:rPr>
              <w:t xml:space="preserve"> 45</w:t>
            </w:r>
          </w:p>
        </w:tc>
        <w:tc>
          <w:tcPr>
            <w:tcW w:w="1843" w:type="dxa"/>
          </w:tcPr>
          <w:p w14:paraId="6F12CA2A" w14:textId="77777777" w:rsidR="00DF3B15" w:rsidRPr="00DF3B15" w:rsidRDefault="00DF3B15" w:rsidP="002F2E31">
            <w:pPr>
              <w:widowControl w:val="0"/>
              <w:spacing w:line="276" w:lineRule="auto"/>
              <w:ind w:hanging="75"/>
              <w:rPr>
                <w:lang w:eastAsia="en-US"/>
              </w:rPr>
            </w:pPr>
            <w:r w:rsidRPr="00DF3B15">
              <w:rPr>
                <w:lang w:eastAsia="en-US"/>
              </w:rPr>
              <w:t>1)</w:t>
            </w:r>
            <w:proofErr w:type="spellStart"/>
            <w:r w:rsidRPr="00DF3B15">
              <w:rPr>
                <w:lang w:eastAsia="en-US"/>
              </w:rPr>
              <w:t>postemergentnědo</w:t>
            </w:r>
            <w:proofErr w:type="spellEnd"/>
            <w:r w:rsidRPr="00DF3B15">
              <w:rPr>
                <w:lang w:eastAsia="en-US"/>
              </w:rPr>
              <w:t>: 65 BBCH</w:t>
            </w:r>
          </w:p>
        </w:tc>
        <w:tc>
          <w:tcPr>
            <w:tcW w:w="1417" w:type="dxa"/>
          </w:tcPr>
          <w:p w14:paraId="3EE28E97" w14:textId="77777777" w:rsidR="00DF3B15" w:rsidRPr="00DF3B15" w:rsidRDefault="00DF3B15" w:rsidP="002F2E31">
            <w:pPr>
              <w:widowControl w:val="0"/>
              <w:spacing w:line="276" w:lineRule="auto"/>
              <w:rPr>
                <w:lang w:eastAsia="en-US"/>
              </w:rPr>
            </w:pPr>
          </w:p>
        </w:tc>
      </w:tr>
    </w:tbl>
    <w:p w14:paraId="27131872" w14:textId="77777777" w:rsidR="00637CCE" w:rsidRDefault="00637CCE" w:rsidP="002F2E31">
      <w:pPr>
        <w:widowControl w:val="0"/>
        <w:tabs>
          <w:tab w:val="left" w:pos="0"/>
        </w:tabs>
        <w:autoSpaceDE w:val="0"/>
        <w:autoSpaceDN w:val="0"/>
        <w:spacing w:line="276" w:lineRule="auto"/>
        <w:jc w:val="both"/>
        <w:rPr>
          <w:iCs/>
          <w:snapToGrid w:val="0"/>
          <w:lang w:eastAsia="en-US"/>
        </w:rPr>
      </w:pPr>
    </w:p>
    <w:p w14:paraId="4F995170" w14:textId="6DE28B9E" w:rsidR="00DF3B15" w:rsidRPr="00DF3B15" w:rsidRDefault="00DF3B15" w:rsidP="002F2E31">
      <w:pPr>
        <w:widowControl w:val="0"/>
        <w:tabs>
          <w:tab w:val="left" w:pos="0"/>
        </w:tabs>
        <w:autoSpaceDE w:val="0"/>
        <w:autoSpaceDN w:val="0"/>
        <w:spacing w:line="276" w:lineRule="auto"/>
        <w:jc w:val="both"/>
        <w:rPr>
          <w:iCs/>
          <w:snapToGrid w:val="0"/>
          <w:lang w:eastAsia="en-US"/>
        </w:rPr>
      </w:pPr>
      <w:r w:rsidRPr="00DF3B15">
        <w:rPr>
          <w:iCs/>
          <w:snapToGrid w:val="0"/>
          <w:lang w:eastAsia="en-US"/>
        </w:rPr>
        <w:t>OL (ochranná lhůta) je dána počtem dnů, které je nutné dodržet mezi termínem poslední aplikace a sklizní.</w:t>
      </w:r>
    </w:p>
    <w:p w14:paraId="47D62541" w14:textId="77777777" w:rsidR="00DF3B15" w:rsidRPr="00DF3B15" w:rsidRDefault="00DF3B15" w:rsidP="002F2E31">
      <w:pPr>
        <w:widowControl w:val="0"/>
        <w:spacing w:line="276" w:lineRule="auto"/>
        <w:jc w:val="both"/>
        <w:rPr>
          <w:b/>
          <w:lang w:eastAsia="en-GB"/>
        </w:rPr>
      </w:pPr>
    </w:p>
    <w:tbl>
      <w:tblPr>
        <w:tblStyle w:val="Mkatabulky35"/>
        <w:tblW w:w="9214" w:type="dxa"/>
        <w:tblInd w:w="-5" w:type="dxa"/>
        <w:tblLayout w:type="fixed"/>
        <w:tblLook w:val="01E0" w:firstRow="1" w:lastRow="1" w:firstColumn="1" w:lastColumn="1" w:noHBand="0" w:noVBand="0"/>
      </w:tblPr>
      <w:tblGrid>
        <w:gridCol w:w="2552"/>
        <w:gridCol w:w="1559"/>
        <w:gridCol w:w="1701"/>
        <w:gridCol w:w="1985"/>
        <w:gridCol w:w="1417"/>
      </w:tblGrid>
      <w:tr w:rsidR="00DF3B15" w:rsidRPr="00DF3B15" w14:paraId="208FA351" w14:textId="77777777" w:rsidTr="00443893">
        <w:tc>
          <w:tcPr>
            <w:tcW w:w="2552" w:type="dxa"/>
          </w:tcPr>
          <w:p w14:paraId="7D601A35" w14:textId="77777777" w:rsidR="00DF3B15" w:rsidRPr="00DF3B15" w:rsidRDefault="00DF3B15" w:rsidP="002F2E31">
            <w:pPr>
              <w:widowControl w:val="0"/>
              <w:spacing w:line="276" w:lineRule="auto"/>
              <w:rPr>
                <w:rFonts w:asciiTheme="minorHAnsi" w:hAnsiTheme="minorHAnsi"/>
              </w:rPr>
            </w:pPr>
            <w:r w:rsidRPr="00DF3B15">
              <w:t>Plodina, oblast použití</w:t>
            </w:r>
          </w:p>
        </w:tc>
        <w:tc>
          <w:tcPr>
            <w:tcW w:w="1559" w:type="dxa"/>
          </w:tcPr>
          <w:p w14:paraId="6ADA5D29" w14:textId="77777777" w:rsidR="00DF3B15" w:rsidRPr="00DF3B15" w:rsidRDefault="00DF3B15" w:rsidP="002F2E31">
            <w:pPr>
              <w:widowControl w:val="0"/>
              <w:spacing w:line="276" w:lineRule="auto"/>
              <w:ind w:left="-102" w:right="-108" w:firstLine="68"/>
              <w:rPr>
                <w:rFonts w:asciiTheme="minorHAnsi" w:hAnsiTheme="minorHAnsi"/>
              </w:rPr>
            </w:pPr>
            <w:r w:rsidRPr="00DF3B15">
              <w:t>Dávka vody</w:t>
            </w:r>
          </w:p>
        </w:tc>
        <w:tc>
          <w:tcPr>
            <w:tcW w:w="1701" w:type="dxa"/>
          </w:tcPr>
          <w:p w14:paraId="5634DC1D" w14:textId="229DA48F" w:rsidR="00DF3B15" w:rsidRPr="00DF3B15" w:rsidRDefault="00DF3B15" w:rsidP="002F2E31">
            <w:pPr>
              <w:widowControl w:val="0"/>
              <w:spacing w:line="276" w:lineRule="auto"/>
              <w:ind w:hanging="34"/>
              <w:rPr>
                <w:rFonts w:asciiTheme="minorHAnsi" w:hAnsiTheme="minorHAnsi"/>
              </w:rPr>
            </w:pPr>
            <w:r w:rsidRPr="00DF3B15">
              <w:t xml:space="preserve">Způsob </w:t>
            </w:r>
            <w:proofErr w:type="spellStart"/>
            <w:r w:rsidRPr="00DF3B15">
              <w:t>plikace</w:t>
            </w:r>
            <w:proofErr w:type="spellEnd"/>
          </w:p>
        </w:tc>
        <w:tc>
          <w:tcPr>
            <w:tcW w:w="1985" w:type="dxa"/>
          </w:tcPr>
          <w:p w14:paraId="44ED25DE" w14:textId="77777777" w:rsidR="00DF3B15" w:rsidRPr="00DF3B15" w:rsidRDefault="00DF3B15" w:rsidP="002F2E31">
            <w:pPr>
              <w:widowControl w:val="0"/>
              <w:spacing w:line="276" w:lineRule="auto"/>
              <w:ind w:hanging="34"/>
            </w:pPr>
            <w:r w:rsidRPr="00DF3B15">
              <w:t>Max. počet aplikací v plodině</w:t>
            </w:r>
          </w:p>
        </w:tc>
        <w:tc>
          <w:tcPr>
            <w:tcW w:w="1417" w:type="dxa"/>
          </w:tcPr>
          <w:p w14:paraId="58D28D9D" w14:textId="77777777" w:rsidR="00DF3B15" w:rsidRPr="00DF3B15" w:rsidRDefault="00DF3B15" w:rsidP="002F2E31">
            <w:pPr>
              <w:widowControl w:val="0"/>
              <w:spacing w:line="276" w:lineRule="auto"/>
              <w:ind w:right="-102" w:hanging="34"/>
            </w:pPr>
            <w:r w:rsidRPr="00DF3B15">
              <w:t>Interval mezi aplikacemi</w:t>
            </w:r>
          </w:p>
        </w:tc>
      </w:tr>
      <w:tr w:rsidR="00DF3B15" w:rsidRPr="00DF3B15" w14:paraId="0C75A296" w14:textId="77777777" w:rsidTr="00443893">
        <w:tc>
          <w:tcPr>
            <w:tcW w:w="2552" w:type="dxa"/>
          </w:tcPr>
          <w:p w14:paraId="417927C1" w14:textId="77777777" w:rsidR="00DF3B15" w:rsidRPr="00DF3B15" w:rsidRDefault="00DF3B15" w:rsidP="002F2E31">
            <w:pPr>
              <w:widowControl w:val="0"/>
              <w:spacing w:line="276" w:lineRule="auto"/>
              <w:ind w:right="-110"/>
              <w:rPr>
                <w:lang w:val="de-DE"/>
              </w:rPr>
            </w:pPr>
            <w:proofErr w:type="spellStart"/>
            <w:r w:rsidRPr="00DF3B15">
              <w:rPr>
                <w:lang w:val="de-DE"/>
              </w:rPr>
              <w:t>réva</w:t>
            </w:r>
            <w:proofErr w:type="spellEnd"/>
          </w:p>
        </w:tc>
        <w:tc>
          <w:tcPr>
            <w:tcW w:w="1559" w:type="dxa"/>
          </w:tcPr>
          <w:p w14:paraId="5FF6DBF9" w14:textId="77777777" w:rsidR="00DF3B15" w:rsidRPr="00DF3B15" w:rsidRDefault="00DF3B15" w:rsidP="002F2E31">
            <w:pPr>
              <w:widowControl w:val="0"/>
              <w:spacing w:line="276" w:lineRule="auto"/>
              <w:ind w:left="-102" w:right="-108" w:firstLine="68"/>
              <w:rPr>
                <w:lang w:val="de-DE"/>
              </w:rPr>
            </w:pPr>
            <w:r w:rsidRPr="00DF3B15">
              <w:rPr>
                <w:lang w:val="de-DE"/>
              </w:rPr>
              <w:t>100-1000 l/ha</w:t>
            </w:r>
          </w:p>
        </w:tc>
        <w:tc>
          <w:tcPr>
            <w:tcW w:w="1701" w:type="dxa"/>
          </w:tcPr>
          <w:p w14:paraId="1C61B687" w14:textId="77777777" w:rsidR="00DF3B15" w:rsidRPr="00DF3B15" w:rsidRDefault="00DF3B15" w:rsidP="002F2E31">
            <w:pPr>
              <w:widowControl w:val="0"/>
              <w:spacing w:line="276" w:lineRule="auto"/>
              <w:ind w:hanging="34"/>
              <w:rPr>
                <w:lang w:val="de-DE"/>
              </w:rPr>
            </w:pPr>
            <w:proofErr w:type="spellStart"/>
            <w:r w:rsidRPr="00DF3B15">
              <w:rPr>
                <w:lang w:val="de-DE"/>
              </w:rPr>
              <w:t>postřik</w:t>
            </w:r>
            <w:proofErr w:type="spellEnd"/>
            <w:r w:rsidRPr="00DF3B15">
              <w:rPr>
                <w:lang w:val="de-DE"/>
              </w:rPr>
              <w:t xml:space="preserve">, </w:t>
            </w:r>
            <w:proofErr w:type="spellStart"/>
            <w:r w:rsidRPr="00DF3B15">
              <w:rPr>
                <w:lang w:val="de-DE"/>
              </w:rPr>
              <w:t>rosení</w:t>
            </w:r>
            <w:proofErr w:type="spellEnd"/>
          </w:p>
        </w:tc>
        <w:tc>
          <w:tcPr>
            <w:tcW w:w="1985" w:type="dxa"/>
          </w:tcPr>
          <w:p w14:paraId="6BA40F10" w14:textId="77777777" w:rsidR="00DF3B15" w:rsidRPr="00DF3B15" w:rsidRDefault="00DF3B15" w:rsidP="002F2E31">
            <w:pPr>
              <w:widowControl w:val="0"/>
              <w:spacing w:line="276" w:lineRule="auto"/>
              <w:ind w:hanging="34"/>
              <w:rPr>
                <w:lang w:val="de-DE"/>
              </w:rPr>
            </w:pPr>
            <w:r w:rsidRPr="00DF3B15">
              <w:rPr>
                <w:lang w:val="de-DE"/>
              </w:rPr>
              <w:t xml:space="preserve">8x </w:t>
            </w:r>
            <w:proofErr w:type="spellStart"/>
            <w:r w:rsidRPr="00DF3B15">
              <w:rPr>
                <w:lang w:val="de-DE"/>
              </w:rPr>
              <w:t>za</w:t>
            </w:r>
            <w:proofErr w:type="spellEnd"/>
            <w:r w:rsidRPr="00DF3B15">
              <w:rPr>
                <w:lang w:val="de-DE"/>
              </w:rPr>
              <w:t xml:space="preserve"> </w:t>
            </w:r>
            <w:proofErr w:type="spellStart"/>
            <w:r w:rsidRPr="00DF3B15">
              <w:rPr>
                <w:lang w:val="de-DE"/>
              </w:rPr>
              <w:t>rok</w:t>
            </w:r>
            <w:proofErr w:type="spellEnd"/>
          </w:p>
        </w:tc>
        <w:tc>
          <w:tcPr>
            <w:tcW w:w="1417" w:type="dxa"/>
          </w:tcPr>
          <w:p w14:paraId="0FE2D798" w14:textId="77777777" w:rsidR="00DF3B15" w:rsidRPr="00DF3B15" w:rsidRDefault="00DF3B15" w:rsidP="002F2E31">
            <w:pPr>
              <w:widowControl w:val="0"/>
              <w:spacing w:line="276" w:lineRule="auto"/>
              <w:ind w:right="-102" w:hanging="34"/>
              <w:rPr>
                <w:lang w:val="de-DE"/>
              </w:rPr>
            </w:pPr>
            <w:r w:rsidRPr="00DF3B15">
              <w:rPr>
                <w:lang w:val="de-DE"/>
              </w:rPr>
              <w:t xml:space="preserve">7 </w:t>
            </w:r>
            <w:proofErr w:type="spellStart"/>
            <w:r w:rsidRPr="00DF3B15">
              <w:rPr>
                <w:lang w:val="de-DE"/>
              </w:rPr>
              <w:t>dnů</w:t>
            </w:r>
            <w:proofErr w:type="spellEnd"/>
          </w:p>
        </w:tc>
      </w:tr>
      <w:tr w:rsidR="00DF3B15" w:rsidRPr="00DF3B15" w14:paraId="3C5A6132" w14:textId="77777777" w:rsidTr="00443893">
        <w:tc>
          <w:tcPr>
            <w:tcW w:w="2552" w:type="dxa"/>
            <w:tcBorders>
              <w:bottom w:val="single" w:sz="4" w:space="0" w:color="auto"/>
            </w:tcBorders>
          </w:tcPr>
          <w:p w14:paraId="17EB0918" w14:textId="77777777" w:rsidR="00DF3B15" w:rsidRPr="00DF3B15" w:rsidRDefault="00DF3B15" w:rsidP="002F2E31">
            <w:pPr>
              <w:widowControl w:val="0"/>
              <w:spacing w:line="276" w:lineRule="auto"/>
              <w:ind w:right="-110"/>
              <w:rPr>
                <w:lang w:val="de-DE"/>
              </w:rPr>
            </w:pPr>
            <w:proofErr w:type="spellStart"/>
            <w:r w:rsidRPr="00DF3B15">
              <w:rPr>
                <w:lang w:val="de-DE"/>
              </w:rPr>
              <w:t>cukrovka</w:t>
            </w:r>
            <w:proofErr w:type="spellEnd"/>
            <w:r w:rsidRPr="00DF3B15">
              <w:rPr>
                <w:lang w:val="de-DE"/>
              </w:rPr>
              <w:t xml:space="preserve">, </w:t>
            </w:r>
            <w:proofErr w:type="spellStart"/>
            <w:r w:rsidRPr="00DF3B15">
              <w:rPr>
                <w:lang w:val="de-DE"/>
              </w:rPr>
              <w:t>řepa</w:t>
            </w:r>
            <w:proofErr w:type="spellEnd"/>
            <w:r w:rsidRPr="00DF3B15">
              <w:rPr>
                <w:lang w:val="de-DE"/>
              </w:rPr>
              <w:t xml:space="preserve"> </w:t>
            </w:r>
            <w:proofErr w:type="spellStart"/>
            <w:r w:rsidRPr="00DF3B15">
              <w:rPr>
                <w:lang w:val="de-DE"/>
              </w:rPr>
              <w:t>krmná</w:t>
            </w:r>
            <w:proofErr w:type="spellEnd"/>
            <w:r w:rsidRPr="00DF3B15">
              <w:rPr>
                <w:lang w:val="de-DE"/>
              </w:rPr>
              <w:t xml:space="preserve">, </w:t>
            </w:r>
            <w:proofErr w:type="spellStart"/>
            <w:r w:rsidRPr="00DF3B15">
              <w:rPr>
                <w:lang w:val="de-DE"/>
              </w:rPr>
              <w:t>řepa</w:t>
            </w:r>
            <w:proofErr w:type="spellEnd"/>
            <w:r w:rsidRPr="00DF3B15">
              <w:rPr>
                <w:lang w:val="de-DE"/>
              </w:rPr>
              <w:t xml:space="preserve"> </w:t>
            </w:r>
            <w:proofErr w:type="spellStart"/>
            <w:r w:rsidRPr="00DF3B15">
              <w:rPr>
                <w:lang w:val="de-DE"/>
              </w:rPr>
              <w:t>salátová</w:t>
            </w:r>
            <w:proofErr w:type="spellEnd"/>
          </w:p>
        </w:tc>
        <w:tc>
          <w:tcPr>
            <w:tcW w:w="1559" w:type="dxa"/>
            <w:tcBorders>
              <w:bottom w:val="single" w:sz="4" w:space="0" w:color="auto"/>
            </w:tcBorders>
          </w:tcPr>
          <w:p w14:paraId="2EC8A4D4" w14:textId="77777777" w:rsidR="00DF3B15" w:rsidRPr="00DF3B15" w:rsidRDefault="00DF3B15" w:rsidP="002F2E31">
            <w:pPr>
              <w:widowControl w:val="0"/>
              <w:spacing w:line="276" w:lineRule="auto"/>
              <w:ind w:left="-102" w:right="-108" w:firstLine="68"/>
              <w:rPr>
                <w:lang w:val="de-DE"/>
              </w:rPr>
            </w:pPr>
            <w:r w:rsidRPr="00DF3B15">
              <w:rPr>
                <w:lang w:val="de-DE"/>
              </w:rPr>
              <w:t>200-400 l/ha</w:t>
            </w:r>
          </w:p>
        </w:tc>
        <w:tc>
          <w:tcPr>
            <w:tcW w:w="1701" w:type="dxa"/>
            <w:tcBorders>
              <w:bottom w:val="single" w:sz="4" w:space="0" w:color="auto"/>
            </w:tcBorders>
          </w:tcPr>
          <w:p w14:paraId="62681AF3" w14:textId="77777777" w:rsidR="00DF3B15" w:rsidRPr="00DF3B15" w:rsidRDefault="00DF3B15" w:rsidP="002F2E31">
            <w:pPr>
              <w:widowControl w:val="0"/>
              <w:spacing w:line="276" w:lineRule="auto"/>
              <w:ind w:hanging="34"/>
              <w:rPr>
                <w:lang w:val="de-DE"/>
              </w:rPr>
            </w:pPr>
            <w:proofErr w:type="spellStart"/>
            <w:r w:rsidRPr="00DF3B15">
              <w:rPr>
                <w:lang w:val="de-DE"/>
              </w:rPr>
              <w:t>postřik</w:t>
            </w:r>
            <w:proofErr w:type="spellEnd"/>
            <w:r w:rsidRPr="00DF3B15">
              <w:rPr>
                <w:lang w:val="de-DE"/>
              </w:rPr>
              <w:t xml:space="preserve">, </w:t>
            </w:r>
            <w:proofErr w:type="spellStart"/>
            <w:r w:rsidRPr="00DF3B15">
              <w:rPr>
                <w:lang w:val="de-DE"/>
              </w:rPr>
              <w:t>rosení</w:t>
            </w:r>
            <w:proofErr w:type="spellEnd"/>
          </w:p>
        </w:tc>
        <w:tc>
          <w:tcPr>
            <w:tcW w:w="1985" w:type="dxa"/>
            <w:tcBorders>
              <w:bottom w:val="single" w:sz="4" w:space="0" w:color="auto"/>
            </w:tcBorders>
          </w:tcPr>
          <w:p w14:paraId="4EDED67C" w14:textId="77777777" w:rsidR="00DF3B15" w:rsidRPr="00DF3B15" w:rsidRDefault="00DF3B15" w:rsidP="002F2E31">
            <w:pPr>
              <w:widowControl w:val="0"/>
              <w:spacing w:line="276" w:lineRule="auto"/>
              <w:ind w:hanging="34"/>
              <w:rPr>
                <w:lang w:val="de-DE"/>
              </w:rPr>
            </w:pPr>
            <w:r w:rsidRPr="00DF3B15">
              <w:rPr>
                <w:lang w:val="de-DE"/>
              </w:rPr>
              <w:t xml:space="preserve">5x </w:t>
            </w:r>
          </w:p>
        </w:tc>
        <w:tc>
          <w:tcPr>
            <w:tcW w:w="1417" w:type="dxa"/>
            <w:tcBorders>
              <w:bottom w:val="single" w:sz="4" w:space="0" w:color="auto"/>
            </w:tcBorders>
          </w:tcPr>
          <w:p w14:paraId="55D736B3" w14:textId="77777777" w:rsidR="00DF3B15" w:rsidRPr="00DF3B15" w:rsidRDefault="00DF3B15" w:rsidP="002F2E31">
            <w:pPr>
              <w:widowControl w:val="0"/>
              <w:spacing w:line="276" w:lineRule="auto"/>
              <w:ind w:right="-102" w:hanging="34"/>
              <w:rPr>
                <w:lang w:val="de-DE"/>
              </w:rPr>
            </w:pPr>
            <w:r w:rsidRPr="00DF3B15">
              <w:rPr>
                <w:lang w:val="de-DE"/>
              </w:rPr>
              <w:t xml:space="preserve">7 </w:t>
            </w:r>
            <w:proofErr w:type="spellStart"/>
            <w:r w:rsidRPr="00DF3B15">
              <w:rPr>
                <w:lang w:val="de-DE"/>
              </w:rPr>
              <w:t>dnů</w:t>
            </w:r>
            <w:proofErr w:type="spellEnd"/>
          </w:p>
        </w:tc>
      </w:tr>
      <w:tr w:rsidR="00DF3B15" w:rsidRPr="00DF3B15" w14:paraId="7289370A" w14:textId="77777777" w:rsidTr="00443893">
        <w:tc>
          <w:tcPr>
            <w:tcW w:w="2552" w:type="dxa"/>
            <w:tcBorders>
              <w:bottom w:val="single" w:sz="4" w:space="0" w:color="auto"/>
            </w:tcBorders>
          </w:tcPr>
          <w:p w14:paraId="724F91C7" w14:textId="77777777" w:rsidR="00DF3B15" w:rsidRPr="00DF3B15" w:rsidRDefault="00DF3B15" w:rsidP="002F2E31">
            <w:pPr>
              <w:widowControl w:val="0"/>
              <w:spacing w:line="276" w:lineRule="auto"/>
              <w:ind w:right="-110"/>
              <w:rPr>
                <w:lang w:val="de-DE"/>
              </w:rPr>
            </w:pPr>
            <w:proofErr w:type="spellStart"/>
            <w:r w:rsidRPr="00DF3B15">
              <w:rPr>
                <w:lang w:val="de-DE"/>
              </w:rPr>
              <w:t>pšenice</w:t>
            </w:r>
            <w:proofErr w:type="spellEnd"/>
            <w:r w:rsidRPr="00DF3B15">
              <w:rPr>
                <w:lang w:val="de-DE"/>
              </w:rPr>
              <w:t xml:space="preserve"> </w:t>
            </w:r>
            <w:proofErr w:type="spellStart"/>
            <w:r w:rsidRPr="00DF3B15">
              <w:rPr>
                <w:lang w:val="de-DE"/>
              </w:rPr>
              <w:t>ozimá</w:t>
            </w:r>
            <w:proofErr w:type="spellEnd"/>
          </w:p>
        </w:tc>
        <w:tc>
          <w:tcPr>
            <w:tcW w:w="1559" w:type="dxa"/>
            <w:tcBorders>
              <w:bottom w:val="single" w:sz="4" w:space="0" w:color="auto"/>
            </w:tcBorders>
          </w:tcPr>
          <w:p w14:paraId="71987E98" w14:textId="77777777" w:rsidR="00DF3B15" w:rsidRPr="00DF3B15" w:rsidRDefault="00DF3B15" w:rsidP="002F2E31">
            <w:pPr>
              <w:widowControl w:val="0"/>
              <w:spacing w:line="276" w:lineRule="auto"/>
              <w:ind w:left="-102" w:right="-108" w:firstLine="68"/>
              <w:rPr>
                <w:lang w:val="de-DE"/>
              </w:rPr>
            </w:pPr>
            <w:r w:rsidRPr="00DF3B15">
              <w:rPr>
                <w:lang w:val="de-DE"/>
              </w:rPr>
              <w:t xml:space="preserve"> 100-300 l/ha</w:t>
            </w:r>
          </w:p>
        </w:tc>
        <w:tc>
          <w:tcPr>
            <w:tcW w:w="1701" w:type="dxa"/>
            <w:tcBorders>
              <w:bottom w:val="single" w:sz="4" w:space="0" w:color="auto"/>
            </w:tcBorders>
          </w:tcPr>
          <w:p w14:paraId="023D7E71" w14:textId="77777777" w:rsidR="00DF3B15" w:rsidRPr="00DF3B15" w:rsidRDefault="00DF3B15" w:rsidP="002F2E31">
            <w:pPr>
              <w:widowControl w:val="0"/>
              <w:spacing w:line="276" w:lineRule="auto"/>
              <w:ind w:hanging="34"/>
              <w:rPr>
                <w:lang w:val="de-DE"/>
              </w:rPr>
            </w:pPr>
            <w:r w:rsidRPr="00DF3B15">
              <w:rPr>
                <w:lang w:val="de-DE"/>
              </w:rPr>
              <w:t>postřik</w:t>
            </w:r>
          </w:p>
        </w:tc>
        <w:tc>
          <w:tcPr>
            <w:tcW w:w="1985" w:type="dxa"/>
            <w:tcBorders>
              <w:bottom w:val="single" w:sz="4" w:space="0" w:color="auto"/>
            </w:tcBorders>
          </w:tcPr>
          <w:p w14:paraId="0C2853DA" w14:textId="77777777" w:rsidR="00DF3B15" w:rsidRPr="00DF3B15" w:rsidRDefault="00DF3B15" w:rsidP="002F2E31">
            <w:pPr>
              <w:widowControl w:val="0"/>
              <w:spacing w:line="276" w:lineRule="auto"/>
              <w:rPr>
                <w:lang w:val="de-DE"/>
              </w:rPr>
            </w:pPr>
            <w:r w:rsidRPr="00DF3B15">
              <w:rPr>
                <w:lang w:val="de-DE"/>
              </w:rPr>
              <w:t>2x</w:t>
            </w:r>
          </w:p>
        </w:tc>
        <w:tc>
          <w:tcPr>
            <w:tcW w:w="1417" w:type="dxa"/>
            <w:tcBorders>
              <w:bottom w:val="single" w:sz="4" w:space="0" w:color="auto"/>
            </w:tcBorders>
          </w:tcPr>
          <w:p w14:paraId="0225786A" w14:textId="77777777" w:rsidR="00DF3B15" w:rsidRPr="00DF3B15" w:rsidRDefault="00DF3B15" w:rsidP="002F2E31">
            <w:pPr>
              <w:widowControl w:val="0"/>
              <w:spacing w:line="276" w:lineRule="auto"/>
              <w:ind w:right="-102" w:hanging="34"/>
              <w:rPr>
                <w:lang w:val="de-DE"/>
              </w:rPr>
            </w:pPr>
            <w:r w:rsidRPr="00DF3B15">
              <w:rPr>
                <w:lang w:val="de-DE"/>
              </w:rPr>
              <w:t xml:space="preserve"> 7 </w:t>
            </w:r>
            <w:proofErr w:type="spellStart"/>
            <w:r w:rsidRPr="00DF3B15">
              <w:rPr>
                <w:lang w:val="de-DE"/>
              </w:rPr>
              <w:t>dnů</w:t>
            </w:r>
            <w:proofErr w:type="spellEnd"/>
          </w:p>
        </w:tc>
      </w:tr>
    </w:tbl>
    <w:p w14:paraId="15116297" w14:textId="77777777" w:rsidR="00DF3B15" w:rsidRPr="00DF3B15" w:rsidRDefault="00DF3B15" w:rsidP="002F2E31">
      <w:pPr>
        <w:widowControl w:val="0"/>
        <w:spacing w:line="276" w:lineRule="auto"/>
        <w:jc w:val="both"/>
        <w:rPr>
          <w:b/>
          <w:szCs w:val="20"/>
          <w:lang w:eastAsia="en-GB"/>
        </w:rPr>
      </w:pPr>
    </w:p>
    <w:p w14:paraId="57000A5A" w14:textId="77777777" w:rsidR="00DF3B15" w:rsidRPr="00DF3B15" w:rsidRDefault="00DF3B15" w:rsidP="002F2E31">
      <w:pPr>
        <w:widowControl w:val="0"/>
        <w:spacing w:line="276" w:lineRule="auto"/>
        <w:ind w:right="-2"/>
        <w:jc w:val="both"/>
        <w:rPr>
          <w:lang w:eastAsia="en-US"/>
        </w:rPr>
      </w:pPr>
      <w:r w:rsidRPr="00DF3B15">
        <w:rPr>
          <w:lang w:eastAsia="en-US"/>
        </w:rPr>
        <w:t>Pokud snižujeme dávku aplikační kapaliny v rámci doporučovaného rozmezí (100-1000 l/ha), snižujeme úměrně dávku přípravku na jednotku ošetřené plochy tak, aby byla zachována koncentrace.</w:t>
      </w:r>
    </w:p>
    <w:p w14:paraId="379A142F" w14:textId="77777777" w:rsidR="00DF3B15" w:rsidRPr="00DF3B15" w:rsidRDefault="00DF3B15" w:rsidP="002F2E31">
      <w:pPr>
        <w:widowControl w:val="0"/>
        <w:spacing w:line="276" w:lineRule="auto"/>
        <w:ind w:right="-2"/>
        <w:jc w:val="both"/>
        <w:rPr>
          <w:lang w:eastAsia="en-US"/>
        </w:rPr>
      </w:pPr>
      <w:r w:rsidRPr="00DF3B15">
        <w:rPr>
          <w:lang w:eastAsia="en-US"/>
        </w:rPr>
        <w:t>Neošetřujte při intenzivním slunečním svitu a vysokých teplotách.</w:t>
      </w:r>
    </w:p>
    <w:p w14:paraId="2D0521B9" w14:textId="77777777" w:rsidR="00DF3B15" w:rsidRPr="00DF3B15" w:rsidRDefault="00DF3B15" w:rsidP="002F2E31">
      <w:pPr>
        <w:widowControl w:val="0"/>
        <w:spacing w:line="276" w:lineRule="auto"/>
        <w:ind w:right="-2"/>
        <w:jc w:val="both"/>
        <w:rPr>
          <w:lang w:eastAsia="en-US"/>
        </w:rPr>
      </w:pPr>
      <w:r w:rsidRPr="00DF3B15">
        <w:rPr>
          <w:lang w:eastAsia="en-US"/>
        </w:rPr>
        <w:t>Pozor na odrůdy citlivé na měď.</w:t>
      </w:r>
    </w:p>
    <w:p w14:paraId="38EB7718" w14:textId="77777777" w:rsidR="00DF3B15" w:rsidRPr="00DF3B15" w:rsidRDefault="00DF3B15" w:rsidP="002F2E31">
      <w:pPr>
        <w:widowControl w:val="0"/>
        <w:spacing w:line="276" w:lineRule="auto"/>
        <w:jc w:val="both"/>
        <w:rPr>
          <w:bCs/>
          <w:lang w:eastAsia="en-US"/>
        </w:rPr>
      </w:pPr>
    </w:p>
    <w:p w14:paraId="3C44B919" w14:textId="77777777" w:rsidR="00DF3B15" w:rsidRPr="00DF3B15" w:rsidRDefault="00DF3B15" w:rsidP="002F2E31">
      <w:pPr>
        <w:widowControl w:val="0"/>
        <w:spacing w:line="276" w:lineRule="auto"/>
        <w:jc w:val="both"/>
        <w:rPr>
          <w:bCs/>
          <w:lang w:eastAsia="en-US"/>
        </w:rPr>
      </w:pPr>
      <w:r w:rsidRPr="00DF3B15">
        <w:rPr>
          <w:bCs/>
          <w:lang w:eastAsia="en-US"/>
        </w:rPr>
        <w:t>Tabulka ochranných vzdáleností stanovených s ohledem na ochranu necílových organismů</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1560"/>
        <w:gridCol w:w="992"/>
        <w:gridCol w:w="1104"/>
        <w:gridCol w:w="1078"/>
      </w:tblGrid>
      <w:tr w:rsidR="00DF3B15" w:rsidRPr="00DF3B15" w14:paraId="67E1969E" w14:textId="77777777" w:rsidTr="00443893">
        <w:trPr>
          <w:trHeight w:val="340"/>
          <w:jc w:val="center"/>
        </w:trPr>
        <w:tc>
          <w:tcPr>
            <w:tcW w:w="4531" w:type="dxa"/>
            <w:vMerge w:val="restart"/>
            <w:shd w:val="clear" w:color="auto" w:fill="FFFFFF"/>
            <w:vAlign w:val="center"/>
          </w:tcPr>
          <w:p w14:paraId="337DC4B5" w14:textId="77777777" w:rsidR="00DF3B15" w:rsidRPr="00DF3B15" w:rsidRDefault="00DF3B15" w:rsidP="002F2E31">
            <w:pPr>
              <w:widowControl w:val="0"/>
              <w:spacing w:line="276" w:lineRule="auto"/>
              <w:rPr>
                <w:bCs/>
                <w:lang w:eastAsia="en-US"/>
              </w:rPr>
            </w:pPr>
            <w:r w:rsidRPr="00DF3B15">
              <w:rPr>
                <w:bCs/>
                <w:lang w:eastAsia="en-US"/>
              </w:rPr>
              <w:t>Plodina</w:t>
            </w:r>
          </w:p>
        </w:tc>
        <w:tc>
          <w:tcPr>
            <w:tcW w:w="4734" w:type="dxa"/>
            <w:gridSpan w:val="4"/>
            <w:vAlign w:val="center"/>
          </w:tcPr>
          <w:p w14:paraId="7AF0184F" w14:textId="77777777" w:rsidR="00DF3B15" w:rsidRPr="00DF3B15" w:rsidRDefault="00DF3B15" w:rsidP="002F2E31">
            <w:pPr>
              <w:widowControl w:val="0"/>
              <w:spacing w:line="276" w:lineRule="auto"/>
              <w:jc w:val="center"/>
              <w:rPr>
                <w:bCs/>
                <w:lang w:eastAsia="en-US"/>
              </w:rPr>
            </w:pPr>
            <w:r w:rsidRPr="00DF3B15">
              <w:rPr>
                <w:bCs/>
                <w:lang w:eastAsia="en-US"/>
              </w:rPr>
              <w:t>třída omezení úletu</w:t>
            </w:r>
          </w:p>
        </w:tc>
      </w:tr>
      <w:tr w:rsidR="00DF3B15" w:rsidRPr="00DF3B15" w14:paraId="6B64EC6A" w14:textId="77777777" w:rsidTr="00443893">
        <w:trPr>
          <w:trHeight w:val="340"/>
          <w:jc w:val="center"/>
        </w:trPr>
        <w:tc>
          <w:tcPr>
            <w:tcW w:w="4531" w:type="dxa"/>
            <w:vMerge/>
            <w:shd w:val="clear" w:color="auto" w:fill="FFFFFF"/>
            <w:vAlign w:val="center"/>
          </w:tcPr>
          <w:p w14:paraId="545C186B" w14:textId="77777777" w:rsidR="00DF3B15" w:rsidRPr="00DF3B15" w:rsidRDefault="00DF3B15" w:rsidP="002F2E31">
            <w:pPr>
              <w:widowControl w:val="0"/>
              <w:spacing w:line="276" w:lineRule="auto"/>
              <w:rPr>
                <w:bCs/>
                <w:lang w:eastAsia="en-US"/>
              </w:rPr>
            </w:pPr>
          </w:p>
        </w:tc>
        <w:tc>
          <w:tcPr>
            <w:tcW w:w="1560" w:type="dxa"/>
            <w:vAlign w:val="center"/>
          </w:tcPr>
          <w:p w14:paraId="6C21A5B9" w14:textId="77777777" w:rsidR="00DF3B15" w:rsidRPr="00DF3B15" w:rsidRDefault="00DF3B15" w:rsidP="002F2E31">
            <w:pPr>
              <w:widowControl w:val="0"/>
              <w:spacing w:line="276" w:lineRule="auto"/>
              <w:jc w:val="center"/>
              <w:rPr>
                <w:bCs/>
                <w:lang w:eastAsia="en-US"/>
              </w:rPr>
            </w:pPr>
            <w:r w:rsidRPr="00DF3B15">
              <w:rPr>
                <w:bCs/>
                <w:lang w:eastAsia="en-US"/>
              </w:rPr>
              <w:t>bez redukce</w:t>
            </w:r>
          </w:p>
        </w:tc>
        <w:tc>
          <w:tcPr>
            <w:tcW w:w="992" w:type="dxa"/>
            <w:vAlign w:val="center"/>
          </w:tcPr>
          <w:p w14:paraId="61DF96C7" w14:textId="77777777" w:rsidR="00DF3B15" w:rsidRPr="00DF3B15" w:rsidRDefault="00DF3B15" w:rsidP="002F2E31">
            <w:pPr>
              <w:widowControl w:val="0"/>
              <w:spacing w:line="276" w:lineRule="auto"/>
              <w:jc w:val="center"/>
              <w:rPr>
                <w:bCs/>
                <w:lang w:eastAsia="en-US"/>
              </w:rPr>
            </w:pPr>
            <w:r w:rsidRPr="00DF3B15">
              <w:rPr>
                <w:bCs/>
                <w:lang w:eastAsia="en-US"/>
              </w:rPr>
              <w:t>50 %</w:t>
            </w:r>
          </w:p>
        </w:tc>
        <w:tc>
          <w:tcPr>
            <w:tcW w:w="1104" w:type="dxa"/>
            <w:vAlign w:val="center"/>
          </w:tcPr>
          <w:p w14:paraId="59A831C6" w14:textId="77777777" w:rsidR="00DF3B15" w:rsidRPr="00DF3B15" w:rsidRDefault="00DF3B15" w:rsidP="002F2E31">
            <w:pPr>
              <w:widowControl w:val="0"/>
              <w:spacing w:line="276" w:lineRule="auto"/>
              <w:jc w:val="center"/>
              <w:rPr>
                <w:bCs/>
                <w:lang w:eastAsia="en-US"/>
              </w:rPr>
            </w:pPr>
            <w:r w:rsidRPr="00DF3B15">
              <w:rPr>
                <w:bCs/>
                <w:lang w:eastAsia="en-US"/>
              </w:rPr>
              <w:t>75 %</w:t>
            </w:r>
          </w:p>
        </w:tc>
        <w:tc>
          <w:tcPr>
            <w:tcW w:w="1078" w:type="dxa"/>
            <w:vAlign w:val="center"/>
          </w:tcPr>
          <w:p w14:paraId="248A5ED6" w14:textId="77777777" w:rsidR="00DF3B15" w:rsidRPr="00DF3B15" w:rsidRDefault="00DF3B15" w:rsidP="002F2E31">
            <w:pPr>
              <w:widowControl w:val="0"/>
              <w:spacing w:line="276" w:lineRule="auto"/>
              <w:jc w:val="center"/>
              <w:rPr>
                <w:bCs/>
                <w:lang w:eastAsia="en-US"/>
              </w:rPr>
            </w:pPr>
            <w:r w:rsidRPr="00DF3B15">
              <w:rPr>
                <w:bCs/>
                <w:lang w:eastAsia="en-US"/>
              </w:rPr>
              <w:t>90 %</w:t>
            </w:r>
          </w:p>
        </w:tc>
      </w:tr>
      <w:tr w:rsidR="00DF3B15" w:rsidRPr="00DF3B15" w14:paraId="24E8323F" w14:textId="77777777" w:rsidTr="00443893">
        <w:trPr>
          <w:trHeight w:val="340"/>
          <w:jc w:val="center"/>
        </w:trPr>
        <w:tc>
          <w:tcPr>
            <w:tcW w:w="9265" w:type="dxa"/>
            <w:gridSpan w:val="5"/>
            <w:shd w:val="clear" w:color="auto" w:fill="FFFFFF"/>
            <w:vAlign w:val="center"/>
          </w:tcPr>
          <w:p w14:paraId="19CE92F3" w14:textId="77777777" w:rsidR="00DF3B15" w:rsidRPr="00DF3B15" w:rsidRDefault="00DF3B15" w:rsidP="002F2E31">
            <w:pPr>
              <w:widowControl w:val="0"/>
              <w:spacing w:line="276" w:lineRule="auto"/>
              <w:rPr>
                <w:bCs/>
                <w:iCs/>
                <w:lang w:eastAsia="en-US"/>
              </w:rPr>
            </w:pPr>
            <w:r w:rsidRPr="00DF3B15">
              <w:rPr>
                <w:bCs/>
                <w:lang w:eastAsia="en-US"/>
              </w:rPr>
              <w:t>Ochranná vzdálenost od povrchové vody s ohledem na ochranu vodních organismů [m]</w:t>
            </w:r>
          </w:p>
        </w:tc>
      </w:tr>
      <w:tr w:rsidR="00DF3B15" w:rsidRPr="00DF3B15" w14:paraId="1AFC89D0" w14:textId="77777777" w:rsidTr="00443893">
        <w:trPr>
          <w:trHeight w:val="340"/>
          <w:jc w:val="center"/>
        </w:trPr>
        <w:tc>
          <w:tcPr>
            <w:tcW w:w="4531" w:type="dxa"/>
            <w:shd w:val="clear" w:color="auto" w:fill="FFFFFF"/>
            <w:vAlign w:val="center"/>
          </w:tcPr>
          <w:p w14:paraId="7ADC56AD" w14:textId="77777777" w:rsidR="00DF3B15" w:rsidRPr="00DF3B15" w:rsidRDefault="00DF3B15" w:rsidP="002F2E31">
            <w:pPr>
              <w:widowControl w:val="0"/>
              <w:spacing w:line="276" w:lineRule="auto"/>
              <w:rPr>
                <w:bCs/>
                <w:iCs/>
                <w:lang w:eastAsia="en-US"/>
              </w:rPr>
            </w:pPr>
            <w:r w:rsidRPr="00DF3B15">
              <w:rPr>
                <w:bCs/>
                <w:lang w:eastAsia="en-US"/>
              </w:rPr>
              <w:t>réva, cukrovka, krmná a salátová řepa, pšenice ozimá</w:t>
            </w:r>
          </w:p>
        </w:tc>
        <w:tc>
          <w:tcPr>
            <w:tcW w:w="1560" w:type="dxa"/>
            <w:vAlign w:val="center"/>
          </w:tcPr>
          <w:p w14:paraId="71F62919" w14:textId="77777777" w:rsidR="00DF3B15" w:rsidRPr="00DF3B15" w:rsidRDefault="00DF3B15" w:rsidP="002F2E31">
            <w:pPr>
              <w:widowControl w:val="0"/>
              <w:spacing w:line="276" w:lineRule="auto"/>
              <w:jc w:val="center"/>
              <w:rPr>
                <w:bCs/>
                <w:iCs/>
                <w:lang w:eastAsia="en-US"/>
              </w:rPr>
            </w:pPr>
            <w:r w:rsidRPr="00DF3B15">
              <w:rPr>
                <w:bCs/>
                <w:iCs/>
                <w:lang w:eastAsia="en-US"/>
              </w:rPr>
              <w:t>50</w:t>
            </w:r>
          </w:p>
        </w:tc>
        <w:tc>
          <w:tcPr>
            <w:tcW w:w="992" w:type="dxa"/>
            <w:vAlign w:val="center"/>
          </w:tcPr>
          <w:p w14:paraId="0B93A6D6" w14:textId="77777777" w:rsidR="00DF3B15" w:rsidRPr="00DF3B15" w:rsidRDefault="00DF3B15" w:rsidP="002F2E31">
            <w:pPr>
              <w:widowControl w:val="0"/>
              <w:spacing w:line="276" w:lineRule="auto"/>
              <w:jc w:val="center"/>
              <w:rPr>
                <w:bCs/>
                <w:iCs/>
                <w:lang w:eastAsia="en-US"/>
              </w:rPr>
            </w:pPr>
            <w:r w:rsidRPr="00DF3B15">
              <w:rPr>
                <w:bCs/>
                <w:iCs/>
                <w:lang w:eastAsia="en-US"/>
              </w:rPr>
              <w:t>50</w:t>
            </w:r>
          </w:p>
        </w:tc>
        <w:tc>
          <w:tcPr>
            <w:tcW w:w="1104" w:type="dxa"/>
            <w:vAlign w:val="center"/>
          </w:tcPr>
          <w:p w14:paraId="3A7411DF" w14:textId="77777777" w:rsidR="00DF3B15" w:rsidRPr="00DF3B15" w:rsidRDefault="00DF3B15" w:rsidP="002F2E31">
            <w:pPr>
              <w:widowControl w:val="0"/>
              <w:spacing w:line="276" w:lineRule="auto"/>
              <w:jc w:val="center"/>
              <w:rPr>
                <w:bCs/>
                <w:iCs/>
                <w:lang w:eastAsia="en-US"/>
              </w:rPr>
            </w:pPr>
            <w:r w:rsidRPr="00DF3B15">
              <w:rPr>
                <w:bCs/>
                <w:iCs/>
                <w:lang w:eastAsia="en-US"/>
              </w:rPr>
              <w:t>50</w:t>
            </w:r>
          </w:p>
        </w:tc>
        <w:tc>
          <w:tcPr>
            <w:tcW w:w="1078" w:type="dxa"/>
            <w:vAlign w:val="center"/>
          </w:tcPr>
          <w:p w14:paraId="11DE5F59" w14:textId="77777777" w:rsidR="00DF3B15" w:rsidRPr="00DF3B15" w:rsidRDefault="00DF3B15" w:rsidP="002F2E31">
            <w:pPr>
              <w:widowControl w:val="0"/>
              <w:spacing w:line="276" w:lineRule="auto"/>
              <w:jc w:val="center"/>
              <w:rPr>
                <w:bCs/>
                <w:iCs/>
                <w:lang w:eastAsia="en-US"/>
              </w:rPr>
            </w:pPr>
            <w:r w:rsidRPr="00DF3B15">
              <w:rPr>
                <w:bCs/>
                <w:iCs/>
                <w:lang w:eastAsia="en-US"/>
              </w:rPr>
              <w:t>20</w:t>
            </w:r>
          </w:p>
        </w:tc>
      </w:tr>
    </w:tbl>
    <w:p w14:paraId="653FB80B" w14:textId="77777777" w:rsidR="00DF3B15" w:rsidRPr="00DF3B15" w:rsidRDefault="00DF3B15" w:rsidP="002F2E31">
      <w:pPr>
        <w:widowControl w:val="0"/>
        <w:spacing w:line="276" w:lineRule="auto"/>
        <w:jc w:val="both"/>
        <w:rPr>
          <w:lang w:val="en-US"/>
        </w:rPr>
      </w:pPr>
    </w:p>
    <w:p w14:paraId="588462C6" w14:textId="77777777" w:rsidR="00DF3B15" w:rsidRPr="00DF3B15" w:rsidRDefault="00DF3B15" w:rsidP="002F2E31">
      <w:pPr>
        <w:widowControl w:val="0"/>
        <w:spacing w:line="276" w:lineRule="auto"/>
        <w:jc w:val="both"/>
        <w:rPr>
          <w:lang w:val="en-US"/>
        </w:rPr>
      </w:pPr>
      <w:r w:rsidRPr="00DF3B15">
        <w:rPr>
          <w:lang w:val="en-US"/>
        </w:rPr>
        <w:t xml:space="preserve">Za </w:t>
      </w:r>
      <w:proofErr w:type="spellStart"/>
      <w:r w:rsidRPr="00DF3B15">
        <w:rPr>
          <w:lang w:val="en-US"/>
        </w:rPr>
        <w:t>účelem</w:t>
      </w:r>
      <w:proofErr w:type="spellEnd"/>
      <w:r w:rsidRPr="00DF3B15">
        <w:rPr>
          <w:lang w:val="en-US"/>
        </w:rPr>
        <w:t xml:space="preserve"> </w:t>
      </w:r>
      <w:proofErr w:type="spellStart"/>
      <w:r w:rsidRPr="00DF3B15">
        <w:rPr>
          <w:lang w:val="en-US"/>
        </w:rPr>
        <w:t>ochrany</w:t>
      </w:r>
      <w:proofErr w:type="spellEnd"/>
      <w:r w:rsidRPr="00DF3B15">
        <w:rPr>
          <w:lang w:val="en-US"/>
        </w:rPr>
        <w:t xml:space="preserve"> </w:t>
      </w:r>
      <w:proofErr w:type="spellStart"/>
      <w:r w:rsidRPr="00DF3B15">
        <w:rPr>
          <w:lang w:val="en-US"/>
        </w:rPr>
        <w:t>vodních</w:t>
      </w:r>
      <w:proofErr w:type="spellEnd"/>
      <w:r w:rsidRPr="00DF3B15">
        <w:rPr>
          <w:lang w:val="en-US"/>
        </w:rPr>
        <w:t xml:space="preserve"> </w:t>
      </w:r>
      <w:proofErr w:type="spellStart"/>
      <w:r w:rsidRPr="00DF3B15">
        <w:rPr>
          <w:lang w:val="en-US"/>
        </w:rPr>
        <w:t>organismů</w:t>
      </w:r>
      <w:proofErr w:type="spellEnd"/>
      <w:r w:rsidRPr="00DF3B15">
        <w:rPr>
          <w:lang w:val="en-US"/>
        </w:rPr>
        <w:t xml:space="preserve"> je </w:t>
      </w:r>
      <w:proofErr w:type="spellStart"/>
      <w:r w:rsidRPr="00DF3B15">
        <w:rPr>
          <w:lang w:val="en-US"/>
        </w:rPr>
        <w:t>vyloučeno</w:t>
      </w:r>
      <w:proofErr w:type="spellEnd"/>
      <w:r w:rsidRPr="00DF3B15">
        <w:rPr>
          <w:lang w:val="en-US"/>
        </w:rPr>
        <w:t xml:space="preserve"> </w:t>
      </w:r>
      <w:proofErr w:type="spellStart"/>
      <w:r w:rsidRPr="00DF3B15">
        <w:rPr>
          <w:lang w:val="en-US"/>
        </w:rPr>
        <w:t>použití</w:t>
      </w:r>
      <w:proofErr w:type="spellEnd"/>
      <w:r w:rsidRPr="00DF3B15">
        <w:rPr>
          <w:lang w:val="en-US"/>
        </w:rPr>
        <w:t xml:space="preserve"> </w:t>
      </w:r>
      <w:proofErr w:type="spellStart"/>
      <w:r w:rsidRPr="00DF3B15">
        <w:rPr>
          <w:lang w:val="en-US"/>
        </w:rPr>
        <w:t>přípravku</w:t>
      </w:r>
      <w:proofErr w:type="spellEnd"/>
      <w:r w:rsidRPr="00DF3B15">
        <w:rPr>
          <w:lang w:val="en-US"/>
        </w:rPr>
        <w:t xml:space="preserve"> </w:t>
      </w:r>
      <w:proofErr w:type="spellStart"/>
      <w:r w:rsidRPr="00DF3B15">
        <w:rPr>
          <w:lang w:val="en-US"/>
        </w:rPr>
        <w:t>na</w:t>
      </w:r>
      <w:proofErr w:type="spellEnd"/>
      <w:r w:rsidRPr="00DF3B15">
        <w:rPr>
          <w:lang w:val="en-US"/>
        </w:rPr>
        <w:t xml:space="preserve"> </w:t>
      </w:r>
      <w:proofErr w:type="spellStart"/>
      <w:r w:rsidRPr="00DF3B15">
        <w:rPr>
          <w:lang w:val="en-US"/>
        </w:rPr>
        <w:t>pozemcích</w:t>
      </w:r>
      <w:proofErr w:type="spellEnd"/>
      <w:r w:rsidRPr="00DF3B15">
        <w:rPr>
          <w:lang w:val="en-US"/>
        </w:rPr>
        <w:t xml:space="preserve"> </w:t>
      </w:r>
      <w:proofErr w:type="spellStart"/>
      <w:r w:rsidRPr="00DF3B15">
        <w:rPr>
          <w:lang w:val="en-US"/>
        </w:rPr>
        <w:t>svažujících</w:t>
      </w:r>
      <w:proofErr w:type="spellEnd"/>
      <w:r w:rsidRPr="00DF3B15">
        <w:rPr>
          <w:lang w:val="en-US"/>
        </w:rPr>
        <w:t xml:space="preserve"> se k </w:t>
      </w:r>
      <w:proofErr w:type="spellStart"/>
      <w:r w:rsidRPr="00DF3B15">
        <w:rPr>
          <w:lang w:val="en-US"/>
        </w:rPr>
        <w:t>povrchovým</w:t>
      </w:r>
      <w:proofErr w:type="spellEnd"/>
      <w:r w:rsidRPr="00DF3B15">
        <w:rPr>
          <w:lang w:val="en-US"/>
        </w:rPr>
        <w:t xml:space="preserve"> </w:t>
      </w:r>
      <w:proofErr w:type="spellStart"/>
      <w:r w:rsidRPr="00DF3B15">
        <w:rPr>
          <w:lang w:val="en-US"/>
        </w:rPr>
        <w:t>vodám</w:t>
      </w:r>
      <w:proofErr w:type="spellEnd"/>
      <w:r w:rsidRPr="00DF3B15">
        <w:rPr>
          <w:lang w:val="en-US"/>
        </w:rPr>
        <w:t xml:space="preserve">. </w:t>
      </w:r>
      <w:proofErr w:type="spellStart"/>
      <w:r w:rsidRPr="00DF3B15">
        <w:rPr>
          <w:lang w:val="en-US"/>
        </w:rPr>
        <w:t>Přípravek</w:t>
      </w:r>
      <w:proofErr w:type="spellEnd"/>
      <w:r w:rsidRPr="00DF3B15">
        <w:rPr>
          <w:lang w:val="en-US"/>
        </w:rPr>
        <w:t xml:space="preserve"> </w:t>
      </w:r>
      <w:proofErr w:type="spellStart"/>
      <w:r w:rsidRPr="00DF3B15">
        <w:rPr>
          <w:lang w:val="en-US"/>
        </w:rPr>
        <w:t>nelze</w:t>
      </w:r>
      <w:proofErr w:type="spellEnd"/>
      <w:r w:rsidRPr="00DF3B15">
        <w:rPr>
          <w:lang w:val="en-US"/>
        </w:rPr>
        <w:t xml:space="preserve"> </w:t>
      </w:r>
      <w:proofErr w:type="spellStart"/>
      <w:r w:rsidRPr="00DF3B15">
        <w:rPr>
          <w:lang w:val="en-US"/>
        </w:rPr>
        <w:t>na</w:t>
      </w:r>
      <w:proofErr w:type="spellEnd"/>
      <w:r w:rsidRPr="00DF3B15">
        <w:rPr>
          <w:lang w:val="en-US"/>
        </w:rPr>
        <w:t xml:space="preserve"> </w:t>
      </w:r>
      <w:proofErr w:type="spellStart"/>
      <w:r w:rsidRPr="00DF3B15">
        <w:rPr>
          <w:lang w:val="en-US"/>
        </w:rPr>
        <w:t>těchto</w:t>
      </w:r>
      <w:proofErr w:type="spellEnd"/>
      <w:r w:rsidRPr="00DF3B15">
        <w:rPr>
          <w:lang w:val="en-US"/>
        </w:rPr>
        <w:t xml:space="preserve"> </w:t>
      </w:r>
      <w:proofErr w:type="spellStart"/>
      <w:r w:rsidRPr="00DF3B15">
        <w:rPr>
          <w:lang w:val="en-US"/>
        </w:rPr>
        <w:t>pozemcích</w:t>
      </w:r>
      <w:proofErr w:type="spellEnd"/>
      <w:r w:rsidRPr="00DF3B15">
        <w:rPr>
          <w:lang w:val="en-US"/>
        </w:rPr>
        <w:t xml:space="preserve"> </w:t>
      </w:r>
      <w:proofErr w:type="spellStart"/>
      <w:r w:rsidRPr="00DF3B15">
        <w:rPr>
          <w:lang w:val="en-US"/>
        </w:rPr>
        <w:t>aplikovat</w:t>
      </w:r>
      <w:proofErr w:type="spellEnd"/>
      <w:r w:rsidRPr="00DF3B15">
        <w:rPr>
          <w:lang w:val="en-US"/>
        </w:rPr>
        <w:t xml:space="preserve"> ani </w:t>
      </w:r>
      <w:proofErr w:type="spellStart"/>
      <w:r w:rsidRPr="00DF3B15">
        <w:rPr>
          <w:lang w:val="en-US"/>
        </w:rPr>
        <w:t>při</w:t>
      </w:r>
      <w:proofErr w:type="spellEnd"/>
      <w:r w:rsidRPr="00DF3B15">
        <w:rPr>
          <w:lang w:val="en-US"/>
        </w:rPr>
        <w:t xml:space="preserve"> </w:t>
      </w:r>
      <w:proofErr w:type="spellStart"/>
      <w:r w:rsidRPr="00DF3B15">
        <w:rPr>
          <w:lang w:val="en-US"/>
        </w:rPr>
        <w:t>použití</w:t>
      </w:r>
      <w:proofErr w:type="spellEnd"/>
      <w:r w:rsidRPr="00DF3B15">
        <w:rPr>
          <w:lang w:val="en-US"/>
        </w:rPr>
        <w:t xml:space="preserve"> </w:t>
      </w:r>
      <w:proofErr w:type="spellStart"/>
      <w:r w:rsidRPr="00DF3B15">
        <w:rPr>
          <w:lang w:val="en-US"/>
        </w:rPr>
        <w:t>vegetačního</w:t>
      </w:r>
      <w:proofErr w:type="spellEnd"/>
      <w:r w:rsidRPr="00DF3B15">
        <w:rPr>
          <w:lang w:val="en-US"/>
        </w:rPr>
        <w:t xml:space="preserve"> </w:t>
      </w:r>
      <w:proofErr w:type="spellStart"/>
      <w:r w:rsidRPr="00DF3B15">
        <w:rPr>
          <w:lang w:val="en-US"/>
        </w:rPr>
        <w:t>pásu</w:t>
      </w:r>
      <w:proofErr w:type="spellEnd"/>
      <w:r w:rsidRPr="00DF3B15">
        <w:rPr>
          <w:lang w:val="en-US"/>
        </w:rPr>
        <w:t>.</w:t>
      </w:r>
    </w:p>
    <w:p w14:paraId="2568E5F0" w14:textId="77777777" w:rsidR="00DF3B15" w:rsidRPr="00DF3B15" w:rsidRDefault="00DF3B15" w:rsidP="002F2E31">
      <w:pPr>
        <w:widowControl w:val="0"/>
        <w:spacing w:line="276" w:lineRule="auto"/>
        <w:jc w:val="both"/>
        <w:rPr>
          <w:lang w:val="en-US"/>
        </w:rPr>
      </w:pPr>
    </w:p>
    <w:p w14:paraId="54289676" w14:textId="77777777" w:rsidR="00DF3B15" w:rsidRPr="00DF3B15" w:rsidRDefault="00DF3B15" w:rsidP="002F2E31">
      <w:pPr>
        <w:widowControl w:val="0"/>
        <w:tabs>
          <w:tab w:val="left" w:pos="426"/>
        </w:tabs>
        <w:spacing w:line="276" w:lineRule="auto"/>
        <w:jc w:val="both"/>
        <w:rPr>
          <w:bCs/>
          <w:iCs/>
          <w:snapToGrid w:val="0"/>
          <w:lang w:eastAsia="en-US"/>
        </w:rPr>
      </w:pPr>
      <w:r w:rsidRPr="00DF3B15">
        <w:rPr>
          <w:bCs/>
          <w:iCs/>
          <w:snapToGrid w:val="0"/>
          <w:lang w:eastAsia="en-US"/>
        </w:rPr>
        <w:t>Tabulka ochranných vzdáleností stanovených s ohledem na ochranu zdraví lidí</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1560"/>
        <w:gridCol w:w="992"/>
        <w:gridCol w:w="1134"/>
        <w:gridCol w:w="992"/>
      </w:tblGrid>
      <w:tr w:rsidR="00DF3B15" w:rsidRPr="00DF3B15" w14:paraId="1BC3A07F" w14:textId="77777777" w:rsidTr="00443893">
        <w:trPr>
          <w:trHeight w:val="235"/>
          <w:jc w:val="center"/>
        </w:trPr>
        <w:tc>
          <w:tcPr>
            <w:tcW w:w="4531" w:type="dxa"/>
            <w:vMerge w:val="restart"/>
            <w:shd w:val="clear" w:color="auto" w:fill="FFFFFF"/>
            <w:vAlign w:val="center"/>
          </w:tcPr>
          <w:p w14:paraId="342112B2" w14:textId="77777777" w:rsidR="00DF3B15" w:rsidRPr="00DF3B15" w:rsidRDefault="00DF3B15" w:rsidP="002F2E31">
            <w:pPr>
              <w:widowControl w:val="0"/>
              <w:tabs>
                <w:tab w:val="left" w:pos="426"/>
              </w:tabs>
              <w:spacing w:line="276" w:lineRule="auto"/>
              <w:jc w:val="both"/>
            </w:pPr>
            <w:r w:rsidRPr="00DF3B15">
              <w:t>Plodina</w:t>
            </w:r>
          </w:p>
        </w:tc>
        <w:tc>
          <w:tcPr>
            <w:tcW w:w="4678" w:type="dxa"/>
            <w:gridSpan w:val="4"/>
            <w:vAlign w:val="center"/>
          </w:tcPr>
          <w:p w14:paraId="73D70ABB" w14:textId="77777777" w:rsidR="00DF3B15" w:rsidRPr="00DF3B15" w:rsidRDefault="00DF3B15" w:rsidP="002F2E31">
            <w:pPr>
              <w:widowControl w:val="0"/>
              <w:tabs>
                <w:tab w:val="left" w:pos="426"/>
              </w:tabs>
              <w:spacing w:line="276" w:lineRule="auto"/>
              <w:jc w:val="center"/>
            </w:pPr>
            <w:r w:rsidRPr="00DF3B15">
              <w:t>třída omezení úletu</w:t>
            </w:r>
          </w:p>
        </w:tc>
      </w:tr>
      <w:tr w:rsidR="00DF3B15" w:rsidRPr="00DF3B15" w14:paraId="56DB96D0" w14:textId="77777777" w:rsidTr="00443893">
        <w:trPr>
          <w:trHeight w:val="184"/>
          <w:jc w:val="center"/>
        </w:trPr>
        <w:tc>
          <w:tcPr>
            <w:tcW w:w="4531" w:type="dxa"/>
            <w:vMerge/>
            <w:shd w:val="clear" w:color="auto" w:fill="FFFFFF"/>
            <w:vAlign w:val="center"/>
          </w:tcPr>
          <w:p w14:paraId="3AF0E5A7" w14:textId="77777777" w:rsidR="00DF3B15" w:rsidRPr="00DF3B15" w:rsidRDefault="00DF3B15" w:rsidP="002F2E31">
            <w:pPr>
              <w:widowControl w:val="0"/>
              <w:tabs>
                <w:tab w:val="left" w:pos="426"/>
              </w:tabs>
              <w:spacing w:line="276" w:lineRule="auto"/>
              <w:jc w:val="both"/>
            </w:pPr>
          </w:p>
        </w:tc>
        <w:tc>
          <w:tcPr>
            <w:tcW w:w="1560" w:type="dxa"/>
            <w:vAlign w:val="center"/>
          </w:tcPr>
          <w:p w14:paraId="46A71661" w14:textId="77777777" w:rsidR="00DF3B15" w:rsidRPr="00DF3B15" w:rsidRDefault="00DF3B15" w:rsidP="002F2E31">
            <w:pPr>
              <w:widowControl w:val="0"/>
              <w:tabs>
                <w:tab w:val="left" w:pos="426"/>
              </w:tabs>
              <w:spacing w:line="276" w:lineRule="auto"/>
              <w:jc w:val="both"/>
            </w:pPr>
            <w:r w:rsidRPr="00DF3B15">
              <w:t>bez redukce</w:t>
            </w:r>
          </w:p>
        </w:tc>
        <w:tc>
          <w:tcPr>
            <w:tcW w:w="992" w:type="dxa"/>
            <w:vAlign w:val="center"/>
          </w:tcPr>
          <w:p w14:paraId="1312517F" w14:textId="77777777" w:rsidR="00DF3B15" w:rsidRPr="00DF3B15" w:rsidRDefault="00DF3B15" w:rsidP="002F2E31">
            <w:pPr>
              <w:widowControl w:val="0"/>
              <w:tabs>
                <w:tab w:val="left" w:pos="426"/>
              </w:tabs>
              <w:spacing w:line="276" w:lineRule="auto"/>
              <w:jc w:val="center"/>
            </w:pPr>
            <w:r w:rsidRPr="00DF3B15">
              <w:t>50 %</w:t>
            </w:r>
          </w:p>
        </w:tc>
        <w:tc>
          <w:tcPr>
            <w:tcW w:w="1134" w:type="dxa"/>
            <w:vAlign w:val="center"/>
          </w:tcPr>
          <w:p w14:paraId="40CD28D6" w14:textId="77777777" w:rsidR="00DF3B15" w:rsidRPr="00DF3B15" w:rsidRDefault="00DF3B15" w:rsidP="002F2E31">
            <w:pPr>
              <w:widowControl w:val="0"/>
              <w:tabs>
                <w:tab w:val="left" w:pos="426"/>
              </w:tabs>
              <w:spacing w:line="276" w:lineRule="auto"/>
              <w:jc w:val="center"/>
            </w:pPr>
            <w:r w:rsidRPr="00DF3B15">
              <w:t>75 %</w:t>
            </w:r>
          </w:p>
        </w:tc>
        <w:tc>
          <w:tcPr>
            <w:tcW w:w="992" w:type="dxa"/>
            <w:vAlign w:val="center"/>
          </w:tcPr>
          <w:p w14:paraId="19A48052" w14:textId="77777777" w:rsidR="00DF3B15" w:rsidRPr="00DF3B15" w:rsidRDefault="00DF3B15" w:rsidP="002F2E31">
            <w:pPr>
              <w:widowControl w:val="0"/>
              <w:tabs>
                <w:tab w:val="left" w:pos="426"/>
              </w:tabs>
              <w:spacing w:line="276" w:lineRule="auto"/>
              <w:jc w:val="center"/>
            </w:pPr>
            <w:r w:rsidRPr="00DF3B15">
              <w:t>90 %</w:t>
            </w:r>
          </w:p>
        </w:tc>
      </w:tr>
      <w:tr w:rsidR="00DF3B15" w:rsidRPr="00DF3B15" w14:paraId="412C27FB" w14:textId="77777777" w:rsidTr="00443893">
        <w:trPr>
          <w:trHeight w:val="340"/>
          <w:jc w:val="center"/>
        </w:trPr>
        <w:tc>
          <w:tcPr>
            <w:tcW w:w="9209" w:type="dxa"/>
            <w:gridSpan w:val="5"/>
            <w:shd w:val="clear" w:color="auto" w:fill="FFFFFF"/>
            <w:vAlign w:val="center"/>
          </w:tcPr>
          <w:p w14:paraId="41359F46" w14:textId="77777777" w:rsidR="00DF3B15" w:rsidRPr="00DF3B15" w:rsidRDefault="00DF3B15" w:rsidP="002F2E31">
            <w:pPr>
              <w:widowControl w:val="0"/>
              <w:tabs>
                <w:tab w:val="left" w:pos="426"/>
              </w:tabs>
              <w:spacing w:line="276" w:lineRule="auto"/>
              <w:jc w:val="both"/>
            </w:pPr>
            <w:r w:rsidRPr="00DF3B15">
              <w:t>Ochranná vzdálenost mezi hranicí ošetřené plochy a hranicí oblasti využívané zranitelnými skupinami obyvatel [m]</w:t>
            </w:r>
          </w:p>
        </w:tc>
      </w:tr>
      <w:tr w:rsidR="00DF3B15" w:rsidRPr="00DF3B15" w14:paraId="7C28053F" w14:textId="77777777" w:rsidTr="00443893">
        <w:trPr>
          <w:trHeight w:val="205"/>
          <w:jc w:val="center"/>
        </w:trPr>
        <w:tc>
          <w:tcPr>
            <w:tcW w:w="4531" w:type="dxa"/>
            <w:shd w:val="clear" w:color="auto" w:fill="FFFFFF"/>
          </w:tcPr>
          <w:p w14:paraId="5606A312" w14:textId="77777777" w:rsidR="00DF3B15" w:rsidRPr="00DF3B15" w:rsidRDefault="00DF3B15" w:rsidP="002F2E31">
            <w:pPr>
              <w:widowControl w:val="0"/>
              <w:tabs>
                <w:tab w:val="left" w:pos="426"/>
              </w:tabs>
              <w:spacing w:line="276" w:lineRule="auto"/>
              <w:rPr>
                <w:iCs/>
                <w:lang w:val="x-none"/>
              </w:rPr>
            </w:pPr>
            <w:r w:rsidRPr="00DF3B15">
              <w:rPr>
                <w:bCs/>
                <w:lang w:eastAsia="en-US"/>
              </w:rPr>
              <w:t>réva, cukrovka, krmná a salátová řepa, pšenice ozimá</w:t>
            </w:r>
          </w:p>
        </w:tc>
        <w:tc>
          <w:tcPr>
            <w:tcW w:w="1560" w:type="dxa"/>
            <w:vAlign w:val="center"/>
          </w:tcPr>
          <w:p w14:paraId="57AAD00A" w14:textId="77777777" w:rsidR="00DF3B15" w:rsidRPr="00DF3B15" w:rsidRDefault="00DF3B15" w:rsidP="002F2E31">
            <w:pPr>
              <w:widowControl w:val="0"/>
              <w:tabs>
                <w:tab w:val="left" w:pos="426"/>
              </w:tabs>
              <w:spacing w:line="276" w:lineRule="auto"/>
              <w:jc w:val="center"/>
              <w:rPr>
                <w:iCs/>
              </w:rPr>
            </w:pPr>
            <w:r w:rsidRPr="00DF3B15">
              <w:rPr>
                <w:iCs/>
              </w:rPr>
              <w:t>3</w:t>
            </w:r>
          </w:p>
        </w:tc>
        <w:tc>
          <w:tcPr>
            <w:tcW w:w="992" w:type="dxa"/>
            <w:vAlign w:val="center"/>
          </w:tcPr>
          <w:p w14:paraId="4EFBFC0E" w14:textId="77777777" w:rsidR="00DF3B15" w:rsidRPr="00DF3B15" w:rsidRDefault="00DF3B15" w:rsidP="002F2E31">
            <w:pPr>
              <w:widowControl w:val="0"/>
              <w:tabs>
                <w:tab w:val="left" w:pos="426"/>
              </w:tabs>
              <w:spacing w:line="276" w:lineRule="auto"/>
              <w:jc w:val="center"/>
              <w:rPr>
                <w:iCs/>
              </w:rPr>
            </w:pPr>
            <w:r w:rsidRPr="00DF3B15">
              <w:rPr>
                <w:iCs/>
              </w:rPr>
              <w:t>3</w:t>
            </w:r>
          </w:p>
        </w:tc>
        <w:tc>
          <w:tcPr>
            <w:tcW w:w="1134" w:type="dxa"/>
            <w:vAlign w:val="center"/>
          </w:tcPr>
          <w:p w14:paraId="3401788F" w14:textId="77777777" w:rsidR="00DF3B15" w:rsidRPr="00DF3B15" w:rsidRDefault="00DF3B15" w:rsidP="002F2E31">
            <w:pPr>
              <w:widowControl w:val="0"/>
              <w:tabs>
                <w:tab w:val="left" w:pos="426"/>
              </w:tabs>
              <w:spacing w:line="276" w:lineRule="auto"/>
              <w:jc w:val="center"/>
              <w:rPr>
                <w:iCs/>
              </w:rPr>
            </w:pPr>
            <w:r w:rsidRPr="00DF3B15">
              <w:rPr>
                <w:iCs/>
              </w:rPr>
              <w:t>3</w:t>
            </w:r>
          </w:p>
        </w:tc>
        <w:tc>
          <w:tcPr>
            <w:tcW w:w="992" w:type="dxa"/>
            <w:vAlign w:val="center"/>
          </w:tcPr>
          <w:p w14:paraId="377AC6C3" w14:textId="77777777" w:rsidR="00DF3B15" w:rsidRPr="00DF3B15" w:rsidRDefault="00DF3B15" w:rsidP="002F2E31">
            <w:pPr>
              <w:widowControl w:val="0"/>
              <w:tabs>
                <w:tab w:val="left" w:pos="426"/>
              </w:tabs>
              <w:spacing w:line="276" w:lineRule="auto"/>
              <w:jc w:val="center"/>
            </w:pPr>
            <w:r w:rsidRPr="00DF3B15">
              <w:t>3</w:t>
            </w:r>
          </w:p>
        </w:tc>
      </w:tr>
    </w:tbl>
    <w:p w14:paraId="265E3CFF" w14:textId="77777777" w:rsidR="00DF3B15" w:rsidRPr="00B26583" w:rsidRDefault="00DF3B15" w:rsidP="002F2E31">
      <w:pPr>
        <w:widowControl w:val="0"/>
        <w:spacing w:line="276" w:lineRule="auto"/>
        <w:jc w:val="both"/>
        <w:rPr>
          <w:lang w:val="en-US"/>
        </w:rPr>
      </w:pPr>
    </w:p>
    <w:p w14:paraId="4B3A1C8C" w14:textId="77777777" w:rsidR="00DF3B15" w:rsidRPr="00B26583" w:rsidRDefault="00DF3B15" w:rsidP="002F2E31">
      <w:pPr>
        <w:widowControl w:val="0"/>
        <w:tabs>
          <w:tab w:val="left" w:pos="1560"/>
        </w:tabs>
        <w:spacing w:line="276" w:lineRule="auto"/>
        <w:ind w:left="2835" w:hanging="2835"/>
      </w:pPr>
    </w:p>
    <w:bookmarkEnd w:id="2"/>
    <w:bookmarkEnd w:id="3"/>
    <w:bookmarkEnd w:id="4"/>
    <w:bookmarkEnd w:id="5"/>
    <w:bookmarkEnd w:id="6"/>
    <w:p w14:paraId="1DE51097" w14:textId="77777777" w:rsidR="00DE222A" w:rsidRPr="00B26583" w:rsidRDefault="00DE222A" w:rsidP="002F2E31">
      <w:pPr>
        <w:widowControl w:val="0"/>
        <w:spacing w:line="276" w:lineRule="auto"/>
        <w:jc w:val="both"/>
        <w:rPr>
          <w:b/>
          <w:bCs/>
        </w:rPr>
      </w:pPr>
    </w:p>
    <w:p w14:paraId="60E06A65" w14:textId="77777777" w:rsidR="0009776E" w:rsidRPr="00B26583" w:rsidRDefault="0009776E" w:rsidP="002F2E31">
      <w:pPr>
        <w:widowControl w:val="0"/>
        <w:spacing w:line="276" w:lineRule="auto"/>
        <w:jc w:val="both"/>
        <w:rPr>
          <w:b/>
          <w:bCs/>
        </w:rPr>
      </w:pPr>
    </w:p>
    <w:p w14:paraId="74C943CB" w14:textId="77777777" w:rsidR="0009776E" w:rsidRPr="00B26583" w:rsidRDefault="0009776E" w:rsidP="002F2E31">
      <w:pPr>
        <w:widowControl w:val="0"/>
        <w:spacing w:line="276" w:lineRule="auto"/>
        <w:jc w:val="both"/>
        <w:rPr>
          <w:b/>
          <w:bCs/>
        </w:rPr>
      </w:pPr>
    </w:p>
    <w:p w14:paraId="2FC907DF" w14:textId="77777777" w:rsidR="0009776E" w:rsidRDefault="0009776E" w:rsidP="002F2E31">
      <w:pPr>
        <w:widowControl w:val="0"/>
        <w:spacing w:line="276" w:lineRule="auto"/>
        <w:jc w:val="both"/>
      </w:pPr>
    </w:p>
    <w:p w14:paraId="0243085C" w14:textId="77777777" w:rsidR="007C59A6" w:rsidRDefault="007C59A6" w:rsidP="002F2E31">
      <w:pPr>
        <w:widowControl w:val="0"/>
        <w:spacing w:line="276" w:lineRule="auto"/>
        <w:jc w:val="both"/>
      </w:pPr>
    </w:p>
    <w:p w14:paraId="1FF303E2" w14:textId="77777777" w:rsidR="007C59A6" w:rsidRPr="007C59A6" w:rsidRDefault="007C59A6" w:rsidP="002F2E31">
      <w:pPr>
        <w:widowControl w:val="0"/>
        <w:spacing w:line="276" w:lineRule="auto"/>
        <w:jc w:val="both"/>
      </w:pPr>
    </w:p>
    <w:p w14:paraId="434D6353" w14:textId="09080AFD" w:rsidR="00293D9B" w:rsidRPr="00913FBF" w:rsidRDefault="00293D9B" w:rsidP="002F2E31">
      <w:pPr>
        <w:widowControl w:val="0"/>
        <w:spacing w:line="276" w:lineRule="auto"/>
        <w:jc w:val="both"/>
      </w:pPr>
      <w:r w:rsidRPr="00913FBF">
        <w:rPr>
          <w:b/>
          <w:bCs/>
        </w:rPr>
        <w:lastRenderedPageBreak/>
        <w:t>4.</w:t>
      </w:r>
      <w:r w:rsidRPr="00913FBF">
        <w:rPr>
          <w:b/>
          <w:bCs/>
          <w:u w:val="single"/>
        </w:rPr>
        <w:t xml:space="preserve"> ROZŠÍŘENÍ POUŽITÍ NEBO ZMĚNA V</w:t>
      </w:r>
      <w:r w:rsidR="00ED2427" w:rsidRPr="00913FBF">
        <w:rPr>
          <w:b/>
          <w:bCs/>
          <w:u w:val="single"/>
        </w:rPr>
        <w:t> </w:t>
      </w:r>
      <w:r w:rsidRPr="00913FBF">
        <w:rPr>
          <w:b/>
          <w:bCs/>
          <w:u w:val="single"/>
        </w:rPr>
        <w:t>POUŽITÍ</w:t>
      </w:r>
      <w:r w:rsidR="00ED2427" w:rsidRPr="00913FBF">
        <w:rPr>
          <w:b/>
          <w:bCs/>
          <w:u w:val="single"/>
        </w:rPr>
        <w:t xml:space="preserve"> </w:t>
      </w:r>
      <w:r w:rsidR="006E655F" w:rsidRPr="00913FBF">
        <w:rPr>
          <w:b/>
          <w:bCs/>
          <w:u w:val="single"/>
        </w:rPr>
        <w:t>POMOCNÉHO</w:t>
      </w:r>
      <w:r w:rsidRPr="00913FBF">
        <w:rPr>
          <w:b/>
          <w:bCs/>
          <w:u w:val="single"/>
        </w:rPr>
        <w:t xml:space="preserve"> PROSTŘEDKU</w:t>
      </w:r>
    </w:p>
    <w:p w14:paraId="40289186" w14:textId="77777777" w:rsidR="001612CF" w:rsidRPr="0009776E" w:rsidRDefault="001612CF" w:rsidP="002F2E31">
      <w:pPr>
        <w:widowControl w:val="0"/>
        <w:tabs>
          <w:tab w:val="left" w:pos="1560"/>
        </w:tabs>
        <w:spacing w:line="276" w:lineRule="auto"/>
        <w:ind w:left="2835" w:hanging="2835"/>
        <w:rPr>
          <w:bCs/>
        </w:rPr>
      </w:pPr>
    </w:p>
    <w:p w14:paraId="2AF73A5F" w14:textId="77777777" w:rsidR="00C06DFF" w:rsidRDefault="00C06DFF" w:rsidP="002F2E31">
      <w:pPr>
        <w:widowControl w:val="0"/>
        <w:tabs>
          <w:tab w:val="left" w:pos="1560"/>
        </w:tabs>
        <w:spacing w:line="276" w:lineRule="auto"/>
        <w:ind w:left="2835" w:hanging="2835"/>
        <w:rPr>
          <w:b/>
          <w:sz w:val="28"/>
          <w:szCs w:val="28"/>
        </w:rPr>
      </w:pPr>
      <w:proofErr w:type="spellStart"/>
      <w:r w:rsidRPr="00C06DFF">
        <w:rPr>
          <w:b/>
          <w:sz w:val="28"/>
          <w:szCs w:val="28"/>
        </w:rPr>
        <w:t>Mirical</w:t>
      </w:r>
      <w:proofErr w:type="spellEnd"/>
    </w:p>
    <w:p w14:paraId="698722B0" w14:textId="27177F8F" w:rsidR="00C06DFF" w:rsidRPr="00AC3DDA" w:rsidRDefault="00C06DFF" w:rsidP="002F2E31">
      <w:pPr>
        <w:widowControl w:val="0"/>
        <w:tabs>
          <w:tab w:val="left" w:pos="1560"/>
        </w:tabs>
        <w:spacing w:line="276" w:lineRule="auto"/>
        <w:ind w:left="2835" w:hanging="2835"/>
      </w:pPr>
      <w:r w:rsidRPr="00AC3DDA">
        <w:t xml:space="preserve">držitel rozhodnutí o povolení: </w:t>
      </w:r>
      <w:r w:rsidRPr="00C06DFF">
        <w:t>BIOCONT LABORATORY, spol. s r.o.</w:t>
      </w:r>
      <w:r>
        <w:t xml:space="preserve">, </w:t>
      </w:r>
      <w:r w:rsidRPr="00C06DFF">
        <w:t>Mayerova 784, 66442 Modřice</w:t>
      </w:r>
    </w:p>
    <w:p w14:paraId="004AA221" w14:textId="77777777" w:rsidR="00C06DFF" w:rsidRDefault="00C06DFF" w:rsidP="002F2E31">
      <w:pPr>
        <w:widowControl w:val="0"/>
        <w:tabs>
          <w:tab w:val="left" w:pos="1560"/>
        </w:tabs>
        <w:spacing w:line="276" w:lineRule="auto"/>
        <w:ind w:left="2835" w:hanging="2835"/>
        <w:rPr>
          <w:iCs/>
        </w:rPr>
      </w:pPr>
      <w:r w:rsidRPr="00AC3DDA">
        <w:t>evidenční číslo:</w:t>
      </w:r>
      <w:r w:rsidRPr="00AC3DDA">
        <w:rPr>
          <w:iCs/>
        </w:rPr>
        <w:t xml:space="preserve"> </w:t>
      </w:r>
      <w:r w:rsidRPr="00C06DFF">
        <w:rPr>
          <w:iCs/>
        </w:rPr>
        <w:t>1833-0B</w:t>
      </w:r>
    </w:p>
    <w:p w14:paraId="4A3A823C" w14:textId="055FBE0F" w:rsidR="00C06DFF" w:rsidRPr="000F3AED" w:rsidRDefault="00C06DFF" w:rsidP="002F2E31">
      <w:pPr>
        <w:widowControl w:val="0"/>
        <w:tabs>
          <w:tab w:val="left" w:pos="1560"/>
        </w:tabs>
        <w:spacing w:line="276" w:lineRule="auto"/>
        <w:ind w:left="2835" w:hanging="2835"/>
        <w:rPr>
          <w:snapToGrid w:val="0"/>
        </w:rPr>
      </w:pPr>
      <w:r w:rsidRPr="00AC3DDA">
        <w:t>účinná látka:</w:t>
      </w:r>
      <w:r w:rsidRPr="00AC3DDA">
        <w:rPr>
          <w:iCs/>
          <w:snapToGrid w:val="0"/>
        </w:rPr>
        <w:t xml:space="preserve"> </w:t>
      </w:r>
      <w:proofErr w:type="spellStart"/>
      <w:r w:rsidRPr="00A06C23">
        <w:rPr>
          <w:bCs/>
          <w:i/>
          <w:iCs/>
        </w:rPr>
        <w:t>Macrolophus</w:t>
      </w:r>
      <w:proofErr w:type="spellEnd"/>
      <w:r w:rsidRPr="00A06C23">
        <w:rPr>
          <w:bCs/>
          <w:i/>
          <w:iCs/>
        </w:rPr>
        <w:t xml:space="preserve"> </w:t>
      </w:r>
      <w:proofErr w:type="spellStart"/>
      <w:r w:rsidRPr="00A06C23">
        <w:rPr>
          <w:bCs/>
          <w:i/>
          <w:iCs/>
        </w:rPr>
        <w:t>pygmaeus</w:t>
      </w:r>
      <w:proofErr w:type="spellEnd"/>
    </w:p>
    <w:p w14:paraId="48D2A22A" w14:textId="77777777" w:rsidR="00C06DFF" w:rsidRDefault="00C06DFF" w:rsidP="002F2E31">
      <w:pPr>
        <w:widowControl w:val="0"/>
        <w:tabs>
          <w:tab w:val="left" w:pos="1560"/>
        </w:tabs>
        <w:spacing w:line="276" w:lineRule="auto"/>
        <w:ind w:left="2835" w:hanging="2835"/>
      </w:pPr>
      <w:r w:rsidRPr="00AC3DDA">
        <w:t xml:space="preserve">platnost povolení končí dne: </w:t>
      </w:r>
      <w:r>
        <w:t>13.12.2028</w:t>
      </w:r>
    </w:p>
    <w:p w14:paraId="578C3C16" w14:textId="77777777" w:rsidR="00C06DFF" w:rsidRDefault="00C06DFF" w:rsidP="002F2E31">
      <w:pPr>
        <w:widowControl w:val="0"/>
        <w:tabs>
          <w:tab w:val="left" w:pos="1560"/>
        </w:tabs>
        <w:spacing w:line="276" w:lineRule="auto"/>
        <w:ind w:left="2835" w:hanging="2835"/>
      </w:pPr>
    </w:p>
    <w:p w14:paraId="2DA8E3C3" w14:textId="39E9FE7F" w:rsidR="00C06DFF" w:rsidRPr="00C06DFF" w:rsidRDefault="00C06DFF" w:rsidP="002F2E31">
      <w:pPr>
        <w:widowControl w:val="0"/>
        <w:tabs>
          <w:tab w:val="left" w:pos="1560"/>
        </w:tabs>
        <w:spacing w:line="276" w:lineRule="auto"/>
        <w:ind w:left="2835" w:hanging="2835"/>
        <w:rPr>
          <w:b/>
          <w:bCs/>
          <w:iCs/>
        </w:rPr>
      </w:pPr>
      <w:r w:rsidRPr="00C06DFF">
        <w:rPr>
          <w:i/>
          <w:iCs/>
          <w:snapToGrid w:val="0"/>
        </w:rPr>
        <w:t>Rozsah povoleného použití:</w:t>
      </w:r>
      <w:bookmarkStart w:id="7" w:name="_Hlk164680689"/>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2126"/>
        <w:gridCol w:w="1701"/>
        <w:gridCol w:w="567"/>
        <w:gridCol w:w="1701"/>
        <w:gridCol w:w="1418"/>
      </w:tblGrid>
      <w:tr w:rsidR="00C06DFF" w:rsidRPr="00C06DFF" w14:paraId="5C31B069" w14:textId="77777777" w:rsidTr="0009776E">
        <w:tc>
          <w:tcPr>
            <w:tcW w:w="1977" w:type="dxa"/>
          </w:tcPr>
          <w:p w14:paraId="43368808" w14:textId="49138842" w:rsidR="00C06DFF" w:rsidRPr="00C06DFF" w:rsidRDefault="00C06DFF" w:rsidP="002F2E31">
            <w:pPr>
              <w:widowControl w:val="0"/>
              <w:spacing w:line="276" w:lineRule="auto"/>
              <w:ind w:right="119"/>
              <w:rPr>
                <w:bCs/>
                <w:iCs/>
                <w:lang w:eastAsia="x-none"/>
              </w:rPr>
            </w:pPr>
            <w:r w:rsidRPr="00C06DFF">
              <w:rPr>
                <w:bCs/>
                <w:iCs/>
                <w:lang w:eastAsia="x-none"/>
              </w:rPr>
              <w:t>1) Plodina, oblast použití</w:t>
            </w:r>
          </w:p>
        </w:tc>
        <w:tc>
          <w:tcPr>
            <w:tcW w:w="2126" w:type="dxa"/>
          </w:tcPr>
          <w:p w14:paraId="1E0D6CBB" w14:textId="77777777" w:rsidR="00C06DFF" w:rsidRPr="00C06DFF" w:rsidRDefault="00C06DFF" w:rsidP="002F2E31">
            <w:pPr>
              <w:widowControl w:val="0"/>
              <w:spacing w:line="276" w:lineRule="auto"/>
              <w:ind w:right="-70"/>
              <w:rPr>
                <w:bCs/>
                <w:iCs/>
              </w:rPr>
            </w:pPr>
            <w:r w:rsidRPr="00C06DFF">
              <w:rPr>
                <w:bCs/>
                <w:iCs/>
              </w:rPr>
              <w:t xml:space="preserve">2) Škodlivý organismus, </w:t>
            </w:r>
            <w:r w:rsidRPr="00C06DFF">
              <w:rPr>
                <w:bCs/>
                <w:iCs/>
              </w:rPr>
              <w:br/>
              <w:t>jiný účel použití</w:t>
            </w:r>
          </w:p>
        </w:tc>
        <w:tc>
          <w:tcPr>
            <w:tcW w:w="1701" w:type="dxa"/>
          </w:tcPr>
          <w:p w14:paraId="041102E7" w14:textId="77777777" w:rsidR="00C06DFF" w:rsidRPr="00C06DFF" w:rsidRDefault="00C06DFF" w:rsidP="002F2E31">
            <w:pPr>
              <w:widowControl w:val="0"/>
              <w:spacing w:line="276" w:lineRule="auto"/>
              <w:rPr>
                <w:bCs/>
                <w:iCs/>
              </w:rPr>
            </w:pPr>
            <w:r w:rsidRPr="00C06DFF">
              <w:rPr>
                <w:bCs/>
                <w:iCs/>
              </w:rPr>
              <w:t>Dávkování, mísitelnost</w:t>
            </w:r>
          </w:p>
        </w:tc>
        <w:tc>
          <w:tcPr>
            <w:tcW w:w="567" w:type="dxa"/>
          </w:tcPr>
          <w:p w14:paraId="1BA8F78A" w14:textId="77777777" w:rsidR="00C06DFF" w:rsidRPr="00C06DFF" w:rsidRDefault="00C06DFF" w:rsidP="002F2E31">
            <w:pPr>
              <w:widowControl w:val="0"/>
              <w:spacing w:line="276" w:lineRule="auto"/>
              <w:jc w:val="center"/>
              <w:outlineLvl w:val="4"/>
              <w:rPr>
                <w:bCs/>
                <w:lang w:eastAsia="x-none"/>
              </w:rPr>
            </w:pPr>
            <w:r w:rsidRPr="00C06DFF">
              <w:rPr>
                <w:bCs/>
                <w:lang w:eastAsia="x-none"/>
              </w:rPr>
              <w:t>OL</w:t>
            </w:r>
          </w:p>
        </w:tc>
        <w:tc>
          <w:tcPr>
            <w:tcW w:w="1701" w:type="dxa"/>
          </w:tcPr>
          <w:p w14:paraId="3C2D35A3" w14:textId="77777777" w:rsidR="00C06DFF" w:rsidRPr="00C06DFF" w:rsidRDefault="00C06DFF" w:rsidP="002F2E31">
            <w:pPr>
              <w:widowControl w:val="0"/>
              <w:spacing w:line="276" w:lineRule="auto"/>
              <w:rPr>
                <w:bCs/>
                <w:iCs/>
              </w:rPr>
            </w:pPr>
            <w:r w:rsidRPr="00C06DFF">
              <w:rPr>
                <w:bCs/>
                <w:iCs/>
              </w:rPr>
              <w:t>Poznámka</w:t>
            </w:r>
          </w:p>
          <w:p w14:paraId="2D6F7326" w14:textId="77777777" w:rsidR="00C06DFF" w:rsidRPr="00C06DFF" w:rsidRDefault="00C06DFF" w:rsidP="002F2E31">
            <w:pPr>
              <w:widowControl w:val="0"/>
              <w:spacing w:line="276" w:lineRule="auto"/>
              <w:rPr>
                <w:bCs/>
                <w:iCs/>
              </w:rPr>
            </w:pPr>
            <w:r w:rsidRPr="00C06DFF">
              <w:rPr>
                <w:bCs/>
                <w:iCs/>
              </w:rPr>
              <w:t>1) k plodině</w:t>
            </w:r>
          </w:p>
          <w:p w14:paraId="27A156D7" w14:textId="77777777" w:rsidR="00C06DFF" w:rsidRPr="00C06DFF" w:rsidRDefault="00C06DFF" w:rsidP="002F2E31">
            <w:pPr>
              <w:widowControl w:val="0"/>
              <w:spacing w:line="276" w:lineRule="auto"/>
              <w:rPr>
                <w:bCs/>
                <w:iCs/>
              </w:rPr>
            </w:pPr>
            <w:r w:rsidRPr="00C06DFF">
              <w:rPr>
                <w:bCs/>
                <w:iCs/>
              </w:rPr>
              <w:t>2) k ŠO</w:t>
            </w:r>
          </w:p>
          <w:p w14:paraId="738D4E5E" w14:textId="77777777" w:rsidR="00C06DFF" w:rsidRPr="00C06DFF" w:rsidRDefault="00C06DFF" w:rsidP="002F2E31">
            <w:pPr>
              <w:widowControl w:val="0"/>
              <w:spacing w:line="276" w:lineRule="auto"/>
              <w:rPr>
                <w:bCs/>
                <w:iCs/>
              </w:rPr>
            </w:pPr>
            <w:r w:rsidRPr="00C06DFF">
              <w:rPr>
                <w:bCs/>
                <w:iCs/>
              </w:rPr>
              <w:t>3) k OL</w:t>
            </w:r>
          </w:p>
        </w:tc>
        <w:tc>
          <w:tcPr>
            <w:tcW w:w="1418" w:type="dxa"/>
          </w:tcPr>
          <w:p w14:paraId="0F046B4E" w14:textId="6DE7C3D7" w:rsidR="00C06DFF" w:rsidRPr="00C06DFF" w:rsidRDefault="00C06DFF" w:rsidP="002F2E31">
            <w:pPr>
              <w:widowControl w:val="0"/>
              <w:spacing w:line="276" w:lineRule="auto"/>
              <w:rPr>
                <w:bCs/>
                <w:iCs/>
              </w:rPr>
            </w:pPr>
            <w:r w:rsidRPr="00C06DFF">
              <w:rPr>
                <w:bCs/>
                <w:iCs/>
              </w:rPr>
              <w:t>4) Pozn. k dávkování</w:t>
            </w:r>
          </w:p>
          <w:p w14:paraId="37954C41" w14:textId="77777777" w:rsidR="00C06DFF" w:rsidRPr="00C06DFF" w:rsidRDefault="00C06DFF" w:rsidP="002F2E31">
            <w:pPr>
              <w:widowControl w:val="0"/>
              <w:spacing w:line="276" w:lineRule="auto"/>
              <w:rPr>
                <w:bCs/>
                <w:iCs/>
              </w:rPr>
            </w:pPr>
            <w:r w:rsidRPr="00C06DFF">
              <w:rPr>
                <w:bCs/>
                <w:iCs/>
              </w:rPr>
              <w:t>5) Umístění</w:t>
            </w:r>
          </w:p>
          <w:p w14:paraId="759B26F0" w14:textId="77777777" w:rsidR="00C06DFF" w:rsidRPr="00C06DFF" w:rsidRDefault="00C06DFF" w:rsidP="002F2E31">
            <w:pPr>
              <w:widowControl w:val="0"/>
              <w:spacing w:line="276" w:lineRule="auto"/>
              <w:rPr>
                <w:bCs/>
                <w:iCs/>
              </w:rPr>
            </w:pPr>
            <w:r w:rsidRPr="00C06DFF">
              <w:rPr>
                <w:bCs/>
                <w:iCs/>
              </w:rPr>
              <w:t>6) Určení sklizně</w:t>
            </w:r>
          </w:p>
        </w:tc>
      </w:tr>
      <w:tr w:rsidR="00C06DFF" w:rsidRPr="00C06DFF" w14:paraId="482F8D8D" w14:textId="77777777" w:rsidTr="0009776E">
        <w:tc>
          <w:tcPr>
            <w:tcW w:w="1977" w:type="dxa"/>
          </w:tcPr>
          <w:p w14:paraId="79498348" w14:textId="77777777" w:rsidR="00C06DFF" w:rsidRPr="00C06DFF" w:rsidRDefault="00C06DFF" w:rsidP="002F2E31">
            <w:pPr>
              <w:widowControl w:val="0"/>
              <w:tabs>
                <w:tab w:val="center" w:pos="4536"/>
                <w:tab w:val="right" w:pos="9072"/>
              </w:tabs>
              <w:spacing w:line="276" w:lineRule="auto"/>
              <w:ind w:right="119"/>
              <w:rPr>
                <w:iCs/>
              </w:rPr>
            </w:pPr>
            <w:r w:rsidRPr="00C06DFF">
              <w:rPr>
                <w:rFonts w:eastAsia="Calibri"/>
                <w:iCs/>
                <w:lang w:eastAsia="en-US"/>
              </w:rPr>
              <w:t>okrasné rostliny, skleníkové kultury, zelenina</w:t>
            </w:r>
          </w:p>
        </w:tc>
        <w:tc>
          <w:tcPr>
            <w:tcW w:w="2126" w:type="dxa"/>
          </w:tcPr>
          <w:p w14:paraId="143E6AE1" w14:textId="77777777" w:rsidR="00C06DFF" w:rsidRPr="00C06DFF" w:rsidRDefault="00C06DFF" w:rsidP="002F2E31">
            <w:pPr>
              <w:widowControl w:val="0"/>
              <w:spacing w:line="276" w:lineRule="auto"/>
              <w:rPr>
                <w:iCs/>
              </w:rPr>
            </w:pPr>
            <w:r w:rsidRPr="00C06DFF">
              <w:rPr>
                <w:rFonts w:eastAsia="Calibri"/>
                <w:iCs/>
                <w:lang w:eastAsia="en-US"/>
              </w:rPr>
              <w:t xml:space="preserve">mšice, molice, svilušky, třásněnky, </w:t>
            </w:r>
            <w:proofErr w:type="spellStart"/>
            <w:r w:rsidRPr="00C06DFF">
              <w:rPr>
                <w:rFonts w:eastAsia="Calibri"/>
                <w:iCs/>
                <w:lang w:eastAsia="en-US"/>
              </w:rPr>
              <w:t>makadlovka</w:t>
            </w:r>
            <w:proofErr w:type="spellEnd"/>
            <w:r w:rsidRPr="00C06DFF">
              <w:rPr>
                <w:rFonts w:eastAsia="Calibri"/>
                <w:iCs/>
                <w:lang w:eastAsia="en-US"/>
              </w:rPr>
              <w:t xml:space="preserve"> </w:t>
            </w:r>
            <w:proofErr w:type="spellStart"/>
            <w:r w:rsidRPr="00C06DFF">
              <w:rPr>
                <w:rFonts w:eastAsia="Calibri"/>
                <w:i/>
                <w:iCs/>
                <w:lang w:eastAsia="en-US"/>
              </w:rPr>
              <w:t>Tuta</w:t>
            </w:r>
            <w:proofErr w:type="spellEnd"/>
            <w:r w:rsidRPr="00C06DFF">
              <w:rPr>
                <w:rFonts w:eastAsia="Calibri"/>
                <w:i/>
                <w:iCs/>
                <w:lang w:eastAsia="en-US"/>
              </w:rPr>
              <w:t xml:space="preserve"> </w:t>
            </w:r>
            <w:proofErr w:type="spellStart"/>
            <w:r w:rsidRPr="00C06DFF">
              <w:rPr>
                <w:rFonts w:eastAsia="Calibri"/>
                <w:i/>
                <w:iCs/>
                <w:lang w:eastAsia="en-US"/>
              </w:rPr>
              <w:t>absoluta</w:t>
            </w:r>
            <w:proofErr w:type="spellEnd"/>
            <w:r w:rsidRPr="00C06DFF">
              <w:rPr>
                <w:rFonts w:eastAsia="Calibri"/>
                <w:iCs/>
                <w:lang w:eastAsia="en-US"/>
              </w:rPr>
              <w:t xml:space="preserve"> (vajíčka)</w:t>
            </w:r>
          </w:p>
        </w:tc>
        <w:tc>
          <w:tcPr>
            <w:tcW w:w="1701" w:type="dxa"/>
          </w:tcPr>
          <w:p w14:paraId="3996E7D2" w14:textId="77777777" w:rsidR="00C06DFF" w:rsidRPr="00C06DFF" w:rsidRDefault="00C06DFF" w:rsidP="002F2E31">
            <w:pPr>
              <w:widowControl w:val="0"/>
              <w:spacing w:line="276" w:lineRule="auto"/>
              <w:rPr>
                <w:iCs/>
              </w:rPr>
            </w:pPr>
            <w:r w:rsidRPr="00C06DFF">
              <w:rPr>
                <w:rFonts w:eastAsia="Calibri"/>
                <w:iCs/>
                <w:lang w:eastAsia="en-US"/>
              </w:rPr>
              <w:t>1/2-5 ks/m</w:t>
            </w:r>
            <w:r w:rsidRPr="00C06DFF">
              <w:rPr>
                <w:rFonts w:eastAsia="Calibri"/>
                <w:iCs/>
                <w:vertAlign w:val="superscript"/>
                <w:lang w:eastAsia="en-US"/>
              </w:rPr>
              <w:t>2</w:t>
            </w:r>
          </w:p>
        </w:tc>
        <w:tc>
          <w:tcPr>
            <w:tcW w:w="567" w:type="dxa"/>
          </w:tcPr>
          <w:p w14:paraId="6D4831F6" w14:textId="77777777" w:rsidR="00C06DFF" w:rsidRPr="00C06DFF" w:rsidRDefault="00C06DFF" w:rsidP="002F2E31">
            <w:pPr>
              <w:widowControl w:val="0"/>
              <w:spacing w:line="276" w:lineRule="auto"/>
              <w:ind w:left="-30"/>
              <w:jc w:val="center"/>
              <w:rPr>
                <w:iCs/>
              </w:rPr>
            </w:pPr>
            <w:r w:rsidRPr="00C06DFF">
              <w:rPr>
                <w:iCs/>
              </w:rPr>
              <w:t>-</w:t>
            </w:r>
          </w:p>
        </w:tc>
        <w:tc>
          <w:tcPr>
            <w:tcW w:w="1701" w:type="dxa"/>
          </w:tcPr>
          <w:p w14:paraId="05B19FEF"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1) při výsadbě</w:t>
            </w:r>
          </w:p>
          <w:p w14:paraId="0A514727" w14:textId="77777777" w:rsidR="00C06DFF" w:rsidRPr="00C06DFF" w:rsidRDefault="00C06DFF" w:rsidP="002F2E31">
            <w:pPr>
              <w:widowControl w:val="0"/>
              <w:spacing w:line="276" w:lineRule="auto"/>
              <w:rPr>
                <w:iCs/>
              </w:rPr>
            </w:pPr>
            <w:r w:rsidRPr="00C06DFF">
              <w:rPr>
                <w:rFonts w:eastAsia="Calibri"/>
                <w:iCs/>
                <w:lang w:eastAsia="en-US"/>
              </w:rPr>
              <w:t xml:space="preserve">2) na počátku výskytu </w:t>
            </w:r>
          </w:p>
        </w:tc>
        <w:tc>
          <w:tcPr>
            <w:tcW w:w="1418" w:type="dxa"/>
          </w:tcPr>
          <w:p w14:paraId="6B2366E7" w14:textId="77777777" w:rsidR="00C06DFF" w:rsidRPr="00C06DFF" w:rsidRDefault="00C06DFF" w:rsidP="002F2E31">
            <w:pPr>
              <w:widowControl w:val="0"/>
              <w:autoSpaceDE w:val="0"/>
              <w:autoSpaceDN w:val="0"/>
              <w:adjustRightInd w:val="0"/>
              <w:spacing w:line="276" w:lineRule="auto"/>
              <w:rPr>
                <w:bCs/>
                <w:iCs/>
              </w:rPr>
            </w:pPr>
            <w:r w:rsidRPr="00C06DFF">
              <w:rPr>
                <w:rFonts w:eastAsia="Calibri"/>
                <w:iCs/>
                <w:lang w:eastAsia="en-US"/>
              </w:rPr>
              <w:t>5) chráněné prostory</w:t>
            </w:r>
          </w:p>
        </w:tc>
      </w:tr>
      <w:tr w:rsidR="00C06DFF" w:rsidRPr="00C06DFF" w14:paraId="4E22BE92" w14:textId="77777777" w:rsidTr="0009776E">
        <w:tc>
          <w:tcPr>
            <w:tcW w:w="1977" w:type="dxa"/>
            <w:tcBorders>
              <w:top w:val="single" w:sz="6" w:space="0" w:color="auto"/>
              <w:left w:val="single" w:sz="6" w:space="0" w:color="auto"/>
              <w:bottom w:val="single" w:sz="6" w:space="0" w:color="auto"/>
              <w:right w:val="single" w:sz="6" w:space="0" w:color="auto"/>
            </w:tcBorders>
          </w:tcPr>
          <w:p w14:paraId="635627C6" w14:textId="77777777" w:rsidR="00C06DFF" w:rsidRPr="00C06DFF" w:rsidRDefault="00C06DFF" w:rsidP="002F2E31">
            <w:pPr>
              <w:widowControl w:val="0"/>
              <w:tabs>
                <w:tab w:val="center" w:pos="4536"/>
                <w:tab w:val="right" w:pos="9072"/>
              </w:tabs>
              <w:spacing w:line="276" w:lineRule="auto"/>
              <w:ind w:right="119"/>
              <w:rPr>
                <w:rFonts w:eastAsia="Calibri"/>
                <w:iCs/>
                <w:lang w:eastAsia="en-US"/>
              </w:rPr>
            </w:pPr>
            <w:r w:rsidRPr="00C06DFF">
              <w:rPr>
                <w:rFonts w:eastAsia="Calibri"/>
                <w:iCs/>
                <w:lang w:eastAsia="en-US"/>
              </w:rPr>
              <w:t>okrasné rostliny, skleníkové kultury, zelenina</w:t>
            </w:r>
          </w:p>
        </w:tc>
        <w:tc>
          <w:tcPr>
            <w:tcW w:w="2126" w:type="dxa"/>
            <w:tcBorders>
              <w:top w:val="single" w:sz="6" w:space="0" w:color="auto"/>
              <w:left w:val="single" w:sz="6" w:space="0" w:color="auto"/>
              <w:bottom w:val="single" w:sz="6" w:space="0" w:color="auto"/>
              <w:right w:val="single" w:sz="6" w:space="0" w:color="auto"/>
            </w:tcBorders>
          </w:tcPr>
          <w:p w14:paraId="7B40B0B1"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 xml:space="preserve">mšice, molice, svilušky, třásněnky, </w:t>
            </w:r>
            <w:proofErr w:type="spellStart"/>
            <w:r w:rsidRPr="00C06DFF">
              <w:rPr>
                <w:rFonts w:eastAsia="Calibri"/>
                <w:iCs/>
                <w:lang w:eastAsia="en-US"/>
              </w:rPr>
              <w:t>makadlovka</w:t>
            </w:r>
            <w:proofErr w:type="spellEnd"/>
            <w:r w:rsidRPr="00C06DFF">
              <w:rPr>
                <w:rFonts w:eastAsia="Calibri"/>
                <w:iCs/>
                <w:lang w:eastAsia="en-US"/>
              </w:rPr>
              <w:t xml:space="preserve"> </w:t>
            </w:r>
            <w:proofErr w:type="spellStart"/>
            <w:r w:rsidRPr="00C06DFF">
              <w:rPr>
                <w:rFonts w:eastAsia="Calibri"/>
                <w:i/>
                <w:iCs/>
                <w:lang w:eastAsia="en-US"/>
              </w:rPr>
              <w:t>Tuta</w:t>
            </w:r>
            <w:proofErr w:type="spellEnd"/>
            <w:r w:rsidRPr="00C06DFF">
              <w:rPr>
                <w:rFonts w:eastAsia="Calibri"/>
                <w:i/>
                <w:iCs/>
                <w:lang w:eastAsia="en-US"/>
              </w:rPr>
              <w:t xml:space="preserve"> </w:t>
            </w:r>
            <w:proofErr w:type="spellStart"/>
            <w:r w:rsidRPr="00C06DFF">
              <w:rPr>
                <w:rFonts w:eastAsia="Calibri"/>
                <w:i/>
                <w:iCs/>
                <w:lang w:eastAsia="en-US"/>
              </w:rPr>
              <w:t>absoluta</w:t>
            </w:r>
            <w:proofErr w:type="spellEnd"/>
            <w:r w:rsidRPr="00C06DFF">
              <w:rPr>
                <w:rFonts w:eastAsia="Calibri"/>
                <w:iCs/>
                <w:lang w:eastAsia="en-US"/>
              </w:rPr>
              <w:t xml:space="preserve"> (vajíčka)</w:t>
            </w:r>
          </w:p>
        </w:tc>
        <w:tc>
          <w:tcPr>
            <w:tcW w:w="1701" w:type="dxa"/>
            <w:tcBorders>
              <w:top w:val="single" w:sz="6" w:space="0" w:color="auto"/>
              <w:left w:val="single" w:sz="6" w:space="0" w:color="auto"/>
              <w:bottom w:val="single" w:sz="6" w:space="0" w:color="auto"/>
              <w:right w:val="single" w:sz="6" w:space="0" w:color="auto"/>
            </w:tcBorders>
          </w:tcPr>
          <w:p w14:paraId="7BC7675D" w14:textId="77777777" w:rsidR="00C06DFF" w:rsidRPr="00C06DFF" w:rsidRDefault="00C06DFF" w:rsidP="002F2E31">
            <w:pPr>
              <w:widowControl w:val="0"/>
              <w:spacing w:line="276" w:lineRule="auto"/>
              <w:rPr>
                <w:rFonts w:eastAsia="Calibri"/>
                <w:iCs/>
                <w:vertAlign w:val="superscript"/>
                <w:lang w:eastAsia="en-US"/>
              </w:rPr>
            </w:pPr>
            <w:r w:rsidRPr="00C06DFF">
              <w:rPr>
                <w:rFonts w:eastAsia="Calibri"/>
                <w:iCs/>
                <w:lang w:eastAsia="en-US"/>
              </w:rPr>
              <w:t>5-15 ks/m</w:t>
            </w:r>
            <w:r w:rsidRPr="00C06DFF">
              <w:rPr>
                <w:rFonts w:eastAsia="Calibri"/>
                <w:iCs/>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2BD55EBC" w14:textId="77777777" w:rsidR="00C06DFF" w:rsidRPr="00C06DFF" w:rsidRDefault="00C06DFF" w:rsidP="002F2E31">
            <w:pPr>
              <w:widowControl w:val="0"/>
              <w:spacing w:line="276" w:lineRule="auto"/>
              <w:ind w:left="-30"/>
              <w:jc w:val="center"/>
              <w:rPr>
                <w:iCs/>
              </w:rPr>
            </w:pPr>
            <w:r w:rsidRPr="00C06DFF">
              <w:rPr>
                <w:iCs/>
              </w:rPr>
              <w:t>-</w:t>
            </w:r>
          </w:p>
        </w:tc>
        <w:tc>
          <w:tcPr>
            <w:tcW w:w="1701" w:type="dxa"/>
            <w:tcBorders>
              <w:top w:val="single" w:sz="6" w:space="0" w:color="auto"/>
              <w:left w:val="single" w:sz="6" w:space="0" w:color="auto"/>
              <w:bottom w:val="single" w:sz="6" w:space="0" w:color="auto"/>
              <w:right w:val="single" w:sz="6" w:space="0" w:color="auto"/>
            </w:tcBorders>
          </w:tcPr>
          <w:p w14:paraId="33A02731"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2) při vysokém výskytu</w:t>
            </w:r>
          </w:p>
        </w:tc>
        <w:tc>
          <w:tcPr>
            <w:tcW w:w="1418" w:type="dxa"/>
            <w:tcBorders>
              <w:top w:val="single" w:sz="6" w:space="0" w:color="auto"/>
              <w:left w:val="single" w:sz="6" w:space="0" w:color="auto"/>
              <w:bottom w:val="single" w:sz="6" w:space="0" w:color="auto"/>
              <w:right w:val="single" w:sz="6" w:space="0" w:color="auto"/>
            </w:tcBorders>
          </w:tcPr>
          <w:p w14:paraId="220C54ED" w14:textId="77777777" w:rsidR="00C06DFF" w:rsidRPr="00C06DFF" w:rsidRDefault="00C06DFF" w:rsidP="002F2E31">
            <w:pPr>
              <w:widowControl w:val="0"/>
              <w:autoSpaceDE w:val="0"/>
              <w:autoSpaceDN w:val="0"/>
              <w:adjustRightInd w:val="0"/>
              <w:spacing w:line="276" w:lineRule="auto"/>
              <w:rPr>
                <w:rFonts w:eastAsia="Calibri"/>
                <w:iCs/>
                <w:lang w:eastAsia="en-US"/>
              </w:rPr>
            </w:pPr>
            <w:r w:rsidRPr="00C06DFF">
              <w:rPr>
                <w:rFonts w:eastAsia="Calibri"/>
                <w:iCs/>
                <w:lang w:eastAsia="en-US"/>
              </w:rPr>
              <w:t>5) chráněné prostory</w:t>
            </w:r>
          </w:p>
        </w:tc>
      </w:tr>
      <w:tr w:rsidR="00C06DFF" w:rsidRPr="00C06DFF" w14:paraId="0B599E7A" w14:textId="77777777" w:rsidTr="0009776E">
        <w:tc>
          <w:tcPr>
            <w:tcW w:w="1977" w:type="dxa"/>
            <w:tcBorders>
              <w:top w:val="single" w:sz="6" w:space="0" w:color="auto"/>
              <w:left w:val="single" w:sz="6" w:space="0" w:color="auto"/>
              <w:bottom w:val="single" w:sz="6" w:space="0" w:color="auto"/>
              <w:right w:val="single" w:sz="6" w:space="0" w:color="auto"/>
            </w:tcBorders>
          </w:tcPr>
          <w:p w14:paraId="25F5C2E7" w14:textId="77777777" w:rsidR="00C06DFF" w:rsidRPr="00C06DFF" w:rsidRDefault="00C06DFF" w:rsidP="002F2E31">
            <w:pPr>
              <w:widowControl w:val="0"/>
              <w:tabs>
                <w:tab w:val="center" w:pos="4536"/>
                <w:tab w:val="right" w:pos="9072"/>
              </w:tabs>
              <w:spacing w:line="276" w:lineRule="auto"/>
              <w:ind w:right="119"/>
              <w:rPr>
                <w:rFonts w:eastAsia="Calibri"/>
                <w:iCs/>
                <w:lang w:eastAsia="en-US"/>
              </w:rPr>
            </w:pPr>
            <w:r w:rsidRPr="00C06DFF">
              <w:rPr>
                <w:rFonts w:eastAsia="Calibri"/>
                <w:iCs/>
                <w:lang w:eastAsia="en-US"/>
              </w:rPr>
              <w:t>okrasné rostliny, skleníkové kultury, zelenina</w:t>
            </w:r>
          </w:p>
        </w:tc>
        <w:tc>
          <w:tcPr>
            <w:tcW w:w="2126" w:type="dxa"/>
            <w:tcBorders>
              <w:top w:val="single" w:sz="6" w:space="0" w:color="auto"/>
              <w:left w:val="single" w:sz="6" w:space="0" w:color="auto"/>
              <w:bottom w:val="single" w:sz="6" w:space="0" w:color="auto"/>
              <w:right w:val="single" w:sz="6" w:space="0" w:color="auto"/>
            </w:tcBorders>
          </w:tcPr>
          <w:p w14:paraId="6042E5EB"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 xml:space="preserve">mšice, molice, svilušky, třásněnky, </w:t>
            </w:r>
            <w:proofErr w:type="spellStart"/>
            <w:r w:rsidRPr="00C06DFF">
              <w:rPr>
                <w:rFonts w:eastAsia="Calibri"/>
                <w:iCs/>
                <w:lang w:eastAsia="en-US"/>
              </w:rPr>
              <w:t>makadlovka</w:t>
            </w:r>
            <w:proofErr w:type="spellEnd"/>
            <w:r w:rsidRPr="00C06DFF">
              <w:rPr>
                <w:rFonts w:eastAsia="Calibri"/>
                <w:iCs/>
                <w:lang w:eastAsia="en-US"/>
              </w:rPr>
              <w:t xml:space="preserve"> </w:t>
            </w:r>
            <w:proofErr w:type="spellStart"/>
            <w:r w:rsidRPr="00C06DFF">
              <w:rPr>
                <w:rFonts w:eastAsia="Calibri"/>
                <w:i/>
                <w:iCs/>
                <w:lang w:eastAsia="en-US"/>
              </w:rPr>
              <w:t>Tuta</w:t>
            </w:r>
            <w:proofErr w:type="spellEnd"/>
            <w:r w:rsidRPr="00C06DFF">
              <w:rPr>
                <w:rFonts w:eastAsia="Calibri"/>
                <w:i/>
                <w:iCs/>
                <w:lang w:eastAsia="en-US"/>
              </w:rPr>
              <w:t xml:space="preserve"> </w:t>
            </w:r>
            <w:proofErr w:type="spellStart"/>
            <w:r w:rsidRPr="00C06DFF">
              <w:rPr>
                <w:rFonts w:eastAsia="Calibri"/>
                <w:i/>
                <w:iCs/>
                <w:lang w:eastAsia="en-US"/>
              </w:rPr>
              <w:t>absoluta</w:t>
            </w:r>
            <w:proofErr w:type="spellEnd"/>
            <w:r w:rsidRPr="00C06DFF">
              <w:rPr>
                <w:rFonts w:eastAsia="Calibri"/>
                <w:i/>
                <w:iCs/>
                <w:lang w:eastAsia="en-US"/>
              </w:rPr>
              <w:t xml:space="preserve"> </w:t>
            </w:r>
            <w:r w:rsidRPr="00C06DFF">
              <w:rPr>
                <w:rFonts w:eastAsia="Calibri"/>
                <w:iCs/>
                <w:lang w:eastAsia="en-US"/>
              </w:rPr>
              <w:t>(vajíčka)</w:t>
            </w:r>
          </w:p>
        </w:tc>
        <w:tc>
          <w:tcPr>
            <w:tcW w:w="1701" w:type="dxa"/>
            <w:tcBorders>
              <w:top w:val="single" w:sz="6" w:space="0" w:color="auto"/>
              <w:left w:val="single" w:sz="6" w:space="0" w:color="auto"/>
              <w:bottom w:val="single" w:sz="6" w:space="0" w:color="auto"/>
              <w:right w:val="single" w:sz="6" w:space="0" w:color="auto"/>
            </w:tcBorders>
          </w:tcPr>
          <w:p w14:paraId="017B4596"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1 pás /10-25 m</w:t>
            </w:r>
            <w:r w:rsidRPr="00C06DFF">
              <w:rPr>
                <w:rFonts w:eastAsia="Calibri"/>
                <w:iCs/>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71293D77" w14:textId="77777777" w:rsidR="00C06DFF" w:rsidRPr="00C06DFF" w:rsidRDefault="00C06DFF" w:rsidP="002F2E31">
            <w:pPr>
              <w:widowControl w:val="0"/>
              <w:spacing w:line="276" w:lineRule="auto"/>
              <w:ind w:left="-30"/>
              <w:jc w:val="center"/>
              <w:rPr>
                <w:iCs/>
              </w:rPr>
            </w:pPr>
            <w:r w:rsidRPr="00C06DFF">
              <w:rPr>
                <w:iCs/>
              </w:rPr>
              <w:t>-</w:t>
            </w:r>
          </w:p>
        </w:tc>
        <w:tc>
          <w:tcPr>
            <w:tcW w:w="1701" w:type="dxa"/>
            <w:tcBorders>
              <w:top w:val="single" w:sz="6" w:space="0" w:color="auto"/>
              <w:left w:val="single" w:sz="6" w:space="0" w:color="auto"/>
              <w:bottom w:val="single" w:sz="6" w:space="0" w:color="auto"/>
              <w:right w:val="single" w:sz="6" w:space="0" w:color="auto"/>
            </w:tcBorders>
          </w:tcPr>
          <w:p w14:paraId="5628045A"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 xml:space="preserve">1) při výsadbě 2) na počátku výskytu </w:t>
            </w:r>
          </w:p>
        </w:tc>
        <w:tc>
          <w:tcPr>
            <w:tcW w:w="1418" w:type="dxa"/>
            <w:tcBorders>
              <w:top w:val="single" w:sz="6" w:space="0" w:color="auto"/>
              <w:left w:val="single" w:sz="6" w:space="0" w:color="auto"/>
              <w:bottom w:val="single" w:sz="6" w:space="0" w:color="auto"/>
              <w:right w:val="single" w:sz="6" w:space="0" w:color="auto"/>
            </w:tcBorders>
          </w:tcPr>
          <w:p w14:paraId="583BDB51" w14:textId="77777777" w:rsidR="00C06DFF" w:rsidRPr="00C06DFF" w:rsidRDefault="00C06DFF" w:rsidP="002F2E31">
            <w:pPr>
              <w:widowControl w:val="0"/>
              <w:autoSpaceDE w:val="0"/>
              <w:autoSpaceDN w:val="0"/>
              <w:adjustRightInd w:val="0"/>
              <w:spacing w:line="276" w:lineRule="auto"/>
              <w:rPr>
                <w:rFonts w:eastAsia="Calibri"/>
                <w:iCs/>
                <w:lang w:eastAsia="en-US"/>
              </w:rPr>
            </w:pPr>
            <w:r w:rsidRPr="00C06DFF">
              <w:rPr>
                <w:rFonts w:eastAsia="Calibri"/>
                <w:iCs/>
                <w:lang w:eastAsia="en-US"/>
              </w:rPr>
              <w:t>5) chráněné prostory</w:t>
            </w:r>
          </w:p>
        </w:tc>
      </w:tr>
      <w:tr w:rsidR="00C06DFF" w:rsidRPr="00C06DFF" w14:paraId="5D2A359F" w14:textId="77777777" w:rsidTr="0009776E">
        <w:tc>
          <w:tcPr>
            <w:tcW w:w="1977" w:type="dxa"/>
            <w:tcBorders>
              <w:top w:val="single" w:sz="6" w:space="0" w:color="auto"/>
              <w:left w:val="single" w:sz="6" w:space="0" w:color="auto"/>
              <w:bottom w:val="single" w:sz="6" w:space="0" w:color="auto"/>
              <w:right w:val="single" w:sz="6" w:space="0" w:color="auto"/>
            </w:tcBorders>
          </w:tcPr>
          <w:p w14:paraId="08215EF4" w14:textId="77777777" w:rsidR="00C06DFF" w:rsidRPr="00C06DFF" w:rsidRDefault="00C06DFF" w:rsidP="002F2E31">
            <w:pPr>
              <w:widowControl w:val="0"/>
              <w:tabs>
                <w:tab w:val="center" w:pos="4536"/>
                <w:tab w:val="right" w:pos="9072"/>
              </w:tabs>
              <w:spacing w:line="276" w:lineRule="auto"/>
              <w:ind w:right="119"/>
              <w:rPr>
                <w:rFonts w:eastAsia="Calibri"/>
                <w:iCs/>
                <w:lang w:eastAsia="en-US"/>
              </w:rPr>
            </w:pPr>
            <w:r w:rsidRPr="00C06DFF">
              <w:rPr>
                <w:rFonts w:eastAsia="Calibri"/>
                <w:iCs/>
                <w:lang w:eastAsia="en-US"/>
              </w:rPr>
              <w:t>okrasné rostliny, skleníkové kultury, zelenina</w:t>
            </w:r>
          </w:p>
        </w:tc>
        <w:tc>
          <w:tcPr>
            <w:tcW w:w="2126" w:type="dxa"/>
            <w:tcBorders>
              <w:top w:val="single" w:sz="6" w:space="0" w:color="auto"/>
              <w:left w:val="single" w:sz="6" w:space="0" w:color="auto"/>
              <w:bottom w:val="single" w:sz="6" w:space="0" w:color="auto"/>
              <w:right w:val="single" w:sz="6" w:space="0" w:color="auto"/>
            </w:tcBorders>
          </w:tcPr>
          <w:p w14:paraId="034465B3"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 xml:space="preserve">mšice, molice, svilušky, třásněnky, </w:t>
            </w:r>
            <w:proofErr w:type="spellStart"/>
            <w:r w:rsidRPr="00C06DFF">
              <w:rPr>
                <w:rFonts w:eastAsia="Calibri"/>
                <w:iCs/>
                <w:lang w:eastAsia="en-US"/>
              </w:rPr>
              <w:t>makadlovka</w:t>
            </w:r>
            <w:proofErr w:type="spellEnd"/>
            <w:r w:rsidRPr="00C06DFF">
              <w:rPr>
                <w:rFonts w:eastAsia="Calibri"/>
                <w:iCs/>
                <w:lang w:eastAsia="en-US"/>
              </w:rPr>
              <w:t xml:space="preserve"> </w:t>
            </w:r>
            <w:proofErr w:type="spellStart"/>
            <w:r w:rsidRPr="00C06DFF">
              <w:rPr>
                <w:rFonts w:eastAsia="Calibri"/>
                <w:i/>
                <w:iCs/>
                <w:lang w:eastAsia="en-US"/>
              </w:rPr>
              <w:t>Tuta</w:t>
            </w:r>
            <w:proofErr w:type="spellEnd"/>
            <w:r w:rsidRPr="00C06DFF">
              <w:rPr>
                <w:rFonts w:eastAsia="Calibri"/>
                <w:i/>
                <w:iCs/>
                <w:lang w:eastAsia="en-US"/>
              </w:rPr>
              <w:t xml:space="preserve"> </w:t>
            </w:r>
            <w:proofErr w:type="spellStart"/>
            <w:r w:rsidRPr="00C06DFF">
              <w:rPr>
                <w:rFonts w:eastAsia="Calibri"/>
                <w:i/>
                <w:iCs/>
                <w:lang w:eastAsia="en-US"/>
              </w:rPr>
              <w:t>absoluta</w:t>
            </w:r>
            <w:proofErr w:type="spellEnd"/>
            <w:r w:rsidRPr="00C06DFF">
              <w:rPr>
                <w:rFonts w:eastAsia="Calibri"/>
                <w:i/>
                <w:iCs/>
                <w:lang w:eastAsia="en-US"/>
              </w:rPr>
              <w:t xml:space="preserve"> </w:t>
            </w:r>
            <w:r w:rsidRPr="00C06DFF">
              <w:rPr>
                <w:rFonts w:eastAsia="Calibri"/>
                <w:iCs/>
                <w:lang w:eastAsia="en-US"/>
              </w:rPr>
              <w:t>(vajíčka)</w:t>
            </w:r>
          </w:p>
        </w:tc>
        <w:tc>
          <w:tcPr>
            <w:tcW w:w="1701" w:type="dxa"/>
            <w:tcBorders>
              <w:top w:val="single" w:sz="6" w:space="0" w:color="auto"/>
              <w:left w:val="single" w:sz="6" w:space="0" w:color="auto"/>
              <w:bottom w:val="single" w:sz="6" w:space="0" w:color="auto"/>
              <w:right w:val="single" w:sz="6" w:space="0" w:color="auto"/>
            </w:tcBorders>
          </w:tcPr>
          <w:p w14:paraId="71FE3A33"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1 pás /3-10 m</w:t>
            </w:r>
            <w:r w:rsidRPr="00C06DFF">
              <w:rPr>
                <w:rFonts w:eastAsia="Calibri"/>
                <w:iCs/>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410B9CE2" w14:textId="77777777" w:rsidR="00C06DFF" w:rsidRPr="00C06DFF" w:rsidRDefault="00C06DFF" w:rsidP="002F2E31">
            <w:pPr>
              <w:widowControl w:val="0"/>
              <w:spacing w:line="276" w:lineRule="auto"/>
              <w:ind w:left="-30"/>
              <w:jc w:val="center"/>
              <w:rPr>
                <w:iCs/>
              </w:rPr>
            </w:pPr>
            <w:r w:rsidRPr="00C06DFF">
              <w:rPr>
                <w:iCs/>
              </w:rPr>
              <w:t>-</w:t>
            </w:r>
          </w:p>
        </w:tc>
        <w:tc>
          <w:tcPr>
            <w:tcW w:w="1701" w:type="dxa"/>
            <w:tcBorders>
              <w:top w:val="single" w:sz="6" w:space="0" w:color="auto"/>
              <w:left w:val="single" w:sz="6" w:space="0" w:color="auto"/>
              <w:bottom w:val="single" w:sz="6" w:space="0" w:color="auto"/>
              <w:right w:val="single" w:sz="6" w:space="0" w:color="auto"/>
            </w:tcBorders>
          </w:tcPr>
          <w:p w14:paraId="758E594C" w14:textId="77777777" w:rsidR="00C06DFF" w:rsidRPr="00C06DFF" w:rsidRDefault="00C06DFF" w:rsidP="002F2E31">
            <w:pPr>
              <w:widowControl w:val="0"/>
              <w:spacing w:line="276" w:lineRule="auto"/>
              <w:rPr>
                <w:rFonts w:eastAsia="Calibri"/>
                <w:iCs/>
                <w:lang w:eastAsia="en-US"/>
              </w:rPr>
            </w:pPr>
            <w:r w:rsidRPr="00C06DFF">
              <w:rPr>
                <w:rFonts w:eastAsia="Calibri"/>
                <w:iCs/>
                <w:lang w:eastAsia="en-US"/>
              </w:rPr>
              <w:t>2) při vysokém výskytu</w:t>
            </w:r>
          </w:p>
        </w:tc>
        <w:tc>
          <w:tcPr>
            <w:tcW w:w="1418" w:type="dxa"/>
            <w:tcBorders>
              <w:top w:val="single" w:sz="6" w:space="0" w:color="auto"/>
              <w:left w:val="single" w:sz="6" w:space="0" w:color="auto"/>
              <w:bottom w:val="single" w:sz="6" w:space="0" w:color="auto"/>
              <w:right w:val="single" w:sz="6" w:space="0" w:color="auto"/>
            </w:tcBorders>
          </w:tcPr>
          <w:p w14:paraId="7104B896" w14:textId="77777777" w:rsidR="00C06DFF" w:rsidRPr="00C06DFF" w:rsidRDefault="00C06DFF" w:rsidP="002F2E31">
            <w:pPr>
              <w:widowControl w:val="0"/>
              <w:autoSpaceDE w:val="0"/>
              <w:autoSpaceDN w:val="0"/>
              <w:adjustRightInd w:val="0"/>
              <w:spacing w:line="276" w:lineRule="auto"/>
              <w:rPr>
                <w:rFonts w:eastAsia="Calibri"/>
                <w:iCs/>
                <w:lang w:eastAsia="en-US"/>
              </w:rPr>
            </w:pPr>
            <w:r w:rsidRPr="00C06DFF">
              <w:rPr>
                <w:rFonts w:eastAsia="Calibri"/>
                <w:iCs/>
                <w:lang w:eastAsia="en-US"/>
              </w:rPr>
              <w:t>5) chráněné prostory</w:t>
            </w:r>
          </w:p>
        </w:tc>
      </w:tr>
    </w:tbl>
    <w:p w14:paraId="18FDB4C9" w14:textId="77777777" w:rsidR="0009776E" w:rsidRDefault="0009776E" w:rsidP="002F2E31">
      <w:pPr>
        <w:widowControl w:val="0"/>
        <w:tabs>
          <w:tab w:val="left" w:pos="-426"/>
          <w:tab w:val="left" w:pos="8789"/>
        </w:tabs>
        <w:autoSpaceDE w:val="0"/>
        <w:autoSpaceDN w:val="0"/>
        <w:adjustRightInd w:val="0"/>
        <w:spacing w:line="276" w:lineRule="auto"/>
        <w:ind w:right="283"/>
        <w:jc w:val="both"/>
        <w:rPr>
          <w:rFonts w:eastAsia="Calibri"/>
          <w:bCs/>
          <w:iCs/>
          <w:lang w:eastAsia="en-US"/>
        </w:rPr>
      </w:pPr>
    </w:p>
    <w:p w14:paraId="3757FA97" w14:textId="0D5F3840" w:rsidR="00C06DFF" w:rsidRPr="00C06DFF" w:rsidRDefault="00C06DFF" w:rsidP="002F2E31">
      <w:pPr>
        <w:widowControl w:val="0"/>
        <w:tabs>
          <w:tab w:val="left" w:pos="-426"/>
          <w:tab w:val="left" w:pos="8789"/>
        </w:tabs>
        <w:autoSpaceDE w:val="0"/>
        <w:autoSpaceDN w:val="0"/>
        <w:adjustRightInd w:val="0"/>
        <w:spacing w:line="276" w:lineRule="auto"/>
        <w:ind w:right="283"/>
        <w:jc w:val="both"/>
        <w:rPr>
          <w:rFonts w:eastAsia="Calibri"/>
          <w:bCs/>
          <w:iCs/>
          <w:lang w:eastAsia="en-US"/>
        </w:rPr>
      </w:pPr>
      <w:r w:rsidRPr="00C06DFF">
        <w:rPr>
          <w:rFonts w:eastAsia="Calibri"/>
          <w:bCs/>
          <w:iCs/>
          <w:lang w:eastAsia="en-US"/>
        </w:rPr>
        <w:t>(–) – ochrannou lhůtu není nutné stanovit</w:t>
      </w:r>
    </w:p>
    <w:bookmarkEnd w:id="7"/>
    <w:p w14:paraId="453546ED" w14:textId="77777777" w:rsidR="00C06DFF" w:rsidRPr="00C06DFF" w:rsidRDefault="00C06DFF" w:rsidP="002F2E31">
      <w:pPr>
        <w:widowControl w:val="0"/>
        <w:tabs>
          <w:tab w:val="left" w:pos="-426"/>
        </w:tabs>
        <w:autoSpaceDE w:val="0"/>
        <w:autoSpaceDN w:val="0"/>
        <w:adjustRightInd w:val="0"/>
        <w:spacing w:line="276" w:lineRule="auto"/>
        <w:ind w:right="284"/>
        <w:jc w:val="both"/>
        <w:rPr>
          <w:rFonts w:eastAsia="Calibri"/>
          <w:lang w:eastAsia="en-US"/>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10"/>
      </w:tblGrid>
      <w:tr w:rsidR="00C06DFF" w:rsidRPr="00C06DFF" w14:paraId="64E4AB76" w14:textId="77777777" w:rsidTr="004874CE">
        <w:tc>
          <w:tcPr>
            <w:tcW w:w="4678" w:type="dxa"/>
            <w:tcBorders>
              <w:bottom w:val="single" w:sz="4" w:space="0" w:color="auto"/>
            </w:tcBorders>
            <w:shd w:val="clear" w:color="auto" w:fill="auto"/>
          </w:tcPr>
          <w:p w14:paraId="27EEC44C" w14:textId="77777777" w:rsidR="00C06DFF" w:rsidRPr="00C06DFF" w:rsidRDefault="00C06DFF" w:rsidP="002F2E31">
            <w:pPr>
              <w:widowControl w:val="0"/>
              <w:spacing w:line="276" w:lineRule="auto"/>
            </w:pPr>
            <w:r w:rsidRPr="00C06DFF">
              <w:rPr>
                <w:bCs/>
                <w:iCs/>
              </w:rPr>
              <w:t>Plodina, oblast použití</w:t>
            </w:r>
          </w:p>
        </w:tc>
        <w:tc>
          <w:tcPr>
            <w:tcW w:w="2410" w:type="dxa"/>
            <w:tcBorders>
              <w:bottom w:val="single" w:sz="4" w:space="0" w:color="auto"/>
            </w:tcBorders>
          </w:tcPr>
          <w:p w14:paraId="0DED550E" w14:textId="77777777" w:rsidR="00C06DFF" w:rsidRPr="00C06DFF" w:rsidRDefault="00C06DFF" w:rsidP="002F2E31">
            <w:pPr>
              <w:widowControl w:val="0"/>
              <w:spacing w:line="276" w:lineRule="auto"/>
              <w:rPr>
                <w:bCs/>
                <w:iCs/>
              </w:rPr>
            </w:pPr>
            <w:r w:rsidRPr="00C06DFF">
              <w:rPr>
                <w:bCs/>
                <w:iCs/>
              </w:rPr>
              <w:t>Způsob aplikace</w:t>
            </w:r>
          </w:p>
        </w:tc>
      </w:tr>
      <w:tr w:rsidR="00C06DFF" w:rsidRPr="00C06DFF" w14:paraId="679459BC" w14:textId="77777777" w:rsidTr="004874CE">
        <w:tc>
          <w:tcPr>
            <w:tcW w:w="4678" w:type="dxa"/>
            <w:shd w:val="clear" w:color="auto" w:fill="auto"/>
          </w:tcPr>
          <w:p w14:paraId="3392C29B" w14:textId="77777777" w:rsidR="00C06DFF" w:rsidRPr="00C06DFF" w:rsidRDefault="00C06DFF" w:rsidP="002F2E31">
            <w:pPr>
              <w:widowControl w:val="0"/>
              <w:spacing w:line="276" w:lineRule="auto"/>
              <w:rPr>
                <w:iCs/>
              </w:rPr>
            </w:pPr>
            <w:r w:rsidRPr="00C06DFF">
              <w:rPr>
                <w:rFonts w:eastAsia="Calibri"/>
                <w:iCs/>
                <w:lang w:eastAsia="en-US"/>
              </w:rPr>
              <w:t>okrasné rostliny, skleníkové kultury, zelenina</w:t>
            </w:r>
          </w:p>
        </w:tc>
        <w:tc>
          <w:tcPr>
            <w:tcW w:w="2410" w:type="dxa"/>
          </w:tcPr>
          <w:p w14:paraId="20408E00" w14:textId="77777777" w:rsidR="00C06DFF" w:rsidRPr="00C06DFF" w:rsidRDefault="00C06DFF" w:rsidP="002F2E31">
            <w:pPr>
              <w:widowControl w:val="0"/>
              <w:spacing w:line="276" w:lineRule="auto"/>
              <w:rPr>
                <w:bCs/>
                <w:iCs/>
              </w:rPr>
            </w:pPr>
            <w:r w:rsidRPr="00C06DFF">
              <w:rPr>
                <w:rFonts w:eastAsia="Calibri"/>
                <w:iCs/>
                <w:lang w:eastAsia="en-US"/>
              </w:rPr>
              <w:t>podle návodu</w:t>
            </w:r>
          </w:p>
        </w:tc>
      </w:tr>
    </w:tbl>
    <w:p w14:paraId="414362EE" w14:textId="77777777" w:rsidR="00C06DFF" w:rsidRPr="00C06DFF" w:rsidRDefault="00C06DFF" w:rsidP="002F2E31">
      <w:pPr>
        <w:widowControl w:val="0"/>
        <w:tabs>
          <w:tab w:val="left" w:pos="-426"/>
        </w:tabs>
        <w:autoSpaceDE w:val="0"/>
        <w:autoSpaceDN w:val="0"/>
        <w:adjustRightInd w:val="0"/>
        <w:spacing w:line="276" w:lineRule="auto"/>
        <w:ind w:right="283"/>
        <w:jc w:val="both"/>
        <w:rPr>
          <w:rFonts w:eastAsia="Calibri"/>
          <w:lang w:eastAsia="en-US"/>
        </w:rPr>
      </w:pPr>
    </w:p>
    <w:p w14:paraId="513711F0" w14:textId="77777777" w:rsidR="00C06DFF" w:rsidRPr="00C06DFF" w:rsidRDefault="00C06DFF" w:rsidP="002F2E31">
      <w:pPr>
        <w:widowControl w:val="0"/>
        <w:tabs>
          <w:tab w:val="left" w:pos="8787"/>
        </w:tabs>
        <w:autoSpaceDE w:val="0"/>
        <w:autoSpaceDN w:val="0"/>
        <w:adjustRightInd w:val="0"/>
        <w:spacing w:line="276" w:lineRule="auto"/>
        <w:ind w:right="283"/>
        <w:jc w:val="both"/>
        <w:rPr>
          <w:rFonts w:eastAsia="Calibri"/>
          <w:lang w:eastAsia="en-US"/>
        </w:rPr>
      </w:pPr>
      <w:r w:rsidRPr="00C06DFF">
        <w:rPr>
          <w:rFonts w:eastAsia="Calibri"/>
          <w:lang w:eastAsia="en-US"/>
        </w:rPr>
        <w:t>Způsob aplikace:</w:t>
      </w:r>
    </w:p>
    <w:p w14:paraId="48B7F6FC" w14:textId="77777777" w:rsidR="00C06DFF" w:rsidRPr="00C06DFF" w:rsidRDefault="00C06DFF" w:rsidP="002F2E31">
      <w:pPr>
        <w:widowControl w:val="0"/>
        <w:numPr>
          <w:ilvl w:val="0"/>
          <w:numId w:val="35"/>
        </w:numPr>
        <w:tabs>
          <w:tab w:val="left" w:pos="-426"/>
          <w:tab w:val="left" w:pos="8787"/>
        </w:tabs>
        <w:autoSpaceDE w:val="0"/>
        <w:autoSpaceDN w:val="0"/>
        <w:adjustRightInd w:val="0"/>
        <w:spacing w:line="276" w:lineRule="auto"/>
        <w:ind w:right="283" w:hanging="294"/>
        <w:jc w:val="both"/>
        <w:rPr>
          <w:rFonts w:eastAsia="Calibri"/>
          <w:lang w:eastAsia="en-US"/>
        </w:rPr>
      </w:pPr>
      <w:r w:rsidRPr="00C06DFF">
        <w:rPr>
          <w:rFonts w:eastAsia="Calibri"/>
          <w:lang w:eastAsia="en-US"/>
        </w:rPr>
        <w:t>Aplikace se provádí ručně, rozsypáním materiálu na listy nebo do ohnisek škůdce. Obsah jedné lahvičky rozdělte do 6-10 ohnisek ve vrstvě max. 1 cm.</w:t>
      </w:r>
    </w:p>
    <w:p w14:paraId="548AF05F" w14:textId="77777777" w:rsidR="00C06DFF" w:rsidRPr="00C06DFF" w:rsidRDefault="00C06DFF" w:rsidP="002F2E31">
      <w:pPr>
        <w:widowControl w:val="0"/>
        <w:numPr>
          <w:ilvl w:val="0"/>
          <w:numId w:val="35"/>
        </w:numPr>
        <w:tabs>
          <w:tab w:val="left" w:pos="-426"/>
          <w:tab w:val="left" w:pos="8787"/>
        </w:tabs>
        <w:autoSpaceDE w:val="0"/>
        <w:autoSpaceDN w:val="0"/>
        <w:adjustRightInd w:val="0"/>
        <w:spacing w:line="276" w:lineRule="auto"/>
        <w:ind w:right="283" w:hanging="294"/>
        <w:jc w:val="both"/>
        <w:rPr>
          <w:rFonts w:eastAsia="Calibri"/>
          <w:lang w:eastAsia="en-US"/>
        </w:rPr>
      </w:pPr>
      <w:r w:rsidRPr="00C06DFF">
        <w:rPr>
          <w:rFonts w:eastAsia="Calibri"/>
          <w:color w:val="000000" w:themeColor="text1"/>
          <w:lang w:eastAsia="en-US"/>
        </w:rPr>
        <w:t>V případě použití kartonových pásků, rozvěšte je ručně na rostliny přibližně 40 cm pod jejich vrcholem na řapík vzrostlého listu, jeden pásek na rostlinu</w:t>
      </w:r>
      <w:r w:rsidRPr="00C06DFF">
        <w:rPr>
          <w:rFonts w:eastAsia="Calibri"/>
          <w:lang w:eastAsia="en-US"/>
        </w:rPr>
        <w:t xml:space="preserve">. </w:t>
      </w:r>
    </w:p>
    <w:p w14:paraId="713449A5" w14:textId="77777777" w:rsidR="00C06DFF" w:rsidRPr="00C06DFF" w:rsidRDefault="00C06DFF" w:rsidP="002F2E31">
      <w:pPr>
        <w:widowControl w:val="0"/>
        <w:numPr>
          <w:ilvl w:val="0"/>
          <w:numId w:val="35"/>
        </w:numPr>
        <w:tabs>
          <w:tab w:val="left" w:pos="-426"/>
          <w:tab w:val="left" w:pos="8787"/>
        </w:tabs>
        <w:autoSpaceDE w:val="0"/>
        <w:autoSpaceDN w:val="0"/>
        <w:adjustRightInd w:val="0"/>
        <w:spacing w:line="276" w:lineRule="auto"/>
        <w:ind w:right="283" w:hanging="294"/>
        <w:jc w:val="both"/>
        <w:rPr>
          <w:rFonts w:eastAsia="Calibri"/>
          <w:lang w:eastAsia="en-US"/>
        </w:rPr>
      </w:pPr>
      <w:r w:rsidRPr="00C06DFF">
        <w:rPr>
          <w:rFonts w:eastAsia="Calibri"/>
          <w:lang w:eastAsia="en-US"/>
        </w:rPr>
        <w:t xml:space="preserve">Aplikaci proveďte minimálně 2x s intervalem mezi ošetřeními 7-14 dní. </w:t>
      </w:r>
    </w:p>
    <w:p w14:paraId="7DFA36AC" w14:textId="77777777" w:rsidR="00C06DFF" w:rsidRPr="00C06DFF" w:rsidRDefault="00C06DFF" w:rsidP="002F2E31">
      <w:pPr>
        <w:widowControl w:val="0"/>
        <w:numPr>
          <w:ilvl w:val="0"/>
          <w:numId w:val="35"/>
        </w:numPr>
        <w:tabs>
          <w:tab w:val="left" w:pos="-426"/>
          <w:tab w:val="left" w:pos="8787"/>
        </w:tabs>
        <w:autoSpaceDE w:val="0"/>
        <w:autoSpaceDN w:val="0"/>
        <w:adjustRightInd w:val="0"/>
        <w:spacing w:line="276" w:lineRule="auto"/>
        <w:ind w:right="283" w:hanging="294"/>
        <w:jc w:val="both"/>
        <w:rPr>
          <w:rFonts w:eastAsia="Calibri"/>
          <w:lang w:eastAsia="en-US"/>
        </w:rPr>
      </w:pPr>
      <w:r w:rsidRPr="00C06DFF">
        <w:rPr>
          <w:rFonts w:eastAsia="Calibri"/>
          <w:lang w:eastAsia="en-US"/>
        </w:rPr>
        <w:lastRenderedPageBreak/>
        <w:t xml:space="preserve">Neaplikujte </w:t>
      </w:r>
      <w:proofErr w:type="spellStart"/>
      <w:r w:rsidRPr="00C06DFF">
        <w:rPr>
          <w:rFonts w:eastAsia="Calibri"/>
          <w:i/>
          <w:lang w:eastAsia="en-US"/>
        </w:rPr>
        <w:t>Macrolophus</w:t>
      </w:r>
      <w:proofErr w:type="spellEnd"/>
      <w:r w:rsidRPr="00C06DFF">
        <w:rPr>
          <w:rFonts w:eastAsia="Calibri"/>
          <w:i/>
          <w:lang w:eastAsia="en-US"/>
        </w:rPr>
        <w:t xml:space="preserve"> </w:t>
      </w:r>
      <w:proofErr w:type="spellStart"/>
      <w:r w:rsidRPr="00C06DFF">
        <w:rPr>
          <w:rFonts w:eastAsia="Calibri"/>
          <w:i/>
          <w:lang w:eastAsia="en-US"/>
        </w:rPr>
        <w:t>pygmaeus</w:t>
      </w:r>
      <w:proofErr w:type="spellEnd"/>
      <w:r w:rsidRPr="00C06DFF">
        <w:rPr>
          <w:rFonts w:eastAsia="Calibri"/>
          <w:lang w:eastAsia="en-US"/>
        </w:rPr>
        <w:t xml:space="preserve"> do porostu gerber, může poškodit květy.</w:t>
      </w:r>
    </w:p>
    <w:p w14:paraId="03106EE2" w14:textId="77777777" w:rsidR="00C06DFF" w:rsidRPr="00C06DFF" w:rsidRDefault="00C06DFF" w:rsidP="002F2E31">
      <w:pPr>
        <w:widowControl w:val="0"/>
        <w:numPr>
          <w:ilvl w:val="0"/>
          <w:numId w:val="35"/>
        </w:numPr>
        <w:tabs>
          <w:tab w:val="left" w:pos="-426"/>
          <w:tab w:val="left" w:pos="8787"/>
        </w:tabs>
        <w:autoSpaceDE w:val="0"/>
        <w:autoSpaceDN w:val="0"/>
        <w:adjustRightInd w:val="0"/>
        <w:spacing w:line="276" w:lineRule="auto"/>
        <w:ind w:right="283" w:hanging="294"/>
        <w:jc w:val="both"/>
        <w:rPr>
          <w:rFonts w:eastAsia="Calibri"/>
          <w:lang w:eastAsia="en-US"/>
        </w:rPr>
      </w:pPr>
      <w:r w:rsidRPr="00C06DFF">
        <w:rPr>
          <w:rFonts w:eastAsia="Calibri"/>
          <w:lang w:eastAsia="en-US"/>
        </w:rPr>
        <w:t>Optimální podmínky pro líhnutí jsou 25-30 °C. Při teplotě pod 10 °C se zastavuje vývoj predátora či jakákoliv jeho aktivita.</w:t>
      </w:r>
    </w:p>
    <w:p w14:paraId="287A7419" w14:textId="77777777" w:rsidR="00C06DFF" w:rsidRPr="00C06DFF" w:rsidRDefault="00C06DFF" w:rsidP="002F2E31">
      <w:pPr>
        <w:widowControl w:val="0"/>
        <w:numPr>
          <w:ilvl w:val="0"/>
          <w:numId w:val="35"/>
        </w:numPr>
        <w:tabs>
          <w:tab w:val="left" w:pos="-426"/>
          <w:tab w:val="left" w:pos="8787"/>
        </w:tabs>
        <w:autoSpaceDE w:val="0"/>
        <w:autoSpaceDN w:val="0"/>
        <w:adjustRightInd w:val="0"/>
        <w:spacing w:line="276" w:lineRule="auto"/>
        <w:ind w:right="283" w:hanging="294"/>
        <w:jc w:val="both"/>
        <w:rPr>
          <w:rFonts w:eastAsia="Calibri"/>
          <w:lang w:eastAsia="en-US"/>
        </w:rPr>
      </w:pPr>
      <w:r w:rsidRPr="00C06DFF">
        <w:rPr>
          <w:rFonts w:eastAsia="Calibri"/>
          <w:lang w:eastAsia="en-US"/>
        </w:rPr>
        <w:t xml:space="preserve">Po dobu působení neaplikujte jiné přípravky na ochranu rostlin toxické vůči </w:t>
      </w:r>
      <w:proofErr w:type="spellStart"/>
      <w:r w:rsidRPr="00C06DFF">
        <w:rPr>
          <w:rFonts w:eastAsia="Calibri"/>
          <w:i/>
          <w:lang w:eastAsia="en-US"/>
        </w:rPr>
        <w:t>Macrolophus</w:t>
      </w:r>
      <w:proofErr w:type="spellEnd"/>
      <w:r w:rsidRPr="00C06DFF">
        <w:rPr>
          <w:rFonts w:eastAsia="Calibri"/>
          <w:i/>
          <w:lang w:eastAsia="en-US"/>
        </w:rPr>
        <w:t> </w:t>
      </w:r>
      <w:proofErr w:type="spellStart"/>
      <w:r w:rsidRPr="00C06DFF">
        <w:rPr>
          <w:rFonts w:eastAsia="Calibri"/>
          <w:i/>
          <w:lang w:eastAsia="en-US"/>
        </w:rPr>
        <w:t>pygmaeus</w:t>
      </w:r>
      <w:proofErr w:type="spellEnd"/>
      <w:r w:rsidRPr="00C06DFF">
        <w:rPr>
          <w:rFonts w:eastAsia="Calibri"/>
          <w:lang w:eastAsia="en-US"/>
        </w:rPr>
        <w:t>.</w:t>
      </w:r>
    </w:p>
    <w:p w14:paraId="7CC4AC10" w14:textId="77777777" w:rsidR="00C06DFF" w:rsidRPr="00C06DFF" w:rsidRDefault="00C06DFF" w:rsidP="002F2E31">
      <w:pPr>
        <w:widowControl w:val="0"/>
        <w:tabs>
          <w:tab w:val="left" w:pos="-426"/>
        </w:tabs>
        <w:autoSpaceDE w:val="0"/>
        <w:autoSpaceDN w:val="0"/>
        <w:adjustRightInd w:val="0"/>
        <w:spacing w:line="276" w:lineRule="auto"/>
        <w:ind w:right="283"/>
        <w:jc w:val="both"/>
        <w:rPr>
          <w:rFonts w:eastAsia="Calibri"/>
          <w:lang w:eastAsia="en-US"/>
        </w:rPr>
      </w:pPr>
    </w:p>
    <w:p w14:paraId="4D4D2721" w14:textId="77777777" w:rsidR="00C06DFF" w:rsidRDefault="00C06DFF" w:rsidP="002F2E31">
      <w:pPr>
        <w:widowControl w:val="0"/>
        <w:tabs>
          <w:tab w:val="left" w:pos="1560"/>
        </w:tabs>
        <w:spacing w:line="276" w:lineRule="auto"/>
        <w:ind w:left="2835" w:hanging="2835"/>
      </w:pPr>
    </w:p>
    <w:p w14:paraId="744665C3" w14:textId="1B7D63E8" w:rsidR="00293D9B" w:rsidRPr="00530451" w:rsidRDefault="00293D9B" w:rsidP="002F2E31">
      <w:pPr>
        <w:widowControl w:val="0"/>
        <w:spacing w:line="276" w:lineRule="auto"/>
        <w:jc w:val="both"/>
        <w:rPr>
          <w:b/>
          <w:bCs/>
          <w:u w:val="single"/>
        </w:rPr>
      </w:pPr>
      <w:r w:rsidRPr="00530451">
        <w:rPr>
          <w:b/>
          <w:bCs/>
          <w:u w:val="single"/>
        </w:rPr>
        <w:t xml:space="preserve">5. ROZŠÍŘENÉ POUŽITÍ POVOLENÉHO PŘÍPRAVKU NEBO ZMĚNA V ROZŠÍŘENÉM POUŽITÍ PŘÍPRAVKU tzv. „minority“ (= menšinová použití) </w:t>
      </w:r>
    </w:p>
    <w:p w14:paraId="4BBAE360" w14:textId="77777777" w:rsidR="00293D9B" w:rsidRPr="00530451" w:rsidRDefault="00293D9B" w:rsidP="002F2E31">
      <w:pPr>
        <w:widowControl w:val="0"/>
        <w:spacing w:line="276" w:lineRule="auto"/>
        <w:rPr>
          <w:b/>
          <w:bCs/>
          <w:u w:val="single"/>
        </w:rPr>
      </w:pPr>
    </w:p>
    <w:p w14:paraId="5BB1A554" w14:textId="77777777" w:rsidR="0005251F" w:rsidRPr="00530451" w:rsidRDefault="003C0FCD" w:rsidP="002F2E31">
      <w:pPr>
        <w:widowControl w:val="0"/>
        <w:spacing w:line="276" w:lineRule="auto"/>
        <w:ind w:left="720"/>
        <w:contextualSpacing/>
        <w:rPr>
          <w:b/>
          <w:bCs/>
          <w:u w:val="single"/>
        </w:rPr>
      </w:pPr>
      <w:r w:rsidRPr="00530451">
        <w:rPr>
          <w:b/>
          <w:bCs/>
          <w:u w:val="single"/>
        </w:rPr>
        <w:t>nařízení Ústředního kontrolního a zkušebního ústavu zemědělského</w:t>
      </w:r>
      <w:r w:rsidR="0005251F" w:rsidRPr="00530451">
        <w:rPr>
          <w:b/>
          <w:bCs/>
          <w:u w:val="single"/>
        </w:rPr>
        <w:t xml:space="preserve"> </w:t>
      </w:r>
    </w:p>
    <w:p w14:paraId="49205DFC" w14:textId="77777777" w:rsidR="003C0FCD" w:rsidRPr="00530451" w:rsidRDefault="0005251F" w:rsidP="002F2E31">
      <w:pPr>
        <w:widowControl w:val="0"/>
        <w:spacing w:line="276" w:lineRule="auto"/>
        <w:ind w:left="709" w:hanging="349"/>
        <w:contextualSpacing/>
        <w:rPr>
          <w:bCs/>
        </w:rPr>
      </w:pPr>
      <w:r w:rsidRPr="00530451">
        <w:rPr>
          <w:bCs/>
        </w:rPr>
        <w:t xml:space="preserve">     (nařízení vydané pro referenční přípravek platí ve stejném rozsahu i pro všechna jeho   další obchodní jména)</w:t>
      </w:r>
    </w:p>
    <w:p w14:paraId="67C49EC9" w14:textId="7D0C66DF" w:rsidR="002C668B" w:rsidRPr="001825AD" w:rsidRDefault="002C668B" w:rsidP="002F2E31">
      <w:pPr>
        <w:widowControl w:val="0"/>
        <w:tabs>
          <w:tab w:val="left" w:pos="1560"/>
        </w:tabs>
        <w:spacing w:line="276" w:lineRule="auto"/>
        <w:ind w:left="2835" w:hanging="2835"/>
        <w:rPr>
          <w:bCs/>
          <w:highlight w:val="yellow"/>
        </w:rPr>
      </w:pPr>
      <w:bookmarkStart w:id="8" w:name="_Hlk109389606"/>
    </w:p>
    <w:p w14:paraId="06791645" w14:textId="77777777" w:rsidR="00310A1B" w:rsidRDefault="00310A1B" w:rsidP="002F2E31">
      <w:pPr>
        <w:widowControl w:val="0"/>
        <w:tabs>
          <w:tab w:val="left" w:pos="1560"/>
        </w:tabs>
        <w:spacing w:line="276" w:lineRule="auto"/>
        <w:ind w:left="2835" w:hanging="2835"/>
        <w:rPr>
          <w:b/>
          <w:color w:val="000000" w:themeColor="text1"/>
          <w:sz w:val="28"/>
          <w:szCs w:val="28"/>
        </w:rPr>
      </w:pPr>
      <w:proofErr w:type="spellStart"/>
      <w:r w:rsidRPr="00310A1B">
        <w:rPr>
          <w:b/>
          <w:color w:val="000000" w:themeColor="text1"/>
          <w:sz w:val="28"/>
          <w:szCs w:val="28"/>
        </w:rPr>
        <w:t>Benevia</w:t>
      </w:r>
      <w:proofErr w:type="spellEnd"/>
    </w:p>
    <w:p w14:paraId="723E27EC" w14:textId="68FA9FB2" w:rsidR="00310A1B" w:rsidRPr="00534716" w:rsidRDefault="00310A1B"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sidRPr="00310A1B">
        <w:rPr>
          <w:iCs/>
          <w:color w:val="000000" w:themeColor="text1"/>
        </w:rPr>
        <w:t>5286-0</w:t>
      </w:r>
    </w:p>
    <w:p w14:paraId="558E85A4" w14:textId="19F1D05E" w:rsidR="00310A1B" w:rsidRPr="00534716" w:rsidRDefault="00310A1B" w:rsidP="002F2E31">
      <w:pPr>
        <w:widowControl w:val="0"/>
        <w:tabs>
          <w:tab w:val="left" w:pos="1560"/>
        </w:tabs>
        <w:spacing w:line="276" w:lineRule="auto"/>
        <w:ind w:left="2835" w:hanging="2835"/>
        <w:rPr>
          <w:rFonts w:eastAsia="Calibri"/>
          <w:bCs/>
          <w:iCs/>
          <w:snapToGrid w:val="0"/>
          <w:color w:val="000000" w:themeColor="text1"/>
          <w:lang w:eastAsia="en-US"/>
        </w:rPr>
      </w:pPr>
      <w:r w:rsidRPr="00534716">
        <w:rPr>
          <w:color w:val="000000" w:themeColor="text1"/>
        </w:rPr>
        <w:t>účinná látka:</w:t>
      </w:r>
      <w:r w:rsidRPr="00534716">
        <w:t xml:space="preserve"> </w:t>
      </w:r>
      <w:proofErr w:type="spellStart"/>
      <w:r>
        <w:t>c</w:t>
      </w:r>
      <w:r w:rsidRPr="00310A1B">
        <w:t>yantraniliprol</w:t>
      </w:r>
      <w:proofErr w:type="spellEnd"/>
      <w:r>
        <w:t xml:space="preserve"> 100 g/l</w:t>
      </w:r>
    </w:p>
    <w:p w14:paraId="57A9B6A0" w14:textId="7BC0B7F9" w:rsidR="00310A1B" w:rsidRDefault="00310A1B"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Pr="00310A1B">
        <w:rPr>
          <w:color w:val="000000" w:themeColor="text1"/>
        </w:rPr>
        <w:t>14.9.2027</w:t>
      </w:r>
    </w:p>
    <w:p w14:paraId="04D70D25" w14:textId="77777777" w:rsidR="00310A1B" w:rsidRDefault="00310A1B" w:rsidP="002F2E31">
      <w:pPr>
        <w:widowControl w:val="0"/>
        <w:tabs>
          <w:tab w:val="left" w:pos="1560"/>
        </w:tabs>
        <w:spacing w:line="276" w:lineRule="auto"/>
        <w:ind w:left="2835" w:hanging="2835"/>
        <w:rPr>
          <w:color w:val="000000" w:themeColor="text1"/>
        </w:rPr>
      </w:pPr>
    </w:p>
    <w:p w14:paraId="26194516" w14:textId="77777777" w:rsidR="00310A1B" w:rsidRPr="00D5318A" w:rsidRDefault="00310A1B" w:rsidP="002F2E31">
      <w:pPr>
        <w:widowControl w:val="0"/>
        <w:tabs>
          <w:tab w:val="left" w:pos="5670"/>
          <w:tab w:val="left" w:pos="6096"/>
          <w:tab w:val="left" w:pos="6804"/>
        </w:tabs>
        <w:spacing w:line="276" w:lineRule="auto"/>
        <w:jc w:val="both"/>
        <w:rPr>
          <w:i/>
          <w:iCs/>
        </w:rPr>
      </w:pPr>
      <w:r w:rsidRPr="009C106C">
        <w:rPr>
          <w:i/>
          <w:iCs/>
        </w:rPr>
        <w:t xml:space="preserve">Rozsah </w:t>
      </w:r>
      <w:r>
        <w:rPr>
          <w:i/>
          <w:iCs/>
        </w:rPr>
        <w:t xml:space="preserve">povoleného </w:t>
      </w:r>
      <w:r w:rsidRPr="009C106C">
        <w:rPr>
          <w:i/>
          <w:iCs/>
        </w:rPr>
        <w:t>použití přípravku:</w:t>
      </w:r>
    </w:p>
    <w:tbl>
      <w:tblPr>
        <w:tblW w:w="964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409"/>
        <w:gridCol w:w="1417"/>
        <w:gridCol w:w="567"/>
        <w:gridCol w:w="1844"/>
        <w:gridCol w:w="1701"/>
      </w:tblGrid>
      <w:tr w:rsidR="00310A1B" w:rsidRPr="00990C4A" w14:paraId="77AABE95" w14:textId="77777777" w:rsidTr="002C3914">
        <w:tc>
          <w:tcPr>
            <w:tcW w:w="1702" w:type="dxa"/>
          </w:tcPr>
          <w:p w14:paraId="327C2DB1" w14:textId="77C58050" w:rsidR="00310A1B" w:rsidRPr="00990C4A" w:rsidRDefault="00310A1B" w:rsidP="002F2E31">
            <w:pPr>
              <w:widowControl w:val="0"/>
              <w:autoSpaceDE w:val="0"/>
              <w:autoSpaceDN w:val="0"/>
              <w:adjustRightInd w:val="0"/>
              <w:spacing w:line="276" w:lineRule="auto"/>
            </w:pPr>
            <w:r w:rsidRPr="00990C4A">
              <w:t>1)</w:t>
            </w:r>
            <w:r w:rsidR="002C3914">
              <w:t xml:space="preserve"> </w:t>
            </w:r>
            <w:r w:rsidRPr="00990C4A">
              <w:t>Plodina, oblast použití</w:t>
            </w:r>
          </w:p>
        </w:tc>
        <w:tc>
          <w:tcPr>
            <w:tcW w:w="2409" w:type="dxa"/>
          </w:tcPr>
          <w:p w14:paraId="60F1AAD4" w14:textId="77777777" w:rsidR="00310A1B" w:rsidRPr="00990C4A" w:rsidRDefault="00310A1B" w:rsidP="002F2E31">
            <w:pPr>
              <w:widowControl w:val="0"/>
              <w:autoSpaceDE w:val="0"/>
              <w:autoSpaceDN w:val="0"/>
              <w:adjustRightInd w:val="0"/>
              <w:spacing w:line="276" w:lineRule="auto"/>
            </w:pPr>
            <w:r w:rsidRPr="00990C4A">
              <w:t>2) Škodlivý organismus, jiný účel použití</w:t>
            </w:r>
          </w:p>
        </w:tc>
        <w:tc>
          <w:tcPr>
            <w:tcW w:w="1417" w:type="dxa"/>
          </w:tcPr>
          <w:p w14:paraId="32336474" w14:textId="77777777" w:rsidR="00310A1B" w:rsidRPr="00990C4A" w:rsidRDefault="00310A1B" w:rsidP="002F2E31">
            <w:pPr>
              <w:widowControl w:val="0"/>
              <w:autoSpaceDE w:val="0"/>
              <w:autoSpaceDN w:val="0"/>
              <w:adjustRightInd w:val="0"/>
              <w:spacing w:line="276" w:lineRule="auto"/>
            </w:pPr>
            <w:r w:rsidRPr="00990C4A">
              <w:t>Dávkování, mísitelnost</w:t>
            </w:r>
          </w:p>
        </w:tc>
        <w:tc>
          <w:tcPr>
            <w:tcW w:w="567" w:type="dxa"/>
          </w:tcPr>
          <w:p w14:paraId="78A17D05" w14:textId="77777777" w:rsidR="00310A1B" w:rsidRPr="00990C4A" w:rsidRDefault="00310A1B" w:rsidP="002F2E31">
            <w:pPr>
              <w:widowControl w:val="0"/>
              <w:autoSpaceDE w:val="0"/>
              <w:autoSpaceDN w:val="0"/>
              <w:adjustRightInd w:val="0"/>
              <w:spacing w:line="276" w:lineRule="auto"/>
            </w:pPr>
            <w:r w:rsidRPr="00990C4A">
              <w:t>OL</w:t>
            </w:r>
          </w:p>
        </w:tc>
        <w:tc>
          <w:tcPr>
            <w:tcW w:w="1844" w:type="dxa"/>
          </w:tcPr>
          <w:p w14:paraId="66462293" w14:textId="77777777" w:rsidR="00310A1B" w:rsidRPr="00990C4A" w:rsidRDefault="00310A1B" w:rsidP="002F2E31">
            <w:pPr>
              <w:widowControl w:val="0"/>
              <w:autoSpaceDE w:val="0"/>
              <w:autoSpaceDN w:val="0"/>
              <w:adjustRightInd w:val="0"/>
              <w:spacing w:line="276" w:lineRule="auto"/>
            </w:pPr>
            <w:r w:rsidRPr="00990C4A">
              <w:t>Poznámka</w:t>
            </w:r>
          </w:p>
          <w:p w14:paraId="2BA941B0" w14:textId="77777777" w:rsidR="00310A1B" w:rsidRPr="00990C4A" w:rsidRDefault="00310A1B" w:rsidP="002F2E31">
            <w:pPr>
              <w:widowControl w:val="0"/>
              <w:autoSpaceDE w:val="0"/>
              <w:autoSpaceDN w:val="0"/>
              <w:adjustRightInd w:val="0"/>
              <w:spacing w:line="276" w:lineRule="auto"/>
            </w:pPr>
            <w:r w:rsidRPr="00990C4A">
              <w:t>1) k plodině</w:t>
            </w:r>
          </w:p>
          <w:p w14:paraId="1749C013" w14:textId="77777777" w:rsidR="00310A1B" w:rsidRPr="00990C4A" w:rsidRDefault="00310A1B" w:rsidP="002F2E31">
            <w:pPr>
              <w:widowControl w:val="0"/>
              <w:autoSpaceDE w:val="0"/>
              <w:autoSpaceDN w:val="0"/>
              <w:adjustRightInd w:val="0"/>
              <w:spacing w:line="276" w:lineRule="auto"/>
            </w:pPr>
            <w:r w:rsidRPr="00990C4A">
              <w:t>2) k ŠO</w:t>
            </w:r>
          </w:p>
          <w:p w14:paraId="035A6928" w14:textId="77777777" w:rsidR="00310A1B" w:rsidRPr="00990C4A" w:rsidRDefault="00310A1B" w:rsidP="002F2E31">
            <w:pPr>
              <w:widowControl w:val="0"/>
              <w:autoSpaceDE w:val="0"/>
              <w:autoSpaceDN w:val="0"/>
              <w:adjustRightInd w:val="0"/>
              <w:spacing w:line="276" w:lineRule="auto"/>
            </w:pPr>
            <w:r w:rsidRPr="00990C4A">
              <w:t>3) k</w:t>
            </w:r>
            <w:r>
              <w:t> </w:t>
            </w:r>
            <w:r w:rsidRPr="00990C4A">
              <w:t>OL</w:t>
            </w:r>
          </w:p>
        </w:tc>
        <w:tc>
          <w:tcPr>
            <w:tcW w:w="1701" w:type="dxa"/>
          </w:tcPr>
          <w:p w14:paraId="3E80C540" w14:textId="77777777" w:rsidR="00310A1B" w:rsidRPr="00990C4A" w:rsidRDefault="00310A1B" w:rsidP="002F2E31">
            <w:pPr>
              <w:widowControl w:val="0"/>
              <w:autoSpaceDE w:val="0"/>
              <w:autoSpaceDN w:val="0"/>
              <w:adjustRightInd w:val="0"/>
              <w:spacing w:line="276" w:lineRule="auto"/>
            </w:pPr>
            <w:r w:rsidRPr="00990C4A">
              <w:t>4) Pozn. k dávkování</w:t>
            </w:r>
          </w:p>
          <w:p w14:paraId="6D1BF80C" w14:textId="77777777" w:rsidR="00310A1B" w:rsidRPr="00990C4A" w:rsidRDefault="00310A1B" w:rsidP="002F2E31">
            <w:pPr>
              <w:widowControl w:val="0"/>
              <w:autoSpaceDE w:val="0"/>
              <w:autoSpaceDN w:val="0"/>
              <w:adjustRightInd w:val="0"/>
              <w:spacing w:line="276" w:lineRule="auto"/>
            </w:pPr>
            <w:r w:rsidRPr="00990C4A">
              <w:t>5) Umístění</w:t>
            </w:r>
          </w:p>
          <w:p w14:paraId="6507CF5B" w14:textId="77777777" w:rsidR="00310A1B" w:rsidRPr="00990C4A" w:rsidRDefault="00310A1B" w:rsidP="002F2E31">
            <w:pPr>
              <w:widowControl w:val="0"/>
              <w:autoSpaceDE w:val="0"/>
              <w:autoSpaceDN w:val="0"/>
              <w:adjustRightInd w:val="0"/>
              <w:spacing w:line="276" w:lineRule="auto"/>
            </w:pPr>
            <w:r w:rsidRPr="00990C4A">
              <w:t>6) Určení sklizně</w:t>
            </w:r>
          </w:p>
        </w:tc>
      </w:tr>
      <w:tr w:rsidR="00310A1B" w:rsidRPr="00990C4A" w14:paraId="7ACA1236" w14:textId="77777777" w:rsidTr="002C3914">
        <w:trPr>
          <w:trHeight w:val="57"/>
        </w:trPr>
        <w:tc>
          <w:tcPr>
            <w:tcW w:w="1702" w:type="dxa"/>
          </w:tcPr>
          <w:p w14:paraId="6C5E42E0" w14:textId="77777777" w:rsidR="00310A1B" w:rsidRPr="00990C4A" w:rsidRDefault="00310A1B" w:rsidP="002F2E31">
            <w:pPr>
              <w:widowControl w:val="0"/>
              <w:autoSpaceDE w:val="0"/>
              <w:autoSpaceDN w:val="0"/>
              <w:adjustRightInd w:val="0"/>
              <w:spacing w:line="276" w:lineRule="auto"/>
            </w:pPr>
            <w:r>
              <w:t>ředkvička</w:t>
            </w:r>
          </w:p>
        </w:tc>
        <w:tc>
          <w:tcPr>
            <w:tcW w:w="2409" w:type="dxa"/>
          </w:tcPr>
          <w:p w14:paraId="7738892D" w14:textId="77777777" w:rsidR="00310A1B" w:rsidRPr="00990C4A" w:rsidRDefault="00310A1B" w:rsidP="002F2E31">
            <w:pPr>
              <w:widowControl w:val="0"/>
              <w:autoSpaceDE w:val="0"/>
              <w:autoSpaceDN w:val="0"/>
              <w:adjustRightInd w:val="0"/>
              <w:spacing w:line="276" w:lineRule="auto"/>
            </w:pPr>
            <w:r>
              <w:t>housenky</w:t>
            </w:r>
          </w:p>
        </w:tc>
        <w:tc>
          <w:tcPr>
            <w:tcW w:w="1417" w:type="dxa"/>
          </w:tcPr>
          <w:p w14:paraId="4EF382A6" w14:textId="77777777" w:rsidR="00310A1B" w:rsidRPr="00990C4A" w:rsidRDefault="00310A1B" w:rsidP="002F2E31">
            <w:pPr>
              <w:widowControl w:val="0"/>
              <w:autoSpaceDE w:val="0"/>
              <w:autoSpaceDN w:val="0"/>
              <w:adjustRightInd w:val="0"/>
              <w:spacing w:line="276" w:lineRule="auto"/>
            </w:pPr>
            <w:r>
              <w:t>0,6 l/ha</w:t>
            </w:r>
          </w:p>
        </w:tc>
        <w:tc>
          <w:tcPr>
            <w:tcW w:w="567" w:type="dxa"/>
          </w:tcPr>
          <w:p w14:paraId="6EE80B85" w14:textId="77777777" w:rsidR="00310A1B" w:rsidRPr="00990C4A" w:rsidRDefault="00310A1B" w:rsidP="002F2E31">
            <w:pPr>
              <w:widowControl w:val="0"/>
              <w:autoSpaceDE w:val="0"/>
              <w:autoSpaceDN w:val="0"/>
              <w:adjustRightInd w:val="0"/>
              <w:spacing w:line="276" w:lineRule="auto"/>
            </w:pPr>
            <w:r>
              <w:t>14</w:t>
            </w:r>
          </w:p>
        </w:tc>
        <w:tc>
          <w:tcPr>
            <w:tcW w:w="1844" w:type="dxa"/>
          </w:tcPr>
          <w:p w14:paraId="570ED8C3" w14:textId="77777777" w:rsidR="00310A1B" w:rsidRPr="00D5318A" w:rsidRDefault="00310A1B" w:rsidP="002F2E31">
            <w:pPr>
              <w:widowControl w:val="0"/>
              <w:autoSpaceDE w:val="0"/>
              <w:autoSpaceDN w:val="0"/>
              <w:adjustRightInd w:val="0"/>
              <w:spacing w:line="276" w:lineRule="auto"/>
            </w:pPr>
            <w:r w:rsidRPr="00D5318A">
              <w:t>1) od 11 BBCH</w:t>
            </w:r>
          </w:p>
          <w:p w14:paraId="6F9E9CF5" w14:textId="77777777" w:rsidR="00310A1B" w:rsidRPr="00D5318A" w:rsidRDefault="00310A1B" w:rsidP="002F2E31">
            <w:pPr>
              <w:widowControl w:val="0"/>
              <w:autoSpaceDE w:val="0"/>
              <w:autoSpaceDN w:val="0"/>
              <w:adjustRightInd w:val="0"/>
              <w:spacing w:line="276" w:lineRule="auto"/>
            </w:pPr>
            <w:r w:rsidRPr="00D5318A">
              <w:t>do 89 BBCH</w:t>
            </w:r>
          </w:p>
          <w:p w14:paraId="32F86754" w14:textId="77777777" w:rsidR="00310A1B" w:rsidRPr="00990C4A" w:rsidRDefault="00310A1B" w:rsidP="002F2E31">
            <w:pPr>
              <w:widowControl w:val="0"/>
              <w:autoSpaceDE w:val="0"/>
              <w:autoSpaceDN w:val="0"/>
              <w:adjustRightInd w:val="0"/>
              <w:spacing w:line="276" w:lineRule="auto"/>
            </w:pPr>
            <w:r w:rsidRPr="00D5318A">
              <w:t>2) při výskytu</w:t>
            </w:r>
          </w:p>
        </w:tc>
        <w:tc>
          <w:tcPr>
            <w:tcW w:w="1701" w:type="dxa"/>
          </w:tcPr>
          <w:p w14:paraId="7EA0D2F6" w14:textId="77777777" w:rsidR="00310A1B" w:rsidRPr="00990C4A" w:rsidRDefault="00310A1B" w:rsidP="002F2E31">
            <w:pPr>
              <w:widowControl w:val="0"/>
              <w:autoSpaceDE w:val="0"/>
              <w:autoSpaceDN w:val="0"/>
              <w:adjustRightInd w:val="0"/>
              <w:spacing w:line="276" w:lineRule="auto"/>
            </w:pPr>
            <w:r>
              <w:t>5) pole</w:t>
            </w:r>
          </w:p>
        </w:tc>
      </w:tr>
      <w:tr w:rsidR="00310A1B" w:rsidRPr="00990C4A" w14:paraId="1A1DFCBD" w14:textId="77777777" w:rsidTr="002C3914">
        <w:trPr>
          <w:trHeight w:val="57"/>
        </w:trPr>
        <w:tc>
          <w:tcPr>
            <w:tcW w:w="1702" w:type="dxa"/>
          </w:tcPr>
          <w:p w14:paraId="3529A2B8" w14:textId="77777777" w:rsidR="00310A1B" w:rsidRDefault="00310A1B" w:rsidP="002F2E31">
            <w:pPr>
              <w:widowControl w:val="0"/>
              <w:autoSpaceDE w:val="0"/>
              <w:autoSpaceDN w:val="0"/>
              <w:adjustRightInd w:val="0"/>
              <w:spacing w:line="276" w:lineRule="auto"/>
            </w:pPr>
            <w:r w:rsidRPr="00E96A52">
              <w:t>ředkev, tuřín, ředkvička</w:t>
            </w:r>
          </w:p>
        </w:tc>
        <w:tc>
          <w:tcPr>
            <w:tcW w:w="2409" w:type="dxa"/>
          </w:tcPr>
          <w:p w14:paraId="1954457D" w14:textId="77777777" w:rsidR="00310A1B" w:rsidRDefault="00310A1B" w:rsidP="002F2E31">
            <w:pPr>
              <w:widowControl w:val="0"/>
              <w:autoSpaceDE w:val="0"/>
              <w:autoSpaceDN w:val="0"/>
              <w:adjustRightInd w:val="0"/>
              <w:spacing w:line="276" w:lineRule="auto"/>
            </w:pPr>
            <w:r w:rsidRPr="00E96A52">
              <w:t>květilka zelná</w:t>
            </w:r>
          </w:p>
        </w:tc>
        <w:tc>
          <w:tcPr>
            <w:tcW w:w="1417" w:type="dxa"/>
          </w:tcPr>
          <w:p w14:paraId="50FA7B51" w14:textId="77777777" w:rsidR="00310A1B" w:rsidRDefault="00310A1B" w:rsidP="002F2E31">
            <w:pPr>
              <w:widowControl w:val="0"/>
              <w:autoSpaceDE w:val="0"/>
              <w:autoSpaceDN w:val="0"/>
              <w:adjustRightInd w:val="0"/>
              <w:spacing w:line="276" w:lineRule="auto"/>
            </w:pPr>
            <w:r w:rsidRPr="00E96A52">
              <w:t>0,75 l/ha</w:t>
            </w:r>
          </w:p>
        </w:tc>
        <w:tc>
          <w:tcPr>
            <w:tcW w:w="567" w:type="dxa"/>
          </w:tcPr>
          <w:p w14:paraId="3459A107" w14:textId="77777777" w:rsidR="00310A1B" w:rsidRDefault="00310A1B" w:rsidP="002F2E31">
            <w:pPr>
              <w:widowControl w:val="0"/>
              <w:autoSpaceDE w:val="0"/>
              <w:autoSpaceDN w:val="0"/>
              <w:adjustRightInd w:val="0"/>
              <w:spacing w:line="276" w:lineRule="auto"/>
            </w:pPr>
            <w:r>
              <w:t>14</w:t>
            </w:r>
          </w:p>
        </w:tc>
        <w:tc>
          <w:tcPr>
            <w:tcW w:w="1844" w:type="dxa"/>
          </w:tcPr>
          <w:p w14:paraId="6D8351C5" w14:textId="77777777" w:rsidR="00310A1B" w:rsidRPr="00E96A52" w:rsidRDefault="00310A1B" w:rsidP="002F2E31">
            <w:pPr>
              <w:widowControl w:val="0"/>
              <w:spacing w:line="276" w:lineRule="auto"/>
            </w:pPr>
            <w:r w:rsidRPr="00E96A52">
              <w:t xml:space="preserve">1) od: 11 BBCH, do: 89 BBCH </w:t>
            </w:r>
          </w:p>
          <w:p w14:paraId="61E4F6AA" w14:textId="77777777" w:rsidR="00310A1B" w:rsidRPr="00D5318A" w:rsidRDefault="00310A1B" w:rsidP="002F2E31">
            <w:pPr>
              <w:widowControl w:val="0"/>
              <w:autoSpaceDE w:val="0"/>
              <w:autoSpaceDN w:val="0"/>
              <w:adjustRightInd w:val="0"/>
              <w:spacing w:line="276" w:lineRule="auto"/>
            </w:pPr>
            <w:r w:rsidRPr="00E96A52">
              <w:t xml:space="preserve">2) při výskytu </w:t>
            </w:r>
          </w:p>
        </w:tc>
        <w:tc>
          <w:tcPr>
            <w:tcW w:w="1701" w:type="dxa"/>
          </w:tcPr>
          <w:p w14:paraId="27D7BA97" w14:textId="77777777" w:rsidR="00310A1B" w:rsidRDefault="00310A1B" w:rsidP="002F2E31">
            <w:pPr>
              <w:widowControl w:val="0"/>
              <w:autoSpaceDE w:val="0"/>
              <w:autoSpaceDN w:val="0"/>
              <w:adjustRightInd w:val="0"/>
              <w:spacing w:line="276" w:lineRule="auto"/>
            </w:pPr>
            <w:r w:rsidRPr="00E96A52">
              <w:t xml:space="preserve"> 5) pole</w:t>
            </w:r>
          </w:p>
        </w:tc>
      </w:tr>
      <w:tr w:rsidR="00310A1B" w:rsidRPr="00990C4A" w14:paraId="2B474563" w14:textId="77777777" w:rsidTr="002C3914">
        <w:trPr>
          <w:trHeight w:val="57"/>
        </w:trPr>
        <w:tc>
          <w:tcPr>
            <w:tcW w:w="1702" w:type="dxa"/>
          </w:tcPr>
          <w:p w14:paraId="0B7595E3" w14:textId="77777777" w:rsidR="00310A1B" w:rsidRDefault="00310A1B" w:rsidP="002F2E31">
            <w:pPr>
              <w:widowControl w:val="0"/>
              <w:autoSpaceDE w:val="0"/>
              <w:autoSpaceDN w:val="0"/>
              <w:adjustRightInd w:val="0"/>
              <w:spacing w:line="276" w:lineRule="auto"/>
            </w:pPr>
            <w:r w:rsidRPr="00E96A52">
              <w:t>kedluben</w:t>
            </w:r>
          </w:p>
        </w:tc>
        <w:tc>
          <w:tcPr>
            <w:tcW w:w="2409" w:type="dxa"/>
          </w:tcPr>
          <w:p w14:paraId="3903D3EC" w14:textId="77777777" w:rsidR="00310A1B" w:rsidRDefault="00310A1B" w:rsidP="002F2E31">
            <w:pPr>
              <w:widowControl w:val="0"/>
              <w:autoSpaceDE w:val="0"/>
              <w:autoSpaceDN w:val="0"/>
              <w:adjustRightInd w:val="0"/>
              <w:spacing w:line="276" w:lineRule="auto"/>
            </w:pPr>
            <w:r w:rsidRPr="00E96A52">
              <w:t xml:space="preserve">bělásci, můra zelná, zavíječ zelný, obaleč pryšcový, </w:t>
            </w:r>
            <w:proofErr w:type="spellStart"/>
            <w:r w:rsidRPr="00E96A52">
              <w:t>zápředníček</w:t>
            </w:r>
            <w:proofErr w:type="spellEnd"/>
            <w:r w:rsidRPr="00E96A52">
              <w:t xml:space="preserve"> polní</w:t>
            </w:r>
          </w:p>
        </w:tc>
        <w:tc>
          <w:tcPr>
            <w:tcW w:w="1417" w:type="dxa"/>
          </w:tcPr>
          <w:p w14:paraId="62E5CFE3" w14:textId="77777777" w:rsidR="00310A1B" w:rsidRDefault="00310A1B" w:rsidP="002F2E31">
            <w:pPr>
              <w:widowControl w:val="0"/>
              <w:autoSpaceDE w:val="0"/>
              <w:autoSpaceDN w:val="0"/>
              <w:adjustRightInd w:val="0"/>
              <w:spacing w:line="276" w:lineRule="auto"/>
            </w:pPr>
            <w:r w:rsidRPr="00E96A52">
              <w:t>0,5 l/ha</w:t>
            </w:r>
          </w:p>
        </w:tc>
        <w:tc>
          <w:tcPr>
            <w:tcW w:w="567" w:type="dxa"/>
          </w:tcPr>
          <w:p w14:paraId="2565186D" w14:textId="77777777" w:rsidR="00310A1B" w:rsidRDefault="00310A1B" w:rsidP="002F2E31">
            <w:pPr>
              <w:widowControl w:val="0"/>
              <w:autoSpaceDE w:val="0"/>
              <w:autoSpaceDN w:val="0"/>
              <w:adjustRightInd w:val="0"/>
              <w:spacing w:line="276" w:lineRule="auto"/>
            </w:pPr>
            <w:r>
              <w:t>7</w:t>
            </w:r>
          </w:p>
        </w:tc>
        <w:tc>
          <w:tcPr>
            <w:tcW w:w="1844" w:type="dxa"/>
          </w:tcPr>
          <w:p w14:paraId="3266C2B9" w14:textId="77777777" w:rsidR="00310A1B" w:rsidRPr="00D5318A" w:rsidRDefault="00310A1B" w:rsidP="002F2E31">
            <w:pPr>
              <w:widowControl w:val="0"/>
              <w:autoSpaceDE w:val="0"/>
              <w:autoSpaceDN w:val="0"/>
              <w:adjustRightInd w:val="0"/>
              <w:spacing w:line="276" w:lineRule="auto"/>
            </w:pPr>
            <w:r w:rsidRPr="00E96A52">
              <w:t xml:space="preserve">1) od: 12 BBCH, do: 49 BBCH </w:t>
            </w:r>
          </w:p>
        </w:tc>
        <w:tc>
          <w:tcPr>
            <w:tcW w:w="1701" w:type="dxa"/>
          </w:tcPr>
          <w:p w14:paraId="2B4904BB" w14:textId="77777777" w:rsidR="00310A1B" w:rsidRDefault="00310A1B" w:rsidP="002F2E31">
            <w:pPr>
              <w:widowControl w:val="0"/>
              <w:autoSpaceDE w:val="0"/>
              <w:autoSpaceDN w:val="0"/>
              <w:adjustRightInd w:val="0"/>
              <w:spacing w:line="276" w:lineRule="auto"/>
            </w:pPr>
            <w:r w:rsidRPr="00E96A52">
              <w:t xml:space="preserve"> 5) pole</w:t>
            </w:r>
          </w:p>
        </w:tc>
      </w:tr>
      <w:tr w:rsidR="00310A1B" w:rsidRPr="00990C4A" w14:paraId="36E2756A" w14:textId="77777777" w:rsidTr="002C3914">
        <w:trPr>
          <w:trHeight w:val="57"/>
        </w:trPr>
        <w:tc>
          <w:tcPr>
            <w:tcW w:w="1702" w:type="dxa"/>
          </w:tcPr>
          <w:p w14:paraId="683DBD6E" w14:textId="77777777" w:rsidR="00310A1B" w:rsidRDefault="00310A1B" w:rsidP="002F2E31">
            <w:pPr>
              <w:widowControl w:val="0"/>
              <w:autoSpaceDE w:val="0"/>
              <w:autoSpaceDN w:val="0"/>
              <w:adjustRightInd w:val="0"/>
              <w:spacing w:line="276" w:lineRule="auto"/>
            </w:pPr>
            <w:r w:rsidRPr="00E96A52">
              <w:t>kedluben</w:t>
            </w:r>
          </w:p>
        </w:tc>
        <w:tc>
          <w:tcPr>
            <w:tcW w:w="2409" w:type="dxa"/>
          </w:tcPr>
          <w:p w14:paraId="23991654" w14:textId="77777777" w:rsidR="00310A1B" w:rsidRDefault="00310A1B" w:rsidP="002F2E31">
            <w:pPr>
              <w:widowControl w:val="0"/>
              <w:autoSpaceDE w:val="0"/>
              <w:autoSpaceDN w:val="0"/>
              <w:adjustRightInd w:val="0"/>
              <w:spacing w:line="276" w:lineRule="auto"/>
            </w:pPr>
            <w:r w:rsidRPr="00E96A52">
              <w:t>molice vlaštovičníková</w:t>
            </w:r>
          </w:p>
        </w:tc>
        <w:tc>
          <w:tcPr>
            <w:tcW w:w="1417" w:type="dxa"/>
          </w:tcPr>
          <w:p w14:paraId="42FA6789" w14:textId="77777777" w:rsidR="00310A1B" w:rsidRDefault="00310A1B" w:rsidP="002F2E31">
            <w:pPr>
              <w:widowControl w:val="0"/>
              <w:autoSpaceDE w:val="0"/>
              <w:autoSpaceDN w:val="0"/>
              <w:adjustRightInd w:val="0"/>
              <w:spacing w:line="276" w:lineRule="auto"/>
            </w:pPr>
            <w:r w:rsidRPr="00E96A52">
              <w:t>0,75 l/ha</w:t>
            </w:r>
          </w:p>
        </w:tc>
        <w:tc>
          <w:tcPr>
            <w:tcW w:w="567" w:type="dxa"/>
          </w:tcPr>
          <w:p w14:paraId="1B62D680" w14:textId="77777777" w:rsidR="00310A1B" w:rsidRDefault="00310A1B" w:rsidP="002F2E31">
            <w:pPr>
              <w:widowControl w:val="0"/>
              <w:autoSpaceDE w:val="0"/>
              <w:autoSpaceDN w:val="0"/>
              <w:adjustRightInd w:val="0"/>
              <w:spacing w:line="276" w:lineRule="auto"/>
            </w:pPr>
            <w:r>
              <w:t>7</w:t>
            </w:r>
          </w:p>
        </w:tc>
        <w:tc>
          <w:tcPr>
            <w:tcW w:w="1844" w:type="dxa"/>
          </w:tcPr>
          <w:p w14:paraId="39CBBD46" w14:textId="77777777" w:rsidR="00310A1B" w:rsidRPr="00D5318A" w:rsidRDefault="00310A1B" w:rsidP="002F2E31">
            <w:pPr>
              <w:widowControl w:val="0"/>
              <w:autoSpaceDE w:val="0"/>
              <w:autoSpaceDN w:val="0"/>
              <w:adjustRightInd w:val="0"/>
              <w:spacing w:line="276" w:lineRule="auto"/>
            </w:pPr>
            <w:r w:rsidRPr="00E96A52">
              <w:t xml:space="preserve">1) od: 12 BBCH, do: 49 BBCH </w:t>
            </w:r>
          </w:p>
        </w:tc>
        <w:tc>
          <w:tcPr>
            <w:tcW w:w="1701" w:type="dxa"/>
          </w:tcPr>
          <w:p w14:paraId="5828F8ED" w14:textId="77777777" w:rsidR="00310A1B" w:rsidRDefault="00310A1B" w:rsidP="002F2E31">
            <w:pPr>
              <w:widowControl w:val="0"/>
              <w:autoSpaceDE w:val="0"/>
              <w:autoSpaceDN w:val="0"/>
              <w:adjustRightInd w:val="0"/>
              <w:spacing w:line="276" w:lineRule="auto"/>
            </w:pPr>
            <w:r w:rsidRPr="00E96A52">
              <w:t xml:space="preserve"> 5) pole</w:t>
            </w:r>
          </w:p>
        </w:tc>
      </w:tr>
      <w:tr w:rsidR="00310A1B" w:rsidRPr="00990C4A" w14:paraId="177B2FA2" w14:textId="77777777" w:rsidTr="002C3914">
        <w:trPr>
          <w:trHeight w:val="57"/>
        </w:trPr>
        <w:tc>
          <w:tcPr>
            <w:tcW w:w="1702" w:type="dxa"/>
          </w:tcPr>
          <w:p w14:paraId="28BF2AC4" w14:textId="77777777" w:rsidR="00310A1B" w:rsidRDefault="00310A1B" w:rsidP="002F2E31">
            <w:pPr>
              <w:widowControl w:val="0"/>
              <w:autoSpaceDE w:val="0"/>
              <w:autoSpaceDN w:val="0"/>
              <w:adjustRightInd w:val="0"/>
              <w:spacing w:line="276" w:lineRule="auto"/>
            </w:pPr>
            <w:r w:rsidRPr="00E96A52">
              <w:t>celer</w:t>
            </w:r>
          </w:p>
        </w:tc>
        <w:tc>
          <w:tcPr>
            <w:tcW w:w="2409" w:type="dxa"/>
          </w:tcPr>
          <w:p w14:paraId="48D87114" w14:textId="77777777" w:rsidR="00310A1B" w:rsidRDefault="00310A1B" w:rsidP="002F2E31">
            <w:pPr>
              <w:widowControl w:val="0"/>
              <w:autoSpaceDE w:val="0"/>
              <w:autoSpaceDN w:val="0"/>
              <w:adjustRightInd w:val="0"/>
              <w:spacing w:line="276" w:lineRule="auto"/>
            </w:pPr>
            <w:r w:rsidRPr="00E96A52">
              <w:t>třásněnka zahradní</w:t>
            </w:r>
          </w:p>
        </w:tc>
        <w:tc>
          <w:tcPr>
            <w:tcW w:w="1417" w:type="dxa"/>
          </w:tcPr>
          <w:p w14:paraId="3276D7DF" w14:textId="77777777" w:rsidR="00310A1B" w:rsidRDefault="00310A1B" w:rsidP="002F2E31">
            <w:pPr>
              <w:widowControl w:val="0"/>
              <w:autoSpaceDE w:val="0"/>
              <w:autoSpaceDN w:val="0"/>
              <w:adjustRightInd w:val="0"/>
              <w:spacing w:line="276" w:lineRule="auto"/>
            </w:pPr>
            <w:r w:rsidRPr="00E96A52">
              <w:t>0,75 l/ha</w:t>
            </w:r>
          </w:p>
        </w:tc>
        <w:tc>
          <w:tcPr>
            <w:tcW w:w="567" w:type="dxa"/>
          </w:tcPr>
          <w:p w14:paraId="1444440E" w14:textId="77777777" w:rsidR="00310A1B" w:rsidRDefault="00310A1B" w:rsidP="002F2E31">
            <w:pPr>
              <w:widowControl w:val="0"/>
              <w:autoSpaceDE w:val="0"/>
              <w:autoSpaceDN w:val="0"/>
              <w:adjustRightInd w:val="0"/>
              <w:spacing w:line="276" w:lineRule="auto"/>
            </w:pPr>
            <w:r>
              <w:t>14</w:t>
            </w:r>
          </w:p>
        </w:tc>
        <w:tc>
          <w:tcPr>
            <w:tcW w:w="1844" w:type="dxa"/>
          </w:tcPr>
          <w:p w14:paraId="19F38FDA" w14:textId="77777777" w:rsidR="00310A1B" w:rsidRPr="00D5318A" w:rsidRDefault="00310A1B" w:rsidP="002F2E31">
            <w:pPr>
              <w:widowControl w:val="0"/>
              <w:autoSpaceDE w:val="0"/>
              <w:autoSpaceDN w:val="0"/>
              <w:adjustRightInd w:val="0"/>
              <w:spacing w:line="276" w:lineRule="auto"/>
            </w:pPr>
            <w:r w:rsidRPr="00E96A52">
              <w:t xml:space="preserve">1) od: 11 BBCH, do: 89 BBCH </w:t>
            </w:r>
          </w:p>
        </w:tc>
        <w:tc>
          <w:tcPr>
            <w:tcW w:w="1701" w:type="dxa"/>
          </w:tcPr>
          <w:p w14:paraId="2FE24B9A" w14:textId="77777777" w:rsidR="00310A1B" w:rsidRDefault="00310A1B" w:rsidP="002F2E31">
            <w:pPr>
              <w:widowControl w:val="0"/>
              <w:autoSpaceDE w:val="0"/>
              <w:autoSpaceDN w:val="0"/>
              <w:adjustRightInd w:val="0"/>
              <w:spacing w:line="276" w:lineRule="auto"/>
            </w:pPr>
            <w:r w:rsidRPr="00E96A52">
              <w:t xml:space="preserve"> 5) pole</w:t>
            </w:r>
          </w:p>
        </w:tc>
      </w:tr>
      <w:tr w:rsidR="00310A1B" w:rsidRPr="00990C4A" w14:paraId="0D9DB38C" w14:textId="77777777" w:rsidTr="002C3914">
        <w:trPr>
          <w:trHeight w:val="57"/>
        </w:trPr>
        <w:tc>
          <w:tcPr>
            <w:tcW w:w="1702" w:type="dxa"/>
          </w:tcPr>
          <w:p w14:paraId="6BDF27C6" w14:textId="77777777" w:rsidR="00310A1B" w:rsidRDefault="00310A1B" w:rsidP="002F2E31">
            <w:pPr>
              <w:widowControl w:val="0"/>
              <w:autoSpaceDE w:val="0"/>
              <w:autoSpaceDN w:val="0"/>
              <w:adjustRightInd w:val="0"/>
              <w:spacing w:line="276" w:lineRule="auto"/>
            </w:pPr>
            <w:r w:rsidRPr="00E96A52">
              <w:t>jahodník</w:t>
            </w:r>
          </w:p>
        </w:tc>
        <w:tc>
          <w:tcPr>
            <w:tcW w:w="2409" w:type="dxa"/>
          </w:tcPr>
          <w:p w14:paraId="6B05D388" w14:textId="77777777" w:rsidR="00310A1B" w:rsidRDefault="00310A1B" w:rsidP="002F2E31">
            <w:pPr>
              <w:widowControl w:val="0"/>
              <w:autoSpaceDE w:val="0"/>
              <w:autoSpaceDN w:val="0"/>
              <w:adjustRightInd w:val="0"/>
              <w:spacing w:line="276" w:lineRule="auto"/>
            </w:pPr>
            <w:r w:rsidRPr="00E96A52">
              <w:t>octomilka japonská</w:t>
            </w:r>
          </w:p>
        </w:tc>
        <w:tc>
          <w:tcPr>
            <w:tcW w:w="1417" w:type="dxa"/>
          </w:tcPr>
          <w:p w14:paraId="59910B4E" w14:textId="77777777" w:rsidR="00310A1B" w:rsidRDefault="00310A1B" w:rsidP="002F2E31">
            <w:pPr>
              <w:widowControl w:val="0"/>
              <w:autoSpaceDE w:val="0"/>
              <w:autoSpaceDN w:val="0"/>
              <w:adjustRightInd w:val="0"/>
              <w:spacing w:line="276" w:lineRule="auto"/>
            </w:pPr>
            <w:r w:rsidRPr="00E96A52">
              <w:t>0,75 l/ha</w:t>
            </w:r>
          </w:p>
        </w:tc>
        <w:tc>
          <w:tcPr>
            <w:tcW w:w="567" w:type="dxa"/>
          </w:tcPr>
          <w:p w14:paraId="2C6B95C4" w14:textId="77777777" w:rsidR="00310A1B" w:rsidRDefault="00310A1B" w:rsidP="002F2E31">
            <w:pPr>
              <w:widowControl w:val="0"/>
              <w:autoSpaceDE w:val="0"/>
              <w:autoSpaceDN w:val="0"/>
              <w:adjustRightInd w:val="0"/>
              <w:spacing w:line="276" w:lineRule="auto"/>
            </w:pPr>
            <w:r>
              <w:t>1</w:t>
            </w:r>
          </w:p>
        </w:tc>
        <w:tc>
          <w:tcPr>
            <w:tcW w:w="1844" w:type="dxa"/>
          </w:tcPr>
          <w:p w14:paraId="365D3F4B" w14:textId="77777777" w:rsidR="00310A1B" w:rsidRPr="00D5318A" w:rsidRDefault="00310A1B" w:rsidP="002F2E31">
            <w:pPr>
              <w:widowControl w:val="0"/>
              <w:autoSpaceDE w:val="0"/>
              <w:autoSpaceDN w:val="0"/>
              <w:adjustRightInd w:val="0"/>
              <w:spacing w:line="276" w:lineRule="auto"/>
            </w:pPr>
            <w:r w:rsidRPr="00E96A52">
              <w:t xml:space="preserve">1) od: 12 BBCH, do: 89 BBCH </w:t>
            </w:r>
          </w:p>
        </w:tc>
        <w:tc>
          <w:tcPr>
            <w:tcW w:w="1701" w:type="dxa"/>
          </w:tcPr>
          <w:p w14:paraId="3251F7D7" w14:textId="77777777" w:rsidR="00310A1B" w:rsidRDefault="00310A1B" w:rsidP="002F2E31">
            <w:pPr>
              <w:widowControl w:val="0"/>
              <w:autoSpaceDE w:val="0"/>
              <w:autoSpaceDN w:val="0"/>
              <w:adjustRightInd w:val="0"/>
              <w:spacing w:line="276" w:lineRule="auto"/>
            </w:pPr>
            <w:r w:rsidRPr="00E96A52">
              <w:t xml:space="preserve"> 5) pole</w:t>
            </w:r>
          </w:p>
        </w:tc>
      </w:tr>
      <w:tr w:rsidR="00310A1B" w:rsidRPr="00990C4A" w14:paraId="7F1F10F7" w14:textId="77777777" w:rsidTr="002C3914">
        <w:trPr>
          <w:trHeight w:val="57"/>
        </w:trPr>
        <w:tc>
          <w:tcPr>
            <w:tcW w:w="1702" w:type="dxa"/>
          </w:tcPr>
          <w:p w14:paraId="75FDBD6D" w14:textId="77777777" w:rsidR="00310A1B" w:rsidRPr="00E96A52" w:rsidRDefault="00310A1B" w:rsidP="002F2E31">
            <w:pPr>
              <w:widowControl w:val="0"/>
              <w:autoSpaceDE w:val="0"/>
              <w:autoSpaceDN w:val="0"/>
              <w:adjustRightInd w:val="0"/>
              <w:spacing w:line="276" w:lineRule="auto"/>
            </w:pPr>
            <w:r w:rsidRPr="00E96A52">
              <w:t>čekanka salátová</w:t>
            </w:r>
          </w:p>
        </w:tc>
        <w:tc>
          <w:tcPr>
            <w:tcW w:w="2409" w:type="dxa"/>
          </w:tcPr>
          <w:p w14:paraId="2258E7F3" w14:textId="77777777" w:rsidR="00310A1B" w:rsidRPr="00E96A52" w:rsidRDefault="00310A1B" w:rsidP="002F2E31">
            <w:pPr>
              <w:widowControl w:val="0"/>
              <w:autoSpaceDE w:val="0"/>
              <w:autoSpaceDN w:val="0"/>
              <w:adjustRightInd w:val="0"/>
              <w:spacing w:line="276" w:lineRule="auto"/>
            </w:pPr>
            <w:proofErr w:type="spellStart"/>
            <w:r w:rsidRPr="00E96A52">
              <w:t>vrtalka</w:t>
            </w:r>
            <w:proofErr w:type="spellEnd"/>
            <w:r w:rsidRPr="00E96A52">
              <w:t xml:space="preserve"> </w:t>
            </w:r>
            <w:r w:rsidRPr="002C3914">
              <w:rPr>
                <w:i/>
                <w:iCs/>
              </w:rPr>
              <w:t xml:space="preserve">N. </w:t>
            </w:r>
            <w:proofErr w:type="spellStart"/>
            <w:r w:rsidRPr="002C3914">
              <w:rPr>
                <w:i/>
                <w:iCs/>
              </w:rPr>
              <w:t>cichorii</w:t>
            </w:r>
            <w:proofErr w:type="spellEnd"/>
          </w:p>
        </w:tc>
        <w:tc>
          <w:tcPr>
            <w:tcW w:w="1417" w:type="dxa"/>
          </w:tcPr>
          <w:p w14:paraId="47C717BD" w14:textId="77777777" w:rsidR="00310A1B" w:rsidRPr="00E96A52" w:rsidRDefault="00310A1B" w:rsidP="002F2E31">
            <w:pPr>
              <w:widowControl w:val="0"/>
              <w:autoSpaceDE w:val="0"/>
              <w:autoSpaceDN w:val="0"/>
              <w:adjustRightInd w:val="0"/>
              <w:spacing w:line="276" w:lineRule="auto"/>
            </w:pPr>
            <w:r w:rsidRPr="00E96A52">
              <w:t>0,75 l/ha</w:t>
            </w:r>
          </w:p>
        </w:tc>
        <w:tc>
          <w:tcPr>
            <w:tcW w:w="567" w:type="dxa"/>
          </w:tcPr>
          <w:p w14:paraId="3BE68BEC" w14:textId="77777777" w:rsidR="00310A1B" w:rsidRDefault="00310A1B" w:rsidP="002F2E31">
            <w:pPr>
              <w:widowControl w:val="0"/>
              <w:autoSpaceDE w:val="0"/>
              <w:autoSpaceDN w:val="0"/>
              <w:adjustRightInd w:val="0"/>
              <w:spacing w:line="276" w:lineRule="auto"/>
            </w:pPr>
            <w:r>
              <w:t>14</w:t>
            </w:r>
          </w:p>
        </w:tc>
        <w:tc>
          <w:tcPr>
            <w:tcW w:w="1844" w:type="dxa"/>
          </w:tcPr>
          <w:p w14:paraId="1692A38B" w14:textId="77777777" w:rsidR="00310A1B" w:rsidRPr="00D5318A" w:rsidRDefault="00310A1B" w:rsidP="002F2E31">
            <w:pPr>
              <w:widowControl w:val="0"/>
              <w:autoSpaceDE w:val="0"/>
              <w:autoSpaceDN w:val="0"/>
              <w:adjustRightInd w:val="0"/>
              <w:spacing w:line="276" w:lineRule="auto"/>
            </w:pPr>
            <w:r w:rsidRPr="00E96A52">
              <w:t xml:space="preserve">1) od: 12 BBCH, do: 80 BBCH </w:t>
            </w:r>
          </w:p>
        </w:tc>
        <w:tc>
          <w:tcPr>
            <w:tcW w:w="1701" w:type="dxa"/>
          </w:tcPr>
          <w:p w14:paraId="1298D7ED" w14:textId="77777777" w:rsidR="00310A1B" w:rsidRPr="00E96A52" w:rsidRDefault="00310A1B" w:rsidP="002F2E31">
            <w:pPr>
              <w:widowControl w:val="0"/>
              <w:spacing w:line="276" w:lineRule="auto"/>
            </w:pPr>
            <w:r w:rsidRPr="00E96A52">
              <w:t xml:space="preserve"> 5) pole </w:t>
            </w:r>
          </w:p>
          <w:p w14:paraId="0CA05D11" w14:textId="77777777" w:rsidR="00310A1B" w:rsidRDefault="00310A1B" w:rsidP="002F2E31">
            <w:pPr>
              <w:widowControl w:val="0"/>
              <w:autoSpaceDE w:val="0"/>
              <w:autoSpaceDN w:val="0"/>
              <w:adjustRightInd w:val="0"/>
              <w:spacing w:line="276" w:lineRule="auto"/>
            </w:pPr>
            <w:r w:rsidRPr="00E96A52">
              <w:t xml:space="preserve">6) pro kořeny, </w:t>
            </w:r>
            <w:r w:rsidRPr="00E96A52">
              <w:lastRenderedPageBreak/>
              <w:t>pro blanšírování</w:t>
            </w:r>
          </w:p>
        </w:tc>
      </w:tr>
      <w:tr w:rsidR="00310A1B" w:rsidRPr="00B66CCC" w14:paraId="3020135E" w14:textId="77777777" w:rsidTr="002C3914">
        <w:trPr>
          <w:trHeight w:val="57"/>
        </w:trPr>
        <w:tc>
          <w:tcPr>
            <w:tcW w:w="1702" w:type="dxa"/>
          </w:tcPr>
          <w:p w14:paraId="65DAD1FC" w14:textId="77777777" w:rsidR="00310A1B" w:rsidRPr="00E96A52" w:rsidRDefault="00310A1B" w:rsidP="002F2E31">
            <w:pPr>
              <w:widowControl w:val="0"/>
              <w:autoSpaceDE w:val="0"/>
              <w:autoSpaceDN w:val="0"/>
              <w:adjustRightInd w:val="0"/>
              <w:spacing w:line="276" w:lineRule="auto"/>
            </w:pPr>
            <w:r w:rsidRPr="00B66CCC">
              <w:lastRenderedPageBreak/>
              <w:t>okrasné rostliny</w:t>
            </w:r>
          </w:p>
        </w:tc>
        <w:tc>
          <w:tcPr>
            <w:tcW w:w="2409" w:type="dxa"/>
          </w:tcPr>
          <w:p w14:paraId="16B68CF0" w14:textId="77777777" w:rsidR="00310A1B" w:rsidRPr="00E96A52" w:rsidRDefault="00310A1B" w:rsidP="002F2E31">
            <w:pPr>
              <w:widowControl w:val="0"/>
              <w:autoSpaceDE w:val="0"/>
              <w:autoSpaceDN w:val="0"/>
              <w:adjustRightInd w:val="0"/>
              <w:spacing w:line="276" w:lineRule="auto"/>
            </w:pPr>
            <w:r w:rsidRPr="00B66CCC">
              <w:t>saví a žraví škůdci</w:t>
            </w:r>
          </w:p>
        </w:tc>
        <w:tc>
          <w:tcPr>
            <w:tcW w:w="1417" w:type="dxa"/>
          </w:tcPr>
          <w:p w14:paraId="7449853D" w14:textId="77777777" w:rsidR="00310A1B" w:rsidRPr="00E96A52" w:rsidRDefault="00310A1B" w:rsidP="002F2E31">
            <w:pPr>
              <w:widowControl w:val="0"/>
              <w:autoSpaceDE w:val="0"/>
              <w:autoSpaceDN w:val="0"/>
              <w:adjustRightInd w:val="0"/>
              <w:spacing w:line="276" w:lineRule="auto"/>
            </w:pPr>
            <w:r w:rsidRPr="00B66CCC">
              <w:t>0,4-0,8 l/ha</w:t>
            </w:r>
          </w:p>
        </w:tc>
        <w:tc>
          <w:tcPr>
            <w:tcW w:w="567" w:type="dxa"/>
          </w:tcPr>
          <w:p w14:paraId="43895BE3" w14:textId="77777777" w:rsidR="00310A1B" w:rsidRDefault="00310A1B" w:rsidP="002F2E31">
            <w:pPr>
              <w:widowControl w:val="0"/>
              <w:autoSpaceDE w:val="0"/>
              <w:autoSpaceDN w:val="0"/>
              <w:adjustRightInd w:val="0"/>
              <w:spacing w:line="276" w:lineRule="auto"/>
            </w:pPr>
            <w:r>
              <w:t>-</w:t>
            </w:r>
          </w:p>
        </w:tc>
        <w:tc>
          <w:tcPr>
            <w:tcW w:w="1844" w:type="dxa"/>
          </w:tcPr>
          <w:p w14:paraId="0796EE82" w14:textId="77777777" w:rsidR="00310A1B" w:rsidRPr="00E96A52" w:rsidRDefault="00310A1B" w:rsidP="002F2E31">
            <w:pPr>
              <w:widowControl w:val="0"/>
              <w:autoSpaceDE w:val="0"/>
              <w:autoSpaceDN w:val="0"/>
              <w:adjustRightInd w:val="0"/>
              <w:spacing w:line="276" w:lineRule="auto"/>
            </w:pPr>
            <w:r w:rsidRPr="00B66CCC">
              <w:t xml:space="preserve">1) od: 21 BBCH </w:t>
            </w:r>
          </w:p>
        </w:tc>
        <w:tc>
          <w:tcPr>
            <w:tcW w:w="1701" w:type="dxa"/>
          </w:tcPr>
          <w:p w14:paraId="444898F0" w14:textId="77777777" w:rsidR="00310A1B" w:rsidRPr="00E96A52" w:rsidRDefault="00310A1B" w:rsidP="002F2E31">
            <w:pPr>
              <w:widowControl w:val="0"/>
              <w:autoSpaceDE w:val="0"/>
              <w:autoSpaceDN w:val="0"/>
              <w:adjustRightInd w:val="0"/>
              <w:spacing w:line="276" w:lineRule="auto"/>
            </w:pPr>
            <w:r w:rsidRPr="00B66CCC">
              <w:t xml:space="preserve"> 5) venkovní prostory, chráněné prostory</w:t>
            </w:r>
          </w:p>
        </w:tc>
      </w:tr>
      <w:tr w:rsidR="00310A1B" w:rsidRPr="0035289B" w14:paraId="484D4B5E" w14:textId="77777777" w:rsidTr="002C3914">
        <w:trPr>
          <w:trHeight w:val="57"/>
        </w:trPr>
        <w:tc>
          <w:tcPr>
            <w:tcW w:w="1702" w:type="dxa"/>
          </w:tcPr>
          <w:p w14:paraId="5993D15E" w14:textId="77777777" w:rsidR="00310A1B" w:rsidRPr="00B66CCC" w:rsidRDefault="00310A1B" w:rsidP="002F2E31">
            <w:pPr>
              <w:widowControl w:val="0"/>
              <w:autoSpaceDE w:val="0"/>
              <w:autoSpaceDN w:val="0"/>
              <w:adjustRightInd w:val="0"/>
              <w:spacing w:line="276" w:lineRule="auto"/>
            </w:pPr>
            <w:r w:rsidRPr="0035289B">
              <w:t>květák, brokolice, zelí hlávkové, kapusta růžičková</w:t>
            </w:r>
          </w:p>
        </w:tc>
        <w:tc>
          <w:tcPr>
            <w:tcW w:w="2409" w:type="dxa"/>
          </w:tcPr>
          <w:p w14:paraId="16D3E349" w14:textId="77777777" w:rsidR="00310A1B" w:rsidRPr="00B66CCC" w:rsidRDefault="00310A1B" w:rsidP="002F2E31">
            <w:pPr>
              <w:widowControl w:val="0"/>
              <w:autoSpaceDE w:val="0"/>
              <w:autoSpaceDN w:val="0"/>
              <w:adjustRightInd w:val="0"/>
              <w:spacing w:line="276" w:lineRule="auto"/>
            </w:pPr>
            <w:r w:rsidRPr="0035289B">
              <w:t xml:space="preserve">molice vlaštovičníková, dřepčíci rodu </w:t>
            </w:r>
            <w:proofErr w:type="spellStart"/>
            <w:r w:rsidRPr="002C3914">
              <w:rPr>
                <w:i/>
                <w:iCs/>
              </w:rPr>
              <w:t>Phyllotreta</w:t>
            </w:r>
            <w:proofErr w:type="spellEnd"/>
          </w:p>
        </w:tc>
        <w:tc>
          <w:tcPr>
            <w:tcW w:w="1417" w:type="dxa"/>
          </w:tcPr>
          <w:p w14:paraId="59C31CB8" w14:textId="77777777" w:rsidR="00310A1B" w:rsidRPr="00B66CCC" w:rsidRDefault="00310A1B" w:rsidP="002F2E31">
            <w:pPr>
              <w:widowControl w:val="0"/>
              <w:autoSpaceDE w:val="0"/>
              <w:autoSpaceDN w:val="0"/>
              <w:adjustRightInd w:val="0"/>
              <w:spacing w:line="276" w:lineRule="auto"/>
            </w:pPr>
            <w:r w:rsidRPr="0035289B">
              <w:t>0,75 l/ha</w:t>
            </w:r>
          </w:p>
        </w:tc>
        <w:tc>
          <w:tcPr>
            <w:tcW w:w="567" w:type="dxa"/>
          </w:tcPr>
          <w:p w14:paraId="2D319756" w14:textId="77777777" w:rsidR="00310A1B" w:rsidRDefault="00310A1B" w:rsidP="002F2E31">
            <w:pPr>
              <w:widowControl w:val="0"/>
              <w:autoSpaceDE w:val="0"/>
              <w:autoSpaceDN w:val="0"/>
              <w:adjustRightInd w:val="0"/>
              <w:spacing w:line="276" w:lineRule="auto"/>
            </w:pPr>
            <w:r>
              <w:t>7</w:t>
            </w:r>
          </w:p>
        </w:tc>
        <w:tc>
          <w:tcPr>
            <w:tcW w:w="1844" w:type="dxa"/>
          </w:tcPr>
          <w:p w14:paraId="62878592" w14:textId="77777777" w:rsidR="00310A1B" w:rsidRPr="00B66CCC" w:rsidRDefault="00310A1B" w:rsidP="002F2E31">
            <w:pPr>
              <w:widowControl w:val="0"/>
              <w:autoSpaceDE w:val="0"/>
              <w:autoSpaceDN w:val="0"/>
              <w:adjustRightInd w:val="0"/>
              <w:spacing w:line="276" w:lineRule="auto"/>
            </w:pPr>
            <w:r w:rsidRPr="0035289B">
              <w:t xml:space="preserve">1) od: 12 BBCH, do: 49 BBCH </w:t>
            </w:r>
          </w:p>
        </w:tc>
        <w:tc>
          <w:tcPr>
            <w:tcW w:w="1701" w:type="dxa"/>
          </w:tcPr>
          <w:p w14:paraId="041C2F40" w14:textId="77777777" w:rsidR="00310A1B" w:rsidRPr="00B66CCC" w:rsidRDefault="00310A1B" w:rsidP="002F2E31">
            <w:pPr>
              <w:widowControl w:val="0"/>
              <w:autoSpaceDE w:val="0"/>
              <w:autoSpaceDN w:val="0"/>
              <w:adjustRightInd w:val="0"/>
              <w:spacing w:line="276" w:lineRule="auto"/>
            </w:pPr>
            <w:r w:rsidRPr="0035289B">
              <w:t>5) pole</w:t>
            </w:r>
          </w:p>
        </w:tc>
      </w:tr>
      <w:tr w:rsidR="00310A1B" w:rsidRPr="0035289B" w14:paraId="7AF25174" w14:textId="77777777" w:rsidTr="002C3914">
        <w:trPr>
          <w:trHeight w:val="57"/>
        </w:trPr>
        <w:tc>
          <w:tcPr>
            <w:tcW w:w="1702" w:type="dxa"/>
          </w:tcPr>
          <w:p w14:paraId="585139ED" w14:textId="77777777" w:rsidR="00310A1B" w:rsidRPr="00B66CCC" w:rsidRDefault="00310A1B" w:rsidP="002F2E31">
            <w:pPr>
              <w:widowControl w:val="0"/>
              <w:autoSpaceDE w:val="0"/>
              <w:autoSpaceDN w:val="0"/>
              <w:adjustRightInd w:val="0"/>
              <w:spacing w:line="276" w:lineRule="auto"/>
            </w:pPr>
            <w:r w:rsidRPr="0035289B">
              <w:t>salát (všechny salátové druhy)</w:t>
            </w:r>
          </w:p>
        </w:tc>
        <w:tc>
          <w:tcPr>
            <w:tcW w:w="2409" w:type="dxa"/>
          </w:tcPr>
          <w:p w14:paraId="3F281EB3" w14:textId="77777777" w:rsidR="00310A1B" w:rsidRPr="00B66CCC" w:rsidRDefault="00310A1B" w:rsidP="002F2E31">
            <w:pPr>
              <w:widowControl w:val="0"/>
              <w:autoSpaceDE w:val="0"/>
              <w:autoSpaceDN w:val="0"/>
              <w:adjustRightInd w:val="0"/>
              <w:spacing w:line="276" w:lineRule="auto"/>
            </w:pPr>
            <w:r w:rsidRPr="0035289B">
              <w:t xml:space="preserve">černopáska bavlníková, blýskavka </w:t>
            </w:r>
            <w:proofErr w:type="spellStart"/>
            <w:r w:rsidRPr="0035289B">
              <w:t>červivcová</w:t>
            </w:r>
            <w:proofErr w:type="spellEnd"/>
            <w:r w:rsidRPr="0035289B">
              <w:t xml:space="preserve">, blýskavka bavlníková, můra </w:t>
            </w:r>
            <w:proofErr w:type="spellStart"/>
            <w:r w:rsidRPr="0035289B">
              <w:t>gamma</w:t>
            </w:r>
            <w:proofErr w:type="spellEnd"/>
            <w:r w:rsidRPr="0035289B">
              <w:t xml:space="preserve">, můra zelná, </w:t>
            </w:r>
            <w:proofErr w:type="spellStart"/>
            <w:r w:rsidRPr="0035289B">
              <w:t>kovolesklec</w:t>
            </w:r>
            <w:proofErr w:type="spellEnd"/>
            <w:r w:rsidRPr="0035289B">
              <w:t xml:space="preserve"> jižní</w:t>
            </w:r>
          </w:p>
        </w:tc>
        <w:tc>
          <w:tcPr>
            <w:tcW w:w="1417" w:type="dxa"/>
          </w:tcPr>
          <w:p w14:paraId="012E9E8F" w14:textId="77777777" w:rsidR="00310A1B" w:rsidRPr="00B66CCC" w:rsidRDefault="00310A1B" w:rsidP="002F2E31">
            <w:pPr>
              <w:widowControl w:val="0"/>
              <w:autoSpaceDE w:val="0"/>
              <w:autoSpaceDN w:val="0"/>
              <w:adjustRightInd w:val="0"/>
              <w:spacing w:line="276" w:lineRule="auto"/>
            </w:pPr>
            <w:r w:rsidRPr="0035289B">
              <w:t>0,75 l/ha</w:t>
            </w:r>
          </w:p>
        </w:tc>
        <w:tc>
          <w:tcPr>
            <w:tcW w:w="567" w:type="dxa"/>
          </w:tcPr>
          <w:p w14:paraId="74858C24" w14:textId="77777777" w:rsidR="00310A1B" w:rsidRDefault="00310A1B" w:rsidP="002F2E31">
            <w:pPr>
              <w:widowControl w:val="0"/>
              <w:autoSpaceDE w:val="0"/>
              <w:autoSpaceDN w:val="0"/>
              <w:adjustRightInd w:val="0"/>
              <w:spacing w:line="276" w:lineRule="auto"/>
            </w:pPr>
            <w:r>
              <w:t>1</w:t>
            </w:r>
          </w:p>
        </w:tc>
        <w:tc>
          <w:tcPr>
            <w:tcW w:w="1844" w:type="dxa"/>
          </w:tcPr>
          <w:p w14:paraId="425E4A20" w14:textId="77777777" w:rsidR="00310A1B" w:rsidRPr="00B66CCC" w:rsidRDefault="00310A1B" w:rsidP="002F2E31">
            <w:pPr>
              <w:widowControl w:val="0"/>
              <w:autoSpaceDE w:val="0"/>
              <w:autoSpaceDN w:val="0"/>
              <w:adjustRightInd w:val="0"/>
              <w:spacing w:line="276" w:lineRule="auto"/>
            </w:pPr>
            <w:r w:rsidRPr="0035289B">
              <w:t xml:space="preserve">1) od: 12 BBCH, do: 89 BBCH </w:t>
            </w:r>
          </w:p>
        </w:tc>
        <w:tc>
          <w:tcPr>
            <w:tcW w:w="1701" w:type="dxa"/>
          </w:tcPr>
          <w:p w14:paraId="364E752F" w14:textId="77777777" w:rsidR="00310A1B" w:rsidRPr="006C19A9" w:rsidRDefault="00310A1B" w:rsidP="002F2E31">
            <w:pPr>
              <w:widowControl w:val="0"/>
              <w:autoSpaceDE w:val="0"/>
              <w:autoSpaceDN w:val="0"/>
              <w:adjustRightInd w:val="0"/>
              <w:spacing w:line="276" w:lineRule="auto"/>
            </w:pPr>
            <w:r w:rsidRPr="006C19A9">
              <w:t>5) chráněné prostory</w:t>
            </w:r>
          </w:p>
        </w:tc>
      </w:tr>
    </w:tbl>
    <w:p w14:paraId="3D2BD6FC" w14:textId="77777777" w:rsidR="00310A1B" w:rsidRDefault="00310A1B" w:rsidP="002F2E31">
      <w:pPr>
        <w:widowControl w:val="0"/>
        <w:tabs>
          <w:tab w:val="left" w:pos="3402"/>
          <w:tab w:val="left" w:pos="5670"/>
          <w:tab w:val="left" w:pos="6096"/>
          <w:tab w:val="left" w:pos="6804"/>
        </w:tabs>
        <w:spacing w:line="276" w:lineRule="auto"/>
        <w:jc w:val="both"/>
      </w:pPr>
    </w:p>
    <w:p w14:paraId="55E36786" w14:textId="77777777" w:rsidR="00310A1B" w:rsidRDefault="00310A1B" w:rsidP="002F2E31">
      <w:pPr>
        <w:widowControl w:val="0"/>
        <w:spacing w:line="276" w:lineRule="auto"/>
        <w:jc w:val="both"/>
      </w:pPr>
      <w:r w:rsidRPr="00250DE2">
        <w:t xml:space="preserve">OL (ochranná lhůta) je dána počtem dnů, které je nutné dodržet mezi </w:t>
      </w:r>
      <w:r w:rsidRPr="00775A5A">
        <w:t>termínem poslední aplikace a sklizní</w:t>
      </w:r>
      <w:r>
        <w:t>.</w:t>
      </w:r>
    </w:p>
    <w:p w14:paraId="100761B0" w14:textId="77777777" w:rsidR="00310A1B" w:rsidRDefault="00310A1B" w:rsidP="002F2E31">
      <w:pPr>
        <w:widowControl w:val="0"/>
        <w:spacing w:line="276" w:lineRule="auto"/>
        <w:jc w:val="both"/>
      </w:pPr>
      <w:r w:rsidRPr="00FF7C70">
        <w:t>(–) – ochrannou lhůtu není nutné stanovit</w:t>
      </w:r>
    </w:p>
    <w:p w14:paraId="063B66E5" w14:textId="77777777" w:rsidR="00310A1B" w:rsidRDefault="00310A1B" w:rsidP="002F2E31">
      <w:pPr>
        <w:widowControl w:val="0"/>
        <w:tabs>
          <w:tab w:val="left" w:pos="3402"/>
          <w:tab w:val="left" w:pos="5670"/>
          <w:tab w:val="left" w:pos="6096"/>
          <w:tab w:val="left" w:pos="6804"/>
        </w:tabs>
        <w:spacing w:line="276" w:lineRule="auto"/>
        <w:jc w:val="both"/>
      </w:pPr>
    </w:p>
    <w:p w14:paraId="2FE71D62" w14:textId="77777777" w:rsidR="00310A1B" w:rsidRDefault="00310A1B" w:rsidP="002F2E31">
      <w:pPr>
        <w:widowControl w:val="0"/>
        <w:tabs>
          <w:tab w:val="left" w:pos="3402"/>
          <w:tab w:val="left" w:pos="5670"/>
          <w:tab w:val="left" w:pos="6096"/>
          <w:tab w:val="left" w:pos="6804"/>
        </w:tabs>
        <w:spacing w:line="276" w:lineRule="auto"/>
        <w:jc w:val="both"/>
      </w:pPr>
      <w:r w:rsidRPr="00E851E2">
        <w:t>Skleník je definován Nařízením (ES) č. 1107/2009.</w:t>
      </w:r>
    </w:p>
    <w:p w14:paraId="505F094C" w14:textId="77777777" w:rsidR="00310A1B" w:rsidRDefault="00310A1B" w:rsidP="002F2E31">
      <w:pPr>
        <w:widowControl w:val="0"/>
        <w:tabs>
          <w:tab w:val="left" w:pos="3402"/>
          <w:tab w:val="left" w:pos="5670"/>
          <w:tab w:val="left" w:pos="6096"/>
          <w:tab w:val="left" w:pos="6804"/>
        </w:tabs>
        <w:spacing w:line="276" w:lineRule="auto"/>
        <w:jc w:val="both"/>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01"/>
        <w:gridCol w:w="1134"/>
        <w:gridCol w:w="1985"/>
        <w:gridCol w:w="1559"/>
      </w:tblGrid>
      <w:tr w:rsidR="00310A1B" w:rsidRPr="00E96A52" w14:paraId="3CE91270" w14:textId="77777777" w:rsidTr="00534B1C">
        <w:tc>
          <w:tcPr>
            <w:tcW w:w="3119" w:type="dxa"/>
            <w:shd w:val="clear" w:color="auto" w:fill="auto"/>
          </w:tcPr>
          <w:p w14:paraId="68F49A80" w14:textId="77777777" w:rsidR="00310A1B" w:rsidRPr="00E96A52" w:rsidRDefault="00310A1B" w:rsidP="002F2E31">
            <w:pPr>
              <w:widowControl w:val="0"/>
              <w:spacing w:line="276" w:lineRule="auto"/>
              <w:ind w:left="25" w:right="-70"/>
              <w:rPr>
                <w:rFonts w:cs="Arial"/>
                <w:bCs/>
                <w:iCs/>
              </w:rPr>
            </w:pPr>
            <w:r w:rsidRPr="00E96A52">
              <w:rPr>
                <w:rFonts w:cs="Arial"/>
                <w:bCs/>
                <w:iCs/>
              </w:rPr>
              <w:t>Plodina, oblast použití</w:t>
            </w:r>
          </w:p>
        </w:tc>
        <w:tc>
          <w:tcPr>
            <w:tcW w:w="1701" w:type="dxa"/>
            <w:shd w:val="clear" w:color="auto" w:fill="auto"/>
          </w:tcPr>
          <w:p w14:paraId="0AD7FDF0" w14:textId="77777777" w:rsidR="00310A1B" w:rsidRPr="00E96A52" w:rsidRDefault="00310A1B" w:rsidP="002F2E31">
            <w:pPr>
              <w:widowControl w:val="0"/>
              <w:spacing w:line="276" w:lineRule="auto"/>
              <w:ind w:left="25" w:right="-70"/>
              <w:rPr>
                <w:rFonts w:cs="Arial"/>
                <w:bCs/>
                <w:iCs/>
              </w:rPr>
            </w:pPr>
            <w:r w:rsidRPr="00E96A52">
              <w:rPr>
                <w:rFonts w:cs="Arial"/>
                <w:bCs/>
                <w:iCs/>
              </w:rPr>
              <w:t>Dávka vody</w:t>
            </w:r>
          </w:p>
        </w:tc>
        <w:tc>
          <w:tcPr>
            <w:tcW w:w="1134" w:type="dxa"/>
            <w:shd w:val="clear" w:color="auto" w:fill="auto"/>
          </w:tcPr>
          <w:p w14:paraId="1B35A712" w14:textId="77777777" w:rsidR="00310A1B" w:rsidRPr="00E96A52" w:rsidRDefault="00310A1B" w:rsidP="002F2E31">
            <w:pPr>
              <w:widowControl w:val="0"/>
              <w:spacing w:line="276" w:lineRule="auto"/>
              <w:ind w:left="25" w:right="-70"/>
              <w:rPr>
                <w:rFonts w:cs="Arial"/>
                <w:bCs/>
                <w:iCs/>
              </w:rPr>
            </w:pPr>
            <w:r w:rsidRPr="00E96A52">
              <w:rPr>
                <w:rFonts w:cs="Arial"/>
                <w:bCs/>
                <w:iCs/>
              </w:rPr>
              <w:t>Způsob aplikace</w:t>
            </w:r>
          </w:p>
        </w:tc>
        <w:tc>
          <w:tcPr>
            <w:tcW w:w="1985" w:type="dxa"/>
            <w:shd w:val="clear" w:color="auto" w:fill="auto"/>
          </w:tcPr>
          <w:p w14:paraId="745730EE" w14:textId="77777777" w:rsidR="00310A1B" w:rsidRPr="00E96A52" w:rsidRDefault="00310A1B" w:rsidP="002F2E31">
            <w:pPr>
              <w:widowControl w:val="0"/>
              <w:spacing w:line="276" w:lineRule="auto"/>
              <w:ind w:left="25" w:right="-70"/>
              <w:rPr>
                <w:rFonts w:cs="Arial"/>
                <w:bCs/>
                <w:iCs/>
              </w:rPr>
            </w:pPr>
            <w:r w:rsidRPr="00E96A52">
              <w:rPr>
                <w:rFonts w:cs="Arial"/>
                <w:bCs/>
                <w:iCs/>
              </w:rPr>
              <w:t>Max. počet aplikací v plodině</w:t>
            </w:r>
          </w:p>
        </w:tc>
        <w:tc>
          <w:tcPr>
            <w:tcW w:w="1559" w:type="dxa"/>
          </w:tcPr>
          <w:p w14:paraId="4FFD2108" w14:textId="77777777" w:rsidR="00310A1B" w:rsidRPr="00E96A52" w:rsidRDefault="00310A1B" w:rsidP="002F2E31">
            <w:pPr>
              <w:widowControl w:val="0"/>
              <w:spacing w:line="276" w:lineRule="auto"/>
              <w:ind w:left="25" w:right="-70"/>
              <w:rPr>
                <w:rFonts w:cs="Arial"/>
                <w:bCs/>
                <w:iCs/>
              </w:rPr>
            </w:pPr>
            <w:r>
              <w:rPr>
                <w:rFonts w:cs="Arial"/>
                <w:bCs/>
                <w:iCs/>
              </w:rPr>
              <w:t>Interval mezi aplikacemi</w:t>
            </w:r>
          </w:p>
        </w:tc>
      </w:tr>
      <w:tr w:rsidR="00310A1B" w:rsidRPr="00E96A52" w14:paraId="00223DD2" w14:textId="77777777" w:rsidTr="00534B1C">
        <w:tc>
          <w:tcPr>
            <w:tcW w:w="3119" w:type="dxa"/>
            <w:shd w:val="clear" w:color="auto" w:fill="auto"/>
          </w:tcPr>
          <w:p w14:paraId="5475270E" w14:textId="77777777" w:rsidR="00310A1B" w:rsidRPr="00E96A52" w:rsidRDefault="00310A1B" w:rsidP="002F2E31">
            <w:pPr>
              <w:widowControl w:val="0"/>
              <w:spacing w:line="276" w:lineRule="auto"/>
              <w:ind w:left="23" w:right="-68"/>
              <w:rPr>
                <w:rFonts w:cs="Arial"/>
                <w:bCs/>
                <w:iCs/>
              </w:rPr>
            </w:pPr>
            <w:r w:rsidRPr="00E96A52">
              <w:rPr>
                <w:rFonts w:cs="Arial"/>
                <w:bCs/>
                <w:iCs/>
              </w:rPr>
              <w:t>ředkev, tuřín, ředkvička, celer, čekanka salátová</w:t>
            </w:r>
          </w:p>
        </w:tc>
        <w:tc>
          <w:tcPr>
            <w:tcW w:w="1701" w:type="dxa"/>
            <w:shd w:val="clear" w:color="auto" w:fill="auto"/>
          </w:tcPr>
          <w:p w14:paraId="2D683228" w14:textId="77777777" w:rsidR="00310A1B" w:rsidRPr="00E96A52" w:rsidRDefault="00310A1B" w:rsidP="002F2E31">
            <w:pPr>
              <w:widowControl w:val="0"/>
              <w:spacing w:line="276" w:lineRule="auto"/>
              <w:ind w:left="23" w:right="-68"/>
              <w:rPr>
                <w:rFonts w:cs="Arial"/>
                <w:bCs/>
                <w:iCs/>
              </w:rPr>
            </w:pPr>
            <w:r w:rsidRPr="00E96A52">
              <w:rPr>
                <w:rFonts w:cs="Arial"/>
                <w:bCs/>
                <w:iCs/>
              </w:rPr>
              <w:t xml:space="preserve"> 300-1000 l/ha</w:t>
            </w:r>
          </w:p>
        </w:tc>
        <w:tc>
          <w:tcPr>
            <w:tcW w:w="1134" w:type="dxa"/>
            <w:shd w:val="clear" w:color="auto" w:fill="auto"/>
          </w:tcPr>
          <w:p w14:paraId="1158FBDB" w14:textId="77777777" w:rsidR="00310A1B" w:rsidRPr="00E96A52" w:rsidRDefault="00310A1B" w:rsidP="002F2E31">
            <w:pPr>
              <w:widowControl w:val="0"/>
              <w:spacing w:line="276" w:lineRule="auto"/>
              <w:ind w:left="23" w:right="-68"/>
              <w:rPr>
                <w:rFonts w:cs="Arial"/>
                <w:bCs/>
                <w:iCs/>
              </w:rPr>
            </w:pPr>
            <w:r w:rsidRPr="00E96A52">
              <w:rPr>
                <w:rFonts w:cs="Arial"/>
                <w:bCs/>
                <w:iCs/>
              </w:rPr>
              <w:t>postřik</w:t>
            </w:r>
          </w:p>
        </w:tc>
        <w:tc>
          <w:tcPr>
            <w:tcW w:w="1985" w:type="dxa"/>
            <w:shd w:val="clear" w:color="auto" w:fill="auto"/>
          </w:tcPr>
          <w:p w14:paraId="1DC2B370" w14:textId="77777777" w:rsidR="00310A1B" w:rsidRPr="00E96A52" w:rsidRDefault="00310A1B" w:rsidP="002F2E31">
            <w:pPr>
              <w:widowControl w:val="0"/>
              <w:spacing w:line="276" w:lineRule="auto"/>
              <w:ind w:left="23" w:right="-68"/>
              <w:rPr>
                <w:rFonts w:cs="Arial"/>
                <w:bCs/>
                <w:iCs/>
              </w:rPr>
            </w:pPr>
            <w:r w:rsidRPr="00E96A52">
              <w:rPr>
                <w:rFonts w:cs="Arial"/>
                <w:bCs/>
                <w:iCs/>
              </w:rPr>
              <w:t>1x</w:t>
            </w:r>
          </w:p>
        </w:tc>
        <w:tc>
          <w:tcPr>
            <w:tcW w:w="1559" w:type="dxa"/>
          </w:tcPr>
          <w:p w14:paraId="516A8FFA" w14:textId="77777777" w:rsidR="00310A1B" w:rsidRPr="00E96A52" w:rsidRDefault="00310A1B" w:rsidP="002F2E31">
            <w:pPr>
              <w:widowControl w:val="0"/>
              <w:spacing w:line="276" w:lineRule="auto"/>
              <w:ind w:left="23" w:right="-68"/>
              <w:rPr>
                <w:rFonts w:cs="Arial"/>
                <w:bCs/>
                <w:iCs/>
              </w:rPr>
            </w:pPr>
          </w:p>
        </w:tc>
      </w:tr>
      <w:tr w:rsidR="00310A1B" w:rsidRPr="00E96A52" w14:paraId="2E68626A" w14:textId="77777777" w:rsidTr="00534B1C">
        <w:tc>
          <w:tcPr>
            <w:tcW w:w="3119" w:type="dxa"/>
            <w:shd w:val="clear" w:color="auto" w:fill="auto"/>
          </w:tcPr>
          <w:p w14:paraId="3CAA4628" w14:textId="77777777" w:rsidR="00310A1B" w:rsidRPr="00E96A52" w:rsidRDefault="00310A1B" w:rsidP="002F2E31">
            <w:pPr>
              <w:widowControl w:val="0"/>
              <w:spacing w:line="276" w:lineRule="auto"/>
              <w:ind w:left="23" w:right="-68"/>
              <w:rPr>
                <w:rFonts w:cs="Arial"/>
                <w:bCs/>
                <w:iCs/>
              </w:rPr>
            </w:pPr>
            <w:r w:rsidRPr="00E96A52">
              <w:rPr>
                <w:rFonts w:cs="Arial"/>
                <w:bCs/>
                <w:iCs/>
              </w:rPr>
              <w:t>jahodník</w:t>
            </w:r>
          </w:p>
        </w:tc>
        <w:tc>
          <w:tcPr>
            <w:tcW w:w="1701" w:type="dxa"/>
            <w:shd w:val="clear" w:color="auto" w:fill="auto"/>
          </w:tcPr>
          <w:p w14:paraId="6B522E18" w14:textId="77777777" w:rsidR="00310A1B" w:rsidRPr="00E96A52" w:rsidRDefault="00310A1B" w:rsidP="002F2E31">
            <w:pPr>
              <w:widowControl w:val="0"/>
              <w:spacing w:line="276" w:lineRule="auto"/>
              <w:ind w:left="23" w:right="-68"/>
              <w:rPr>
                <w:rFonts w:cs="Arial"/>
                <w:bCs/>
                <w:iCs/>
              </w:rPr>
            </w:pPr>
            <w:r w:rsidRPr="00E96A52">
              <w:rPr>
                <w:rFonts w:cs="Arial"/>
                <w:bCs/>
                <w:iCs/>
              </w:rPr>
              <w:t xml:space="preserve"> 300-1000 l/ha</w:t>
            </w:r>
          </w:p>
        </w:tc>
        <w:tc>
          <w:tcPr>
            <w:tcW w:w="1134" w:type="dxa"/>
            <w:shd w:val="clear" w:color="auto" w:fill="auto"/>
          </w:tcPr>
          <w:p w14:paraId="4ABF3479" w14:textId="77777777" w:rsidR="00310A1B" w:rsidRPr="00E96A52" w:rsidRDefault="00310A1B" w:rsidP="002F2E31">
            <w:pPr>
              <w:widowControl w:val="0"/>
              <w:spacing w:line="276" w:lineRule="auto"/>
              <w:ind w:left="23" w:right="-68"/>
              <w:rPr>
                <w:rFonts w:cs="Arial"/>
                <w:bCs/>
                <w:iCs/>
              </w:rPr>
            </w:pPr>
            <w:r w:rsidRPr="00E96A52">
              <w:rPr>
                <w:rFonts w:cs="Arial"/>
                <w:bCs/>
                <w:iCs/>
              </w:rPr>
              <w:t>rosení</w:t>
            </w:r>
          </w:p>
        </w:tc>
        <w:tc>
          <w:tcPr>
            <w:tcW w:w="1985" w:type="dxa"/>
            <w:shd w:val="clear" w:color="auto" w:fill="auto"/>
          </w:tcPr>
          <w:p w14:paraId="244CD336" w14:textId="77777777" w:rsidR="00310A1B" w:rsidRPr="00E96A52" w:rsidRDefault="00310A1B" w:rsidP="002F2E31">
            <w:pPr>
              <w:widowControl w:val="0"/>
              <w:spacing w:line="276" w:lineRule="auto"/>
              <w:ind w:left="23" w:right="-68"/>
              <w:rPr>
                <w:rFonts w:cs="Arial"/>
                <w:bCs/>
                <w:iCs/>
              </w:rPr>
            </w:pPr>
            <w:r w:rsidRPr="00E96A52">
              <w:rPr>
                <w:rFonts w:cs="Arial"/>
                <w:bCs/>
                <w:iCs/>
              </w:rPr>
              <w:t xml:space="preserve">1x </w:t>
            </w:r>
            <w:r>
              <w:rPr>
                <w:rFonts w:cs="Arial"/>
                <w:bCs/>
                <w:iCs/>
              </w:rPr>
              <w:t>za</w:t>
            </w:r>
            <w:r w:rsidRPr="00E96A52">
              <w:rPr>
                <w:rFonts w:cs="Arial"/>
                <w:bCs/>
                <w:iCs/>
              </w:rPr>
              <w:t xml:space="preserve"> rok</w:t>
            </w:r>
          </w:p>
        </w:tc>
        <w:tc>
          <w:tcPr>
            <w:tcW w:w="1559" w:type="dxa"/>
          </w:tcPr>
          <w:p w14:paraId="324F7C82" w14:textId="77777777" w:rsidR="00310A1B" w:rsidRPr="00E96A52" w:rsidRDefault="00310A1B" w:rsidP="002F2E31">
            <w:pPr>
              <w:widowControl w:val="0"/>
              <w:spacing w:line="276" w:lineRule="auto"/>
              <w:ind w:left="23" w:right="-68"/>
              <w:rPr>
                <w:rFonts w:cs="Arial"/>
                <w:bCs/>
                <w:iCs/>
              </w:rPr>
            </w:pPr>
          </w:p>
        </w:tc>
      </w:tr>
      <w:tr w:rsidR="00310A1B" w:rsidRPr="00E96A52" w14:paraId="277925E4" w14:textId="77777777" w:rsidTr="00534B1C">
        <w:tc>
          <w:tcPr>
            <w:tcW w:w="3119" w:type="dxa"/>
            <w:shd w:val="clear" w:color="auto" w:fill="auto"/>
          </w:tcPr>
          <w:p w14:paraId="75945884" w14:textId="77777777" w:rsidR="00310A1B" w:rsidRPr="00E96A52" w:rsidRDefault="00310A1B" w:rsidP="002F2E31">
            <w:pPr>
              <w:widowControl w:val="0"/>
              <w:spacing w:line="276" w:lineRule="auto"/>
              <w:ind w:left="23" w:right="-68"/>
              <w:rPr>
                <w:rFonts w:cs="Arial"/>
                <w:bCs/>
                <w:iCs/>
              </w:rPr>
            </w:pPr>
            <w:r w:rsidRPr="00E96A52">
              <w:rPr>
                <w:rFonts w:cs="Arial"/>
                <w:bCs/>
                <w:iCs/>
              </w:rPr>
              <w:t>kedluben, květák, brokolice, zelí hlávkové, kapusta růžičková</w:t>
            </w:r>
          </w:p>
        </w:tc>
        <w:tc>
          <w:tcPr>
            <w:tcW w:w="1701" w:type="dxa"/>
            <w:shd w:val="clear" w:color="auto" w:fill="auto"/>
          </w:tcPr>
          <w:p w14:paraId="5714C241" w14:textId="77777777" w:rsidR="00310A1B" w:rsidRPr="00E96A52" w:rsidRDefault="00310A1B" w:rsidP="002F2E31">
            <w:pPr>
              <w:widowControl w:val="0"/>
              <w:spacing w:line="276" w:lineRule="auto"/>
              <w:ind w:left="23" w:right="-68"/>
              <w:rPr>
                <w:rFonts w:cs="Arial"/>
                <w:bCs/>
                <w:iCs/>
              </w:rPr>
            </w:pPr>
            <w:r w:rsidRPr="00E96A52">
              <w:rPr>
                <w:rFonts w:cs="Arial"/>
                <w:bCs/>
                <w:iCs/>
              </w:rPr>
              <w:t xml:space="preserve"> 300-800 l/ha</w:t>
            </w:r>
          </w:p>
        </w:tc>
        <w:tc>
          <w:tcPr>
            <w:tcW w:w="1134" w:type="dxa"/>
            <w:shd w:val="clear" w:color="auto" w:fill="auto"/>
          </w:tcPr>
          <w:p w14:paraId="526D0CA8" w14:textId="77777777" w:rsidR="00310A1B" w:rsidRPr="00E96A52" w:rsidRDefault="00310A1B" w:rsidP="002F2E31">
            <w:pPr>
              <w:widowControl w:val="0"/>
              <w:spacing w:line="276" w:lineRule="auto"/>
              <w:ind w:left="23" w:right="-68"/>
              <w:rPr>
                <w:rFonts w:cs="Arial"/>
                <w:bCs/>
                <w:iCs/>
              </w:rPr>
            </w:pPr>
            <w:r w:rsidRPr="00E96A52">
              <w:rPr>
                <w:rFonts w:cs="Arial"/>
                <w:bCs/>
                <w:iCs/>
              </w:rPr>
              <w:t>postřik</w:t>
            </w:r>
          </w:p>
        </w:tc>
        <w:tc>
          <w:tcPr>
            <w:tcW w:w="1985" w:type="dxa"/>
            <w:shd w:val="clear" w:color="auto" w:fill="auto"/>
          </w:tcPr>
          <w:p w14:paraId="3C8B6917" w14:textId="77777777" w:rsidR="00310A1B" w:rsidRPr="00E96A52" w:rsidRDefault="00310A1B" w:rsidP="002F2E31">
            <w:pPr>
              <w:widowControl w:val="0"/>
              <w:spacing w:line="276" w:lineRule="auto"/>
              <w:ind w:left="23" w:right="-68"/>
              <w:rPr>
                <w:rFonts w:cs="Arial"/>
                <w:bCs/>
                <w:iCs/>
              </w:rPr>
            </w:pPr>
            <w:r w:rsidRPr="00E96A52">
              <w:rPr>
                <w:rFonts w:cs="Arial"/>
                <w:bCs/>
                <w:iCs/>
              </w:rPr>
              <w:t>1x</w:t>
            </w:r>
          </w:p>
        </w:tc>
        <w:tc>
          <w:tcPr>
            <w:tcW w:w="1559" w:type="dxa"/>
          </w:tcPr>
          <w:p w14:paraId="4B4B6BF3" w14:textId="77777777" w:rsidR="00310A1B" w:rsidRPr="00E96A52" w:rsidRDefault="00310A1B" w:rsidP="002F2E31">
            <w:pPr>
              <w:widowControl w:val="0"/>
              <w:spacing w:line="276" w:lineRule="auto"/>
              <w:ind w:left="23" w:right="-68"/>
              <w:rPr>
                <w:rFonts w:cs="Arial"/>
                <w:bCs/>
                <w:iCs/>
              </w:rPr>
            </w:pPr>
          </w:p>
        </w:tc>
      </w:tr>
      <w:tr w:rsidR="00310A1B" w:rsidRPr="00B66CCC" w14:paraId="58A4A62F" w14:textId="77777777" w:rsidTr="00534B1C">
        <w:tc>
          <w:tcPr>
            <w:tcW w:w="3119" w:type="dxa"/>
          </w:tcPr>
          <w:p w14:paraId="6DAF62C8" w14:textId="77777777" w:rsidR="00310A1B" w:rsidRPr="00E96A52" w:rsidRDefault="00310A1B" w:rsidP="002F2E31">
            <w:pPr>
              <w:widowControl w:val="0"/>
              <w:spacing w:line="276" w:lineRule="auto"/>
              <w:ind w:left="23" w:right="-68"/>
              <w:rPr>
                <w:rFonts w:cs="Arial"/>
                <w:bCs/>
                <w:iCs/>
              </w:rPr>
            </w:pPr>
            <w:r w:rsidRPr="00B66CCC">
              <w:rPr>
                <w:rFonts w:cs="Arial"/>
                <w:bCs/>
                <w:iCs/>
              </w:rPr>
              <w:t>okrasné rostliny</w:t>
            </w:r>
          </w:p>
        </w:tc>
        <w:tc>
          <w:tcPr>
            <w:tcW w:w="1701" w:type="dxa"/>
          </w:tcPr>
          <w:p w14:paraId="7C6D9361" w14:textId="77777777" w:rsidR="00310A1B" w:rsidRPr="00E96A52" w:rsidRDefault="00310A1B" w:rsidP="002F2E31">
            <w:pPr>
              <w:widowControl w:val="0"/>
              <w:spacing w:line="276" w:lineRule="auto"/>
              <w:ind w:left="23" w:right="-68"/>
              <w:rPr>
                <w:rFonts w:cs="Arial"/>
                <w:bCs/>
                <w:iCs/>
              </w:rPr>
            </w:pPr>
            <w:r w:rsidRPr="00B66CCC">
              <w:rPr>
                <w:rFonts w:cs="Arial"/>
                <w:bCs/>
                <w:iCs/>
              </w:rPr>
              <w:t xml:space="preserve"> 500-1500 l/ha</w:t>
            </w:r>
          </w:p>
        </w:tc>
        <w:tc>
          <w:tcPr>
            <w:tcW w:w="1134" w:type="dxa"/>
          </w:tcPr>
          <w:p w14:paraId="12BBF2D7" w14:textId="77777777" w:rsidR="00310A1B" w:rsidRPr="00E96A52" w:rsidRDefault="00310A1B" w:rsidP="002F2E31">
            <w:pPr>
              <w:widowControl w:val="0"/>
              <w:spacing w:line="276" w:lineRule="auto"/>
              <w:ind w:left="23" w:right="-68"/>
              <w:rPr>
                <w:rFonts w:cs="Arial"/>
                <w:bCs/>
                <w:iCs/>
              </w:rPr>
            </w:pPr>
            <w:r w:rsidRPr="00B66CCC">
              <w:rPr>
                <w:rFonts w:cs="Arial"/>
                <w:bCs/>
                <w:iCs/>
              </w:rPr>
              <w:t>postřik</w:t>
            </w:r>
          </w:p>
        </w:tc>
        <w:tc>
          <w:tcPr>
            <w:tcW w:w="1985" w:type="dxa"/>
          </w:tcPr>
          <w:p w14:paraId="4F5FECA9" w14:textId="77777777" w:rsidR="00310A1B" w:rsidRPr="00E96A52" w:rsidRDefault="00310A1B" w:rsidP="002F2E31">
            <w:pPr>
              <w:widowControl w:val="0"/>
              <w:spacing w:line="276" w:lineRule="auto"/>
              <w:ind w:left="23" w:right="-68"/>
              <w:rPr>
                <w:rFonts w:cs="Arial"/>
                <w:bCs/>
                <w:iCs/>
              </w:rPr>
            </w:pPr>
            <w:r>
              <w:rPr>
                <w:rFonts w:cs="Arial"/>
                <w:bCs/>
                <w:iCs/>
              </w:rPr>
              <w:t>1</w:t>
            </w:r>
            <w:r w:rsidRPr="00B66CCC">
              <w:rPr>
                <w:rFonts w:cs="Arial"/>
                <w:bCs/>
                <w:iCs/>
              </w:rPr>
              <w:t>x za rok</w:t>
            </w:r>
          </w:p>
        </w:tc>
        <w:tc>
          <w:tcPr>
            <w:tcW w:w="1559" w:type="dxa"/>
          </w:tcPr>
          <w:p w14:paraId="2E06DEF8" w14:textId="77777777" w:rsidR="00310A1B" w:rsidRPr="00B66CCC" w:rsidRDefault="00310A1B" w:rsidP="002F2E31">
            <w:pPr>
              <w:widowControl w:val="0"/>
              <w:spacing w:line="276" w:lineRule="auto"/>
              <w:ind w:left="23" w:right="-68"/>
              <w:rPr>
                <w:rFonts w:cs="Arial"/>
                <w:bCs/>
                <w:iCs/>
              </w:rPr>
            </w:pPr>
          </w:p>
        </w:tc>
      </w:tr>
      <w:tr w:rsidR="00310A1B" w:rsidRPr="0035289B" w14:paraId="0BEBB944" w14:textId="77777777" w:rsidTr="00534B1C">
        <w:tc>
          <w:tcPr>
            <w:tcW w:w="3119" w:type="dxa"/>
          </w:tcPr>
          <w:p w14:paraId="3F884DF6" w14:textId="77777777" w:rsidR="00310A1B" w:rsidRPr="00B66CCC" w:rsidRDefault="00310A1B" w:rsidP="002F2E31">
            <w:pPr>
              <w:widowControl w:val="0"/>
              <w:spacing w:line="276" w:lineRule="auto"/>
              <w:ind w:left="23" w:right="-68"/>
              <w:rPr>
                <w:rFonts w:cs="Arial"/>
                <w:bCs/>
                <w:iCs/>
              </w:rPr>
            </w:pPr>
            <w:r w:rsidRPr="0035289B">
              <w:rPr>
                <w:rFonts w:cs="Arial"/>
                <w:bCs/>
                <w:iCs/>
              </w:rPr>
              <w:t>salát</w:t>
            </w:r>
          </w:p>
        </w:tc>
        <w:tc>
          <w:tcPr>
            <w:tcW w:w="1701" w:type="dxa"/>
          </w:tcPr>
          <w:p w14:paraId="6B23BDFE" w14:textId="77777777" w:rsidR="00310A1B" w:rsidRPr="00B66CCC" w:rsidRDefault="00310A1B" w:rsidP="002F2E31">
            <w:pPr>
              <w:widowControl w:val="0"/>
              <w:spacing w:line="276" w:lineRule="auto"/>
              <w:ind w:left="23" w:right="-68"/>
              <w:rPr>
                <w:rFonts w:cs="Arial"/>
                <w:bCs/>
                <w:iCs/>
              </w:rPr>
            </w:pPr>
            <w:r w:rsidRPr="0035289B">
              <w:rPr>
                <w:rFonts w:cs="Arial"/>
                <w:bCs/>
                <w:iCs/>
              </w:rPr>
              <w:t xml:space="preserve"> 300-800 l/ha</w:t>
            </w:r>
          </w:p>
        </w:tc>
        <w:tc>
          <w:tcPr>
            <w:tcW w:w="1134" w:type="dxa"/>
          </w:tcPr>
          <w:p w14:paraId="553C9B21" w14:textId="77777777" w:rsidR="00310A1B" w:rsidRPr="00B66CCC" w:rsidRDefault="00310A1B" w:rsidP="002F2E31">
            <w:pPr>
              <w:widowControl w:val="0"/>
              <w:spacing w:line="276" w:lineRule="auto"/>
              <w:ind w:left="23" w:right="-68"/>
              <w:rPr>
                <w:rFonts w:cs="Arial"/>
                <w:bCs/>
                <w:iCs/>
              </w:rPr>
            </w:pPr>
            <w:r w:rsidRPr="0035289B">
              <w:rPr>
                <w:rFonts w:cs="Arial"/>
                <w:bCs/>
                <w:iCs/>
              </w:rPr>
              <w:t>rosení</w:t>
            </w:r>
          </w:p>
        </w:tc>
        <w:tc>
          <w:tcPr>
            <w:tcW w:w="1985" w:type="dxa"/>
          </w:tcPr>
          <w:p w14:paraId="11182386" w14:textId="77777777" w:rsidR="00310A1B" w:rsidRPr="006C19A9" w:rsidRDefault="00310A1B" w:rsidP="002F2E31">
            <w:pPr>
              <w:widowControl w:val="0"/>
              <w:spacing w:line="276" w:lineRule="auto"/>
              <w:ind w:left="23" w:right="-68"/>
              <w:rPr>
                <w:rFonts w:cs="Arial"/>
                <w:bCs/>
                <w:iCs/>
              </w:rPr>
            </w:pPr>
            <w:r w:rsidRPr="006C19A9">
              <w:rPr>
                <w:rFonts w:cs="Arial"/>
                <w:bCs/>
                <w:iCs/>
              </w:rPr>
              <w:t>2x (skleníky)</w:t>
            </w:r>
          </w:p>
          <w:p w14:paraId="661779AF" w14:textId="77777777" w:rsidR="00310A1B" w:rsidRPr="00B66CCC" w:rsidRDefault="00310A1B" w:rsidP="002F2E31">
            <w:pPr>
              <w:widowControl w:val="0"/>
              <w:spacing w:line="276" w:lineRule="auto"/>
              <w:ind w:left="23" w:right="-68"/>
              <w:rPr>
                <w:rFonts w:cs="Arial"/>
                <w:bCs/>
                <w:iCs/>
              </w:rPr>
            </w:pPr>
            <w:r w:rsidRPr="006C19A9">
              <w:rPr>
                <w:rFonts w:cs="Arial"/>
                <w:bCs/>
                <w:iCs/>
              </w:rPr>
              <w:t>1x (jiné chráněné prostory)</w:t>
            </w:r>
          </w:p>
        </w:tc>
        <w:tc>
          <w:tcPr>
            <w:tcW w:w="1559" w:type="dxa"/>
          </w:tcPr>
          <w:p w14:paraId="2DA41CA5" w14:textId="666FD31A" w:rsidR="00310A1B" w:rsidRPr="00B66CCC" w:rsidRDefault="00310A1B" w:rsidP="002F2E31">
            <w:pPr>
              <w:widowControl w:val="0"/>
              <w:spacing w:line="276" w:lineRule="auto"/>
              <w:ind w:right="-68"/>
              <w:rPr>
                <w:rFonts w:cs="Arial"/>
                <w:bCs/>
                <w:iCs/>
              </w:rPr>
            </w:pPr>
            <w:r w:rsidRPr="0035289B">
              <w:rPr>
                <w:rFonts w:cs="Arial"/>
                <w:bCs/>
                <w:iCs/>
              </w:rPr>
              <w:t>7 dnů</w:t>
            </w:r>
          </w:p>
        </w:tc>
      </w:tr>
    </w:tbl>
    <w:p w14:paraId="6D2F1894" w14:textId="77777777" w:rsidR="00310A1B" w:rsidRDefault="00310A1B" w:rsidP="002F2E31">
      <w:pPr>
        <w:widowControl w:val="0"/>
        <w:spacing w:line="276" w:lineRule="auto"/>
        <w:rPr>
          <w:lang w:eastAsia="en-GB"/>
        </w:rPr>
      </w:pPr>
    </w:p>
    <w:p w14:paraId="7EC75D9E" w14:textId="77777777" w:rsidR="00534B1C" w:rsidRDefault="00534B1C" w:rsidP="002F2E31">
      <w:pPr>
        <w:widowControl w:val="0"/>
        <w:spacing w:line="276" w:lineRule="auto"/>
        <w:rPr>
          <w:lang w:eastAsia="en-GB"/>
        </w:rPr>
      </w:pPr>
    </w:p>
    <w:p w14:paraId="0506E2CD" w14:textId="77777777" w:rsidR="00534B1C" w:rsidRDefault="00534B1C" w:rsidP="002F2E31">
      <w:pPr>
        <w:widowControl w:val="0"/>
        <w:spacing w:line="276" w:lineRule="auto"/>
        <w:rPr>
          <w:lang w:eastAsia="en-GB"/>
        </w:rPr>
      </w:pPr>
    </w:p>
    <w:p w14:paraId="0FCFFBD3" w14:textId="77777777" w:rsidR="00534B1C" w:rsidRDefault="00534B1C" w:rsidP="002F2E31">
      <w:pPr>
        <w:widowControl w:val="0"/>
        <w:spacing w:line="276" w:lineRule="auto"/>
        <w:rPr>
          <w:lang w:eastAsia="en-GB"/>
        </w:rPr>
      </w:pPr>
    </w:p>
    <w:p w14:paraId="4BEC89E6" w14:textId="77777777" w:rsidR="00534B1C" w:rsidRDefault="00534B1C" w:rsidP="002F2E31">
      <w:pPr>
        <w:widowControl w:val="0"/>
        <w:spacing w:line="276" w:lineRule="auto"/>
        <w:rPr>
          <w:lang w:eastAsia="en-GB"/>
        </w:rPr>
      </w:pPr>
    </w:p>
    <w:p w14:paraId="76A7ACEE" w14:textId="77777777" w:rsidR="00534B1C" w:rsidRDefault="00534B1C" w:rsidP="002F2E31">
      <w:pPr>
        <w:widowControl w:val="0"/>
        <w:spacing w:line="276" w:lineRule="auto"/>
        <w:rPr>
          <w:lang w:eastAsia="en-GB"/>
        </w:rPr>
      </w:pPr>
    </w:p>
    <w:p w14:paraId="79AFBC29" w14:textId="77777777" w:rsidR="00534B1C" w:rsidRDefault="00534B1C" w:rsidP="002F2E31">
      <w:pPr>
        <w:widowControl w:val="0"/>
        <w:spacing w:line="276" w:lineRule="auto"/>
        <w:rPr>
          <w:lang w:eastAsia="en-GB"/>
        </w:rPr>
      </w:pPr>
    </w:p>
    <w:p w14:paraId="23A8C422" w14:textId="77777777" w:rsidR="007C59A6" w:rsidRDefault="007C59A6" w:rsidP="002F2E31">
      <w:pPr>
        <w:widowControl w:val="0"/>
        <w:spacing w:line="276" w:lineRule="auto"/>
        <w:rPr>
          <w:lang w:eastAsia="en-GB"/>
        </w:rPr>
      </w:pPr>
    </w:p>
    <w:p w14:paraId="42CECC6B" w14:textId="77777777" w:rsidR="00310A1B" w:rsidRDefault="00310A1B" w:rsidP="002F2E31">
      <w:pPr>
        <w:widowControl w:val="0"/>
        <w:spacing w:line="276" w:lineRule="auto"/>
        <w:jc w:val="both"/>
      </w:pPr>
      <w:r w:rsidRPr="00AD0D1A">
        <w:lastRenderedPageBreak/>
        <w:t>Tabulka ochranných vzdáleností stanovených s ohledem na ochranu necílových organismů</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701"/>
        <w:gridCol w:w="992"/>
        <w:gridCol w:w="993"/>
        <w:gridCol w:w="992"/>
      </w:tblGrid>
      <w:tr w:rsidR="00310A1B" w:rsidRPr="005808E8" w14:paraId="6B2F7814" w14:textId="77777777" w:rsidTr="00534B1C">
        <w:trPr>
          <w:trHeight w:val="220"/>
        </w:trPr>
        <w:tc>
          <w:tcPr>
            <w:tcW w:w="4820" w:type="dxa"/>
            <w:vMerge w:val="restart"/>
            <w:shd w:val="clear" w:color="auto" w:fill="FFFFFF"/>
            <w:vAlign w:val="center"/>
          </w:tcPr>
          <w:p w14:paraId="1284F905" w14:textId="77777777" w:rsidR="00310A1B" w:rsidRPr="005808E8" w:rsidRDefault="00310A1B" w:rsidP="002F2E31">
            <w:pPr>
              <w:widowControl w:val="0"/>
              <w:spacing w:line="276" w:lineRule="auto"/>
            </w:pPr>
            <w:r w:rsidRPr="005808E8">
              <w:t>Plodina</w:t>
            </w:r>
          </w:p>
        </w:tc>
        <w:tc>
          <w:tcPr>
            <w:tcW w:w="4678" w:type="dxa"/>
            <w:gridSpan w:val="4"/>
            <w:vAlign w:val="center"/>
          </w:tcPr>
          <w:p w14:paraId="1251E79F" w14:textId="77777777" w:rsidR="00310A1B" w:rsidRPr="005808E8" w:rsidRDefault="00310A1B" w:rsidP="002F2E31">
            <w:pPr>
              <w:widowControl w:val="0"/>
              <w:spacing w:line="276" w:lineRule="auto"/>
              <w:jc w:val="center"/>
            </w:pPr>
            <w:r>
              <w:t>třída omezení úletu</w:t>
            </w:r>
          </w:p>
        </w:tc>
      </w:tr>
      <w:tr w:rsidR="00310A1B" w:rsidRPr="005808E8" w14:paraId="264A4C41" w14:textId="77777777" w:rsidTr="00534B1C">
        <w:trPr>
          <w:trHeight w:val="220"/>
        </w:trPr>
        <w:tc>
          <w:tcPr>
            <w:tcW w:w="4820" w:type="dxa"/>
            <w:vMerge/>
            <w:shd w:val="clear" w:color="auto" w:fill="FFFFFF"/>
            <w:vAlign w:val="center"/>
          </w:tcPr>
          <w:p w14:paraId="171E95BF" w14:textId="77777777" w:rsidR="00310A1B" w:rsidRPr="005808E8" w:rsidRDefault="00310A1B" w:rsidP="002F2E31">
            <w:pPr>
              <w:widowControl w:val="0"/>
              <w:spacing w:line="276" w:lineRule="auto"/>
            </w:pPr>
          </w:p>
        </w:tc>
        <w:tc>
          <w:tcPr>
            <w:tcW w:w="1701" w:type="dxa"/>
            <w:vAlign w:val="center"/>
          </w:tcPr>
          <w:p w14:paraId="0B638B3E" w14:textId="77777777" w:rsidR="00310A1B" w:rsidRPr="005808E8" w:rsidRDefault="00310A1B" w:rsidP="002F2E31">
            <w:pPr>
              <w:widowControl w:val="0"/>
              <w:spacing w:line="276" w:lineRule="auto"/>
              <w:jc w:val="center"/>
            </w:pPr>
            <w:r w:rsidRPr="005808E8">
              <w:t>bez redukce</w:t>
            </w:r>
          </w:p>
        </w:tc>
        <w:tc>
          <w:tcPr>
            <w:tcW w:w="992" w:type="dxa"/>
            <w:vAlign w:val="center"/>
          </w:tcPr>
          <w:p w14:paraId="04E18E9C" w14:textId="77777777" w:rsidR="00310A1B" w:rsidRPr="005808E8" w:rsidRDefault="00310A1B" w:rsidP="002F2E31">
            <w:pPr>
              <w:widowControl w:val="0"/>
              <w:spacing w:line="276" w:lineRule="auto"/>
              <w:jc w:val="center"/>
            </w:pPr>
            <w:r w:rsidRPr="005808E8">
              <w:t>50 %</w:t>
            </w:r>
          </w:p>
        </w:tc>
        <w:tc>
          <w:tcPr>
            <w:tcW w:w="993" w:type="dxa"/>
            <w:vAlign w:val="center"/>
          </w:tcPr>
          <w:p w14:paraId="5C28BC47" w14:textId="77777777" w:rsidR="00310A1B" w:rsidRPr="005808E8" w:rsidRDefault="00310A1B" w:rsidP="002F2E31">
            <w:pPr>
              <w:widowControl w:val="0"/>
              <w:spacing w:line="276" w:lineRule="auto"/>
              <w:jc w:val="center"/>
            </w:pPr>
            <w:r w:rsidRPr="005808E8">
              <w:t>75 %</w:t>
            </w:r>
          </w:p>
        </w:tc>
        <w:tc>
          <w:tcPr>
            <w:tcW w:w="992" w:type="dxa"/>
            <w:vAlign w:val="center"/>
          </w:tcPr>
          <w:p w14:paraId="21CBE62F" w14:textId="77777777" w:rsidR="00310A1B" w:rsidRPr="005808E8" w:rsidRDefault="00310A1B" w:rsidP="002F2E31">
            <w:pPr>
              <w:widowControl w:val="0"/>
              <w:spacing w:line="276" w:lineRule="auto"/>
              <w:jc w:val="center"/>
            </w:pPr>
            <w:r w:rsidRPr="005808E8">
              <w:t>90 %</w:t>
            </w:r>
          </w:p>
        </w:tc>
      </w:tr>
      <w:tr w:rsidR="00310A1B" w:rsidRPr="005808E8" w14:paraId="65C81904" w14:textId="77777777" w:rsidTr="00534B1C">
        <w:trPr>
          <w:trHeight w:val="275"/>
        </w:trPr>
        <w:tc>
          <w:tcPr>
            <w:tcW w:w="9498" w:type="dxa"/>
            <w:gridSpan w:val="5"/>
            <w:shd w:val="clear" w:color="auto" w:fill="FFFFFF"/>
            <w:vAlign w:val="center"/>
          </w:tcPr>
          <w:p w14:paraId="0B5C0F6A" w14:textId="77777777" w:rsidR="00310A1B" w:rsidRPr="005808E8" w:rsidRDefault="00310A1B" w:rsidP="002F2E31">
            <w:pPr>
              <w:widowControl w:val="0"/>
              <w:spacing w:line="276" w:lineRule="auto"/>
              <w:ind w:right="-108"/>
              <w:jc w:val="both"/>
              <w:rPr>
                <w:bCs/>
              </w:rPr>
            </w:pPr>
            <w:r w:rsidRPr="005808E8">
              <w:rPr>
                <w:bCs/>
              </w:rPr>
              <w:t>Ochranná vzdálenost od povrchové vody s ohledem na ochranu vodních organismů [m]</w:t>
            </w:r>
          </w:p>
        </w:tc>
      </w:tr>
      <w:tr w:rsidR="00310A1B" w:rsidRPr="00306B82" w14:paraId="01ED49EA" w14:textId="77777777" w:rsidTr="00534B1C">
        <w:trPr>
          <w:trHeight w:val="230"/>
        </w:trPr>
        <w:tc>
          <w:tcPr>
            <w:tcW w:w="4820" w:type="dxa"/>
            <w:shd w:val="clear" w:color="auto" w:fill="FFFFFF"/>
            <w:vAlign w:val="center"/>
          </w:tcPr>
          <w:p w14:paraId="4874A18B" w14:textId="77777777" w:rsidR="00310A1B" w:rsidRPr="006C19A9" w:rsidRDefault="00310A1B" w:rsidP="002F2E31">
            <w:pPr>
              <w:pStyle w:val="Zhlav"/>
              <w:widowControl w:val="0"/>
              <w:tabs>
                <w:tab w:val="clear" w:pos="4536"/>
                <w:tab w:val="clear" w:pos="9072"/>
              </w:tabs>
              <w:spacing w:line="276" w:lineRule="auto"/>
              <w:rPr>
                <w:sz w:val="24"/>
                <w:szCs w:val="24"/>
              </w:rPr>
            </w:pPr>
            <w:r w:rsidRPr="006C19A9">
              <w:rPr>
                <w:sz w:val="24"/>
                <w:szCs w:val="24"/>
              </w:rPr>
              <w:t>okrasné rostliny &lt;50-150 cm, ředkev, tuřín, ředkvička, kedluben, celer, jahodník, čekanka salátová, brokolice, kapusta růžičková, květák, zelí hlávkové, salát (mimo skleníky)</w:t>
            </w:r>
          </w:p>
        </w:tc>
        <w:tc>
          <w:tcPr>
            <w:tcW w:w="1701" w:type="dxa"/>
            <w:vAlign w:val="center"/>
          </w:tcPr>
          <w:p w14:paraId="3D662B56" w14:textId="77777777" w:rsidR="00310A1B" w:rsidRPr="005808E8" w:rsidRDefault="00310A1B" w:rsidP="002F2E31">
            <w:pPr>
              <w:pStyle w:val="Zhlav"/>
              <w:widowControl w:val="0"/>
              <w:tabs>
                <w:tab w:val="clear" w:pos="4536"/>
                <w:tab w:val="clear" w:pos="9072"/>
              </w:tabs>
              <w:spacing w:line="276" w:lineRule="auto"/>
              <w:ind w:right="-135"/>
              <w:jc w:val="center"/>
              <w:rPr>
                <w:sz w:val="24"/>
                <w:szCs w:val="24"/>
              </w:rPr>
            </w:pPr>
            <w:r>
              <w:rPr>
                <w:sz w:val="24"/>
                <w:szCs w:val="24"/>
              </w:rPr>
              <w:t>4</w:t>
            </w:r>
          </w:p>
        </w:tc>
        <w:tc>
          <w:tcPr>
            <w:tcW w:w="992" w:type="dxa"/>
            <w:vAlign w:val="center"/>
          </w:tcPr>
          <w:p w14:paraId="139953EB" w14:textId="77777777" w:rsidR="00310A1B" w:rsidRPr="005808E8" w:rsidRDefault="00310A1B" w:rsidP="002F2E31">
            <w:pPr>
              <w:pStyle w:val="Zhlav"/>
              <w:widowControl w:val="0"/>
              <w:tabs>
                <w:tab w:val="clear" w:pos="4536"/>
                <w:tab w:val="clear" w:pos="9072"/>
              </w:tabs>
              <w:spacing w:line="276" w:lineRule="auto"/>
              <w:ind w:right="-135"/>
              <w:jc w:val="center"/>
              <w:rPr>
                <w:sz w:val="24"/>
                <w:szCs w:val="24"/>
              </w:rPr>
            </w:pPr>
            <w:r w:rsidRPr="00306B82">
              <w:rPr>
                <w:sz w:val="24"/>
                <w:szCs w:val="24"/>
              </w:rPr>
              <w:t>4</w:t>
            </w:r>
          </w:p>
        </w:tc>
        <w:tc>
          <w:tcPr>
            <w:tcW w:w="993" w:type="dxa"/>
            <w:vAlign w:val="center"/>
          </w:tcPr>
          <w:p w14:paraId="7C351165" w14:textId="77777777" w:rsidR="00310A1B" w:rsidRPr="005808E8" w:rsidRDefault="00310A1B" w:rsidP="002F2E31">
            <w:pPr>
              <w:pStyle w:val="Zhlav"/>
              <w:widowControl w:val="0"/>
              <w:tabs>
                <w:tab w:val="clear" w:pos="4536"/>
                <w:tab w:val="clear" w:pos="9072"/>
              </w:tabs>
              <w:spacing w:line="276" w:lineRule="auto"/>
              <w:ind w:right="-135"/>
              <w:jc w:val="center"/>
              <w:rPr>
                <w:sz w:val="24"/>
                <w:szCs w:val="24"/>
              </w:rPr>
            </w:pPr>
            <w:r w:rsidRPr="00306B82">
              <w:rPr>
                <w:sz w:val="24"/>
                <w:szCs w:val="24"/>
              </w:rPr>
              <w:t>4</w:t>
            </w:r>
          </w:p>
        </w:tc>
        <w:tc>
          <w:tcPr>
            <w:tcW w:w="992" w:type="dxa"/>
            <w:vAlign w:val="center"/>
          </w:tcPr>
          <w:p w14:paraId="1AE94448" w14:textId="77777777" w:rsidR="00310A1B" w:rsidRPr="005808E8" w:rsidRDefault="00310A1B" w:rsidP="002F2E31">
            <w:pPr>
              <w:pStyle w:val="Zhlav"/>
              <w:widowControl w:val="0"/>
              <w:tabs>
                <w:tab w:val="clear" w:pos="4536"/>
                <w:tab w:val="clear" w:pos="9072"/>
              </w:tabs>
              <w:spacing w:line="276" w:lineRule="auto"/>
              <w:ind w:right="-51"/>
              <w:jc w:val="center"/>
              <w:rPr>
                <w:sz w:val="24"/>
                <w:szCs w:val="24"/>
              </w:rPr>
            </w:pPr>
            <w:r w:rsidRPr="00306B82">
              <w:rPr>
                <w:sz w:val="24"/>
                <w:szCs w:val="24"/>
              </w:rPr>
              <w:t>4</w:t>
            </w:r>
          </w:p>
        </w:tc>
      </w:tr>
      <w:tr w:rsidR="00310A1B" w:rsidRPr="00E21F5D" w14:paraId="367DEFA0" w14:textId="77777777" w:rsidTr="00534B1C">
        <w:trPr>
          <w:trHeight w:val="230"/>
        </w:trPr>
        <w:tc>
          <w:tcPr>
            <w:tcW w:w="4820" w:type="dxa"/>
            <w:shd w:val="clear" w:color="auto" w:fill="FFFFFF"/>
            <w:vAlign w:val="center"/>
          </w:tcPr>
          <w:p w14:paraId="07393BA0" w14:textId="77777777" w:rsidR="00310A1B" w:rsidRPr="006C19A9" w:rsidRDefault="00310A1B" w:rsidP="002F2E31">
            <w:pPr>
              <w:pStyle w:val="Zhlav"/>
              <w:widowControl w:val="0"/>
              <w:tabs>
                <w:tab w:val="clear" w:pos="4536"/>
                <w:tab w:val="clear" w:pos="9072"/>
              </w:tabs>
              <w:spacing w:line="276" w:lineRule="auto"/>
              <w:rPr>
                <w:sz w:val="24"/>
                <w:szCs w:val="24"/>
              </w:rPr>
            </w:pPr>
            <w:r w:rsidRPr="006C19A9">
              <w:rPr>
                <w:sz w:val="24"/>
                <w:szCs w:val="24"/>
              </w:rPr>
              <w:t>okrasné rostliny ˃150 cm</w:t>
            </w:r>
          </w:p>
        </w:tc>
        <w:tc>
          <w:tcPr>
            <w:tcW w:w="1701" w:type="dxa"/>
            <w:vAlign w:val="center"/>
          </w:tcPr>
          <w:p w14:paraId="39B123A6" w14:textId="77777777" w:rsidR="00310A1B" w:rsidRPr="00E21F5D" w:rsidRDefault="00310A1B" w:rsidP="002F2E31">
            <w:pPr>
              <w:pStyle w:val="Zhlav"/>
              <w:widowControl w:val="0"/>
              <w:tabs>
                <w:tab w:val="clear" w:pos="4536"/>
                <w:tab w:val="clear" w:pos="9072"/>
              </w:tabs>
              <w:spacing w:line="276" w:lineRule="auto"/>
              <w:ind w:right="-135"/>
              <w:jc w:val="center"/>
              <w:rPr>
                <w:sz w:val="24"/>
                <w:szCs w:val="24"/>
              </w:rPr>
            </w:pPr>
            <w:r w:rsidRPr="00E21F5D">
              <w:rPr>
                <w:iCs/>
              </w:rPr>
              <w:t>18</w:t>
            </w:r>
          </w:p>
        </w:tc>
        <w:tc>
          <w:tcPr>
            <w:tcW w:w="992" w:type="dxa"/>
            <w:vAlign w:val="center"/>
          </w:tcPr>
          <w:p w14:paraId="5BB15C74" w14:textId="77777777" w:rsidR="00310A1B" w:rsidRPr="00E21F5D" w:rsidRDefault="00310A1B" w:rsidP="002F2E31">
            <w:pPr>
              <w:pStyle w:val="Zhlav"/>
              <w:widowControl w:val="0"/>
              <w:tabs>
                <w:tab w:val="clear" w:pos="4536"/>
                <w:tab w:val="clear" w:pos="9072"/>
              </w:tabs>
              <w:spacing w:line="276" w:lineRule="auto"/>
              <w:ind w:right="-135"/>
              <w:jc w:val="center"/>
              <w:rPr>
                <w:sz w:val="24"/>
                <w:szCs w:val="24"/>
              </w:rPr>
            </w:pPr>
            <w:r w:rsidRPr="00E21F5D">
              <w:rPr>
                <w:iCs/>
              </w:rPr>
              <w:t>14</w:t>
            </w:r>
          </w:p>
        </w:tc>
        <w:tc>
          <w:tcPr>
            <w:tcW w:w="993" w:type="dxa"/>
            <w:vAlign w:val="center"/>
          </w:tcPr>
          <w:p w14:paraId="3E34B1CC" w14:textId="77777777" w:rsidR="00310A1B" w:rsidRPr="00E21F5D" w:rsidRDefault="00310A1B" w:rsidP="002F2E31">
            <w:pPr>
              <w:pStyle w:val="Zhlav"/>
              <w:widowControl w:val="0"/>
              <w:tabs>
                <w:tab w:val="clear" w:pos="4536"/>
                <w:tab w:val="clear" w:pos="9072"/>
              </w:tabs>
              <w:spacing w:line="276" w:lineRule="auto"/>
              <w:ind w:right="-135"/>
              <w:jc w:val="center"/>
              <w:rPr>
                <w:sz w:val="24"/>
                <w:szCs w:val="24"/>
              </w:rPr>
            </w:pPr>
            <w:r w:rsidRPr="00E21F5D">
              <w:rPr>
                <w:iCs/>
              </w:rPr>
              <w:t>7</w:t>
            </w:r>
          </w:p>
        </w:tc>
        <w:tc>
          <w:tcPr>
            <w:tcW w:w="992" w:type="dxa"/>
            <w:vAlign w:val="center"/>
          </w:tcPr>
          <w:p w14:paraId="0695A8EB" w14:textId="77777777" w:rsidR="00310A1B" w:rsidRPr="00E21F5D" w:rsidRDefault="00310A1B" w:rsidP="002F2E31">
            <w:pPr>
              <w:pStyle w:val="Zhlav"/>
              <w:widowControl w:val="0"/>
              <w:tabs>
                <w:tab w:val="clear" w:pos="4536"/>
                <w:tab w:val="clear" w:pos="9072"/>
              </w:tabs>
              <w:spacing w:line="276" w:lineRule="auto"/>
              <w:ind w:right="-51"/>
              <w:jc w:val="center"/>
              <w:rPr>
                <w:sz w:val="24"/>
                <w:szCs w:val="24"/>
              </w:rPr>
            </w:pPr>
            <w:r w:rsidRPr="00E21F5D">
              <w:t>6</w:t>
            </w:r>
          </w:p>
        </w:tc>
      </w:tr>
      <w:tr w:rsidR="00310A1B" w:rsidRPr="005808E8" w14:paraId="0215A4F5" w14:textId="77777777" w:rsidTr="00534B1C">
        <w:trPr>
          <w:trHeight w:val="275"/>
        </w:trPr>
        <w:tc>
          <w:tcPr>
            <w:tcW w:w="9498" w:type="dxa"/>
            <w:gridSpan w:val="5"/>
            <w:shd w:val="clear" w:color="auto" w:fill="FFFFFF"/>
            <w:vAlign w:val="center"/>
          </w:tcPr>
          <w:p w14:paraId="185EA611" w14:textId="77777777" w:rsidR="00310A1B" w:rsidRPr="006C19A9" w:rsidRDefault="00310A1B" w:rsidP="002F2E31">
            <w:pPr>
              <w:widowControl w:val="0"/>
              <w:spacing w:line="276" w:lineRule="auto"/>
              <w:ind w:right="-108"/>
              <w:jc w:val="both"/>
              <w:rPr>
                <w:bCs/>
              </w:rPr>
            </w:pPr>
            <w:r w:rsidRPr="006C19A9">
              <w:rPr>
                <w:bCs/>
              </w:rPr>
              <w:t>Ochranná vzdálenost od povrchové vody s ohledem na ochranu necílových členovců [m]</w:t>
            </w:r>
          </w:p>
        </w:tc>
      </w:tr>
      <w:tr w:rsidR="00310A1B" w:rsidRPr="00306B82" w14:paraId="09822BD8" w14:textId="77777777" w:rsidTr="00534B1C">
        <w:trPr>
          <w:trHeight w:val="230"/>
        </w:trPr>
        <w:tc>
          <w:tcPr>
            <w:tcW w:w="4820" w:type="dxa"/>
            <w:shd w:val="clear" w:color="auto" w:fill="FFFFFF"/>
            <w:vAlign w:val="center"/>
          </w:tcPr>
          <w:p w14:paraId="1366091F" w14:textId="77777777" w:rsidR="00310A1B" w:rsidRPr="006C19A9" w:rsidRDefault="00310A1B" w:rsidP="002F2E31">
            <w:pPr>
              <w:pStyle w:val="Zhlav"/>
              <w:widowControl w:val="0"/>
              <w:tabs>
                <w:tab w:val="clear" w:pos="4536"/>
                <w:tab w:val="clear" w:pos="9072"/>
              </w:tabs>
              <w:spacing w:line="276" w:lineRule="auto"/>
              <w:rPr>
                <w:sz w:val="24"/>
                <w:szCs w:val="24"/>
              </w:rPr>
            </w:pPr>
            <w:r w:rsidRPr="006C19A9">
              <w:rPr>
                <w:sz w:val="24"/>
                <w:szCs w:val="24"/>
              </w:rPr>
              <w:t>o</w:t>
            </w:r>
            <w:r w:rsidRPr="006C19A9">
              <w:rPr>
                <w:bCs/>
                <w:sz w:val="24"/>
                <w:szCs w:val="24"/>
              </w:rPr>
              <w:t>krasné rostliny &lt;50 cm,</w:t>
            </w:r>
            <w:r w:rsidRPr="006C19A9">
              <w:rPr>
                <w:sz w:val="24"/>
                <w:szCs w:val="24"/>
              </w:rPr>
              <w:t xml:space="preserve"> ředkev, tuřín, ředkvička, kedluben, celer, jahodník, čekanka salátová, brokolice, kapusta růžičková, květák, zelí hlávkové, salát (mimo skleníky)</w:t>
            </w:r>
          </w:p>
        </w:tc>
        <w:tc>
          <w:tcPr>
            <w:tcW w:w="1701" w:type="dxa"/>
            <w:vAlign w:val="center"/>
          </w:tcPr>
          <w:p w14:paraId="4C78B3FE" w14:textId="77777777" w:rsidR="00310A1B" w:rsidRPr="005808E8" w:rsidRDefault="00310A1B" w:rsidP="002F2E31">
            <w:pPr>
              <w:pStyle w:val="Zhlav"/>
              <w:widowControl w:val="0"/>
              <w:tabs>
                <w:tab w:val="clear" w:pos="4536"/>
                <w:tab w:val="clear" w:pos="9072"/>
              </w:tabs>
              <w:spacing w:line="276" w:lineRule="auto"/>
              <w:ind w:right="-135"/>
              <w:jc w:val="center"/>
              <w:rPr>
                <w:sz w:val="24"/>
                <w:szCs w:val="24"/>
              </w:rPr>
            </w:pPr>
            <w:r>
              <w:rPr>
                <w:sz w:val="24"/>
                <w:szCs w:val="24"/>
              </w:rPr>
              <w:t>15</w:t>
            </w:r>
          </w:p>
        </w:tc>
        <w:tc>
          <w:tcPr>
            <w:tcW w:w="992" w:type="dxa"/>
            <w:vAlign w:val="center"/>
          </w:tcPr>
          <w:p w14:paraId="4D9DFDED" w14:textId="77777777" w:rsidR="00310A1B" w:rsidRPr="005808E8" w:rsidRDefault="00310A1B" w:rsidP="002F2E31">
            <w:pPr>
              <w:pStyle w:val="Zhlav"/>
              <w:widowControl w:val="0"/>
              <w:tabs>
                <w:tab w:val="clear" w:pos="4536"/>
                <w:tab w:val="clear" w:pos="9072"/>
              </w:tabs>
              <w:spacing w:line="276" w:lineRule="auto"/>
              <w:ind w:right="-135"/>
              <w:jc w:val="center"/>
              <w:rPr>
                <w:sz w:val="24"/>
                <w:szCs w:val="24"/>
              </w:rPr>
            </w:pPr>
            <w:r>
              <w:rPr>
                <w:sz w:val="24"/>
                <w:szCs w:val="24"/>
              </w:rPr>
              <w:t>10</w:t>
            </w:r>
          </w:p>
        </w:tc>
        <w:tc>
          <w:tcPr>
            <w:tcW w:w="993" w:type="dxa"/>
            <w:vAlign w:val="center"/>
          </w:tcPr>
          <w:p w14:paraId="41234118" w14:textId="77777777" w:rsidR="00310A1B" w:rsidRPr="005808E8" w:rsidRDefault="00310A1B" w:rsidP="002F2E31">
            <w:pPr>
              <w:pStyle w:val="Zhlav"/>
              <w:widowControl w:val="0"/>
              <w:tabs>
                <w:tab w:val="clear" w:pos="4536"/>
                <w:tab w:val="clear" w:pos="9072"/>
              </w:tabs>
              <w:spacing w:line="276" w:lineRule="auto"/>
              <w:ind w:right="-135"/>
              <w:jc w:val="center"/>
              <w:rPr>
                <w:sz w:val="24"/>
                <w:szCs w:val="24"/>
              </w:rPr>
            </w:pPr>
            <w:r>
              <w:rPr>
                <w:sz w:val="24"/>
                <w:szCs w:val="24"/>
              </w:rPr>
              <w:t>5</w:t>
            </w:r>
          </w:p>
        </w:tc>
        <w:tc>
          <w:tcPr>
            <w:tcW w:w="992" w:type="dxa"/>
            <w:vAlign w:val="center"/>
          </w:tcPr>
          <w:p w14:paraId="008500F3" w14:textId="77777777" w:rsidR="00310A1B" w:rsidRPr="005808E8" w:rsidRDefault="00310A1B" w:rsidP="002F2E31">
            <w:pPr>
              <w:pStyle w:val="Zhlav"/>
              <w:widowControl w:val="0"/>
              <w:tabs>
                <w:tab w:val="clear" w:pos="4536"/>
                <w:tab w:val="clear" w:pos="9072"/>
              </w:tabs>
              <w:spacing w:line="276" w:lineRule="auto"/>
              <w:ind w:right="-51"/>
              <w:jc w:val="center"/>
              <w:rPr>
                <w:sz w:val="24"/>
                <w:szCs w:val="24"/>
              </w:rPr>
            </w:pPr>
            <w:r>
              <w:rPr>
                <w:sz w:val="24"/>
                <w:szCs w:val="24"/>
              </w:rPr>
              <w:t>5</w:t>
            </w:r>
          </w:p>
        </w:tc>
      </w:tr>
      <w:tr w:rsidR="00310A1B" w:rsidRPr="00E21F5D" w14:paraId="314E2886" w14:textId="77777777" w:rsidTr="00534B1C">
        <w:trPr>
          <w:trHeight w:val="230"/>
        </w:trPr>
        <w:tc>
          <w:tcPr>
            <w:tcW w:w="4820" w:type="dxa"/>
            <w:shd w:val="clear" w:color="auto" w:fill="FFFFFF"/>
            <w:vAlign w:val="center"/>
          </w:tcPr>
          <w:p w14:paraId="61D8AE79" w14:textId="77777777" w:rsidR="00310A1B" w:rsidRPr="00E21F5D" w:rsidRDefault="00310A1B" w:rsidP="002F2E31">
            <w:pPr>
              <w:pStyle w:val="Zhlav"/>
              <w:widowControl w:val="0"/>
              <w:tabs>
                <w:tab w:val="clear" w:pos="4536"/>
                <w:tab w:val="clear" w:pos="9072"/>
              </w:tabs>
              <w:spacing w:line="276" w:lineRule="auto"/>
              <w:rPr>
                <w:bCs/>
                <w:sz w:val="24"/>
                <w:szCs w:val="24"/>
              </w:rPr>
            </w:pPr>
            <w:r>
              <w:rPr>
                <w:bCs/>
                <w:sz w:val="24"/>
                <w:szCs w:val="24"/>
              </w:rPr>
              <w:t>o</w:t>
            </w:r>
            <w:r w:rsidRPr="00E21F5D">
              <w:rPr>
                <w:bCs/>
                <w:sz w:val="24"/>
                <w:szCs w:val="24"/>
              </w:rPr>
              <w:t>krasné rostliny 50-150 cm</w:t>
            </w:r>
          </w:p>
        </w:tc>
        <w:tc>
          <w:tcPr>
            <w:tcW w:w="1701" w:type="dxa"/>
            <w:vAlign w:val="center"/>
          </w:tcPr>
          <w:p w14:paraId="50AA355B" w14:textId="77777777" w:rsidR="00310A1B" w:rsidRPr="00E21F5D" w:rsidRDefault="00310A1B" w:rsidP="002F2E31">
            <w:pPr>
              <w:pStyle w:val="Zhlav"/>
              <w:widowControl w:val="0"/>
              <w:tabs>
                <w:tab w:val="clear" w:pos="4536"/>
                <w:tab w:val="clear" w:pos="9072"/>
              </w:tabs>
              <w:spacing w:line="276" w:lineRule="auto"/>
              <w:ind w:right="-135"/>
              <w:jc w:val="center"/>
              <w:rPr>
                <w:bCs/>
                <w:sz w:val="24"/>
                <w:szCs w:val="24"/>
              </w:rPr>
            </w:pPr>
            <w:r w:rsidRPr="00E21F5D">
              <w:rPr>
                <w:bCs/>
                <w:iCs/>
                <w:sz w:val="24"/>
                <w:szCs w:val="24"/>
              </w:rPr>
              <w:t>30</w:t>
            </w:r>
          </w:p>
        </w:tc>
        <w:tc>
          <w:tcPr>
            <w:tcW w:w="992" w:type="dxa"/>
            <w:vAlign w:val="center"/>
          </w:tcPr>
          <w:p w14:paraId="2CCDBAAD" w14:textId="77777777" w:rsidR="00310A1B" w:rsidRPr="00E21F5D" w:rsidRDefault="00310A1B" w:rsidP="002F2E31">
            <w:pPr>
              <w:pStyle w:val="Zhlav"/>
              <w:widowControl w:val="0"/>
              <w:tabs>
                <w:tab w:val="clear" w:pos="4536"/>
                <w:tab w:val="clear" w:pos="9072"/>
              </w:tabs>
              <w:spacing w:line="276" w:lineRule="auto"/>
              <w:ind w:right="-135"/>
              <w:jc w:val="center"/>
              <w:rPr>
                <w:bCs/>
                <w:sz w:val="24"/>
                <w:szCs w:val="24"/>
              </w:rPr>
            </w:pPr>
            <w:r w:rsidRPr="00E21F5D">
              <w:rPr>
                <w:bCs/>
                <w:iCs/>
                <w:sz w:val="24"/>
                <w:szCs w:val="24"/>
              </w:rPr>
              <w:t>30</w:t>
            </w:r>
          </w:p>
        </w:tc>
        <w:tc>
          <w:tcPr>
            <w:tcW w:w="993" w:type="dxa"/>
            <w:vAlign w:val="center"/>
          </w:tcPr>
          <w:p w14:paraId="6B7F57C9" w14:textId="77777777" w:rsidR="00310A1B" w:rsidRPr="00E21F5D" w:rsidRDefault="00310A1B" w:rsidP="002F2E31">
            <w:pPr>
              <w:pStyle w:val="Zhlav"/>
              <w:widowControl w:val="0"/>
              <w:tabs>
                <w:tab w:val="clear" w:pos="4536"/>
                <w:tab w:val="clear" w:pos="9072"/>
              </w:tabs>
              <w:spacing w:line="276" w:lineRule="auto"/>
              <w:ind w:right="-135"/>
              <w:jc w:val="center"/>
              <w:rPr>
                <w:bCs/>
                <w:sz w:val="24"/>
                <w:szCs w:val="24"/>
              </w:rPr>
            </w:pPr>
            <w:r w:rsidRPr="00E21F5D">
              <w:rPr>
                <w:bCs/>
                <w:iCs/>
                <w:sz w:val="24"/>
                <w:szCs w:val="24"/>
              </w:rPr>
              <w:t>15</w:t>
            </w:r>
          </w:p>
        </w:tc>
        <w:tc>
          <w:tcPr>
            <w:tcW w:w="992" w:type="dxa"/>
            <w:vAlign w:val="center"/>
          </w:tcPr>
          <w:p w14:paraId="0F57AB2A" w14:textId="77777777" w:rsidR="00310A1B" w:rsidRPr="00E21F5D" w:rsidRDefault="00310A1B" w:rsidP="002F2E31">
            <w:pPr>
              <w:pStyle w:val="Zhlav"/>
              <w:widowControl w:val="0"/>
              <w:tabs>
                <w:tab w:val="clear" w:pos="4536"/>
                <w:tab w:val="clear" w:pos="9072"/>
              </w:tabs>
              <w:spacing w:line="276" w:lineRule="auto"/>
              <w:ind w:right="-51"/>
              <w:jc w:val="center"/>
              <w:rPr>
                <w:bCs/>
                <w:sz w:val="24"/>
                <w:szCs w:val="24"/>
              </w:rPr>
            </w:pPr>
            <w:r w:rsidRPr="00E21F5D">
              <w:rPr>
                <w:bCs/>
                <w:sz w:val="24"/>
                <w:szCs w:val="24"/>
              </w:rPr>
              <w:t>10</w:t>
            </w:r>
          </w:p>
        </w:tc>
      </w:tr>
      <w:tr w:rsidR="00310A1B" w:rsidRPr="00E21F5D" w14:paraId="72F4D14F" w14:textId="77777777" w:rsidTr="00534B1C">
        <w:trPr>
          <w:trHeight w:val="230"/>
        </w:trPr>
        <w:tc>
          <w:tcPr>
            <w:tcW w:w="4820" w:type="dxa"/>
            <w:shd w:val="clear" w:color="auto" w:fill="FFFFFF"/>
            <w:vAlign w:val="center"/>
          </w:tcPr>
          <w:p w14:paraId="1E757459" w14:textId="77777777" w:rsidR="00310A1B" w:rsidRPr="00E21F5D" w:rsidRDefault="00310A1B" w:rsidP="002F2E31">
            <w:pPr>
              <w:pStyle w:val="Zhlav"/>
              <w:widowControl w:val="0"/>
              <w:tabs>
                <w:tab w:val="clear" w:pos="4536"/>
                <w:tab w:val="clear" w:pos="9072"/>
              </w:tabs>
              <w:spacing w:line="276" w:lineRule="auto"/>
              <w:rPr>
                <w:bCs/>
                <w:sz w:val="24"/>
                <w:szCs w:val="24"/>
              </w:rPr>
            </w:pPr>
            <w:r>
              <w:rPr>
                <w:bCs/>
                <w:sz w:val="24"/>
                <w:szCs w:val="24"/>
              </w:rPr>
              <w:t>o</w:t>
            </w:r>
            <w:r w:rsidRPr="00E21F5D">
              <w:rPr>
                <w:bCs/>
                <w:sz w:val="24"/>
                <w:szCs w:val="24"/>
              </w:rPr>
              <w:t>krasné rostliny ˃150 cm</w:t>
            </w:r>
          </w:p>
        </w:tc>
        <w:tc>
          <w:tcPr>
            <w:tcW w:w="1701" w:type="dxa"/>
            <w:vAlign w:val="center"/>
          </w:tcPr>
          <w:p w14:paraId="1AFD41BE" w14:textId="77777777" w:rsidR="00310A1B" w:rsidRPr="00E21F5D" w:rsidRDefault="00310A1B" w:rsidP="002F2E31">
            <w:pPr>
              <w:pStyle w:val="Zhlav"/>
              <w:widowControl w:val="0"/>
              <w:tabs>
                <w:tab w:val="clear" w:pos="4536"/>
                <w:tab w:val="clear" w:pos="9072"/>
              </w:tabs>
              <w:spacing w:line="276" w:lineRule="auto"/>
              <w:ind w:right="-135"/>
              <w:jc w:val="center"/>
              <w:rPr>
                <w:bCs/>
                <w:sz w:val="24"/>
                <w:szCs w:val="24"/>
              </w:rPr>
            </w:pPr>
            <w:r w:rsidRPr="00E21F5D">
              <w:rPr>
                <w:bCs/>
                <w:iCs/>
                <w:sz w:val="24"/>
                <w:szCs w:val="24"/>
              </w:rPr>
              <w:t>Nelze</w:t>
            </w:r>
          </w:p>
        </w:tc>
        <w:tc>
          <w:tcPr>
            <w:tcW w:w="992" w:type="dxa"/>
            <w:vAlign w:val="center"/>
          </w:tcPr>
          <w:p w14:paraId="00CFCD79" w14:textId="77777777" w:rsidR="00310A1B" w:rsidRPr="00E21F5D" w:rsidRDefault="00310A1B" w:rsidP="002F2E31">
            <w:pPr>
              <w:pStyle w:val="Zhlav"/>
              <w:widowControl w:val="0"/>
              <w:tabs>
                <w:tab w:val="clear" w:pos="4536"/>
                <w:tab w:val="clear" w:pos="9072"/>
              </w:tabs>
              <w:spacing w:line="276" w:lineRule="auto"/>
              <w:ind w:right="-135"/>
              <w:jc w:val="center"/>
              <w:rPr>
                <w:bCs/>
                <w:sz w:val="24"/>
                <w:szCs w:val="24"/>
              </w:rPr>
            </w:pPr>
            <w:r w:rsidRPr="00E21F5D">
              <w:rPr>
                <w:bCs/>
                <w:iCs/>
                <w:sz w:val="24"/>
                <w:szCs w:val="24"/>
              </w:rPr>
              <w:t>Nelze</w:t>
            </w:r>
          </w:p>
        </w:tc>
        <w:tc>
          <w:tcPr>
            <w:tcW w:w="993" w:type="dxa"/>
            <w:vAlign w:val="center"/>
          </w:tcPr>
          <w:p w14:paraId="3F0A5E51" w14:textId="77777777" w:rsidR="00310A1B" w:rsidRPr="00E21F5D" w:rsidRDefault="00310A1B" w:rsidP="002F2E31">
            <w:pPr>
              <w:pStyle w:val="Zhlav"/>
              <w:widowControl w:val="0"/>
              <w:tabs>
                <w:tab w:val="clear" w:pos="4536"/>
                <w:tab w:val="clear" w:pos="9072"/>
              </w:tabs>
              <w:spacing w:line="276" w:lineRule="auto"/>
              <w:ind w:right="-135"/>
              <w:jc w:val="center"/>
              <w:rPr>
                <w:bCs/>
                <w:sz w:val="24"/>
                <w:szCs w:val="24"/>
              </w:rPr>
            </w:pPr>
            <w:r w:rsidRPr="00E21F5D">
              <w:rPr>
                <w:bCs/>
                <w:iCs/>
                <w:sz w:val="24"/>
                <w:szCs w:val="24"/>
              </w:rPr>
              <w:t>Nelze</w:t>
            </w:r>
          </w:p>
        </w:tc>
        <w:tc>
          <w:tcPr>
            <w:tcW w:w="992" w:type="dxa"/>
            <w:vAlign w:val="center"/>
          </w:tcPr>
          <w:p w14:paraId="0BD12E95" w14:textId="77777777" w:rsidR="00310A1B" w:rsidRPr="00E21F5D" w:rsidRDefault="00310A1B" w:rsidP="002F2E31">
            <w:pPr>
              <w:pStyle w:val="Zhlav"/>
              <w:widowControl w:val="0"/>
              <w:tabs>
                <w:tab w:val="clear" w:pos="4536"/>
                <w:tab w:val="clear" w:pos="9072"/>
              </w:tabs>
              <w:spacing w:line="276" w:lineRule="auto"/>
              <w:ind w:right="-51"/>
              <w:jc w:val="center"/>
              <w:rPr>
                <w:bCs/>
                <w:sz w:val="24"/>
                <w:szCs w:val="24"/>
              </w:rPr>
            </w:pPr>
            <w:r w:rsidRPr="00E21F5D">
              <w:rPr>
                <w:bCs/>
                <w:sz w:val="24"/>
                <w:szCs w:val="24"/>
              </w:rPr>
              <w:t>30</w:t>
            </w:r>
          </w:p>
        </w:tc>
      </w:tr>
    </w:tbl>
    <w:p w14:paraId="350EB2F8" w14:textId="77777777" w:rsidR="00310A1B" w:rsidRDefault="00310A1B" w:rsidP="002F2E31">
      <w:pPr>
        <w:widowControl w:val="0"/>
        <w:spacing w:line="276" w:lineRule="auto"/>
        <w:jc w:val="both"/>
      </w:pPr>
    </w:p>
    <w:p w14:paraId="0FF4A3E5" w14:textId="77777777" w:rsidR="00310A1B" w:rsidRPr="00E96A52" w:rsidRDefault="00310A1B" w:rsidP="002F2E31">
      <w:pPr>
        <w:widowControl w:val="0"/>
        <w:spacing w:line="276" w:lineRule="auto"/>
        <w:jc w:val="both"/>
        <w:rPr>
          <w:u w:val="single"/>
        </w:rPr>
      </w:pPr>
      <w:r>
        <w:rPr>
          <w:u w:val="single"/>
        </w:rPr>
        <w:t>Ř</w:t>
      </w:r>
      <w:r w:rsidRPr="00E96A52">
        <w:rPr>
          <w:u w:val="single"/>
        </w:rPr>
        <w:t>edk</w:t>
      </w:r>
      <w:r>
        <w:rPr>
          <w:u w:val="single"/>
        </w:rPr>
        <w:t>e</w:t>
      </w:r>
      <w:r w:rsidRPr="00E96A52">
        <w:rPr>
          <w:u w:val="single"/>
        </w:rPr>
        <w:t>v, tuřín, ředkvičk</w:t>
      </w:r>
      <w:r>
        <w:rPr>
          <w:u w:val="single"/>
        </w:rPr>
        <w:t>a</w:t>
      </w:r>
      <w:r w:rsidRPr="00E96A52">
        <w:rPr>
          <w:u w:val="single"/>
        </w:rPr>
        <w:t>, celer</w:t>
      </w:r>
      <w:r>
        <w:rPr>
          <w:u w:val="single"/>
        </w:rPr>
        <w:t>,</w:t>
      </w:r>
      <w:r w:rsidRPr="00E96A52">
        <w:rPr>
          <w:u w:val="single"/>
        </w:rPr>
        <w:t xml:space="preserve"> kedlub</w:t>
      </w:r>
      <w:r>
        <w:rPr>
          <w:u w:val="single"/>
        </w:rPr>
        <w:t>e</w:t>
      </w:r>
      <w:r w:rsidRPr="00E96A52">
        <w:rPr>
          <w:u w:val="single"/>
        </w:rPr>
        <w:t>n:</w:t>
      </w:r>
    </w:p>
    <w:p w14:paraId="37404CD4" w14:textId="77777777" w:rsidR="00310A1B" w:rsidRDefault="00310A1B" w:rsidP="002F2E31">
      <w:pPr>
        <w:widowControl w:val="0"/>
        <w:spacing w:line="276" w:lineRule="auto"/>
        <w:jc w:val="both"/>
      </w:pPr>
      <w:r w:rsidRPr="00E96A52">
        <w:t>S ohledem na ochranu vodních organismů je vyloučeno použití přípravku na pozemcích svažujících se k povrchovým vodám. Přípravek lze na těchto pozemcích aplikovat při použití vegetačního pásu o šířce nejméně 10 m.</w:t>
      </w:r>
    </w:p>
    <w:p w14:paraId="38D0232E" w14:textId="77777777" w:rsidR="00310A1B" w:rsidRDefault="00310A1B" w:rsidP="002F2E31">
      <w:pPr>
        <w:widowControl w:val="0"/>
        <w:spacing w:line="276" w:lineRule="auto"/>
        <w:jc w:val="both"/>
      </w:pPr>
    </w:p>
    <w:p w14:paraId="23E25E19" w14:textId="77777777" w:rsidR="00310A1B" w:rsidRPr="00E21F5D" w:rsidRDefault="00310A1B" w:rsidP="002F2E31">
      <w:pPr>
        <w:widowControl w:val="0"/>
        <w:spacing w:line="276" w:lineRule="auto"/>
        <w:jc w:val="both"/>
        <w:rPr>
          <w:u w:val="single"/>
        </w:rPr>
      </w:pPr>
      <w:r w:rsidRPr="00E21F5D">
        <w:rPr>
          <w:u w:val="single"/>
        </w:rPr>
        <w:t>Okrasné rostliny 50-150 cm:</w:t>
      </w:r>
    </w:p>
    <w:p w14:paraId="3E40BC60" w14:textId="77777777" w:rsidR="00310A1B" w:rsidRDefault="00310A1B" w:rsidP="002F2E31">
      <w:pPr>
        <w:widowControl w:val="0"/>
        <w:spacing w:line="276" w:lineRule="auto"/>
        <w:jc w:val="both"/>
      </w:pPr>
      <w:r w:rsidRPr="00E21F5D">
        <w:t>Za účelem ochrany vodních organismů je vyloučeno použití přípravku na pozemcích svažujících se (svažitost ≥ 3°) k povrchovým vodám. Přípravek lze na těchto pozemcích aplikovat pouze při použití vegetačního pásu o šířce nejméně 5 m.</w:t>
      </w:r>
    </w:p>
    <w:p w14:paraId="548779CD" w14:textId="77777777" w:rsidR="00310A1B" w:rsidRDefault="00310A1B" w:rsidP="002F2E31">
      <w:pPr>
        <w:widowControl w:val="0"/>
        <w:spacing w:line="276" w:lineRule="auto"/>
        <w:jc w:val="both"/>
      </w:pPr>
    </w:p>
    <w:p w14:paraId="6C589FE3" w14:textId="77777777" w:rsidR="00310A1B" w:rsidRPr="00E21F5D" w:rsidRDefault="00310A1B" w:rsidP="002F2E31">
      <w:pPr>
        <w:widowControl w:val="0"/>
        <w:spacing w:line="276" w:lineRule="auto"/>
        <w:jc w:val="both"/>
        <w:rPr>
          <w:u w:val="single"/>
        </w:rPr>
      </w:pPr>
      <w:r w:rsidRPr="00E21F5D">
        <w:rPr>
          <w:u w:val="single"/>
        </w:rPr>
        <w:t>Okrasné rostliny ˃150 cm:</w:t>
      </w:r>
    </w:p>
    <w:p w14:paraId="1EFAAF51" w14:textId="77777777" w:rsidR="00310A1B" w:rsidRDefault="00310A1B" w:rsidP="002F2E31">
      <w:pPr>
        <w:widowControl w:val="0"/>
        <w:spacing w:line="276" w:lineRule="auto"/>
        <w:jc w:val="both"/>
      </w:pPr>
      <w:r w:rsidRPr="00E21F5D">
        <w:t>Za účelem ochrany vodních organismů neaplikujte na svažitých pozemcích (≥ 3° svažitosti), jejichž okraje jsou vzdáleny od povrchových vod &lt; 18 m.</w:t>
      </w:r>
    </w:p>
    <w:p w14:paraId="1CAFB6F5" w14:textId="77777777" w:rsidR="00310A1B" w:rsidRDefault="00310A1B" w:rsidP="002F2E31">
      <w:pPr>
        <w:widowControl w:val="0"/>
        <w:spacing w:line="276" w:lineRule="auto"/>
        <w:jc w:val="both"/>
        <w:rPr>
          <w:snapToGrid w:val="0"/>
        </w:rPr>
      </w:pPr>
    </w:p>
    <w:p w14:paraId="1E5AE26A" w14:textId="0B4CCF0C" w:rsidR="00310A1B" w:rsidRPr="00B55919" w:rsidRDefault="00310A1B" w:rsidP="002F2E31">
      <w:pPr>
        <w:widowControl w:val="0"/>
        <w:spacing w:line="276" w:lineRule="auto"/>
        <w:ind w:left="142" w:hanging="283"/>
        <w:jc w:val="both"/>
        <w:rPr>
          <w:snapToGrid w:val="0"/>
        </w:rPr>
      </w:pPr>
      <w:r w:rsidRPr="00B55919">
        <w:rPr>
          <w:snapToGrid w:val="0"/>
        </w:rPr>
        <w:t>Tabulka ochranných vzdáleností stanovených s ohledem na ochranu zdraví lidí</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1531"/>
        <w:gridCol w:w="1531"/>
        <w:gridCol w:w="1531"/>
        <w:gridCol w:w="1644"/>
      </w:tblGrid>
      <w:tr w:rsidR="00310A1B" w:rsidRPr="00B55919" w14:paraId="7AD12074" w14:textId="77777777" w:rsidTr="00355502">
        <w:tc>
          <w:tcPr>
            <w:tcW w:w="3119" w:type="dxa"/>
            <w:vMerge w:val="restart"/>
            <w:tcMar>
              <w:top w:w="0" w:type="dxa"/>
              <w:left w:w="28" w:type="dxa"/>
              <w:bottom w:w="0" w:type="dxa"/>
              <w:right w:w="28" w:type="dxa"/>
            </w:tcMar>
            <w:vAlign w:val="center"/>
            <w:hideMark/>
          </w:tcPr>
          <w:p w14:paraId="1FACBBD3" w14:textId="77777777" w:rsidR="00310A1B" w:rsidRPr="00B55919" w:rsidRDefault="00310A1B" w:rsidP="002F2E31">
            <w:pPr>
              <w:widowControl w:val="0"/>
              <w:spacing w:line="276" w:lineRule="auto"/>
            </w:pPr>
            <w:r w:rsidRPr="00B55919">
              <w:t>Plodina</w:t>
            </w:r>
          </w:p>
        </w:tc>
        <w:tc>
          <w:tcPr>
            <w:tcW w:w="6237" w:type="dxa"/>
            <w:gridSpan w:val="4"/>
            <w:tcMar>
              <w:top w:w="0" w:type="dxa"/>
              <w:left w:w="28" w:type="dxa"/>
              <w:bottom w:w="0" w:type="dxa"/>
              <w:right w:w="28" w:type="dxa"/>
            </w:tcMar>
            <w:vAlign w:val="center"/>
            <w:hideMark/>
          </w:tcPr>
          <w:p w14:paraId="40AE53C9" w14:textId="77777777" w:rsidR="00310A1B" w:rsidRPr="00B55919" w:rsidRDefault="00310A1B" w:rsidP="002F2E31">
            <w:pPr>
              <w:widowControl w:val="0"/>
              <w:spacing w:line="276" w:lineRule="auto"/>
              <w:jc w:val="center"/>
            </w:pPr>
            <w:r w:rsidRPr="00B55919">
              <w:t>třída omezení úletu</w:t>
            </w:r>
          </w:p>
        </w:tc>
      </w:tr>
      <w:tr w:rsidR="00310A1B" w:rsidRPr="00B55919" w14:paraId="575594B4" w14:textId="77777777" w:rsidTr="00355502">
        <w:tc>
          <w:tcPr>
            <w:tcW w:w="3119" w:type="dxa"/>
            <w:vMerge/>
            <w:vAlign w:val="center"/>
            <w:hideMark/>
          </w:tcPr>
          <w:p w14:paraId="43D70B8F" w14:textId="77777777" w:rsidR="00310A1B" w:rsidRPr="00B55919" w:rsidRDefault="00310A1B" w:rsidP="002F2E31">
            <w:pPr>
              <w:widowControl w:val="0"/>
              <w:spacing w:line="276" w:lineRule="auto"/>
              <w:rPr>
                <w:color w:val="000000"/>
              </w:rPr>
            </w:pPr>
          </w:p>
        </w:tc>
        <w:tc>
          <w:tcPr>
            <w:tcW w:w="1531" w:type="dxa"/>
            <w:tcMar>
              <w:top w:w="0" w:type="dxa"/>
              <w:left w:w="28" w:type="dxa"/>
              <w:bottom w:w="0" w:type="dxa"/>
              <w:right w:w="28" w:type="dxa"/>
            </w:tcMar>
            <w:vAlign w:val="center"/>
            <w:hideMark/>
          </w:tcPr>
          <w:p w14:paraId="2BE34BE3" w14:textId="77777777" w:rsidR="00310A1B" w:rsidRPr="00B55919" w:rsidRDefault="00310A1B" w:rsidP="002F2E31">
            <w:pPr>
              <w:widowControl w:val="0"/>
              <w:spacing w:line="276" w:lineRule="auto"/>
              <w:jc w:val="center"/>
              <w:rPr>
                <w:color w:val="000000"/>
              </w:rPr>
            </w:pPr>
            <w:r w:rsidRPr="00B55919">
              <w:rPr>
                <w:color w:val="000000"/>
              </w:rPr>
              <w:t>bez redukce</w:t>
            </w:r>
          </w:p>
        </w:tc>
        <w:tc>
          <w:tcPr>
            <w:tcW w:w="1531" w:type="dxa"/>
            <w:tcMar>
              <w:top w:w="0" w:type="dxa"/>
              <w:left w:w="28" w:type="dxa"/>
              <w:bottom w:w="0" w:type="dxa"/>
              <w:right w:w="28" w:type="dxa"/>
            </w:tcMar>
            <w:vAlign w:val="center"/>
            <w:hideMark/>
          </w:tcPr>
          <w:p w14:paraId="49E2FC43" w14:textId="77777777" w:rsidR="00310A1B" w:rsidRPr="00B55919" w:rsidRDefault="00310A1B" w:rsidP="002F2E31">
            <w:pPr>
              <w:widowControl w:val="0"/>
              <w:spacing w:line="276" w:lineRule="auto"/>
              <w:jc w:val="center"/>
              <w:rPr>
                <w:lang w:eastAsia="ar-SA"/>
              </w:rPr>
            </w:pPr>
            <w:r w:rsidRPr="00B55919">
              <w:t>50 %</w:t>
            </w:r>
          </w:p>
        </w:tc>
        <w:tc>
          <w:tcPr>
            <w:tcW w:w="1531" w:type="dxa"/>
            <w:tcMar>
              <w:top w:w="0" w:type="dxa"/>
              <w:left w:w="28" w:type="dxa"/>
              <w:bottom w:w="0" w:type="dxa"/>
              <w:right w:w="28" w:type="dxa"/>
            </w:tcMar>
            <w:vAlign w:val="center"/>
            <w:hideMark/>
          </w:tcPr>
          <w:p w14:paraId="23F4640B" w14:textId="77777777" w:rsidR="00310A1B" w:rsidRPr="00B55919" w:rsidRDefault="00310A1B" w:rsidP="002F2E31">
            <w:pPr>
              <w:widowControl w:val="0"/>
              <w:spacing w:line="276" w:lineRule="auto"/>
              <w:jc w:val="center"/>
            </w:pPr>
            <w:r w:rsidRPr="00B55919">
              <w:t>75 %</w:t>
            </w:r>
          </w:p>
        </w:tc>
        <w:tc>
          <w:tcPr>
            <w:tcW w:w="1644" w:type="dxa"/>
            <w:tcMar>
              <w:top w:w="0" w:type="dxa"/>
              <w:left w:w="28" w:type="dxa"/>
              <w:bottom w:w="0" w:type="dxa"/>
              <w:right w:w="28" w:type="dxa"/>
            </w:tcMar>
            <w:vAlign w:val="center"/>
            <w:hideMark/>
          </w:tcPr>
          <w:p w14:paraId="71AEBB55" w14:textId="77777777" w:rsidR="00310A1B" w:rsidRPr="00B55919" w:rsidRDefault="00310A1B" w:rsidP="002F2E31">
            <w:pPr>
              <w:widowControl w:val="0"/>
              <w:spacing w:line="276" w:lineRule="auto"/>
              <w:jc w:val="center"/>
            </w:pPr>
            <w:r w:rsidRPr="00B55919">
              <w:t>90 %</w:t>
            </w:r>
          </w:p>
        </w:tc>
      </w:tr>
      <w:tr w:rsidR="00310A1B" w:rsidRPr="00B55919" w14:paraId="0F00FC59" w14:textId="77777777" w:rsidTr="00355502">
        <w:tc>
          <w:tcPr>
            <w:tcW w:w="9356" w:type="dxa"/>
            <w:gridSpan w:val="5"/>
            <w:tcMar>
              <w:top w:w="0" w:type="dxa"/>
              <w:left w:w="28" w:type="dxa"/>
              <w:bottom w:w="0" w:type="dxa"/>
              <w:right w:w="28" w:type="dxa"/>
            </w:tcMar>
            <w:hideMark/>
          </w:tcPr>
          <w:p w14:paraId="09369BBB" w14:textId="77777777" w:rsidR="00310A1B" w:rsidRPr="00B55919" w:rsidRDefault="00310A1B" w:rsidP="002F2E31">
            <w:pPr>
              <w:widowControl w:val="0"/>
              <w:spacing w:line="276" w:lineRule="auto"/>
              <w:rPr>
                <w:color w:val="000000"/>
              </w:rPr>
            </w:pPr>
            <w:r w:rsidRPr="00B55919">
              <w:rPr>
                <w:color w:val="000000"/>
              </w:rPr>
              <w:t>Ochranná vzdálenost mezi hranicí ošetřené plochy a hranicí oblasti využívané zranitelnými skupinami obyvatel [m]</w:t>
            </w:r>
          </w:p>
        </w:tc>
      </w:tr>
      <w:tr w:rsidR="00310A1B" w:rsidRPr="00B55919" w14:paraId="1C4251A2" w14:textId="77777777" w:rsidTr="00355502">
        <w:tc>
          <w:tcPr>
            <w:tcW w:w="3119" w:type="dxa"/>
            <w:tcMar>
              <w:top w:w="0" w:type="dxa"/>
              <w:left w:w="28" w:type="dxa"/>
              <w:bottom w:w="0" w:type="dxa"/>
              <w:right w:w="28" w:type="dxa"/>
            </w:tcMar>
            <w:hideMark/>
          </w:tcPr>
          <w:p w14:paraId="33DDAAA4" w14:textId="77777777" w:rsidR="00310A1B" w:rsidRPr="00B55919" w:rsidRDefault="00310A1B" w:rsidP="002F2E31">
            <w:pPr>
              <w:widowControl w:val="0"/>
              <w:spacing w:line="276" w:lineRule="auto"/>
              <w:rPr>
                <w:color w:val="000000"/>
              </w:rPr>
            </w:pPr>
            <w:r>
              <w:rPr>
                <w:color w:val="000000"/>
              </w:rPr>
              <w:t>všechna použití</w:t>
            </w:r>
          </w:p>
        </w:tc>
        <w:tc>
          <w:tcPr>
            <w:tcW w:w="1531" w:type="dxa"/>
            <w:tcMar>
              <w:top w:w="0" w:type="dxa"/>
              <w:left w:w="28" w:type="dxa"/>
              <w:bottom w:w="0" w:type="dxa"/>
              <w:right w:w="28" w:type="dxa"/>
            </w:tcMar>
            <w:hideMark/>
          </w:tcPr>
          <w:p w14:paraId="59E813EB" w14:textId="77777777" w:rsidR="00310A1B" w:rsidRPr="00B55919" w:rsidRDefault="00310A1B" w:rsidP="002F2E31">
            <w:pPr>
              <w:widowControl w:val="0"/>
              <w:spacing w:line="276" w:lineRule="auto"/>
              <w:jc w:val="center"/>
              <w:rPr>
                <w:color w:val="000000"/>
              </w:rPr>
            </w:pPr>
            <w:r>
              <w:rPr>
                <w:color w:val="000000"/>
              </w:rPr>
              <w:t>5</w:t>
            </w:r>
          </w:p>
        </w:tc>
        <w:tc>
          <w:tcPr>
            <w:tcW w:w="1531" w:type="dxa"/>
            <w:tcMar>
              <w:top w:w="0" w:type="dxa"/>
              <w:left w:w="28" w:type="dxa"/>
              <w:bottom w:w="0" w:type="dxa"/>
              <w:right w:w="28" w:type="dxa"/>
            </w:tcMar>
            <w:hideMark/>
          </w:tcPr>
          <w:p w14:paraId="3750FD02" w14:textId="77777777" w:rsidR="00310A1B" w:rsidRPr="00B55919" w:rsidRDefault="00310A1B" w:rsidP="002F2E31">
            <w:pPr>
              <w:widowControl w:val="0"/>
              <w:spacing w:line="276" w:lineRule="auto"/>
              <w:jc w:val="center"/>
              <w:rPr>
                <w:color w:val="000000"/>
              </w:rPr>
            </w:pPr>
            <w:r>
              <w:rPr>
                <w:color w:val="000000"/>
              </w:rPr>
              <w:t>5</w:t>
            </w:r>
          </w:p>
        </w:tc>
        <w:tc>
          <w:tcPr>
            <w:tcW w:w="1531" w:type="dxa"/>
            <w:tcMar>
              <w:top w:w="0" w:type="dxa"/>
              <w:left w:w="28" w:type="dxa"/>
              <w:bottom w:w="0" w:type="dxa"/>
              <w:right w:w="28" w:type="dxa"/>
            </w:tcMar>
            <w:hideMark/>
          </w:tcPr>
          <w:p w14:paraId="3906F903" w14:textId="77777777" w:rsidR="00310A1B" w:rsidRPr="00B55919" w:rsidRDefault="00310A1B" w:rsidP="002F2E31">
            <w:pPr>
              <w:widowControl w:val="0"/>
              <w:spacing w:line="276" w:lineRule="auto"/>
              <w:jc w:val="center"/>
              <w:rPr>
                <w:color w:val="000000"/>
              </w:rPr>
            </w:pPr>
            <w:r>
              <w:rPr>
                <w:color w:val="000000"/>
              </w:rPr>
              <w:t>5</w:t>
            </w:r>
          </w:p>
        </w:tc>
        <w:tc>
          <w:tcPr>
            <w:tcW w:w="1644" w:type="dxa"/>
            <w:tcMar>
              <w:top w:w="0" w:type="dxa"/>
              <w:left w:w="28" w:type="dxa"/>
              <w:bottom w:w="0" w:type="dxa"/>
              <w:right w:w="28" w:type="dxa"/>
            </w:tcMar>
            <w:hideMark/>
          </w:tcPr>
          <w:p w14:paraId="5B8BC646" w14:textId="77777777" w:rsidR="00310A1B" w:rsidRPr="00B55919" w:rsidRDefault="00310A1B" w:rsidP="002F2E31">
            <w:pPr>
              <w:widowControl w:val="0"/>
              <w:spacing w:line="276" w:lineRule="auto"/>
              <w:jc w:val="center"/>
              <w:rPr>
                <w:color w:val="000000"/>
              </w:rPr>
            </w:pPr>
            <w:r>
              <w:rPr>
                <w:color w:val="000000"/>
              </w:rPr>
              <w:t>5</w:t>
            </w:r>
          </w:p>
        </w:tc>
      </w:tr>
    </w:tbl>
    <w:p w14:paraId="37428466" w14:textId="77777777" w:rsidR="00310A1B" w:rsidRDefault="00310A1B" w:rsidP="002F2E31">
      <w:pPr>
        <w:widowControl w:val="0"/>
        <w:spacing w:line="276" w:lineRule="auto"/>
        <w:rPr>
          <w:lang w:eastAsia="en-GB"/>
        </w:rPr>
      </w:pPr>
    </w:p>
    <w:p w14:paraId="68885A49" w14:textId="77777777" w:rsidR="00310A1B" w:rsidRDefault="00310A1B" w:rsidP="002F2E31">
      <w:pPr>
        <w:widowControl w:val="0"/>
        <w:tabs>
          <w:tab w:val="left" w:pos="1560"/>
        </w:tabs>
        <w:spacing w:line="276" w:lineRule="auto"/>
        <w:ind w:left="2835" w:hanging="2835"/>
        <w:rPr>
          <w:color w:val="000000" w:themeColor="text1"/>
        </w:rPr>
      </w:pPr>
    </w:p>
    <w:p w14:paraId="3D19F2A1" w14:textId="77777777" w:rsidR="00534B1C" w:rsidRDefault="00534B1C" w:rsidP="002F2E31">
      <w:pPr>
        <w:widowControl w:val="0"/>
        <w:tabs>
          <w:tab w:val="left" w:pos="1560"/>
        </w:tabs>
        <w:spacing w:line="276" w:lineRule="auto"/>
        <w:ind w:left="2835" w:hanging="2835"/>
        <w:rPr>
          <w:color w:val="000000" w:themeColor="text1"/>
        </w:rPr>
      </w:pPr>
    </w:p>
    <w:p w14:paraId="223D4CBE" w14:textId="77777777" w:rsidR="00534B1C" w:rsidRDefault="00534B1C" w:rsidP="002F2E31">
      <w:pPr>
        <w:widowControl w:val="0"/>
        <w:tabs>
          <w:tab w:val="left" w:pos="1560"/>
        </w:tabs>
        <w:spacing w:line="276" w:lineRule="auto"/>
        <w:ind w:left="2835" w:hanging="2835"/>
        <w:rPr>
          <w:color w:val="000000" w:themeColor="text1"/>
        </w:rPr>
      </w:pPr>
    </w:p>
    <w:p w14:paraId="71183749" w14:textId="77777777" w:rsidR="00534B1C" w:rsidRDefault="00534B1C" w:rsidP="002F2E31">
      <w:pPr>
        <w:widowControl w:val="0"/>
        <w:tabs>
          <w:tab w:val="left" w:pos="1560"/>
        </w:tabs>
        <w:spacing w:line="276" w:lineRule="auto"/>
        <w:ind w:left="2835" w:hanging="2835"/>
        <w:rPr>
          <w:color w:val="000000" w:themeColor="text1"/>
        </w:rPr>
      </w:pPr>
    </w:p>
    <w:p w14:paraId="328C92D2" w14:textId="77777777" w:rsidR="00534B1C" w:rsidRDefault="00534B1C" w:rsidP="002F2E31">
      <w:pPr>
        <w:widowControl w:val="0"/>
        <w:tabs>
          <w:tab w:val="left" w:pos="1560"/>
        </w:tabs>
        <w:spacing w:line="276" w:lineRule="auto"/>
        <w:ind w:left="2835" w:hanging="2835"/>
        <w:rPr>
          <w:color w:val="000000" w:themeColor="text1"/>
        </w:rPr>
      </w:pPr>
    </w:p>
    <w:p w14:paraId="3832F234" w14:textId="6CC9ADD8" w:rsidR="00450560" w:rsidRDefault="00450560" w:rsidP="002F2E31">
      <w:pPr>
        <w:widowControl w:val="0"/>
        <w:spacing w:line="276" w:lineRule="auto"/>
        <w:rPr>
          <w:b/>
          <w:color w:val="000000" w:themeColor="text1"/>
          <w:sz w:val="28"/>
          <w:szCs w:val="28"/>
        </w:rPr>
      </w:pPr>
      <w:proofErr w:type="spellStart"/>
      <w:r w:rsidRPr="00450560">
        <w:rPr>
          <w:b/>
          <w:color w:val="000000" w:themeColor="text1"/>
          <w:sz w:val="28"/>
          <w:szCs w:val="28"/>
        </w:rPr>
        <w:lastRenderedPageBreak/>
        <w:t>Cobranza</w:t>
      </w:r>
      <w:proofErr w:type="spellEnd"/>
    </w:p>
    <w:p w14:paraId="3E943DF5" w14:textId="3B51B2A4" w:rsidR="00450560" w:rsidRPr="00534716" w:rsidRDefault="00450560"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sidRPr="00450560">
        <w:rPr>
          <w:iCs/>
          <w:color w:val="000000" w:themeColor="text1"/>
        </w:rPr>
        <w:t>6103-0</w:t>
      </w:r>
    </w:p>
    <w:p w14:paraId="5819B13A" w14:textId="5731C22B" w:rsidR="00450560" w:rsidRPr="00534716" w:rsidRDefault="00450560" w:rsidP="002F2E31">
      <w:pPr>
        <w:widowControl w:val="0"/>
        <w:tabs>
          <w:tab w:val="left" w:pos="1560"/>
        </w:tabs>
        <w:spacing w:line="276" w:lineRule="auto"/>
        <w:ind w:left="2835" w:hanging="2835"/>
        <w:rPr>
          <w:rFonts w:eastAsia="Calibri"/>
          <w:bCs/>
          <w:iCs/>
          <w:snapToGrid w:val="0"/>
          <w:color w:val="000000" w:themeColor="text1"/>
          <w:lang w:eastAsia="en-US"/>
        </w:rPr>
      </w:pPr>
      <w:r w:rsidRPr="00534716">
        <w:rPr>
          <w:color w:val="000000" w:themeColor="text1"/>
        </w:rPr>
        <w:t>účinná látka:</w:t>
      </w:r>
      <w:r w:rsidRPr="00534716">
        <w:t xml:space="preserve"> </w:t>
      </w:r>
      <w:r>
        <w:t>o</w:t>
      </w:r>
      <w:r w:rsidRPr="00450560">
        <w:t>xichlorid měďnatý</w:t>
      </w:r>
      <w:r>
        <w:t xml:space="preserve"> </w:t>
      </w:r>
      <w:r w:rsidRPr="00450560">
        <w:t>845,5</w:t>
      </w:r>
      <w:r>
        <w:t xml:space="preserve"> </w:t>
      </w:r>
      <w:r w:rsidRPr="00450560">
        <w:t>g/kg</w:t>
      </w:r>
    </w:p>
    <w:p w14:paraId="6CB0D403" w14:textId="3B4FA009" w:rsidR="00450560" w:rsidRDefault="00450560"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Pr="00450560">
        <w:rPr>
          <w:color w:val="000000" w:themeColor="text1"/>
        </w:rPr>
        <w:t>31.12.2026</w:t>
      </w:r>
    </w:p>
    <w:p w14:paraId="61BD661F" w14:textId="77777777" w:rsidR="007E617B" w:rsidRDefault="007E617B" w:rsidP="002F2E31">
      <w:pPr>
        <w:widowControl w:val="0"/>
        <w:tabs>
          <w:tab w:val="left" w:pos="1560"/>
        </w:tabs>
        <w:spacing w:line="276" w:lineRule="auto"/>
        <w:ind w:left="2835" w:hanging="2835"/>
        <w:rPr>
          <w:color w:val="000000" w:themeColor="text1"/>
        </w:rPr>
      </w:pPr>
    </w:p>
    <w:p w14:paraId="16022C85" w14:textId="77777777" w:rsidR="00450560" w:rsidRDefault="00450560" w:rsidP="002F2E31">
      <w:pPr>
        <w:widowControl w:val="0"/>
        <w:tabs>
          <w:tab w:val="left" w:pos="5670"/>
          <w:tab w:val="left" w:pos="6096"/>
          <w:tab w:val="left" w:pos="6804"/>
        </w:tabs>
        <w:spacing w:line="276" w:lineRule="auto"/>
        <w:jc w:val="both"/>
        <w:rPr>
          <w:i/>
          <w:iCs/>
        </w:rPr>
      </w:pPr>
      <w:r w:rsidRPr="009C106C">
        <w:rPr>
          <w:i/>
          <w:iCs/>
        </w:rPr>
        <w:t xml:space="preserve">Rozsah </w:t>
      </w:r>
      <w:r>
        <w:rPr>
          <w:i/>
          <w:iCs/>
        </w:rPr>
        <w:t xml:space="preserve">povoleného </w:t>
      </w:r>
      <w:r w:rsidRPr="009C106C">
        <w:rPr>
          <w:i/>
          <w:iCs/>
        </w:rPr>
        <w:t>použití přípravku:</w:t>
      </w:r>
    </w:p>
    <w:tbl>
      <w:tblPr>
        <w:tblW w:w="516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1"/>
        <w:gridCol w:w="1785"/>
        <w:gridCol w:w="1405"/>
        <w:gridCol w:w="831"/>
        <w:gridCol w:w="2126"/>
        <w:gridCol w:w="1419"/>
      </w:tblGrid>
      <w:tr w:rsidR="00450560" w:rsidRPr="00F31020" w14:paraId="1558A681" w14:textId="77777777" w:rsidTr="00534B1C">
        <w:tc>
          <w:tcPr>
            <w:tcW w:w="957" w:type="pct"/>
          </w:tcPr>
          <w:p w14:paraId="6C72B205" w14:textId="77777777" w:rsidR="00450560" w:rsidRPr="00D23559" w:rsidRDefault="00450560" w:rsidP="002F2E31">
            <w:pPr>
              <w:widowControl w:val="0"/>
              <w:autoSpaceDE w:val="0"/>
              <w:autoSpaceDN w:val="0"/>
              <w:adjustRightInd w:val="0"/>
              <w:spacing w:line="276" w:lineRule="auto"/>
              <w:ind w:right="119"/>
              <w:rPr>
                <w:bCs/>
                <w:iCs/>
              </w:rPr>
            </w:pPr>
            <w:r w:rsidRPr="00D23559">
              <w:rPr>
                <w:bCs/>
                <w:iCs/>
              </w:rPr>
              <w:t>1) Plodina, oblast použití</w:t>
            </w:r>
          </w:p>
        </w:tc>
        <w:tc>
          <w:tcPr>
            <w:tcW w:w="954" w:type="pct"/>
          </w:tcPr>
          <w:p w14:paraId="07246381" w14:textId="77777777" w:rsidR="00450560" w:rsidRPr="00F31020" w:rsidRDefault="00450560" w:rsidP="002F2E31">
            <w:pPr>
              <w:widowControl w:val="0"/>
              <w:autoSpaceDE w:val="0"/>
              <w:autoSpaceDN w:val="0"/>
              <w:adjustRightInd w:val="0"/>
              <w:spacing w:line="276" w:lineRule="auto"/>
              <w:ind w:left="25" w:right="-70"/>
              <w:rPr>
                <w:bCs/>
                <w:iCs/>
              </w:rPr>
            </w:pPr>
            <w:r w:rsidRPr="00F31020">
              <w:rPr>
                <w:bCs/>
                <w:iCs/>
              </w:rPr>
              <w:t>2) Škodlivý organismus, jiný účel použití</w:t>
            </w:r>
          </w:p>
        </w:tc>
        <w:tc>
          <w:tcPr>
            <w:tcW w:w="751" w:type="pct"/>
          </w:tcPr>
          <w:p w14:paraId="1A09FEBE" w14:textId="77777777" w:rsidR="00450560" w:rsidRPr="00F31020" w:rsidRDefault="00450560" w:rsidP="002F2E31">
            <w:pPr>
              <w:widowControl w:val="0"/>
              <w:autoSpaceDE w:val="0"/>
              <w:autoSpaceDN w:val="0"/>
              <w:adjustRightInd w:val="0"/>
              <w:spacing w:line="276" w:lineRule="auto"/>
              <w:ind w:left="51"/>
              <w:rPr>
                <w:bCs/>
                <w:iCs/>
              </w:rPr>
            </w:pPr>
            <w:r w:rsidRPr="00F31020">
              <w:rPr>
                <w:bCs/>
                <w:iCs/>
              </w:rPr>
              <w:t>Dávkování, mísitelnost</w:t>
            </w:r>
          </w:p>
        </w:tc>
        <w:tc>
          <w:tcPr>
            <w:tcW w:w="444" w:type="pct"/>
          </w:tcPr>
          <w:p w14:paraId="0C7E7F51" w14:textId="77777777" w:rsidR="00450560" w:rsidRPr="00F31020" w:rsidRDefault="00450560" w:rsidP="002F2E31">
            <w:pPr>
              <w:widowControl w:val="0"/>
              <w:autoSpaceDE w:val="0"/>
              <w:autoSpaceDN w:val="0"/>
              <w:adjustRightInd w:val="0"/>
              <w:spacing w:line="276" w:lineRule="auto"/>
              <w:jc w:val="center"/>
              <w:outlineLvl w:val="4"/>
              <w:rPr>
                <w:bCs/>
                <w:iCs/>
              </w:rPr>
            </w:pPr>
            <w:r w:rsidRPr="00F31020">
              <w:rPr>
                <w:bCs/>
                <w:iCs/>
              </w:rPr>
              <w:t>OL</w:t>
            </w:r>
          </w:p>
        </w:tc>
        <w:tc>
          <w:tcPr>
            <w:tcW w:w="1136" w:type="pct"/>
          </w:tcPr>
          <w:p w14:paraId="6BE6F40E" w14:textId="77777777" w:rsidR="00450560" w:rsidRPr="00F31020" w:rsidRDefault="00450560" w:rsidP="002F2E31">
            <w:pPr>
              <w:widowControl w:val="0"/>
              <w:autoSpaceDE w:val="0"/>
              <w:autoSpaceDN w:val="0"/>
              <w:adjustRightInd w:val="0"/>
              <w:spacing w:line="276" w:lineRule="auto"/>
              <w:rPr>
                <w:bCs/>
                <w:iCs/>
              </w:rPr>
            </w:pPr>
            <w:r w:rsidRPr="00F31020">
              <w:rPr>
                <w:bCs/>
                <w:iCs/>
              </w:rPr>
              <w:t>Poznámka</w:t>
            </w:r>
          </w:p>
          <w:p w14:paraId="162DAEAE" w14:textId="77777777" w:rsidR="00450560" w:rsidRPr="00F31020" w:rsidRDefault="00450560" w:rsidP="002F2E31">
            <w:pPr>
              <w:widowControl w:val="0"/>
              <w:autoSpaceDE w:val="0"/>
              <w:autoSpaceDN w:val="0"/>
              <w:adjustRightInd w:val="0"/>
              <w:spacing w:line="276" w:lineRule="auto"/>
              <w:rPr>
                <w:bCs/>
                <w:iCs/>
              </w:rPr>
            </w:pPr>
            <w:r w:rsidRPr="00F31020">
              <w:rPr>
                <w:bCs/>
                <w:iCs/>
              </w:rPr>
              <w:t>1) k plodině</w:t>
            </w:r>
          </w:p>
          <w:p w14:paraId="71930AC5" w14:textId="77777777" w:rsidR="00450560" w:rsidRPr="00F31020" w:rsidRDefault="00450560" w:rsidP="002F2E31">
            <w:pPr>
              <w:widowControl w:val="0"/>
              <w:autoSpaceDE w:val="0"/>
              <w:autoSpaceDN w:val="0"/>
              <w:adjustRightInd w:val="0"/>
              <w:spacing w:line="276" w:lineRule="auto"/>
              <w:rPr>
                <w:bCs/>
                <w:iCs/>
              </w:rPr>
            </w:pPr>
            <w:r w:rsidRPr="00F31020">
              <w:rPr>
                <w:bCs/>
                <w:iCs/>
              </w:rPr>
              <w:t>2) k ŠO</w:t>
            </w:r>
          </w:p>
          <w:p w14:paraId="3111254C" w14:textId="77777777" w:rsidR="00450560" w:rsidRPr="00F31020" w:rsidRDefault="00450560" w:rsidP="002F2E31">
            <w:pPr>
              <w:widowControl w:val="0"/>
              <w:autoSpaceDE w:val="0"/>
              <w:autoSpaceDN w:val="0"/>
              <w:adjustRightInd w:val="0"/>
              <w:spacing w:line="276" w:lineRule="auto"/>
              <w:rPr>
                <w:bCs/>
                <w:iCs/>
              </w:rPr>
            </w:pPr>
            <w:r w:rsidRPr="00F31020">
              <w:rPr>
                <w:bCs/>
                <w:iCs/>
              </w:rPr>
              <w:t>3) k OL</w:t>
            </w:r>
          </w:p>
        </w:tc>
        <w:tc>
          <w:tcPr>
            <w:tcW w:w="758" w:type="pct"/>
          </w:tcPr>
          <w:p w14:paraId="79D0A6A7" w14:textId="4645E332" w:rsidR="00450560" w:rsidRPr="00F31020" w:rsidRDefault="00450560" w:rsidP="002F2E31">
            <w:pPr>
              <w:widowControl w:val="0"/>
              <w:autoSpaceDE w:val="0"/>
              <w:autoSpaceDN w:val="0"/>
              <w:adjustRightInd w:val="0"/>
              <w:spacing w:line="276" w:lineRule="auto"/>
              <w:rPr>
                <w:bCs/>
                <w:iCs/>
              </w:rPr>
            </w:pPr>
            <w:r w:rsidRPr="00F31020">
              <w:rPr>
                <w:bCs/>
                <w:iCs/>
              </w:rPr>
              <w:t xml:space="preserve">4) Pozn. </w:t>
            </w:r>
            <w:r w:rsidR="007E617B">
              <w:rPr>
                <w:bCs/>
                <w:iCs/>
              </w:rPr>
              <w:t xml:space="preserve">k </w:t>
            </w:r>
            <w:r w:rsidRPr="00F31020">
              <w:rPr>
                <w:bCs/>
                <w:iCs/>
              </w:rPr>
              <w:t>dávkování</w:t>
            </w:r>
          </w:p>
          <w:p w14:paraId="549650E6" w14:textId="77777777" w:rsidR="00450560" w:rsidRPr="00F31020" w:rsidRDefault="00450560" w:rsidP="002F2E31">
            <w:pPr>
              <w:widowControl w:val="0"/>
              <w:autoSpaceDE w:val="0"/>
              <w:autoSpaceDN w:val="0"/>
              <w:adjustRightInd w:val="0"/>
              <w:spacing w:line="276" w:lineRule="auto"/>
              <w:rPr>
                <w:bCs/>
                <w:iCs/>
              </w:rPr>
            </w:pPr>
            <w:r w:rsidRPr="00F31020">
              <w:rPr>
                <w:bCs/>
                <w:iCs/>
              </w:rPr>
              <w:t>5) Umístění</w:t>
            </w:r>
          </w:p>
          <w:p w14:paraId="25AA67B1" w14:textId="77777777" w:rsidR="00450560" w:rsidRPr="00F31020" w:rsidRDefault="00450560" w:rsidP="002F2E31">
            <w:pPr>
              <w:widowControl w:val="0"/>
              <w:autoSpaceDE w:val="0"/>
              <w:autoSpaceDN w:val="0"/>
              <w:adjustRightInd w:val="0"/>
              <w:spacing w:line="276" w:lineRule="auto"/>
              <w:rPr>
                <w:bCs/>
                <w:iCs/>
              </w:rPr>
            </w:pPr>
            <w:r w:rsidRPr="00F31020">
              <w:rPr>
                <w:bCs/>
                <w:iCs/>
              </w:rPr>
              <w:t>6) Určení sklizně</w:t>
            </w:r>
          </w:p>
        </w:tc>
      </w:tr>
      <w:tr w:rsidR="00450560" w:rsidRPr="00C630EF" w14:paraId="5287579D" w14:textId="77777777" w:rsidTr="00534B1C">
        <w:tc>
          <w:tcPr>
            <w:tcW w:w="957" w:type="pct"/>
          </w:tcPr>
          <w:p w14:paraId="04F854FF" w14:textId="77777777" w:rsidR="00450560" w:rsidRPr="00C630EF" w:rsidRDefault="00450560" w:rsidP="002F2E31">
            <w:pPr>
              <w:widowControl w:val="0"/>
              <w:autoSpaceDE w:val="0"/>
              <w:autoSpaceDN w:val="0"/>
              <w:adjustRightInd w:val="0"/>
              <w:spacing w:line="276" w:lineRule="auto"/>
              <w:rPr>
                <w:bCs/>
                <w:iCs/>
              </w:rPr>
            </w:pPr>
            <w:r w:rsidRPr="00C630EF">
              <w:rPr>
                <w:bCs/>
                <w:iCs/>
              </w:rPr>
              <w:t>hrušeň, kdouloň</w:t>
            </w:r>
          </w:p>
        </w:tc>
        <w:tc>
          <w:tcPr>
            <w:tcW w:w="954" w:type="pct"/>
          </w:tcPr>
          <w:p w14:paraId="45E15B9B" w14:textId="77777777" w:rsidR="00450560" w:rsidRPr="00C630EF" w:rsidRDefault="00450560" w:rsidP="002F2E31">
            <w:pPr>
              <w:widowControl w:val="0"/>
              <w:autoSpaceDE w:val="0"/>
              <w:autoSpaceDN w:val="0"/>
              <w:adjustRightInd w:val="0"/>
              <w:spacing w:line="276" w:lineRule="auto"/>
              <w:ind w:right="119"/>
              <w:rPr>
                <w:bCs/>
                <w:iCs/>
              </w:rPr>
            </w:pPr>
            <w:r w:rsidRPr="00C630EF">
              <w:rPr>
                <w:bCs/>
                <w:iCs/>
              </w:rPr>
              <w:t>strupovitost</w:t>
            </w:r>
          </w:p>
        </w:tc>
        <w:tc>
          <w:tcPr>
            <w:tcW w:w="751" w:type="pct"/>
          </w:tcPr>
          <w:p w14:paraId="71842026" w14:textId="77777777" w:rsidR="00450560" w:rsidRPr="00C630EF" w:rsidRDefault="00450560" w:rsidP="002F2E31">
            <w:pPr>
              <w:widowControl w:val="0"/>
              <w:autoSpaceDE w:val="0"/>
              <w:autoSpaceDN w:val="0"/>
              <w:adjustRightInd w:val="0"/>
              <w:spacing w:line="276" w:lineRule="auto"/>
              <w:ind w:right="119"/>
              <w:rPr>
                <w:bCs/>
                <w:iCs/>
              </w:rPr>
            </w:pPr>
            <w:r w:rsidRPr="00C630EF">
              <w:rPr>
                <w:bCs/>
                <w:iCs/>
              </w:rPr>
              <w:t>1,15 kg/ha</w:t>
            </w:r>
          </w:p>
        </w:tc>
        <w:tc>
          <w:tcPr>
            <w:tcW w:w="444" w:type="pct"/>
          </w:tcPr>
          <w:p w14:paraId="74D23FA6" w14:textId="77777777" w:rsidR="00450560" w:rsidRPr="00C630EF" w:rsidRDefault="00450560" w:rsidP="002F2E31">
            <w:pPr>
              <w:widowControl w:val="0"/>
              <w:autoSpaceDE w:val="0"/>
              <w:autoSpaceDN w:val="0"/>
              <w:adjustRightInd w:val="0"/>
              <w:spacing w:line="276" w:lineRule="auto"/>
              <w:ind w:right="119"/>
              <w:jc w:val="center"/>
              <w:rPr>
                <w:bCs/>
                <w:iCs/>
              </w:rPr>
            </w:pPr>
            <w:r>
              <w:rPr>
                <w:bCs/>
                <w:iCs/>
              </w:rPr>
              <w:t>21</w:t>
            </w:r>
          </w:p>
        </w:tc>
        <w:tc>
          <w:tcPr>
            <w:tcW w:w="1136" w:type="pct"/>
          </w:tcPr>
          <w:p w14:paraId="40E0A83C" w14:textId="77777777" w:rsidR="00450560" w:rsidRPr="00C630EF" w:rsidRDefault="00450560" w:rsidP="002F2E31">
            <w:pPr>
              <w:widowControl w:val="0"/>
              <w:autoSpaceDE w:val="0"/>
              <w:autoSpaceDN w:val="0"/>
              <w:adjustRightInd w:val="0"/>
              <w:spacing w:line="276" w:lineRule="auto"/>
              <w:ind w:right="119"/>
              <w:rPr>
                <w:bCs/>
                <w:iCs/>
              </w:rPr>
            </w:pPr>
            <w:r w:rsidRPr="00C630EF">
              <w:rPr>
                <w:bCs/>
                <w:iCs/>
              </w:rPr>
              <w:t>1) od: 15 BBCH, do: 83 BBCH</w:t>
            </w:r>
          </w:p>
        </w:tc>
        <w:tc>
          <w:tcPr>
            <w:tcW w:w="758" w:type="pct"/>
          </w:tcPr>
          <w:p w14:paraId="05A2D30D" w14:textId="77777777" w:rsidR="00450560" w:rsidRPr="00C630EF" w:rsidRDefault="00450560" w:rsidP="002F2E31">
            <w:pPr>
              <w:widowControl w:val="0"/>
              <w:autoSpaceDE w:val="0"/>
              <w:autoSpaceDN w:val="0"/>
              <w:adjustRightInd w:val="0"/>
              <w:spacing w:line="276" w:lineRule="auto"/>
              <w:ind w:right="119"/>
              <w:rPr>
                <w:bCs/>
                <w:iCs/>
              </w:rPr>
            </w:pPr>
          </w:p>
        </w:tc>
      </w:tr>
    </w:tbl>
    <w:p w14:paraId="79DFD20C" w14:textId="77777777" w:rsidR="00CA47D7" w:rsidRDefault="00CA47D7" w:rsidP="002F2E31">
      <w:pPr>
        <w:widowControl w:val="0"/>
        <w:numPr>
          <w:ilvl w:val="12"/>
          <w:numId w:val="0"/>
        </w:numPr>
        <w:spacing w:line="276" w:lineRule="auto"/>
        <w:ind w:right="-284"/>
        <w:jc w:val="both"/>
        <w:rPr>
          <w:bCs/>
        </w:rPr>
      </w:pPr>
    </w:p>
    <w:p w14:paraId="2D38FD39" w14:textId="25B4145C" w:rsidR="00450560" w:rsidRPr="000A608F" w:rsidRDefault="00450560" w:rsidP="002F2E31">
      <w:pPr>
        <w:widowControl w:val="0"/>
        <w:numPr>
          <w:ilvl w:val="12"/>
          <w:numId w:val="0"/>
        </w:numPr>
        <w:spacing w:line="276" w:lineRule="auto"/>
        <w:ind w:right="-284"/>
        <w:jc w:val="both"/>
        <w:rPr>
          <w:bCs/>
        </w:rPr>
      </w:pPr>
      <w:r w:rsidRPr="000A608F">
        <w:rPr>
          <w:bCs/>
        </w:rPr>
        <w:t>OL (ochranná lhůta) je dána počtem dnů, které je nutné dodržet mezi termínem aplikace a sklizní</w:t>
      </w:r>
    </w:p>
    <w:p w14:paraId="7E574FB7" w14:textId="77777777" w:rsidR="00450560" w:rsidRDefault="00450560" w:rsidP="002F2E31">
      <w:pPr>
        <w:widowControl w:val="0"/>
        <w:autoSpaceDE w:val="0"/>
        <w:autoSpaceDN w:val="0"/>
        <w:adjustRightInd w:val="0"/>
        <w:spacing w:line="276" w:lineRule="auto"/>
        <w:jc w:val="both"/>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2197"/>
        <w:gridCol w:w="1630"/>
      </w:tblGrid>
      <w:tr w:rsidR="00450560" w:rsidRPr="00730A41" w14:paraId="465E46F8" w14:textId="77777777" w:rsidTr="00144581">
        <w:tc>
          <w:tcPr>
            <w:tcW w:w="1061" w:type="pct"/>
            <w:shd w:val="clear" w:color="auto" w:fill="auto"/>
          </w:tcPr>
          <w:p w14:paraId="769A21C7" w14:textId="77777777" w:rsidR="00450560" w:rsidRPr="00730A41" w:rsidRDefault="00450560" w:rsidP="002F2E31">
            <w:pPr>
              <w:widowControl w:val="0"/>
              <w:autoSpaceDE w:val="0"/>
              <w:autoSpaceDN w:val="0"/>
              <w:adjustRightInd w:val="0"/>
              <w:spacing w:line="276" w:lineRule="auto"/>
            </w:pPr>
            <w:r w:rsidRPr="00730A41">
              <w:rPr>
                <w:bCs/>
                <w:iCs/>
              </w:rPr>
              <w:t>Plodina, oblast použití</w:t>
            </w:r>
          </w:p>
        </w:tc>
        <w:tc>
          <w:tcPr>
            <w:tcW w:w="909" w:type="pct"/>
            <w:shd w:val="clear" w:color="auto" w:fill="auto"/>
          </w:tcPr>
          <w:p w14:paraId="120ECAB4" w14:textId="77777777" w:rsidR="00450560" w:rsidRPr="00730A41" w:rsidRDefault="00450560" w:rsidP="002F2E31">
            <w:pPr>
              <w:widowControl w:val="0"/>
              <w:autoSpaceDE w:val="0"/>
              <w:autoSpaceDN w:val="0"/>
              <w:adjustRightInd w:val="0"/>
              <w:spacing w:line="276" w:lineRule="auto"/>
              <w:ind w:left="34" w:hanging="34"/>
              <w:jc w:val="both"/>
            </w:pPr>
            <w:r w:rsidRPr="00730A41">
              <w:rPr>
                <w:bCs/>
                <w:iCs/>
              </w:rPr>
              <w:t>Dávka vody</w:t>
            </w:r>
          </w:p>
        </w:tc>
        <w:tc>
          <w:tcPr>
            <w:tcW w:w="985" w:type="pct"/>
            <w:shd w:val="clear" w:color="auto" w:fill="auto"/>
          </w:tcPr>
          <w:p w14:paraId="5C831529" w14:textId="77777777" w:rsidR="00450560" w:rsidRPr="00730A41" w:rsidRDefault="00450560" w:rsidP="002F2E31">
            <w:pPr>
              <w:widowControl w:val="0"/>
              <w:autoSpaceDE w:val="0"/>
              <w:autoSpaceDN w:val="0"/>
              <w:adjustRightInd w:val="0"/>
              <w:spacing w:line="276" w:lineRule="auto"/>
              <w:ind w:left="34" w:hanging="34"/>
              <w:jc w:val="both"/>
            </w:pPr>
            <w:r w:rsidRPr="00730A41">
              <w:rPr>
                <w:bCs/>
                <w:iCs/>
              </w:rPr>
              <w:t>Způsob aplikace</w:t>
            </w:r>
          </w:p>
        </w:tc>
        <w:tc>
          <w:tcPr>
            <w:tcW w:w="1174" w:type="pct"/>
            <w:shd w:val="clear" w:color="auto" w:fill="auto"/>
          </w:tcPr>
          <w:p w14:paraId="2BCFA175" w14:textId="77777777" w:rsidR="00450560" w:rsidRPr="00730A41" w:rsidRDefault="00450560" w:rsidP="002F2E31">
            <w:pPr>
              <w:widowControl w:val="0"/>
              <w:autoSpaceDE w:val="0"/>
              <w:autoSpaceDN w:val="0"/>
              <w:adjustRightInd w:val="0"/>
              <w:spacing w:line="276" w:lineRule="auto"/>
              <w:ind w:left="34" w:right="-28" w:hanging="34"/>
              <w:rPr>
                <w:bCs/>
                <w:iCs/>
              </w:rPr>
            </w:pPr>
            <w:r w:rsidRPr="00730A41">
              <w:rPr>
                <w:bCs/>
                <w:iCs/>
              </w:rPr>
              <w:t>Max. počet aplikací v plodině</w:t>
            </w:r>
          </w:p>
        </w:tc>
        <w:tc>
          <w:tcPr>
            <w:tcW w:w="871" w:type="pct"/>
          </w:tcPr>
          <w:p w14:paraId="5771DDFE" w14:textId="77777777" w:rsidR="00450560" w:rsidRPr="00730A41" w:rsidRDefault="00450560" w:rsidP="002F2E31">
            <w:pPr>
              <w:widowControl w:val="0"/>
              <w:autoSpaceDE w:val="0"/>
              <w:autoSpaceDN w:val="0"/>
              <w:adjustRightInd w:val="0"/>
              <w:spacing w:line="276" w:lineRule="auto"/>
              <w:ind w:left="34" w:hanging="34"/>
              <w:rPr>
                <w:bCs/>
                <w:iCs/>
              </w:rPr>
            </w:pPr>
            <w:r>
              <w:rPr>
                <w:bCs/>
                <w:iCs/>
              </w:rPr>
              <w:t>Interval mezi aplikacemi</w:t>
            </w:r>
          </w:p>
        </w:tc>
      </w:tr>
      <w:tr w:rsidR="00450560" w:rsidRPr="00C630EF" w14:paraId="155FE8E7" w14:textId="77777777" w:rsidTr="00144581">
        <w:tc>
          <w:tcPr>
            <w:tcW w:w="1061" w:type="pct"/>
          </w:tcPr>
          <w:p w14:paraId="29D56EF0" w14:textId="77777777" w:rsidR="00450560" w:rsidRPr="00C630EF" w:rsidRDefault="00450560" w:rsidP="002F2E31">
            <w:pPr>
              <w:widowControl w:val="0"/>
              <w:autoSpaceDE w:val="0"/>
              <w:autoSpaceDN w:val="0"/>
              <w:adjustRightInd w:val="0"/>
              <w:spacing w:line="276" w:lineRule="auto"/>
              <w:jc w:val="both"/>
              <w:rPr>
                <w:bCs/>
                <w:iCs/>
              </w:rPr>
            </w:pPr>
            <w:r w:rsidRPr="00C630EF">
              <w:rPr>
                <w:bCs/>
                <w:iCs/>
              </w:rPr>
              <w:t>hrušeň, kdouloň</w:t>
            </w:r>
          </w:p>
        </w:tc>
        <w:tc>
          <w:tcPr>
            <w:tcW w:w="909" w:type="pct"/>
          </w:tcPr>
          <w:p w14:paraId="7C0DB4AA" w14:textId="77777777" w:rsidR="00450560" w:rsidRPr="00C630EF" w:rsidRDefault="00450560" w:rsidP="002F2E31">
            <w:pPr>
              <w:widowControl w:val="0"/>
              <w:autoSpaceDE w:val="0"/>
              <w:autoSpaceDN w:val="0"/>
              <w:adjustRightInd w:val="0"/>
              <w:spacing w:line="276" w:lineRule="auto"/>
              <w:jc w:val="both"/>
              <w:rPr>
                <w:bCs/>
                <w:iCs/>
              </w:rPr>
            </w:pPr>
            <w:r w:rsidRPr="00C630EF">
              <w:rPr>
                <w:bCs/>
                <w:iCs/>
              </w:rPr>
              <w:t xml:space="preserve"> 800-1000 l/ha</w:t>
            </w:r>
          </w:p>
        </w:tc>
        <w:tc>
          <w:tcPr>
            <w:tcW w:w="985" w:type="pct"/>
          </w:tcPr>
          <w:p w14:paraId="34D8E8E7" w14:textId="77777777" w:rsidR="00450560" w:rsidRPr="00C630EF" w:rsidRDefault="00450560" w:rsidP="002F2E31">
            <w:pPr>
              <w:widowControl w:val="0"/>
              <w:autoSpaceDE w:val="0"/>
              <w:autoSpaceDN w:val="0"/>
              <w:adjustRightInd w:val="0"/>
              <w:spacing w:line="276" w:lineRule="auto"/>
              <w:jc w:val="both"/>
              <w:rPr>
                <w:bCs/>
                <w:iCs/>
              </w:rPr>
            </w:pPr>
            <w:r w:rsidRPr="00C630EF">
              <w:rPr>
                <w:bCs/>
                <w:iCs/>
              </w:rPr>
              <w:t>postřik, rosení</w:t>
            </w:r>
          </w:p>
        </w:tc>
        <w:tc>
          <w:tcPr>
            <w:tcW w:w="1174" w:type="pct"/>
          </w:tcPr>
          <w:p w14:paraId="006BA53D" w14:textId="29F98C4E" w:rsidR="00450560" w:rsidRPr="00C630EF" w:rsidRDefault="00450560" w:rsidP="002F2E31">
            <w:pPr>
              <w:widowControl w:val="0"/>
              <w:autoSpaceDE w:val="0"/>
              <w:autoSpaceDN w:val="0"/>
              <w:adjustRightInd w:val="0"/>
              <w:spacing w:line="276" w:lineRule="auto"/>
              <w:jc w:val="both"/>
              <w:rPr>
                <w:bCs/>
                <w:iCs/>
              </w:rPr>
            </w:pPr>
            <w:r w:rsidRPr="00C630EF">
              <w:rPr>
                <w:bCs/>
                <w:iCs/>
              </w:rPr>
              <w:t>3x za rok</w:t>
            </w:r>
          </w:p>
        </w:tc>
        <w:tc>
          <w:tcPr>
            <w:tcW w:w="871" w:type="pct"/>
          </w:tcPr>
          <w:p w14:paraId="3CAEB4EE" w14:textId="4D972E4F" w:rsidR="00450560" w:rsidRPr="00C630EF" w:rsidRDefault="00450560" w:rsidP="002F2E31">
            <w:pPr>
              <w:widowControl w:val="0"/>
              <w:autoSpaceDE w:val="0"/>
              <w:autoSpaceDN w:val="0"/>
              <w:adjustRightInd w:val="0"/>
              <w:spacing w:line="276" w:lineRule="auto"/>
              <w:jc w:val="both"/>
              <w:rPr>
                <w:bCs/>
                <w:iCs/>
              </w:rPr>
            </w:pPr>
            <w:r w:rsidRPr="00C630EF">
              <w:rPr>
                <w:bCs/>
                <w:iCs/>
              </w:rPr>
              <w:t>10 dnů</w:t>
            </w:r>
          </w:p>
        </w:tc>
      </w:tr>
    </w:tbl>
    <w:p w14:paraId="1B76AE14" w14:textId="77777777" w:rsidR="00450560" w:rsidRDefault="00450560" w:rsidP="002F2E31">
      <w:pPr>
        <w:widowControl w:val="0"/>
        <w:numPr>
          <w:ilvl w:val="12"/>
          <w:numId w:val="0"/>
        </w:numPr>
        <w:spacing w:line="276" w:lineRule="auto"/>
        <w:ind w:right="-284"/>
        <w:jc w:val="both"/>
        <w:rPr>
          <w:bCs/>
        </w:rPr>
      </w:pPr>
    </w:p>
    <w:p w14:paraId="3300E5AC" w14:textId="77777777" w:rsidR="00450560" w:rsidRPr="002A1648" w:rsidRDefault="00450560" w:rsidP="002F2E31">
      <w:pPr>
        <w:widowControl w:val="0"/>
        <w:numPr>
          <w:ilvl w:val="12"/>
          <w:numId w:val="0"/>
        </w:numPr>
        <w:spacing w:line="276" w:lineRule="auto"/>
        <w:ind w:right="-284"/>
        <w:jc w:val="both"/>
        <w:rPr>
          <w:bCs/>
        </w:rPr>
      </w:pPr>
      <w:r w:rsidRPr="002A1648">
        <w:rPr>
          <w:bCs/>
        </w:rPr>
        <w:t>Tabulka ochranných vzdáleností stanovených s ohledem na ochranu necílových organismů</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461"/>
        <w:gridCol w:w="1322"/>
        <w:gridCol w:w="1360"/>
        <w:gridCol w:w="1385"/>
      </w:tblGrid>
      <w:tr w:rsidR="00450560" w:rsidRPr="002A1648" w14:paraId="40675EFF" w14:textId="77777777" w:rsidTr="00144581">
        <w:trPr>
          <w:trHeight w:val="220"/>
        </w:trPr>
        <w:tc>
          <w:tcPr>
            <w:tcW w:w="3686" w:type="dxa"/>
            <w:vMerge w:val="restart"/>
            <w:tcBorders>
              <w:top w:val="single" w:sz="4" w:space="0" w:color="000000"/>
              <w:left w:val="single" w:sz="4" w:space="0" w:color="000000"/>
              <w:right w:val="single" w:sz="4" w:space="0" w:color="000000"/>
            </w:tcBorders>
            <w:shd w:val="clear" w:color="auto" w:fill="FFFFFF"/>
            <w:vAlign w:val="center"/>
          </w:tcPr>
          <w:p w14:paraId="4477B7FF" w14:textId="77777777" w:rsidR="00450560" w:rsidRPr="002A1648" w:rsidRDefault="00450560" w:rsidP="002F2E31">
            <w:pPr>
              <w:widowControl w:val="0"/>
              <w:numPr>
                <w:ilvl w:val="12"/>
                <w:numId w:val="0"/>
              </w:numPr>
              <w:spacing w:line="276" w:lineRule="auto"/>
              <w:ind w:right="-284"/>
              <w:jc w:val="both"/>
              <w:rPr>
                <w:bCs/>
              </w:rPr>
            </w:pPr>
            <w:r w:rsidRPr="002A1648">
              <w:rPr>
                <w:bCs/>
              </w:rPr>
              <w:t>Plodina</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14:paraId="3FDA9A89" w14:textId="77777777" w:rsidR="00450560" w:rsidRPr="002A1648" w:rsidRDefault="00450560" w:rsidP="002F2E31">
            <w:pPr>
              <w:widowControl w:val="0"/>
              <w:numPr>
                <w:ilvl w:val="12"/>
                <w:numId w:val="0"/>
              </w:numPr>
              <w:spacing w:line="276" w:lineRule="auto"/>
              <w:ind w:right="5"/>
              <w:jc w:val="center"/>
              <w:rPr>
                <w:bCs/>
              </w:rPr>
            </w:pPr>
            <w:r>
              <w:rPr>
                <w:bCs/>
              </w:rPr>
              <w:t>třída omezení úletu</w:t>
            </w:r>
          </w:p>
        </w:tc>
      </w:tr>
      <w:tr w:rsidR="00450560" w:rsidRPr="002A1648" w14:paraId="3E371853" w14:textId="77777777" w:rsidTr="00144581">
        <w:trPr>
          <w:trHeight w:val="220"/>
        </w:trPr>
        <w:tc>
          <w:tcPr>
            <w:tcW w:w="3686" w:type="dxa"/>
            <w:vMerge/>
            <w:tcBorders>
              <w:left w:val="single" w:sz="4" w:space="0" w:color="000000"/>
              <w:bottom w:val="single" w:sz="4" w:space="0" w:color="000000"/>
              <w:right w:val="single" w:sz="4" w:space="0" w:color="000000"/>
            </w:tcBorders>
            <w:shd w:val="clear" w:color="auto" w:fill="FFFFFF"/>
            <w:vAlign w:val="center"/>
            <w:hideMark/>
          </w:tcPr>
          <w:p w14:paraId="58B445AF" w14:textId="77777777" w:rsidR="00450560" w:rsidRPr="002A1648" w:rsidRDefault="00450560" w:rsidP="002F2E31">
            <w:pPr>
              <w:widowControl w:val="0"/>
              <w:numPr>
                <w:ilvl w:val="12"/>
                <w:numId w:val="0"/>
              </w:numPr>
              <w:spacing w:line="276" w:lineRule="auto"/>
              <w:ind w:right="-284"/>
              <w:jc w:val="both"/>
              <w:rPr>
                <w:bCs/>
              </w:rPr>
            </w:pP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16E23DBE" w14:textId="77777777" w:rsidR="00450560" w:rsidRPr="002A1648" w:rsidRDefault="00450560" w:rsidP="002F2E31">
            <w:pPr>
              <w:widowControl w:val="0"/>
              <w:numPr>
                <w:ilvl w:val="12"/>
                <w:numId w:val="0"/>
              </w:numPr>
              <w:spacing w:line="276" w:lineRule="auto"/>
              <w:ind w:right="-62"/>
              <w:jc w:val="center"/>
              <w:rPr>
                <w:bCs/>
              </w:rPr>
            </w:pPr>
            <w:r w:rsidRPr="002A1648">
              <w:rPr>
                <w:bCs/>
              </w:rPr>
              <w:t>bez redukce</w:t>
            </w:r>
          </w:p>
        </w:tc>
        <w:tc>
          <w:tcPr>
            <w:tcW w:w="1322" w:type="dxa"/>
            <w:tcBorders>
              <w:top w:val="single" w:sz="4" w:space="0" w:color="000000"/>
              <w:left w:val="single" w:sz="4" w:space="0" w:color="000000"/>
              <w:bottom w:val="single" w:sz="4" w:space="0" w:color="000000"/>
              <w:right w:val="single" w:sz="4" w:space="0" w:color="000000"/>
            </w:tcBorders>
            <w:vAlign w:val="center"/>
            <w:hideMark/>
          </w:tcPr>
          <w:p w14:paraId="00675C79" w14:textId="135E155D" w:rsidR="00450560" w:rsidRPr="002A1648" w:rsidRDefault="00CA47D7" w:rsidP="002F2E31">
            <w:pPr>
              <w:widowControl w:val="0"/>
              <w:numPr>
                <w:ilvl w:val="12"/>
                <w:numId w:val="0"/>
              </w:numPr>
              <w:spacing w:line="276" w:lineRule="auto"/>
              <w:ind w:right="-62"/>
              <w:jc w:val="center"/>
              <w:rPr>
                <w:bCs/>
              </w:rPr>
            </w:pPr>
            <w:r>
              <w:rPr>
                <w:bCs/>
              </w:rPr>
              <w:t>5</w:t>
            </w:r>
            <w:r w:rsidR="00450560" w:rsidRPr="002A1648">
              <w:rPr>
                <w:bCs/>
              </w:rPr>
              <w:t>0 %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14:paraId="18533526" w14:textId="6EC40CE5" w:rsidR="00450560" w:rsidRPr="002A1648" w:rsidRDefault="00450560" w:rsidP="002F2E31">
            <w:pPr>
              <w:widowControl w:val="0"/>
              <w:numPr>
                <w:ilvl w:val="12"/>
                <w:numId w:val="0"/>
              </w:numPr>
              <w:spacing w:line="276" w:lineRule="auto"/>
              <w:ind w:right="-62"/>
              <w:jc w:val="center"/>
              <w:rPr>
                <w:bCs/>
              </w:rPr>
            </w:pPr>
            <w:r w:rsidRPr="002A1648">
              <w:rPr>
                <w:bCs/>
              </w:rPr>
              <w:t>75 %</w:t>
            </w:r>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4B2AA635" w14:textId="07B89225" w:rsidR="00450560" w:rsidRPr="002A1648" w:rsidRDefault="00450560" w:rsidP="002F2E31">
            <w:pPr>
              <w:widowControl w:val="0"/>
              <w:numPr>
                <w:ilvl w:val="12"/>
                <w:numId w:val="0"/>
              </w:numPr>
              <w:spacing w:line="276" w:lineRule="auto"/>
              <w:ind w:right="5"/>
              <w:jc w:val="center"/>
              <w:rPr>
                <w:bCs/>
              </w:rPr>
            </w:pPr>
            <w:r w:rsidRPr="002A1648">
              <w:rPr>
                <w:bCs/>
              </w:rPr>
              <w:t>90 %</w:t>
            </w:r>
          </w:p>
        </w:tc>
      </w:tr>
      <w:tr w:rsidR="00450560" w:rsidRPr="002A1648" w14:paraId="2334F34F" w14:textId="77777777" w:rsidTr="00144581">
        <w:trPr>
          <w:trHeight w:val="275"/>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D08BC" w14:textId="77777777" w:rsidR="00450560" w:rsidRPr="002A1648" w:rsidRDefault="00450560" w:rsidP="002F2E31">
            <w:pPr>
              <w:widowControl w:val="0"/>
              <w:numPr>
                <w:ilvl w:val="12"/>
                <w:numId w:val="0"/>
              </w:numPr>
              <w:spacing w:line="276" w:lineRule="auto"/>
              <w:ind w:right="-284"/>
              <w:jc w:val="both"/>
              <w:rPr>
                <w:bCs/>
              </w:rPr>
            </w:pPr>
            <w:r w:rsidRPr="002A1648">
              <w:rPr>
                <w:bCs/>
              </w:rPr>
              <w:t>Ochranná vzdálenost od povrchové vody s ohledem na ochranu vodních organismů [m]</w:t>
            </w:r>
          </w:p>
        </w:tc>
      </w:tr>
      <w:tr w:rsidR="00450560" w:rsidRPr="002A1648" w14:paraId="66418452" w14:textId="77777777" w:rsidTr="00144581">
        <w:trPr>
          <w:trHeight w:val="275"/>
        </w:trPr>
        <w:tc>
          <w:tcPr>
            <w:tcW w:w="3686" w:type="dxa"/>
            <w:shd w:val="clear" w:color="auto" w:fill="FFFFFF"/>
            <w:hideMark/>
          </w:tcPr>
          <w:p w14:paraId="4166DD77" w14:textId="77777777" w:rsidR="00450560" w:rsidRPr="00535A2C" w:rsidRDefault="00450560" w:rsidP="002F2E31">
            <w:pPr>
              <w:widowControl w:val="0"/>
              <w:numPr>
                <w:ilvl w:val="12"/>
                <w:numId w:val="0"/>
              </w:numPr>
              <w:spacing w:line="276" w:lineRule="auto"/>
              <w:ind w:right="-284"/>
              <w:jc w:val="both"/>
              <w:rPr>
                <w:iCs/>
              </w:rPr>
            </w:pPr>
            <w:r>
              <w:rPr>
                <w:iCs/>
              </w:rPr>
              <w:t>h</w:t>
            </w:r>
            <w:r w:rsidRPr="00535A2C">
              <w:rPr>
                <w:iCs/>
              </w:rPr>
              <w:t>rušeň, kdouloň</w:t>
            </w:r>
          </w:p>
        </w:tc>
        <w:tc>
          <w:tcPr>
            <w:tcW w:w="1461" w:type="dxa"/>
            <w:vAlign w:val="center"/>
            <w:hideMark/>
          </w:tcPr>
          <w:p w14:paraId="224AE7D0" w14:textId="77777777" w:rsidR="00450560" w:rsidRPr="00535A2C" w:rsidRDefault="00450560" w:rsidP="002F2E31">
            <w:pPr>
              <w:widowControl w:val="0"/>
              <w:numPr>
                <w:ilvl w:val="12"/>
                <w:numId w:val="0"/>
              </w:numPr>
              <w:spacing w:line="276" w:lineRule="auto"/>
              <w:ind w:right="-284"/>
              <w:jc w:val="center"/>
            </w:pPr>
            <w:r w:rsidRPr="00535A2C">
              <w:rPr>
                <w:iCs/>
              </w:rPr>
              <w:t>50</w:t>
            </w:r>
          </w:p>
        </w:tc>
        <w:tc>
          <w:tcPr>
            <w:tcW w:w="1322" w:type="dxa"/>
            <w:vAlign w:val="center"/>
            <w:hideMark/>
          </w:tcPr>
          <w:p w14:paraId="2EABD847" w14:textId="77777777" w:rsidR="00450560" w:rsidRPr="00535A2C" w:rsidRDefault="00450560" w:rsidP="002F2E31">
            <w:pPr>
              <w:widowControl w:val="0"/>
              <w:numPr>
                <w:ilvl w:val="12"/>
                <w:numId w:val="0"/>
              </w:numPr>
              <w:spacing w:line="276" w:lineRule="auto"/>
              <w:ind w:right="-284"/>
              <w:jc w:val="center"/>
            </w:pPr>
            <w:r w:rsidRPr="00535A2C">
              <w:rPr>
                <w:iCs/>
              </w:rPr>
              <w:t>50</w:t>
            </w:r>
          </w:p>
        </w:tc>
        <w:tc>
          <w:tcPr>
            <w:tcW w:w="1360" w:type="dxa"/>
            <w:vAlign w:val="center"/>
            <w:hideMark/>
          </w:tcPr>
          <w:p w14:paraId="1194DABC" w14:textId="77777777" w:rsidR="00450560" w:rsidRPr="00535A2C" w:rsidRDefault="00450560" w:rsidP="002F2E31">
            <w:pPr>
              <w:widowControl w:val="0"/>
              <w:numPr>
                <w:ilvl w:val="12"/>
                <w:numId w:val="0"/>
              </w:numPr>
              <w:spacing w:line="276" w:lineRule="auto"/>
              <w:ind w:right="-284"/>
              <w:jc w:val="center"/>
            </w:pPr>
            <w:r w:rsidRPr="00535A2C">
              <w:rPr>
                <w:iCs/>
              </w:rPr>
              <w:t>50</w:t>
            </w:r>
          </w:p>
        </w:tc>
        <w:tc>
          <w:tcPr>
            <w:tcW w:w="1385" w:type="dxa"/>
            <w:vAlign w:val="center"/>
            <w:hideMark/>
          </w:tcPr>
          <w:p w14:paraId="169827F4" w14:textId="77777777" w:rsidR="00450560" w:rsidRPr="00535A2C" w:rsidRDefault="00450560" w:rsidP="002F2E31">
            <w:pPr>
              <w:widowControl w:val="0"/>
              <w:numPr>
                <w:ilvl w:val="12"/>
                <w:numId w:val="0"/>
              </w:numPr>
              <w:spacing w:line="276" w:lineRule="auto"/>
              <w:ind w:right="-284"/>
              <w:jc w:val="center"/>
            </w:pPr>
            <w:r w:rsidRPr="00535A2C">
              <w:t>20</w:t>
            </w:r>
          </w:p>
        </w:tc>
      </w:tr>
    </w:tbl>
    <w:p w14:paraId="7A7E1EF8" w14:textId="77777777" w:rsidR="00450560" w:rsidRDefault="00450560" w:rsidP="002F2E31">
      <w:pPr>
        <w:widowControl w:val="0"/>
        <w:numPr>
          <w:ilvl w:val="12"/>
          <w:numId w:val="0"/>
        </w:numPr>
        <w:spacing w:line="276" w:lineRule="auto"/>
        <w:ind w:right="-2"/>
        <w:jc w:val="both"/>
        <w:rPr>
          <w:bCs/>
        </w:rPr>
      </w:pPr>
    </w:p>
    <w:p w14:paraId="5377007C" w14:textId="77777777" w:rsidR="00450560" w:rsidRPr="00535A2C" w:rsidRDefault="00450560" w:rsidP="002F2E31">
      <w:pPr>
        <w:widowControl w:val="0"/>
        <w:numPr>
          <w:ilvl w:val="12"/>
          <w:numId w:val="0"/>
        </w:numPr>
        <w:spacing w:line="276" w:lineRule="auto"/>
        <w:ind w:right="-2"/>
        <w:jc w:val="both"/>
        <w:rPr>
          <w:bCs/>
        </w:rPr>
      </w:pPr>
      <w:r w:rsidRPr="00535A2C">
        <w:rPr>
          <w:bCs/>
        </w:rPr>
        <w:t>Za účelem ochrany vodních organismů je vyloučeno použití přípravku na pozemcích svažujících se k povrchovým vodám. Přípravek nelze na těchto pozemcích aplikovat ani při použití vegetačního pásu.</w:t>
      </w:r>
    </w:p>
    <w:p w14:paraId="175A8092" w14:textId="77777777" w:rsidR="00450560" w:rsidRDefault="00450560" w:rsidP="002F2E31">
      <w:pPr>
        <w:widowControl w:val="0"/>
        <w:tabs>
          <w:tab w:val="left" w:pos="3402"/>
          <w:tab w:val="left" w:pos="5670"/>
          <w:tab w:val="left" w:pos="6096"/>
          <w:tab w:val="left" w:pos="6804"/>
        </w:tabs>
        <w:spacing w:line="276" w:lineRule="auto"/>
        <w:ind w:right="-2"/>
        <w:jc w:val="both"/>
        <w:rPr>
          <w:i/>
          <w:iCs/>
        </w:rPr>
      </w:pPr>
    </w:p>
    <w:p w14:paraId="518A31DA" w14:textId="77777777" w:rsidR="00450560" w:rsidRDefault="00450560" w:rsidP="002F2E31">
      <w:pPr>
        <w:widowControl w:val="0"/>
        <w:tabs>
          <w:tab w:val="left" w:pos="1560"/>
        </w:tabs>
        <w:spacing w:line="276" w:lineRule="auto"/>
        <w:ind w:left="2835" w:hanging="2835"/>
        <w:rPr>
          <w:color w:val="000000" w:themeColor="text1"/>
        </w:rPr>
      </w:pPr>
    </w:p>
    <w:p w14:paraId="2363EF5F" w14:textId="3359E42C" w:rsidR="006D458F" w:rsidRDefault="006D458F" w:rsidP="002F2E31">
      <w:pPr>
        <w:widowControl w:val="0"/>
        <w:tabs>
          <w:tab w:val="left" w:pos="1560"/>
        </w:tabs>
        <w:spacing w:line="276" w:lineRule="auto"/>
        <w:ind w:left="2835" w:hanging="2835"/>
        <w:rPr>
          <w:b/>
          <w:color w:val="000000" w:themeColor="text1"/>
          <w:sz w:val="28"/>
          <w:szCs w:val="28"/>
        </w:rPr>
      </w:pPr>
      <w:proofErr w:type="spellStart"/>
      <w:r w:rsidRPr="006D458F">
        <w:rPr>
          <w:b/>
          <w:color w:val="000000" w:themeColor="text1"/>
          <w:sz w:val="28"/>
          <w:szCs w:val="28"/>
        </w:rPr>
        <w:t>Coragen</w:t>
      </w:r>
      <w:proofErr w:type="spellEnd"/>
      <w:r w:rsidRPr="006D458F">
        <w:rPr>
          <w:b/>
          <w:color w:val="000000" w:themeColor="text1"/>
          <w:sz w:val="28"/>
          <w:szCs w:val="28"/>
        </w:rPr>
        <w:t xml:space="preserve"> 20 SC</w:t>
      </w:r>
    </w:p>
    <w:p w14:paraId="103BCA23" w14:textId="0EB82690" w:rsidR="006D458F" w:rsidRPr="00534716" w:rsidRDefault="006D458F"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sidRPr="006D458F">
        <w:rPr>
          <w:iCs/>
          <w:color w:val="000000" w:themeColor="text1"/>
        </w:rPr>
        <w:t>4870-2</w:t>
      </w:r>
    </w:p>
    <w:p w14:paraId="35985674" w14:textId="15CEA7D9" w:rsidR="006D458F" w:rsidRPr="00534716" w:rsidRDefault="006D458F" w:rsidP="002F2E31">
      <w:pPr>
        <w:widowControl w:val="0"/>
        <w:tabs>
          <w:tab w:val="left" w:pos="1560"/>
        </w:tabs>
        <w:spacing w:line="276" w:lineRule="auto"/>
        <w:ind w:left="2835" w:hanging="2835"/>
        <w:rPr>
          <w:rFonts w:eastAsia="Calibri"/>
          <w:bCs/>
          <w:iCs/>
          <w:snapToGrid w:val="0"/>
          <w:color w:val="000000" w:themeColor="text1"/>
          <w:lang w:eastAsia="en-US"/>
        </w:rPr>
      </w:pPr>
      <w:r w:rsidRPr="00534716">
        <w:rPr>
          <w:color w:val="000000" w:themeColor="text1"/>
        </w:rPr>
        <w:t>účinná látka:</w:t>
      </w:r>
      <w:r w:rsidRPr="00534716">
        <w:t xml:space="preserve"> </w:t>
      </w:r>
      <w:proofErr w:type="spellStart"/>
      <w:r>
        <w:t>c</w:t>
      </w:r>
      <w:r w:rsidRPr="006D458F">
        <w:t>hlorantraniliprol</w:t>
      </w:r>
      <w:proofErr w:type="spellEnd"/>
      <w:r>
        <w:t xml:space="preserve"> 200 g/l</w:t>
      </w:r>
    </w:p>
    <w:p w14:paraId="303974E3" w14:textId="2FFF887D" w:rsidR="006D458F" w:rsidRDefault="006D458F"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Pr="006D458F">
        <w:rPr>
          <w:color w:val="000000" w:themeColor="text1"/>
        </w:rPr>
        <w:t>30.4.2025</w:t>
      </w:r>
    </w:p>
    <w:p w14:paraId="706A6373" w14:textId="77777777" w:rsidR="006D458F" w:rsidRDefault="006D458F" w:rsidP="002F2E31">
      <w:pPr>
        <w:widowControl w:val="0"/>
        <w:tabs>
          <w:tab w:val="left" w:pos="1560"/>
        </w:tabs>
        <w:spacing w:line="276" w:lineRule="auto"/>
        <w:ind w:left="2835" w:hanging="2835"/>
        <w:rPr>
          <w:color w:val="000000" w:themeColor="text1"/>
        </w:rPr>
      </w:pPr>
    </w:p>
    <w:p w14:paraId="5B979DA4" w14:textId="77777777" w:rsidR="001701B5" w:rsidRDefault="001701B5" w:rsidP="002F2E31">
      <w:pPr>
        <w:widowControl w:val="0"/>
        <w:tabs>
          <w:tab w:val="left" w:pos="1560"/>
        </w:tabs>
        <w:spacing w:line="276" w:lineRule="auto"/>
        <w:ind w:left="2835" w:hanging="2835"/>
        <w:rPr>
          <w:color w:val="000000" w:themeColor="text1"/>
        </w:rPr>
      </w:pPr>
    </w:p>
    <w:p w14:paraId="054EF096" w14:textId="77777777" w:rsidR="001701B5" w:rsidRDefault="001701B5" w:rsidP="002F2E31">
      <w:pPr>
        <w:widowControl w:val="0"/>
        <w:tabs>
          <w:tab w:val="left" w:pos="1560"/>
        </w:tabs>
        <w:spacing w:line="276" w:lineRule="auto"/>
        <w:ind w:left="2835" w:hanging="2835"/>
        <w:rPr>
          <w:color w:val="000000" w:themeColor="text1"/>
        </w:rPr>
      </w:pPr>
    </w:p>
    <w:p w14:paraId="30A3F259" w14:textId="77777777" w:rsidR="001701B5" w:rsidRDefault="001701B5" w:rsidP="002F2E31">
      <w:pPr>
        <w:widowControl w:val="0"/>
        <w:tabs>
          <w:tab w:val="left" w:pos="1560"/>
        </w:tabs>
        <w:spacing w:line="276" w:lineRule="auto"/>
        <w:ind w:left="2835" w:hanging="2835"/>
        <w:rPr>
          <w:color w:val="000000" w:themeColor="text1"/>
        </w:rPr>
      </w:pPr>
    </w:p>
    <w:p w14:paraId="1AE3EC28" w14:textId="77777777" w:rsidR="001701B5" w:rsidRDefault="001701B5" w:rsidP="002F2E31">
      <w:pPr>
        <w:widowControl w:val="0"/>
        <w:tabs>
          <w:tab w:val="left" w:pos="1560"/>
        </w:tabs>
        <w:spacing w:line="276" w:lineRule="auto"/>
        <w:ind w:left="2835" w:hanging="2835"/>
        <w:rPr>
          <w:color w:val="000000" w:themeColor="text1"/>
        </w:rPr>
      </w:pPr>
    </w:p>
    <w:p w14:paraId="2F03A26C" w14:textId="77777777" w:rsidR="001701B5" w:rsidRDefault="001701B5" w:rsidP="002F2E31">
      <w:pPr>
        <w:widowControl w:val="0"/>
        <w:tabs>
          <w:tab w:val="left" w:pos="1560"/>
        </w:tabs>
        <w:spacing w:line="276" w:lineRule="auto"/>
        <w:ind w:left="2835" w:hanging="2835"/>
        <w:rPr>
          <w:color w:val="000000" w:themeColor="text1"/>
        </w:rPr>
      </w:pPr>
    </w:p>
    <w:p w14:paraId="3AB97DD3" w14:textId="77777777" w:rsidR="001701B5" w:rsidRDefault="001701B5" w:rsidP="002F2E31">
      <w:pPr>
        <w:widowControl w:val="0"/>
        <w:tabs>
          <w:tab w:val="left" w:pos="1560"/>
        </w:tabs>
        <w:spacing w:line="276" w:lineRule="auto"/>
        <w:ind w:left="2835" w:hanging="2835"/>
        <w:rPr>
          <w:color w:val="000000" w:themeColor="text1"/>
        </w:rPr>
      </w:pPr>
    </w:p>
    <w:p w14:paraId="634898DA" w14:textId="77777777" w:rsidR="001701B5" w:rsidRDefault="001701B5" w:rsidP="002F2E31">
      <w:pPr>
        <w:widowControl w:val="0"/>
        <w:tabs>
          <w:tab w:val="left" w:pos="1560"/>
        </w:tabs>
        <w:spacing w:line="276" w:lineRule="auto"/>
        <w:ind w:left="2835" w:hanging="2835"/>
        <w:rPr>
          <w:color w:val="000000" w:themeColor="text1"/>
        </w:rPr>
      </w:pPr>
    </w:p>
    <w:p w14:paraId="3EFEE565" w14:textId="77777777" w:rsidR="006D458F" w:rsidRDefault="006D458F" w:rsidP="002F2E31">
      <w:pPr>
        <w:widowControl w:val="0"/>
        <w:tabs>
          <w:tab w:val="left" w:pos="5670"/>
          <w:tab w:val="left" w:pos="6096"/>
          <w:tab w:val="left" w:pos="6804"/>
        </w:tabs>
        <w:spacing w:line="276" w:lineRule="auto"/>
        <w:jc w:val="both"/>
        <w:rPr>
          <w:i/>
          <w:iCs/>
        </w:rPr>
      </w:pPr>
      <w:r w:rsidRPr="009C106C">
        <w:rPr>
          <w:i/>
          <w:iCs/>
        </w:rPr>
        <w:lastRenderedPageBreak/>
        <w:t xml:space="preserve">Rozsah </w:t>
      </w:r>
      <w:r>
        <w:rPr>
          <w:i/>
          <w:iCs/>
        </w:rPr>
        <w:t xml:space="preserve">povoleného </w:t>
      </w:r>
      <w:r w:rsidRPr="009C106C">
        <w:rPr>
          <w:i/>
          <w:iCs/>
        </w:rPr>
        <w:t>použití přípravku:</w:t>
      </w:r>
    </w:p>
    <w:tbl>
      <w:tblPr>
        <w:tblW w:w="520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2"/>
        <w:gridCol w:w="1879"/>
        <w:gridCol w:w="1408"/>
        <w:gridCol w:w="499"/>
        <w:gridCol w:w="1959"/>
        <w:gridCol w:w="1778"/>
      </w:tblGrid>
      <w:tr w:rsidR="006D458F" w:rsidRPr="00F31020" w14:paraId="73ACEC0B" w14:textId="77777777" w:rsidTr="001701B5">
        <w:tc>
          <w:tcPr>
            <w:tcW w:w="1014" w:type="pct"/>
          </w:tcPr>
          <w:p w14:paraId="53B3225E" w14:textId="77777777" w:rsidR="006D458F" w:rsidRPr="00D23559" w:rsidRDefault="006D458F" w:rsidP="002F2E31">
            <w:pPr>
              <w:widowControl w:val="0"/>
              <w:autoSpaceDE w:val="0"/>
              <w:autoSpaceDN w:val="0"/>
              <w:adjustRightInd w:val="0"/>
              <w:spacing w:line="276" w:lineRule="auto"/>
              <w:ind w:right="119"/>
              <w:rPr>
                <w:bCs/>
                <w:iCs/>
              </w:rPr>
            </w:pPr>
            <w:r w:rsidRPr="00D23559">
              <w:rPr>
                <w:bCs/>
                <w:iCs/>
              </w:rPr>
              <w:t>1) Plodina, oblast použití</w:t>
            </w:r>
          </w:p>
        </w:tc>
        <w:tc>
          <w:tcPr>
            <w:tcW w:w="996" w:type="pct"/>
          </w:tcPr>
          <w:p w14:paraId="1A3A3F5A" w14:textId="77777777" w:rsidR="006D458F" w:rsidRPr="00F31020" w:rsidRDefault="006D458F" w:rsidP="002F2E31">
            <w:pPr>
              <w:widowControl w:val="0"/>
              <w:autoSpaceDE w:val="0"/>
              <w:autoSpaceDN w:val="0"/>
              <w:adjustRightInd w:val="0"/>
              <w:spacing w:line="276" w:lineRule="auto"/>
              <w:ind w:left="25" w:right="-70"/>
              <w:rPr>
                <w:bCs/>
                <w:iCs/>
              </w:rPr>
            </w:pPr>
            <w:r w:rsidRPr="00F31020">
              <w:rPr>
                <w:bCs/>
                <w:iCs/>
              </w:rPr>
              <w:t>2) Škodlivý organismus, jiný účel použití</w:t>
            </w:r>
          </w:p>
        </w:tc>
        <w:tc>
          <w:tcPr>
            <w:tcW w:w="746" w:type="pct"/>
          </w:tcPr>
          <w:p w14:paraId="479D12F2" w14:textId="77777777" w:rsidR="006D458F" w:rsidRPr="00F31020" w:rsidRDefault="006D458F" w:rsidP="002F2E31">
            <w:pPr>
              <w:widowControl w:val="0"/>
              <w:autoSpaceDE w:val="0"/>
              <w:autoSpaceDN w:val="0"/>
              <w:adjustRightInd w:val="0"/>
              <w:spacing w:line="276" w:lineRule="auto"/>
              <w:ind w:left="51"/>
              <w:rPr>
                <w:bCs/>
                <w:iCs/>
              </w:rPr>
            </w:pPr>
            <w:r w:rsidRPr="00F31020">
              <w:rPr>
                <w:bCs/>
                <w:iCs/>
              </w:rPr>
              <w:t>Dávkování, mísitelnost</w:t>
            </w:r>
          </w:p>
        </w:tc>
        <w:tc>
          <w:tcPr>
            <w:tcW w:w="264" w:type="pct"/>
          </w:tcPr>
          <w:p w14:paraId="6FECB10B" w14:textId="77777777" w:rsidR="006D458F" w:rsidRPr="00F31020" w:rsidRDefault="006D458F" w:rsidP="002F2E31">
            <w:pPr>
              <w:widowControl w:val="0"/>
              <w:autoSpaceDE w:val="0"/>
              <w:autoSpaceDN w:val="0"/>
              <w:adjustRightInd w:val="0"/>
              <w:spacing w:line="276" w:lineRule="auto"/>
              <w:jc w:val="center"/>
              <w:outlineLvl w:val="4"/>
              <w:rPr>
                <w:bCs/>
                <w:iCs/>
              </w:rPr>
            </w:pPr>
            <w:r w:rsidRPr="00F31020">
              <w:rPr>
                <w:bCs/>
                <w:iCs/>
              </w:rPr>
              <w:t>OL</w:t>
            </w:r>
          </w:p>
        </w:tc>
        <w:tc>
          <w:tcPr>
            <w:tcW w:w="1038" w:type="pct"/>
          </w:tcPr>
          <w:p w14:paraId="6650D8BF" w14:textId="77777777" w:rsidR="006D458F" w:rsidRPr="00F31020" w:rsidRDefault="006D458F" w:rsidP="002F2E31">
            <w:pPr>
              <w:widowControl w:val="0"/>
              <w:autoSpaceDE w:val="0"/>
              <w:autoSpaceDN w:val="0"/>
              <w:adjustRightInd w:val="0"/>
              <w:spacing w:line="276" w:lineRule="auto"/>
              <w:rPr>
                <w:bCs/>
                <w:iCs/>
              </w:rPr>
            </w:pPr>
            <w:r w:rsidRPr="00F31020">
              <w:rPr>
                <w:bCs/>
                <w:iCs/>
              </w:rPr>
              <w:t>Poznámka</w:t>
            </w:r>
          </w:p>
          <w:p w14:paraId="46980B00" w14:textId="77777777" w:rsidR="006D458F" w:rsidRPr="00F31020" w:rsidRDefault="006D458F" w:rsidP="002F2E31">
            <w:pPr>
              <w:widowControl w:val="0"/>
              <w:autoSpaceDE w:val="0"/>
              <w:autoSpaceDN w:val="0"/>
              <w:adjustRightInd w:val="0"/>
              <w:spacing w:line="276" w:lineRule="auto"/>
              <w:rPr>
                <w:bCs/>
                <w:iCs/>
              </w:rPr>
            </w:pPr>
            <w:r w:rsidRPr="00F31020">
              <w:rPr>
                <w:bCs/>
                <w:iCs/>
              </w:rPr>
              <w:t>1) k plodině</w:t>
            </w:r>
          </w:p>
          <w:p w14:paraId="51EAE341" w14:textId="77777777" w:rsidR="006D458F" w:rsidRPr="00F31020" w:rsidRDefault="006D458F" w:rsidP="002F2E31">
            <w:pPr>
              <w:widowControl w:val="0"/>
              <w:autoSpaceDE w:val="0"/>
              <w:autoSpaceDN w:val="0"/>
              <w:adjustRightInd w:val="0"/>
              <w:spacing w:line="276" w:lineRule="auto"/>
              <w:rPr>
                <w:bCs/>
                <w:iCs/>
              </w:rPr>
            </w:pPr>
            <w:r w:rsidRPr="00F31020">
              <w:rPr>
                <w:bCs/>
                <w:iCs/>
              </w:rPr>
              <w:t>2) k ŠO</w:t>
            </w:r>
          </w:p>
          <w:p w14:paraId="3B1D0FCD" w14:textId="77777777" w:rsidR="006D458F" w:rsidRPr="00F31020" w:rsidRDefault="006D458F" w:rsidP="002F2E31">
            <w:pPr>
              <w:widowControl w:val="0"/>
              <w:autoSpaceDE w:val="0"/>
              <w:autoSpaceDN w:val="0"/>
              <w:adjustRightInd w:val="0"/>
              <w:spacing w:line="276" w:lineRule="auto"/>
              <w:rPr>
                <w:bCs/>
                <w:iCs/>
              </w:rPr>
            </w:pPr>
            <w:r w:rsidRPr="00F31020">
              <w:rPr>
                <w:bCs/>
                <w:iCs/>
              </w:rPr>
              <w:t>3) k OL</w:t>
            </w:r>
          </w:p>
        </w:tc>
        <w:tc>
          <w:tcPr>
            <w:tcW w:w="942" w:type="pct"/>
          </w:tcPr>
          <w:p w14:paraId="64F4077C" w14:textId="50B2C63A" w:rsidR="006D458F" w:rsidRPr="00F31020" w:rsidRDefault="006D458F" w:rsidP="002F2E31">
            <w:pPr>
              <w:widowControl w:val="0"/>
              <w:autoSpaceDE w:val="0"/>
              <w:autoSpaceDN w:val="0"/>
              <w:adjustRightInd w:val="0"/>
              <w:spacing w:line="276" w:lineRule="auto"/>
              <w:rPr>
                <w:bCs/>
                <w:iCs/>
              </w:rPr>
            </w:pPr>
            <w:r w:rsidRPr="00F31020">
              <w:rPr>
                <w:bCs/>
                <w:iCs/>
              </w:rPr>
              <w:t xml:space="preserve">4) Pozn. </w:t>
            </w:r>
            <w:r w:rsidR="00CA47D7" w:rsidRPr="00F31020">
              <w:rPr>
                <w:bCs/>
                <w:iCs/>
              </w:rPr>
              <w:t>K</w:t>
            </w:r>
            <w:r w:rsidR="00CA47D7">
              <w:rPr>
                <w:bCs/>
                <w:iCs/>
              </w:rPr>
              <w:t xml:space="preserve"> </w:t>
            </w:r>
            <w:r w:rsidRPr="00F31020">
              <w:rPr>
                <w:bCs/>
                <w:iCs/>
              </w:rPr>
              <w:t>dávkování</w:t>
            </w:r>
          </w:p>
          <w:p w14:paraId="00CFFBFD" w14:textId="77777777" w:rsidR="006D458F" w:rsidRPr="00F31020" w:rsidRDefault="006D458F" w:rsidP="002F2E31">
            <w:pPr>
              <w:widowControl w:val="0"/>
              <w:autoSpaceDE w:val="0"/>
              <w:autoSpaceDN w:val="0"/>
              <w:adjustRightInd w:val="0"/>
              <w:spacing w:line="276" w:lineRule="auto"/>
              <w:rPr>
                <w:bCs/>
                <w:iCs/>
              </w:rPr>
            </w:pPr>
            <w:r w:rsidRPr="00F31020">
              <w:rPr>
                <w:bCs/>
                <w:iCs/>
              </w:rPr>
              <w:t>5) Umístění</w:t>
            </w:r>
          </w:p>
          <w:p w14:paraId="4602C784" w14:textId="77777777" w:rsidR="006D458F" w:rsidRPr="00F31020" w:rsidRDefault="006D458F" w:rsidP="002F2E31">
            <w:pPr>
              <w:widowControl w:val="0"/>
              <w:autoSpaceDE w:val="0"/>
              <w:autoSpaceDN w:val="0"/>
              <w:adjustRightInd w:val="0"/>
              <w:spacing w:line="276" w:lineRule="auto"/>
              <w:rPr>
                <w:bCs/>
                <w:iCs/>
              </w:rPr>
            </w:pPr>
            <w:r w:rsidRPr="00F31020">
              <w:rPr>
                <w:bCs/>
                <w:iCs/>
              </w:rPr>
              <w:t>6) Určení sklizně</w:t>
            </w:r>
          </w:p>
        </w:tc>
      </w:tr>
      <w:tr w:rsidR="006D458F" w:rsidRPr="00F31020" w14:paraId="05E2985F" w14:textId="77777777" w:rsidTr="001701B5">
        <w:tc>
          <w:tcPr>
            <w:tcW w:w="1014" w:type="pct"/>
          </w:tcPr>
          <w:p w14:paraId="4BE8462D" w14:textId="77777777" w:rsidR="006D458F" w:rsidRPr="00D23559" w:rsidRDefault="006D458F" w:rsidP="002F2E31">
            <w:pPr>
              <w:widowControl w:val="0"/>
              <w:autoSpaceDE w:val="0"/>
              <w:autoSpaceDN w:val="0"/>
              <w:adjustRightInd w:val="0"/>
              <w:spacing w:line="276" w:lineRule="auto"/>
              <w:ind w:left="25"/>
              <w:rPr>
                <w:iCs/>
              </w:rPr>
            </w:pPr>
            <w:r w:rsidRPr="00D23559">
              <w:rPr>
                <w:iCs/>
              </w:rPr>
              <w:t>rajče</w:t>
            </w:r>
          </w:p>
        </w:tc>
        <w:tc>
          <w:tcPr>
            <w:tcW w:w="996" w:type="pct"/>
          </w:tcPr>
          <w:p w14:paraId="28D900A5" w14:textId="77777777" w:rsidR="006D458F" w:rsidRPr="00F31020" w:rsidRDefault="006D458F" w:rsidP="002F2E31">
            <w:pPr>
              <w:widowControl w:val="0"/>
              <w:autoSpaceDE w:val="0"/>
              <w:autoSpaceDN w:val="0"/>
              <w:adjustRightInd w:val="0"/>
              <w:spacing w:line="276" w:lineRule="auto"/>
              <w:ind w:left="25"/>
              <w:rPr>
                <w:iCs/>
              </w:rPr>
            </w:pPr>
            <w:proofErr w:type="spellStart"/>
            <w:r w:rsidRPr="00F31020">
              <w:rPr>
                <w:iCs/>
              </w:rPr>
              <w:t>makadlovka</w:t>
            </w:r>
            <w:proofErr w:type="spellEnd"/>
          </w:p>
        </w:tc>
        <w:tc>
          <w:tcPr>
            <w:tcW w:w="746" w:type="pct"/>
          </w:tcPr>
          <w:p w14:paraId="27FA7AAE" w14:textId="77777777" w:rsidR="006D458F" w:rsidRPr="00F31020" w:rsidRDefault="006D458F" w:rsidP="002F2E31">
            <w:pPr>
              <w:widowControl w:val="0"/>
              <w:autoSpaceDE w:val="0"/>
              <w:autoSpaceDN w:val="0"/>
              <w:adjustRightInd w:val="0"/>
              <w:spacing w:line="276" w:lineRule="auto"/>
              <w:ind w:left="25"/>
              <w:rPr>
                <w:iCs/>
              </w:rPr>
            </w:pPr>
            <w:r w:rsidRPr="00F31020">
              <w:rPr>
                <w:iCs/>
              </w:rPr>
              <w:t>0,263 l/ha</w:t>
            </w:r>
          </w:p>
        </w:tc>
        <w:tc>
          <w:tcPr>
            <w:tcW w:w="264" w:type="pct"/>
          </w:tcPr>
          <w:p w14:paraId="4F413CA7" w14:textId="77777777" w:rsidR="006D458F" w:rsidRPr="00F31020" w:rsidRDefault="006D458F" w:rsidP="002F2E31">
            <w:pPr>
              <w:widowControl w:val="0"/>
              <w:autoSpaceDE w:val="0"/>
              <w:autoSpaceDN w:val="0"/>
              <w:adjustRightInd w:val="0"/>
              <w:spacing w:line="276" w:lineRule="auto"/>
              <w:ind w:left="25"/>
              <w:jc w:val="center"/>
              <w:rPr>
                <w:iCs/>
              </w:rPr>
            </w:pPr>
            <w:r w:rsidRPr="00F31020">
              <w:rPr>
                <w:iCs/>
              </w:rPr>
              <w:t>1</w:t>
            </w:r>
          </w:p>
        </w:tc>
        <w:tc>
          <w:tcPr>
            <w:tcW w:w="1038" w:type="pct"/>
          </w:tcPr>
          <w:p w14:paraId="14C0AB89" w14:textId="77777777" w:rsidR="006D458F" w:rsidRPr="00F31020" w:rsidRDefault="006D458F" w:rsidP="002F2E31">
            <w:pPr>
              <w:widowControl w:val="0"/>
              <w:autoSpaceDE w:val="0"/>
              <w:autoSpaceDN w:val="0"/>
              <w:adjustRightInd w:val="0"/>
              <w:spacing w:line="276" w:lineRule="auto"/>
              <w:ind w:left="25"/>
              <w:rPr>
                <w:iCs/>
              </w:rPr>
            </w:pPr>
            <w:r w:rsidRPr="00F31020">
              <w:rPr>
                <w:iCs/>
              </w:rPr>
              <w:t xml:space="preserve">2) od začátku výskytu </w:t>
            </w:r>
          </w:p>
        </w:tc>
        <w:tc>
          <w:tcPr>
            <w:tcW w:w="942" w:type="pct"/>
          </w:tcPr>
          <w:p w14:paraId="3E816A94" w14:textId="77777777" w:rsidR="006D458F" w:rsidRPr="00F31020" w:rsidRDefault="006D458F" w:rsidP="002F2E31">
            <w:pPr>
              <w:widowControl w:val="0"/>
              <w:autoSpaceDE w:val="0"/>
              <w:autoSpaceDN w:val="0"/>
              <w:adjustRightInd w:val="0"/>
              <w:spacing w:line="276" w:lineRule="auto"/>
              <w:ind w:left="25"/>
              <w:rPr>
                <w:iCs/>
              </w:rPr>
            </w:pPr>
            <w:r w:rsidRPr="00F31020">
              <w:rPr>
                <w:iCs/>
              </w:rPr>
              <w:t>5) skleníky</w:t>
            </w:r>
          </w:p>
        </w:tc>
      </w:tr>
      <w:tr w:rsidR="006D458F" w:rsidRPr="00F31020" w14:paraId="218C5DF9" w14:textId="77777777" w:rsidTr="001701B5">
        <w:tc>
          <w:tcPr>
            <w:tcW w:w="1014" w:type="pct"/>
          </w:tcPr>
          <w:p w14:paraId="60FC1780" w14:textId="77777777" w:rsidR="006D458F" w:rsidRPr="00D23559" w:rsidRDefault="006D458F" w:rsidP="002F2E31">
            <w:pPr>
              <w:pStyle w:val="Zhlav"/>
              <w:widowControl w:val="0"/>
              <w:tabs>
                <w:tab w:val="left" w:pos="708"/>
              </w:tabs>
              <w:spacing w:line="276" w:lineRule="auto"/>
              <w:ind w:right="119"/>
              <w:rPr>
                <w:iCs/>
                <w:sz w:val="24"/>
                <w:szCs w:val="24"/>
              </w:rPr>
            </w:pPr>
            <w:r w:rsidRPr="00D23559">
              <w:rPr>
                <w:iCs/>
                <w:sz w:val="24"/>
                <w:szCs w:val="24"/>
              </w:rPr>
              <w:t>květák, brokolice, zelí hlávkové, kapusta</w:t>
            </w:r>
          </w:p>
        </w:tc>
        <w:tc>
          <w:tcPr>
            <w:tcW w:w="996" w:type="pct"/>
          </w:tcPr>
          <w:p w14:paraId="421E8309" w14:textId="77777777" w:rsidR="006D458F" w:rsidRPr="00F31020" w:rsidRDefault="006D458F" w:rsidP="002F2E31">
            <w:pPr>
              <w:widowControl w:val="0"/>
              <w:spacing w:line="276" w:lineRule="auto"/>
              <w:ind w:left="25"/>
              <w:rPr>
                <w:iCs/>
              </w:rPr>
            </w:pPr>
            <w:proofErr w:type="spellStart"/>
            <w:r w:rsidRPr="00F31020">
              <w:rPr>
                <w:iCs/>
              </w:rPr>
              <w:t>zápředníček</w:t>
            </w:r>
            <w:proofErr w:type="spellEnd"/>
            <w:r w:rsidRPr="00F31020">
              <w:rPr>
                <w:iCs/>
              </w:rPr>
              <w:t xml:space="preserve"> polní, můra zelná, bělásek řepový, bělásek zelný, zavíječ zelný, obaleč pryšcový</w:t>
            </w:r>
          </w:p>
        </w:tc>
        <w:tc>
          <w:tcPr>
            <w:tcW w:w="746" w:type="pct"/>
          </w:tcPr>
          <w:p w14:paraId="2795BB93" w14:textId="77777777" w:rsidR="006D458F" w:rsidRPr="00F31020" w:rsidRDefault="006D458F" w:rsidP="002F2E31">
            <w:pPr>
              <w:widowControl w:val="0"/>
              <w:spacing w:line="276" w:lineRule="auto"/>
              <w:ind w:left="51"/>
              <w:rPr>
                <w:iCs/>
              </w:rPr>
            </w:pPr>
            <w:r w:rsidRPr="00F31020">
              <w:rPr>
                <w:iCs/>
              </w:rPr>
              <w:t>0,125 l/ha</w:t>
            </w:r>
          </w:p>
        </w:tc>
        <w:tc>
          <w:tcPr>
            <w:tcW w:w="264" w:type="pct"/>
          </w:tcPr>
          <w:p w14:paraId="3649BEEF" w14:textId="77777777" w:rsidR="006D458F" w:rsidRPr="00F31020" w:rsidRDefault="006D458F" w:rsidP="002F2E31">
            <w:pPr>
              <w:widowControl w:val="0"/>
              <w:autoSpaceDE w:val="0"/>
              <w:autoSpaceDN w:val="0"/>
              <w:adjustRightInd w:val="0"/>
              <w:spacing w:line="276" w:lineRule="auto"/>
              <w:ind w:left="25"/>
              <w:jc w:val="center"/>
              <w:rPr>
                <w:iCs/>
              </w:rPr>
            </w:pPr>
            <w:r>
              <w:rPr>
                <w:iCs/>
              </w:rPr>
              <w:t>1</w:t>
            </w:r>
          </w:p>
        </w:tc>
        <w:tc>
          <w:tcPr>
            <w:tcW w:w="1038" w:type="pct"/>
          </w:tcPr>
          <w:p w14:paraId="462EAA12" w14:textId="77777777" w:rsidR="006D458F" w:rsidRPr="00F31020" w:rsidRDefault="006D458F" w:rsidP="002F2E31">
            <w:pPr>
              <w:widowControl w:val="0"/>
              <w:spacing w:line="276" w:lineRule="auto"/>
              <w:rPr>
                <w:iCs/>
              </w:rPr>
            </w:pPr>
            <w:r w:rsidRPr="00F31020">
              <w:rPr>
                <w:iCs/>
              </w:rPr>
              <w:t xml:space="preserve">1) od: 12 BBCH, do: 49 BBCH </w:t>
            </w:r>
          </w:p>
        </w:tc>
        <w:tc>
          <w:tcPr>
            <w:tcW w:w="942" w:type="pct"/>
          </w:tcPr>
          <w:p w14:paraId="073F46D0" w14:textId="77777777" w:rsidR="006D458F" w:rsidRPr="00F31020" w:rsidRDefault="006D458F" w:rsidP="002F2E31">
            <w:pPr>
              <w:widowControl w:val="0"/>
              <w:spacing w:line="276" w:lineRule="auto"/>
              <w:rPr>
                <w:iCs/>
              </w:rPr>
            </w:pPr>
            <w:r>
              <w:rPr>
                <w:iCs/>
              </w:rPr>
              <w:t>5) pole</w:t>
            </w:r>
          </w:p>
        </w:tc>
      </w:tr>
      <w:tr w:rsidR="006D458F" w:rsidRPr="00F31020" w14:paraId="6C10D639" w14:textId="77777777" w:rsidTr="001701B5">
        <w:trPr>
          <w:trHeight w:val="605"/>
        </w:trPr>
        <w:tc>
          <w:tcPr>
            <w:tcW w:w="1014" w:type="pct"/>
          </w:tcPr>
          <w:p w14:paraId="20FDED14" w14:textId="77777777" w:rsidR="006D458F" w:rsidRPr="00D23559" w:rsidRDefault="006D458F" w:rsidP="002F2E31">
            <w:pPr>
              <w:pStyle w:val="Zhlav"/>
              <w:widowControl w:val="0"/>
              <w:tabs>
                <w:tab w:val="left" w:pos="708"/>
              </w:tabs>
              <w:spacing w:line="276" w:lineRule="auto"/>
              <w:ind w:right="119"/>
              <w:rPr>
                <w:iCs/>
                <w:sz w:val="24"/>
                <w:szCs w:val="24"/>
              </w:rPr>
            </w:pPr>
            <w:r w:rsidRPr="00D23559">
              <w:rPr>
                <w:iCs/>
                <w:sz w:val="24"/>
                <w:szCs w:val="24"/>
              </w:rPr>
              <w:t>mrkev</w:t>
            </w:r>
          </w:p>
        </w:tc>
        <w:tc>
          <w:tcPr>
            <w:tcW w:w="996" w:type="pct"/>
          </w:tcPr>
          <w:p w14:paraId="487CE704" w14:textId="77777777" w:rsidR="006D458F" w:rsidRPr="00F31020" w:rsidRDefault="006D458F" w:rsidP="002F2E31">
            <w:pPr>
              <w:widowControl w:val="0"/>
              <w:spacing w:line="276" w:lineRule="auto"/>
              <w:ind w:left="25"/>
              <w:rPr>
                <w:iCs/>
              </w:rPr>
            </w:pPr>
            <w:r w:rsidRPr="00F31020">
              <w:rPr>
                <w:iCs/>
              </w:rPr>
              <w:t>pochmurnatka mrkvová</w:t>
            </w:r>
          </w:p>
        </w:tc>
        <w:tc>
          <w:tcPr>
            <w:tcW w:w="746" w:type="pct"/>
          </w:tcPr>
          <w:p w14:paraId="7AB75A9E" w14:textId="77777777" w:rsidR="006D458F" w:rsidRPr="00F31020" w:rsidRDefault="006D458F" w:rsidP="002F2E31">
            <w:pPr>
              <w:widowControl w:val="0"/>
              <w:spacing w:line="276" w:lineRule="auto"/>
              <w:ind w:left="51"/>
              <w:rPr>
                <w:iCs/>
              </w:rPr>
            </w:pPr>
            <w:r w:rsidRPr="00F31020">
              <w:rPr>
                <w:iCs/>
              </w:rPr>
              <w:t>0,175 l/ha</w:t>
            </w:r>
          </w:p>
        </w:tc>
        <w:tc>
          <w:tcPr>
            <w:tcW w:w="264" w:type="pct"/>
          </w:tcPr>
          <w:p w14:paraId="671C5B41" w14:textId="77777777" w:rsidR="006D458F" w:rsidRPr="00F31020" w:rsidRDefault="006D458F" w:rsidP="002F2E31">
            <w:pPr>
              <w:widowControl w:val="0"/>
              <w:autoSpaceDE w:val="0"/>
              <w:autoSpaceDN w:val="0"/>
              <w:adjustRightInd w:val="0"/>
              <w:spacing w:line="276" w:lineRule="auto"/>
              <w:ind w:left="25"/>
              <w:jc w:val="center"/>
              <w:rPr>
                <w:iCs/>
              </w:rPr>
            </w:pPr>
            <w:r>
              <w:rPr>
                <w:iCs/>
              </w:rPr>
              <w:t>21</w:t>
            </w:r>
          </w:p>
        </w:tc>
        <w:tc>
          <w:tcPr>
            <w:tcW w:w="1038" w:type="pct"/>
          </w:tcPr>
          <w:p w14:paraId="45E5B031" w14:textId="77777777" w:rsidR="006D458F" w:rsidRPr="00F31020" w:rsidRDefault="006D458F" w:rsidP="002F2E31">
            <w:pPr>
              <w:widowControl w:val="0"/>
              <w:spacing w:line="276" w:lineRule="auto"/>
              <w:rPr>
                <w:iCs/>
              </w:rPr>
            </w:pPr>
            <w:r w:rsidRPr="00F31020">
              <w:rPr>
                <w:iCs/>
              </w:rPr>
              <w:t xml:space="preserve">1) od: 15 BBCH, do: 49 BBCH </w:t>
            </w:r>
          </w:p>
        </w:tc>
        <w:tc>
          <w:tcPr>
            <w:tcW w:w="942" w:type="pct"/>
          </w:tcPr>
          <w:p w14:paraId="17A53101" w14:textId="77777777" w:rsidR="006D458F" w:rsidRDefault="006D458F" w:rsidP="002F2E31">
            <w:pPr>
              <w:widowControl w:val="0"/>
              <w:spacing w:line="276" w:lineRule="auto"/>
              <w:rPr>
                <w:iCs/>
              </w:rPr>
            </w:pPr>
            <w:r>
              <w:rPr>
                <w:iCs/>
              </w:rPr>
              <w:t>5) pole</w:t>
            </w:r>
          </w:p>
          <w:p w14:paraId="3755A7BD" w14:textId="77777777" w:rsidR="006D458F" w:rsidRPr="00F31020" w:rsidRDefault="006D458F" w:rsidP="002F2E31">
            <w:pPr>
              <w:widowControl w:val="0"/>
              <w:spacing w:line="276" w:lineRule="auto"/>
              <w:rPr>
                <w:iCs/>
              </w:rPr>
            </w:pPr>
            <w:r w:rsidRPr="00F31020">
              <w:rPr>
                <w:iCs/>
              </w:rPr>
              <w:t>6) konzumní</w:t>
            </w:r>
          </w:p>
        </w:tc>
      </w:tr>
      <w:tr w:rsidR="006D458F" w:rsidRPr="00F31020" w14:paraId="4AFAD287" w14:textId="77777777" w:rsidTr="001701B5">
        <w:tc>
          <w:tcPr>
            <w:tcW w:w="1014" w:type="pct"/>
          </w:tcPr>
          <w:p w14:paraId="5CF73D5E" w14:textId="77777777" w:rsidR="006D458F" w:rsidRPr="00D23559" w:rsidRDefault="006D458F" w:rsidP="002F2E31">
            <w:pPr>
              <w:pStyle w:val="Zhlav"/>
              <w:widowControl w:val="0"/>
              <w:tabs>
                <w:tab w:val="left" w:pos="708"/>
              </w:tabs>
              <w:spacing w:line="276" w:lineRule="auto"/>
              <w:ind w:right="119"/>
              <w:rPr>
                <w:iCs/>
                <w:sz w:val="24"/>
                <w:szCs w:val="24"/>
              </w:rPr>
            </w:pPr>
            <w:r w:rsidRPr="00D23559">
              <w:rPr>
                <w:iCs/>
                <w:sz w:val="24"/>
                <w:szCs w:val="24"/>
              </w:rPr>
              <w:t>mrkev</w:t>
            </w:r>
          </w:p>
        </w:tc>
        <w:tc>
          <w:tcPr>
            <w:tcW w:w="996" w:type="pct"/>
          </w:tcPr>
          <w:p w14:paraId="13FA384F" w14:textId="77777777" w:rsidR="006D458F" w:rsidRPr="00F31020" w:rsidRDefault="006D458F" w:rsidP="002F2E31">
            <w:pPr>
              <w:widowControl w:val="0"/>
              <w:spacing w:line="276" w:lineRule="auto"/>
              <w:ind w:left="25"/>
              <w:rPr>
                <w:iCs/>
              </w:rPr>
            </w:pPr>
            <w:r w:rsidRPr="00F31020">
              <w:rPr>
                <w:iCs/>
              </w:rPr>
              <w:t>pochmurnatka mrkvová</w:t>
            </w:r>
          </w:p>
        </w:tc>
        <w:tc>
          <w:tcPr>
            <w:tcW w:w="746" w:type="pct"/>
          </w:tcPr>
          <w:p w14:paraId="014EFD87" w14:textId="77777777" w:rsidR="006D458F" w:rsidRPr="00F31020" w:rsidRDefault="006D458F" w:rsidP="002F2E31">
            <w:pPr>
              <w:widowControl w:val="0"/>
              <w:spacing w:line="276" w:lineRule="auto"/>
              <w:ind w:left="51"/>
              <w:rPr>
                <w:iCs/>
              </w:rPr>
            </w:pPr>
            <w:r w:rsidRPr="00F31020">
              <w:rPr>
                <w:iCs/>
              </w:rPr>
              <w:t>0,175 l/ha</w:t>
            </w:r>
          </w:p>
        </w:tc>
        <w:tc>
          <w:tcPr>
            <w:tcW w:w="264" w:type="pct"/>
          </w:tcPr>
          <w:p w14:paraId="4E60DAD1" w14:textId="77777777" w:rsidR="006D458F" w:rsidRPr="00F31020" w:rsidRDefault="006D458F" w:rsidP="002F2E31">
            <w:pPr>
              <w:widowControl w:val="0"/>
              <w:autoSpaceDE w:val="0"/>
              <w:autoSpaceDN w:val="0"/>
              <w:adjustRightInd w:val="0"/>
              <w:spacing w:line="276" w:lineRule="auto"/>
              <w:ind w:left="25"/>
              <w:jc w:val="center"/>
              <w:rPr>
                <w:iCs/>
              </w:rPr>
            </w:pPr>
            <w:r>
              <w:rPr>
                <w:iCs/>
              </w:rPr>
              <w:t>21</w:t>
            </w:r>
          </w:p>
        </w:tc>
        <w:tc>
          <w:tcPr>
            <w:tcW w:w="1038" w:type="pct"/>
          </w:tcPr>
          <w:p w14:paraId="74B7554C" w14:textId="77777777" w:rsidR="006D458F" w:rsidRPr="00F31020" w:rsidRDefault="006D458F" w:rsidP="002F2E31">
            <w:pPr>
              <w:widowControl w:val="0"/>
              <w:spacing w:line="276" w:lineRule="auto"/>
              <w:rPr>
                <w:iCs/>
              </w:rPr>
            </w:pPr>
            <w:r w:rsidRPr="00F31020">
              <w:rPr>
                <w:iCs/>
              </w:rPr>
              <w:t xml:space="preserve">1) od: 15 BBCH, do: 89 BBCH </w:t>
            </w:r>
          </w:p>
        </w:tc>
        <w:tc>
          <w:tcPr>
            <w:tcW w:w="942" w:type="pct"/>
          </w:tcPr>
          <w:p w14:paraId="385033F4" w14:textId="77777777" w:rsidR="006D458F" w:rsidRDefault="006D458F" w:rsidP="002F2E31">
            <w:pPr>
              <w:widowControl w:val="0"/>
              <w:spacing w:line="276" w:lineRule="auto"/>
              <w:rPr>
                <w:iCs/>
              </w:rPr>
            </w:pPr>
            <w:r>
              <w:rPr>
                <w:iCs/>
              </w:rPr>
              <w:t>5) pole</w:t>
            </w:r>
          </w:p>
          <w:p w14:paraId="77E5EE7B" w14:textId="77777777" w:rsidR="006D458F" w:rsidRPr="00F31020" w:rsidRDefault="006D458F" w:rsidP="002F2E31">
            <w:pPr>
              <w:widowControl w:val="0"/>
              <w:spacing w:line="276" w:lineRule="auto"/>
              <w:rPr>
                <w:iCs/>
              </w:rPr>
            </w:pPr>
            <w:r w:rsidRPr="00F31020">
              <w:rPr>
                <w:iCs/>
              </w:rPr>
              <w:t>6) semenné porosty</w:t>
            </w:r>
          </w:p>
        </w:tc>
      </w:tr>
      <w:tr w:rsidR="006D458F" w:rsidRPr="00F31020" w14:paraId="1C16BB07" w14:textId="77777777" w:rsidTr="001701B5">
        <w:tc>
          <w:tcPr>
            <w:tcW w:w="1014" w:type="pct"/>
          </w:tcPr>
          <w:p w14:paraId="136B69F9" w14:textId="77777777" w:rsidR="006D458F" w:rsidRPr="00D23559" w:rsidRDefault="006D458F" w:rsidP="002F2E31">
            <w:pPr>
              <w:pStyle w:val="Zhlav"/>
              <w:widowControl w:val="0"/>
              <w:tabs>
                <w:tab w:val="left" w:pos="708"/>
              </w:tabs>
              <w:spacing w:line="276" w:lineRule="auto"/>
              <w:ind w:right="119"/>
              <w:rPr>
                <w:iCs/>
                <w:sz w:val="24"/>
                <w:szCs w:val="24"/>
              </w:rPr>
            </w:pPr>
            <w:r w:rsidRPr="00D23559">
              <w:rPr>
                <w:iCs/>
                <w:sz w:val="24"/>
                <w:szCs w:val="24"/>
              </w:rPr>
              <w:t>zelenina kořenová</w:t>
            </w:r>
          </w:p>
        </w:tc>
        <w:tc>
          <w:tcPr>
            <w:tcW w:w="996" w:type="pct"/>
          </w:tcPr>
          <w:p w14:paraId="1ACD42A3" w14:textId="77777777" w:rsidR="006D458F" w:rsidRPr="00F31020" w:rsidRDefault="006D458F" w:rsidP="002F2E31">
            <w:pPr>
              <w:widowControl w:val="0"/>
              <w:spacing w:line="276" w:lineRule="auto"/>
              <w:ind w:left="25"/>
              <w:rPr>
                <w:iCs/>
              </w:rPr>
            </w:pPr>
            <w:r w:rsidRPr="00F31020">
              <w:rPr>
                <w:iCs/>
              </w:rPr>
              <w:t>pochmurnatka mrkvová, motýli</w:t>
            </w:r>
          </w:p>
        </w:tc>
        <w:tc>
          <w:tcPr>
            <w:tcW w:w="746" w:type="pct"/>
          </w:tcPr>
          <w:p w14:paraId="4F821E23" w14:textId="77777777" w:rsidR="006D458F" w:rsidRPr="00F31020" w:rsidRDefault="006D458F" w:rsidP="002F2E31">
            <w:pPr>
              <w:widowControl w:val="0"/>
              <w:spacing w:line="276" w:lineRule="auto"/>
              <w:ind w:left="51"/>
              <w:rPr>
                <w:iCs/>
              </w:rPr>
            </w:pPr>
            <w:r w:rsidRPr="00F31020">
              <w:rPr>
                <w:iCs/>
              </w:rPr>
              <w:t>0,175 l/ha</w:t>
            </w:r>
          </w:p>
        </w:tc>
        <w:tc>
          <w:tcPr>
            <w:tcW w:w="264" w:type="pct"/>
          </w:tcPr>
          <w:p w14:paraId="4DCB0406" w14:textId="77777777" w:rsidR="006D458F" w:rsidRPr="00F31020" w:rsidRDefault="006D458F" w:rsidP="002F2E31">
            <w:pPr>
              <w:widowControl w:val="0"/>
              <w:autoSpaceDE w:val="0"/>
              <w:autoSpaceDN w:val="0"/>
              <w:adjustRightInd w:val="0"/>
              <w:spacing w:line="276" w:lineRule="auto"/>
              <w:ind w:left="25"/>
              <w:jc w:val="center"/>
              <w:rPr>
                <w:iCs/>
              </w:rPr>
            </w:pPr>
            <w:r>
              <w:rPr>
                <w:iCs/>
              </w:rPr>
              <w:t>21</w:t>
            </w:r>
          </w:p>
        </w:tc>
        <w:tc>
          <w:tcPr>
            <w:tcW w:w="1038" w:type="pct"/>
          </w:tcPr>
          <w:p w14:paraId="006635D2" w14:textId="77777777" w:rsidR="006D458F" w:rsidRPr="00F31020" w:rsidRDefault="006D458F" w:rsidP="002F2E31">
            <w:pPr>
              <w:widowControl w:val="0"/>
              <w:spacing w:line="276" w:lineRule="auto"/>
              <w:rPr>
                <w:iCs/>
              </w:rPr>
            </w:pPr>
            <w:r w:rsidRPr="00F31020">
              <w:rPr>
                <w:iCs/>
              </w:rPr>
              <w:t xml:space="preserve">1) od: 15 BBCH, do: 49 BBCH </w:t>
            </w:r>
          </w:p>
        </w:tc>
        <w:tc>
          <w:tcPr>
            <w:tcW w:w="942" w:type="pct"/>
          </w:tcPr>
          <w:p w14:paraId="6C2B7262" w14:textId="77777777" w:rsidR="006D458F" w:rsidRDefault="006D458F" w:rsidP="002F2E31">
            <w:pPr>
              <w:widowControl w:val="0"/>
              <w:spacing w:line="276" w:lineRule="auto"/>
              <w:rPr>
                <w:iCs/>
              </w:rPr>
            </w:pPr>
            <w:r>
              <w:rPr>
                <w:iCs/>
              </w:rPr>
              <w:t>5) pole</w:t>
            </w:r>
          </w:p>
          <w:p w14:paraId="59D0032D" w14:textId="77777777" w:rsidR="006D458F" w:rsidRPr="00F31020" w:rsidRDefault="006D458F" w:rsidP="002F2E31">
            <w:pPr>
              <w:widowControl w:val="0"/>
              <w:spacing w:line="276" w:lineRule="auto"/>
              <w:rPr>
                <w:iCs/>
              </w:rPr>
            </w:pPr>
            <w:r w:rsidRPr="00F31020">
              <w:rPr>
                <w:iCs/>
              </w:rPr>
              <w:t>6) konzumní</w:t>
            </w:r>
          </w:p>
        </w:tc>
      </w:tr>
      <w:tr w:rsidR="006D458F" w:rsidRPr="00F31020" w14:paraId="7D282589" w14:textId="77777777" w:rsidTr="001701B5">
        <w:tc>
          <w:tcPr>
            <w:tcW w:w="1014" w:type="pct"/>
          </w:tcPr>
          <w:p w14:paraId="2F11C1AD" w14:textId="77777777" w:rsidR="006D458F" w:rsidRPr="00D23559" w:rsidRDefault="006D458F" w:rsidP="002F2E31">
            <w:pPr>
              <w:pStyle w:val="Zhlav"/>
              <w:widowControl w:val="0"/>
              <w:tabs>
                <w:tab w:val="left" w:pos="708"/>
              </w:tabs>
              <w:spacing w:line="276" w:lineRule="auto"/>
              <w:ind w:right="119"/>
              <w:rPr>
                <w:iCs/>
                <w:sz w:val="24"/>
                <w:szCs w:val="24"/>
              </w:rPr>
            </w:pPr>
            <w:r w:rsidRPr="00D23559">
              <w:rPr>
                <w:iCs/>
                <w:sz w:val="24"/>
                <w:szCs w:val="24"/>
              </w:rPr>
              <w:t>zelenina kořenová</w:t>
            </w:r>
          </w:p>
        </w:tc>
        <w:tc>
          <w:tcPr>
            <w:tcW w:w="996" w:type="pct"/>
          </w:tcPr>
          <w:p w14:paraId="573FE449" w14:textId="77777777" w:rsidR="006D458F" w:rsidRPr="00F31020" w:rsidRDefault="006D458F" w:rsidP="002F2E31">
            <w:pPr>
              <w:widowControl w:val="0"/>
              <w:spacing w:line="276" w:lineRule="auto"/>
              <w:ind w:left="25"/>
              <w:rPr>
                <w:iCs/>
              </w:rPr>
            </w:pPr>
            <w:r w:rsidRPr="00F31020">
              <w:rPr>
                <w:iCs/>
              </w:rPr>
              <w:t>pochmurnatka mrkvová, motýli</w:t>
            </w:r>
          </w:p>
        </w:tc>
        <w:tc>
          <w:tcPr>
            <w:tcW w:w="746" w:type="pct"/>
          </w:tcPr>
          <w:p w14:paraId="4925A793" w14:textId="77777777" w:rsidR="006D458F" w:rsidRPr="00F31020" w:rsidRDefault="006D458F" w:rsidP="002F2E31">
            <w:pPr>
              <w:widowControl w:val="0"/>
              <w:spacing w:line="276" w:lineRule="auto"/>
              <w:ind w:left="51"/>
              <w:rPr>
                <w:iCs/>
              </w:rPr>
            </w:pPr>
            <w:r w:rsidRPr="00F31020">
              <w:rPr>
                <w:iCs/>
              </w:rPr>
              <w:t>0,175 l/ha</w:t>
            </w:r>
          </w:p>
        </w:tc>
        <w:tc>
          <w:tcPr>
            <w:tcW w:w="264" w:type="pct"/>
          </w:tcPr>
          <w:p w14:paraId="449A9130" w14:textId="77777777" w:rsidR="006D458F" w:rsidRPr="00F31020" w:rsidRDefault="006D458F" w:rsidP="002F2E31">
            <w:pPr>
              <w:widowControl w:val="0"/>
              <w:autoSpaceDE w:val="0"/>
              <w:autoSpaceDN w:val="0"/>
              <w:adjustRightInd w:val="0"/>
              <w:spacing w:line="276" w:lineRule="auto"/>
              <w:ind w:left="25"/>
              <w:jc w:val="center"/>
              <w:rPr>
                <w:iCs/>
              </w:rPr>
            </w:pPr>
            <w:r>
              <w:rPr>
                <w:iCs/>
              </w:rPr>
              <w:t>21</w:t>
            </w:r>
          </w:p>
        </w:tc>
        <w:tc>
          <w:tcPr>
            <w:tcW w:w="1038" w:type="pct"/>
          </w:tcPr>
          <w:p w14:paraId="78C0AFA8" w14:textId="77777777" w:rsidR="006D458F" w:rsidRPr="00F31020" w:rsidRDefault="006D458F" w:rsidP="002F2E31">
            <w:pPr>
              <w:widowControl w:val="0"/>
              <w:spacing w:line="276" w:lineRule="auto"/>
              <w:rPr>
                <w:iCs/>
              </w:rPr>
            </w:pPr>
            <w:r w:rsidRPr="00F31020">
              <w:rPr>
                <w:iCs/>
              </w:rPr>
              <w:t xml:space="preserve">1) od: 15 BBCH, do: 89 BBCH </w:t>
            </w:r>
          </w:p>
        </w:tc>
        <w:tc>
          <w:tcPr>
            <w:tcW w:w="942" w:type="pct"/>
          </w:tcPr>
          <w:p w14:paraId="131FBC57" w14:textId="77777777" w:rsidR="006D458F" w:rsidRDefault="006D458F" w:rsidP="002F2E31">
            <w:pPr>
              <w:widowControl w:val="0"/>
              <w:spacing w:line="276" w:lineRule="auto"/>
              <w:rPr>
                <w:iCs/>
              </w:rPr>
            </w:pPr>
            <w:r>
              <w:rPr>
                <w:iCs/>
              </w:rPr>
              <w:t>5) pole</w:t>
            </w:r>
          </w:p>
          <w:p w14:paraId="43891645" w14:textId="77777777" w:rsidR="006D458F" w:rsidRPr="00F31020" w:rsidRDefault="006D458F" w:rsidP="002F2E31">
            <w:pPr>
              <w:widowControl w:val="0"/>
              <w:spacing w:line="276" w:lineRule="auto"/>
              <w:rPr>
                <w:iCs/>
              </w:rPr>
            </w:pPr>
            <w:r w:rsidRPr="00F31020">
              <w:rPr>
                <w:iCs/>
              </w:rPr>
              <w:t>6) semenné porosty</w:t>
            </w:r>
          </w:p>
        </w:tc>
      </w:tr>
      <w:tr w:rsidR="006D458F" w:rsidRPr="00F31020" w14:paraId="427471F5" w14:textId="77777777" w:rsidTr="001701B5">
        <w:tc>
          <w:tcPr>
            <w:tcW w:w="1014" w:type="pct"/>
          </w:tcPr>
          <w:p w14:paraId="0834FC1F" w14:textId="77777777" w:rsidR="006D458F" w:rsidRPr="00D23559" w:rsidRDefault="006D458F" w:rsidP="002F2E31">
            <w:pPr>
              <w:pStyle w:val="Zhlav"/>
              <w:widowControl w:val="0"/>
              <w:tabs>
                <w:tab w:val="left" w:pos="708"/>
              </w:tabs>
              <w:spacing w:line="276" w:lineRule="auto"/>
              <w:ind w:right="119"/>
              <w:rPr>
                <w:iCs/>
                <w:sz w:val="24"/>
                <w:szCs w:val="24"/>
              </w:rPr>
            </w:pPr>
            <w:r w:rsidRPr="00D23559">
              <w:rPr>
                <w:iCs/>
                <w:sz w:val="24"/>
                <w:szCs w:val="24"/>
              </w:rPr>
              <w:t>slivoň</w:t>
            </w:r>
          </w:p>
        </w:tc>
        <w:tc>
          <w:tcPr>
            <w:tcW w:w="996" w:type="pct"/>
          </w:tcPr>
          <w:p w14:paraId="73B8F4C5" w14:textId="77777777" w:rsidR="006D458F" w:rsidRPr="00F31020" w:rsidRDefault="006D458F" w:rsidP="002F2E31">
            <w:pPr>
              <w:widowControl w:val="0"/>
              <w:spacing w:line="276" w:lineRule="auto"/>
              <w:ind w:left="25"/>
              <w:rPr>
                <w:iCs/>
              </w:rPr>
            </w:pPr>
            <w:r w:rsidRPr="00F31020">
              <w:rPr>
                <w:iCs/>
              </w:rPr>
              <w:t>obaleči</w:t>
            </w:r>
          </w:p>
        </w:tc>
        <w:tc>
          <w:tcPr>
            <w:tcW w:w="746" w:type="pct"/>
          </w:tcPr>
          <w:p w14:paraId="19931CA9" w14:textId="77777777" w:rsidR="006D458F" w:rsidRPr="00F31020" w:rsidRDefault="006D458F" w:rsidP="002F2E31">
            <w:pPr>
              <w:widowControl w:val="0"/>
              <w:spacing w:line="276" w:lineRule="auto"/>
              <w:ind w:left="51"/>
              <w:rPr>
                <w:iCs/>
              </w:rPr>
            </w:pPr>
            <w:r w:rsidRPr="00F31020">
              <w:rPr>
                <w:iCs/>
              </w:rPr>
              <w:t>0,263 l/ha</w:t>
            </w:r>
          </w:p>
        </w:tc>
        <w:tc>
          <w:tcPr>
            <w:tcW w:w="264" w:type="pct"/>
          </w:tcPr>
          <w:p w14:paraId="3BBF32DF" w14:textId="77777777" w:rsidR="006D458F" w:rsidRPr="00F31020" w:rsidRDefault="006D458F" w:rsidP="002F2E31">
            <w:pPr>
              <w:widowControl w:val="0"/>
              <w:autoSpaceDE w:val="0"/>
              <w:autoSpaceDN w:val="0"/>
              <w:adjustRightInd w:val="0"/>
              <w:spacing w:line="276" w:lineRule="auto"/>
              <w:ind w:left="25"/>
              <w:jc w:val="center"/>
              <w:rPr>
                <w:iCs/>
              </w:rPr>
            </w:pPr>
            <w:r>
              <w:rPr>
                <w:iCs/>
              </w:rPr>
              <w:t>14</w:t>
            </w:r>
          </w:p>
        </w:tc>
        <w:tc>
          <w:tcPr>
            <w:tcW w:w="1038" w:type="pct"/>
          </w:tcPr>
          <w:p w14:paraId="310F66AF" w14:textId="77777777" w:rsidR="006D458F" w:rsidRPr="00F31020" w:rsidRDefault="006D458F" w:rsidP="002F2E31">
            <w:pPr>
              <w:widowControl w:val="0"/>
              <w:spacing w:line="276" w:lineRule="auto"/>
              <w:rPr>
                <w:iCs/>
              </w:rPr>
            </w:pPr>
            <w:r w:rsidRPr="00F31020">
              <w:rPr>
                <w:iCs/>
              </w:rPr>
              <w:t xml:space="preserve">1) od: 73 BBCH, do: 87 BBCH </w:t>
            </w:r>
          </w:p>
        </w:tc>
        <w:tc>
          <w:tcPr>
            <w:tcW w:w="942" w:type="pct"/>
          </w:tcPr>
          <w:p w14:paraId="36E320F7" w14:textId="77777777" w:rsidR="006D458F" w:rsidRPr="00F31020" w:rsidRDefault="006D458F" w:rsidP="002F2E31">
            <w:pPr>
              <w:widowControl w:val="0"/>
              <w:spacing w:line="276" w:lineRule="auto"/>
              <w:rPr>
                <w:iCs/>
              </w:rPr>
            </w:pPr>
          </w:p>
        </w:tc>
      </w:tr>
      <w:tr w:rsidR="006D458F" w:rsidRPr="0036543A" w14:paraId="78C0D54C" w14:textId="77777777" w:rsidTr="001701B5">
        <w:tc>
          <w:tcPr>
            <w:tcW w:w="1014" w:type="pct"/>
          </w:tcPr>
          <w:p w14:paraId="08448FC3"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jehličnany</w:t>
            </w:r>
          </w:p>
        </w:tc>
        <w:tc>
          <w:tcPr>
            <w:tcW w:w="996" w:type="pct"/>
          </w:tcPr>
          <w:p w14:paraId="494BD174"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klikoroh borový</w:t>
            </w:r>
          </w:p>
        </w:tc>
        <w:tc>
          <w:tcPr>
            <w:tcW w:w="746" w:type="pct"/>
          </w:tcPr>
          <w:p w14:paraId="7CAF3005"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0,175 l/ha</w:t>
            </w:r>
          </w:p>
        </w:tc>
        <w:tc>
          <w:tcPr>
            <w:tcW w:w="264" w:type="pct"/>
          </w:tcPr>
          <w:p w14:paraId="67D22AB2" w14:textId="77777777" w:rsidR="006D458F" w:rsidRPr="0036543A" w:rsidRDefault="006D458F" w:rsidP="002F2E31">
            <w:pPr>
              <w:pStyle w:val="Zhlav"/>
              <w:widowControl w:val="0"/>
              <w:tabs>
                <w:tab w:val="left" w:pos="708"/>
              </w:tabs>
              <w:spacing w:line="276" w:lineRule="auto"/>
              <w:ind w:right="119"/>
              <w:rPr>
                <w:iCs/>
                <w:sz w:val="24"/>
                <w:szCs w:val="24"/>
              </w:rPr>
            </w:pPr>
            <w:r>
              <w:rPr>
                <w:iCs/>
                <w:sz w:val="24"/>
                <w:szCs w:val="24"/>
              </w:rPr>
              <w:t>-</w:t>
            </w:r>
          </w:p>
        </w:tc>
        <w:tc>
          <w:tcPr>
            <w:tcW w:w="1038" w:type="pct"/>
          </w:tcPr>
          <w:p w14:paraId="04BCEAAD"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 xml:space="preserve">1) preventivně nebo kurativně, ošetření nadzemních </w:t>
            </w:r>
            <w:proofErr w:type="spellStart"/>
            <w:r w:rsidRPr="0036543A">
              <w:rPr>
                <w:iCs/>
                <w:sz w:val="24"/>
                <w:szCs w:val="24"/>
              </w:rPr>
              <w:t>částí-kmenové</w:t>
            </w:r>
            <w:proofErr w:type="spellEnd"/>
            <w:r w:rsidRPr="0036543A">
              <w:rPr>
                <w:iCs/>
                <w:sz w:val="24"/>
                <w:szCs w:val="24"/>
              </w:rPr>
              <w:t xml:space="preserve"> krčky </w:t>
            </w:r>
          </w:p>
        </w:tc>
        <w:tc>
          <w:tcPr>
            <w:tcW w:w="942" w:type="pct"/>
          </w:tcPr>
          <w:p w14:paraId="5E839390" w14:textId="77777777" w:rsidR="006D458F" w:rsidRPr="0036543A" w:rsidRDefault="006D458F" w:rsidP="002F2E31">
            <w:pPr>
              <w:pStyle w:val="Zhlav"/>
              <w:widowControl w:val="0"/>
              <w:spacing w:line="276" w:lineRule="auto"/>
              <w:ind w:right="119"/>
              <w:rPr>
                <w:iCs/>
                <w:sz w:val="24"/>
                <w:szCs w:val="24"/>
              </w:rPr>
            </w:pPr>
            <w:r w:rsidRPr="0036543A">
              <w:rPr>
                <w:iCs/>
                <w:sz w:val="24"/>
                <w:szCs w:val="24"/>
              </w:rPr>
              <w:t>6) množitelský materiál</w:t>
            </w:r>
          </w:p>
        </w:tc>
      </w:tr>
      <w:tr w:rsidR="006D458F" w:rsidRPr="0036543A" w14:paraId="2C280C74" w14:textId="77777777" w:rsidTr="001701B5">
        <w:tc>
          <w:tcPr>
            <w:tcW w:w="1014" w:type="pct"/>
          </w:tcPr>
          <w:p w14:paraId="18C3CA95"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listnaté dřeviny</w:t>
            </w:r>
          </w:p>
        </w:tc>
        <w:tc>
          <w:tcPr>
            <w:tcW w:w="996" w:type="pct"/>
          </w:tcPr>
          <w:p w14:paraId="2A3F8747"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housenky motýlů</w:t>
            </w:r>
          </w:p>
        </w:tc>
        <w:tc>
          <w:tcPr>
            <w:tcW w:w="746" w:type="pct"/>
          </w:tcPr>
          <w:p w14:paraId="62357DC4"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0,175 l/ha</w:t>
            </w:r>
          </w:p>
        </w:tc>
        <w:tc>
          <w:tcPr>
            <w:tcW w:w="264" w:type="pct"/>
          </w:tcPr>
          <w:p w14:paraId="3926B347" w14:textId="77777777" w:rsidR="006D458F" w:rsidRPr="0036543A" w:rsidRDefault="006D458F" w:rsidP="002F2E31">
            <w:pPr>
              <w:pStyle w:val="Zhlav"/>
              <w:widowControl w:val="0"/>
              <w:tabs>
                <w:tab w:val="left" w:pos="708"/>
              </w:tabs>
              <w:spacing w:line="276" w:lineRule="auto"/>
              <w:ind w:right="119"/>
              <w:rPr>
                <w:iCs/>
                <w:sz w:val="24"/>
                <w:szCs w:val="24"/>
              </w:rPr>
            </w:pPr>
            <w:r>
              <w:rPr>
                <w:iCs/>
                <w:sz w:val="24"/>
                <w:szCs w:val="24"/>
              </w:rPr>
              <w:t>-</w:t>
            </w:r>
          </w:p>
        </w:tc>
        <w:tc>
          <w:tcPr>
            <w:tcW w:w="1038" w:type="pct"/>
          </w:tcPr>
          <w:p w14:paraId="1CB873ED" w14:textId="106BE1DB" w:rsidR="006D458F" w:rsidRPr="0036543A" w:rsidRDefault="006D458F" w:rsidP="002F2E31">
            <w:pPr>
              <w:pStyle w:val="Zhlav"/>
              <w:widowControl w:val="0"/>
              <w:tabs>
                <w:tab w:val="left" w:pos="708"/>
              </w:tabs>
              <w:spacing w:line="276" w:lineRule="auto"/>
              <w:ind w:right="119"/>
              <w:rPr>
                <w:iCs/>
                <w:sz w:val="24"/>
                <w:szCs w:val="24"/>
              </w:rPr>
            </w:pPr>
          </w:p>
        </w:tc>
        <w:tc>
          <w:tcPr>
            <w:tcW w:w="942" w:type="pct"/>
          </w:tcPr>
          <w:p w14:paraId="6B44095C" w14:textId="77777777" w:rsidR="006D458F" w:rsidRPr="00527EA5" w:rsidRDefault="006D458F" w:rsidP="002F2E31">
            <w:pPr>
              <w:pStyle w:val="Zhlav"/>
              <w:widowControl w:val="0"/>
              <w:tabs>
                <w:tab w:val="left" w:pos="708"/>
              </w:tabs>
              <w:spacing w:line="276" w:lineRule="auto"/>
              <w:ind w:right="119"/>
              <w:rPr>
                <w:iCs/>
                <w:sz w:val="24"/>
                <w:szCs w:val="24"/>
                <w:highlight w:val="yellow"/>
              </w:rPr>
            </w:pPr>
          </w:p>
        </w:tc>
      </w:tr>
      <w:tr w:rsidR="006D458F" w:rsidRPr="0036543A" w14:paraId="3B1FAA12" w14:textId="77777777" w:rsidTr="001701B5">
        <w:tc>
          <w:tcPr>
            <w:tcW w:w="1014" w:type="pct"/>
          </w:tcPr>
          <w:p w14:paraId="177285B3"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trávníky</w:t>
            </w:r>
          </w:p>
        </w:tc>
        <w:tc>
          <w:tcPr>
            <w:tcW w:w="996" w:type="pct"/>
          </w:tcPr>
          <w:p w14:paraId="1F7FE96A"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tiplice bahenní</w:t>
            </w:r>
          </w:p>
        </w:tc>
        <w:tc>
          <w:tcPr>
            <w:tcW w:w="746" w:type="pct"/>
          </w:tcPr>
          <w:p w14:paraId="092A42A1"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0,6 l/ha</w:t>
            </w:r>
          </w:p>
        </w:tc>
        <w:tc>
          <w:tcPr>
            <w:tcW w:w="264" w:type="pct"/>
          </w:tcPr>
          <w:p w14:paraId="354ADA07" w14:textId="77777777" w:rsidR="006D458F" w:rsidRPr="0036543A" w:rsidRDefault="006D458F" w:rsidP="002F2E31">
            <w:pPr>
              <w:pStyle w:val="Zhlav"/>
              <w:widowControl w:val="0"/>
              <w:tabs>
                <w:tab w:val="left" w:pos="708"/>
              </w:tabs>
              <w:spacing w:line="276" w:lineRule="auto"/>
              <w:ind w:right="119"/>
              <w:rPr>
                <w:iCs/>
                <w:sz w:val="24"/>
                <w:szCs w:val="24"/>
              </w:rPr>
            </w:pPr>
            <w:r>
              <w:rPr>
                <w:iCs/>
                <w:sz w:val="24"/>
                <w:szCs w:val="24"/>
              </w:rPr>
              <w:t>-</w:t>
            </w:r>
          </w:p>
        </w:tc>
        <w:tc>
          <w:tcPr>
            <w:tcW w:w="1038" w:type="pct"/>
          </w:tcPr>
          <w:p w14:paraId="139B1995" w14:textId="15C43812" w:rsidR="006D458F" w:rsidRPr="0036543A" w:rsidRDefault="006D458F" w:rsidP="002F2E31">
            <w:pPr>
              <w:pStyle w:val="Zhlav"/>
              <w:widowControl w:val="0"/>
              <w:tabs>
                <w:tab w:val="left" w:pos="708"/>
              </w:tabs>
              <w:spacing w:line="276" w:lineRule="auto"/>
              <w:ind w:right="119"/>
              <w:rPr>
                <w:iCs/>
                <w:sz w:val="24"/>
                <w:szCs w:val="24"/>
              </w:rPr>
            </w:pPr>
          </w:p>
        </w:tc>
        <w:tc>
          <w:tcPr>
            <w:tcW w:w="942" w:type="pct"/>
          </w:tcPr>
          <w:p w14:paraId="40313734" w14:textId="77777777" w:rsidR="006D458F" w:rsidRPr="00527EA5" w:rsidRDefault="006D458F" w:rsidP="002F2E31">
            <w:pPr>
              <w:pStyle w:val="Zhlav"/>
              <w:widowControl w:val="0"/>
              <w:tabs>
                <w:tab w:val="left" w:pos="708"/>
              </w:tabs>
              <w:spacing w:line="276" w:lineRule="auto"/>
              <w:ind w:right="119"/>
              <w:rPr>
                <w:iCs/>
                <w:sz w:val="24"/>
                <w:szCs w:val="24"/>
                <w:highlight w:val="yellow"/>
              </w:rPr>
            </w:pPr>
          </w:p>
        </w:tc>
      </w:tr>
      <w:tr w:rsidR="006D458F" w:rsidRPr="0036543A" w14:paraId="3CC63422" w14:textId="77777777" w:rsidTr="001701B5">
        <w:tc>
          <w:tcPr>
            <w:tcW w:w="1014" w:type="pct"/>
          </w:tcPr>
          <w:p w14:paraId="48CC48C2"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cukrovka</w:t>
            </w:r>
          </w:p>
        </w:tc>
        <w:tc>
          <w:tcPr>
            <w:tcW w:w="996" w:type="pct"/>
          </w:tcPr>
          <w:p w14:paraId="60101A9C" w14:textId="77777777" w:rsidR="006D458F" w:rsidRPr="0036543A" w:rsidRDefault="006D458F" w:rsidP="002F2E31">
            <w:pPr>
              <w:pStyle w:val="Zhlav"/>
              <w:widowControl w:val="0"/>
              <w:tabs>
                <w:tab w:val="left" w:pos="708"/>
              </w:tabs>
              <w:spacing w:line="276" w:lineRule="auto"/>
              <w:ind w:right="119"/>
              <w:rPr>
                <w:iCs/>
                <w:sz w:val="24"/>
                <w:szCs w:val="24"/>
              </w:rPr>
            </w:pPr>
            <w:proofErr w:type="spellStart"/>
            <w:r w:rsidRPr="0036543A">
              <w:rPr>
                <w:iCs/>
                <w:sz w:val="24"/>
                <w:szCs w:val="24"/>
              </w:rPr>
              <w:t>makadlovka</w:t>
            </w:r>
            <w:proofErr w:type="spellEnd"/>
            <w:r w:rsidRPr="0036543A">
              <w:rPr>
                <w:iCs/>
                <w:sz w:val="24"/>
                <w:szCs w:val="24"/>
              </w:rPr>
              <w:t xml:space="preserve"> řepná</w:t>
            </w:r>
          </w:p>
        </w:tc>
        <w:tc>
          <w:tcPr>
            <w:tcW w:w="746" w:type="pct"/>
          </w:tcPr>
          <w:p w14:paraId="64D9AE3B" w14:textId="77777777" w:rsidR="006D458F" w:rsidRPr="0036543A" w:rsidRDefault="006D458F" w:rsidP="002F2E31">
            <w:pPr>
              <w:pStyle w:val="Zhlav"/>
              <w:widowControl w:val="0"/>
              <w:tabs>
                <w:tab w:val="left" w:pos="708"/>
              </w:tabs>
              <w:spacing w:line="276" w:lineRule="auto"/>
              <w:ind w:right="119"/>
              <w:rPr>
                <w:iCs/>
                <w:sz w:val="24"/>
                <w:szCs w:val="24"/>
              </w:rPr>
            </w:pPr>
            <w:r w:rsidRPr="0036543A">
              <w:rPr>
                <w:iCs/>
                <w:sz w:val="24"/>
                <w:szCs w:val="24"/>
              </w:rPr>
              <w:t>0,125 l/ha</w:t>
            </w:r>
          </w:p>
        </w:tc>
        <w:tc>
          <w:tcPr>
            <w:tcW w:w="264" w:type="pct"/>
          </w:tcPr>
          <w:p w14:paraId="0DFE0C4A" w14:textId="77777777" w:rsidR="006D458F" w:rsidRPr="0036543A" w:rsidRDefault="006D458F" w:rsidP="002F2E31">
            <w:pPr>
              <w:pStyle w:val="Zhlav"/>
              <w:widowControl w:val="0"/>
              <w:tabs>
                <w:tab w:val="left" w:pos="708"/>
              </w:tabs>
              <w:spacing w:line="276" w:lineRule="auto"/>
              <w:ind w:right="119"/>
              <w:rPr>
                <w:iCs/>
                <w:sz w:val="24"/>
                <w:szCs w:val="24"/>
              </w:rPr>
            </w:pPr>
            <w:r>
              <w:rPr>
                <w:iCs/>
                <w:sz w:val="24"/>
                <w:szCs w:val="24"/>
              </w:rPr>
              <w:t>28</w:t>
            </w:r>
          </w:p>
        </w:tc>
        <w:tc>
          <w:tcPr>
            <w:tcW w:w="1038" w:type="pct"/>
          </w:tcPr>
          <w:p w14:paraId="662A3A36" w14:textId="77777777" w:rsidR="006D458F" w:rsidRPr="00F31020" w:rsidRDefault="006D458F" w:rsidP="002F2E31">
            <w:pPr>
              <w:pStyle w:val="Zhlav"/>
              <w:widowControl w:val="0"/>
              <w:tabs>
                <w:tab w:val="left" w:pos="708"/>
              </w:tabs>
              <w:spacing w:line="276" w:lineRule="auto"/>
              <w:ind w:right="119"/>
              <w:rPr>
                <w:iCs/>
                <w:sz w:val="24"/>
                <w:szCs w:val="24"/>
              </w:rPr>
            </w:pPr>
          </w:p>
        </w:tc>
        <w:tc>
          <w:tcPr>
            <w:tcW w:w="942" w:type="pct"/>
          </w:tcPr>
          <w:p w14:paraId="7D0826D2" w14:textId="77777777" w:rsidR="006D458F" w:rsidRPr="00F31020" w:rsidRDefault="006D458F" w:rsidP="002F2E31">
            <w:pPr>
              <w:pStyle w:val="Zhlav"/>
              <w:widowControl w:val="0"/>
              <w:tabs>
                <w:tab w:val="left" w:pos="708"/>
              </w:tabs>
              <w:spacing w:line="276" w:lineRule="auto"/>
              <w:ind w:right="119"/>
              <w:rPr>
                <w:iCs/>
                <w:sz w:val="24"/>
                <w:szCs w:val="24"/>
              </w:rPr>
            </w:pPr>
          </w:p>
        </w:tc>
      </w:tr>
    </w:tbl>
    <w:p w14:paraId="1ACAE148" w14:textId="77777777" w:rsidR="006D458F" w:rsidRDefault="006D458F" w:rsidP="002F2E31">
      <w:pPr>
        <w:widowControl w:val="0"/>
        <w:numPr>
          <w:ilvl w:val="12"/>
          <w:numId w:val="0"/>
        </w:numPr>
        <w:spacing w:line="276" w:lineRule="auto"/>
        <w:ind w:right="-284"/>
        <w:jc w:val="both"/>
        <w:rPr>
          <w:bCs/>
        </w:rPr>
      </w:pPr>
    </w:p>
    <w:p w14:paraId="74315454" w14:textId="77777777" w:rsidR="006D458F" w:rsidRPr="000A608F" w:rsidRDefault="006D458F" w:rsidP="002F2E31">
      <w:pPr>
        <w:widowControl w:val="0"/>
        <w:numPr>
          <w:ilvl w:val="12"/>
          <w:numId w:val="0"/>
        </w:numPr>
        <w:spacing w:line="276" w:lineRule="auto"/>
        <w:ind w:right="-284"/>
        <w:jc w:val="both"/>
        <w:rPr>
          <w:bCs/>
        </w:rPr>
      </w:pPr>
      <w:r w:rsidRPr="000A608F">
        <w:rPr>
          <w:bCs/>
        </w:rPr>
        <w:t>OL (ochranná lhůta) je dána počtem dnů, které je nutné dodržet mezi termínem aplikace a sklizní</w:t>
      </w:r>
    </w:p>
    <w:p w14:paraId="237D1E2B" w14:textId="77777777" w:rsidR="006D458F" w:rsidRPr="000A608F" w:rsidRDefault="006D458F" w:rsidP="002F2E31">
      <w:pPr>
        <w:widowControl w:val="0"/>
        <w:numPr>
          <w:ilvl w:val="12"/>
          <w:numId w:val="0"/>
        </w:numPr>
        <w:spacing w:line="276" w:lineRule="auto"/>
        <w:ind w:right="-284"/>
        <w:jc w:val="both"/>
        <w:rPr>
          <w:bCs/>
        </w:rPr>
      </w:pPr>
      <w:r w:rsidRPr="000A608F">
        <w:rPr>
          <w:bCs/>
        </w:rPr>
        <w:t>(–) – ochrannou lhůtu není nutné stanovit</w:t>
      </w:r>
    </w:p>
    <w:p w14:paraId="78CF077B" w14:textId="77777777" w:rsidR="007A1591" w:rsidRDefault="007A1591" w:rsidP="002F2E31">
      <w:pPr>
        <w:widowControl w:val="0"/>
        <w:autoSpaceDE w:val="0"/>
        <w:autoSpaceDN w:val="0"/>
        <w:adjustRightInd w:val="0"/>
        <w:spacing w:line="276" w:lineRule="auto"/>
        <w:jc w:val="both"/>
      </w:pPr>
    </w:p>
    <w:p w14:paraId="17B8A998" w14:textId="77777777" w:rsidR="002F2E31" w:rsidRDefault="002F2E31" w:rsidP="002F2E31">
      <w:pPr>
        <w:widowControl w:val="0"/>
        <w:autoSpaceDE w:val="0"/>
        <w:autoSpaceDN w:val="0"/>
        <w:adjustRightInd w:val="0"/>
        <w:spacing w:line="276" w:lineRule="auto"/>
        <w:jc w:val="both"/>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84"/>
        <w:gridCol w:w="2268"/>
        <w:gridCol w:w="1984"/>
      </w:tblGrid>
      <w:tr w:rsidR="00CA47D7" w:rsidRPr="00730A41" w14:paraId="06E4CCE7" w14:textId="77777777" w:rsidTr="00CA47D7">
        <w:tc>
          <w:tcPr>
            <w:tcW w:w="1665" w:type="pct"/>
            <w:shd w:val="clear" w:color="auto" w:fill="auto"/>
          </w:tcPr>
          <w:p w14:paraId="67BA462F" w14:textId="77777777" w:rsidR="00CA47D7" w:rsidRPr="00730A41" w:rsidRDefault="00CA47D7" w:rsidP="002F2E31">
            <w:pPr>
              <w:widowControl w:val="0"/>
              <w:autoSpaceDE w:val="0"/>
              <w:autoSpaceDN w:val="0"/>
              <w:adjustRightInd w:val="0"/>
              <w:spacing w:line="276" w:lineRule="auto"/>
            </w:pPr>
            <w:r w:rsidRPr="00730A41">
              <w:rPr>
                <w:bCs/>
                <w:iCs/>
              </w:rPr>
              <w:lastRenderedPageBreak/>
              <w:t>Plodina, oblast použití</w:t>
            </w:r>
          </w:p>
        </w:tc>
        <w:tc>
          <w:tcPr>
            <w:tcW w:w="1061" w:type="pct"/>
            <w:shd w:val="clear" w:color="auto" w:fill="auto"/>
          </w:tcPr>
          <w:p w14:paraId="70235469" w14:textId="77777777" w:rsidR="00CA47D7" w:rsidRPr="00730A41" w:rsidRDefault="00CA47D7" w:rsidP="002F2E31">
            <w:pPr>
              <w:widowControl w:val="0"/>
              <w:autoSpaceDE w:val="0"/>
              <w:autoSpaceDN w:val="0"/>
              <w:adjustRightInd w:val="0"/>
              <w:spacing w:line="276" w:lineRule="auto"/>
              <w:ind w:left="34" w:hanging="34"/>
              <w:jc w:val="both"/>
            </w:pPr>
            <w:r w:rsidRPr="00730A41">
              <w:rPr>
                <w:bCs/>
                <w:iCs/>
              </w:rPr>
              <w:t>Dávka vody</w:t>
            </w:r>
          </w:p>
        </w:tc>
        <w:tc>
          <w:tcPr>
            <w:tcW w:w="1213" w:type="pct"/>
            <w:shd w:val="clear" w:color="auto" w:fill="auto"/>
          </w:tcPr>
          <w:p w14:paraId="166A2A19" w14:textId="77777777" w:rsidR="00CA47D7" w:rsidRPr="00730A41" w:rsidRDefault="00CA47D7" w:rsidP="002F2E31">
            <w:pPr>
              <w:widowControl w:val="0"/>
              <w:autoSpaceDE w:val="0"/>
              <w:autoSpaceDN w:val="0"/>
              <w:adjustRightInd w:val="0"/>
              <w:spacing w:line="276" w:lineRule="auto"/>
              <w:ind w:left="34" w:hanging="34"/>
              <w:jc w:val="both"/>
            </w:pPr>
            <w:r w:rsidRPr="00730A41">
              <w:rPr>
                <w:bCs/>
                <w:iCs/>
              </w:rPr>
              <w:t>Způsob aplikace</w:t>
            </w:r>
          </w:p>
        </w:tc>
        <w:tc>
          <w:tcPr>
            <w:tcW w:w="1061" w:type="pct"/>
            <w:shd w:val="clear" w:color="auto" w:fill="auto"/>
          </w:tcPr>
          <w:p w14:paraId="01DDAE91" w14:textId="36CDF708" w:rsidR="00CA47D7" w:rsidRPr="00730A41" w:rsidRDefault="00CA47D7" w:rsidP="002F2E31">
            <w:pPr>
              <w:widowControl w:val="0"/>
              <w:autoSpaceDE w:val="0"/>
              <w:autoSpaceDN w:val="0"/>
              <w:adjustRightInd w:val="0"/>
              <w:spacing w:line="276" w:lineRule="auto"/>
              <w:ind w:left="34" w:right="-28" w:hanging="34"/>
              <w:rPr>
                <w:bCs/>
                <w:iCs/>
              </w:rPr>
            </w:pPr>
            <w:r w:rsidRPr="00730A41">
              <w:rPr>
                <w:bCs/>
                <w:iCs/>
              </w:rPr>
              <w:t>Max. počet aplikací v</w:t>
            </w:r>
            <w:r>
              <w:rPr>
                <w:bCs/>
                <w:iCs/>
              </w:rPr>
              <w:t xml:space="preserve"> </w:t>
            </w:r>
            <w:r w:rsidRPr="00730A41">
              <w:rPr>
                <w:bCs/>
                <w:iCs/>
              </w:rPr>
              <w:t>plodině</w:t>
            </w:r>
          </w:p>
        </w:tc>
      </w:tr>
      <w:tr w:rsidR="00CA47D7" w:rsidRPr="00730A41" w14:paraId="772366CE" w14:textId="77777777" w:rsidTr="00CA47D7">
        <w:tc>
          <w:tcPr>
            <w:tcW w:w="1665" w:type="pct"/>
            <w:shd w:val="clear" w:color="auto" w:fill="auto"/>
          </w:tcPr>
          <w:p w14:paraId="1295812E" w14:textId="77777777" w:rsidR="00CA47D7" w:rsidRPr="001643A8" w:rsidRDefault="00CA47D7" w:rsidP="002F2E31">
            <w:pPr>
              <w:widowControl w:val="0"/>
              <w:autoSpaceDE w:val="0"/>
              <w:autoSpaceDN w:val="0"/>
              <w:adjustRightInd w:val="0"/>
              <w:spacing w:line="276" w:lineRule="auto"/>
              <w:rPr>
                <w:iCs/>
              </w:rPr>
            </w:pPr>
            <w:r w:rsidRPr="001643A8">
              <w:rPr>
                <w:iCs/>
              </w:rPr>
              <w:t>rajče</w:t>
            </w:r>
          </w:p>
        </w:tc>
        <w:tc>
          <w:tcPr>
            <w:tcW w:w="1061" w:type="pct"/>
            <w:shd w:val="clear" w:color="auto" w:fill="auto"/>
          </w:tcPr>
          <w:p w14:paraId="0C896B3A" w14:textId="77777777" w:rsidR="00CA47D7" w:rsidRPr="001643A8" w:rsidRDefault="00CA47D7" w:rsidP="002F2E31">
            <w:pPr>
              <w:widowControl w:val="0"/>
              <w:autoSpaceDE w:val="0"/>
              <w:autoSpaceDN w:val="0"/>
              <w:adjustRightInd w:val="0"/>
              <w:spacing w:line="276" w:lineRule="auto"/>
              <w:ind w:left="25"/>
              <w:rPr>
                <w:iCs/>
              </w:rPr>
            </w:pPr>
            <w:r w:rsidRPr="001643A8">
              <w:rPr>
                <w:iCs/>
              </w:rPr>
              <w:t>500 l/ha</w:t>
            </w:r>
          </w:p>
        </w:tc>
        <w:tc>
          <w:tcPr>
            <w:tcW w:w="1213" w:type="pct"/>
            <w:shd w:val="clear" w:color="auto" w:fill="auto"/>
          </w:tcPr>
          <w:p w14:paraId="0EE33550" w14:textId="77777777" w:rsidR="00CA47D7" w:rsidRPr="001643A8" w:rsidRDefault="00CA47D7" w:rsidP="002F2E31">
            <w:pPr>
              <w:widowControl w:val="0"/>
              <w:autoSpaceDE w:val="0"/>
              <w:autoSpaceDN w:val="0"/>
              <w:adjustRightInd w:val="0"/>
              <w:spacing w:line="276" w:lineRule="auto"/>
              <w:ind w:left="25"/>
              <w:rPr>
                <w:iCs/>
              </w:rPr>
            </w:pPr>
            <w:r w:rsidRPr="001643A8">
              <w:rPr>
                <w:iCs/>
              </w:rPr>
              <w:t>postřik</w:t>
            </w:r>
          </w:p>
        </w:tc>
        <w:tc>
          <w:tcPr>
            <w:tcW w:w="1061" w:type="pct"/>
            <w:shd w:val="clear" w:color="auto" w:fill="auto"/>
          </w:tcPr>
          <w:p w14:paraId="3D80FC1B" w14:textId="77777777" w:rsidR="00CA47D7" w:rsidRPr="00962BD2" w:rsidRDefault="00CA47D7" w:rsidP="002F2E31">
            <w:pPr>
              <w:widowControl w:val="0"/>
              <w:autoSpaceDE w:val="0"/>
              <w:autoSpaceDN w:val="0"/>
              <w:adjustRightInd w:val="0"/>
              <w:spacing w:line="276" w:lineRule="auto"/>
              <w:ind w:left="25"/>
              <w:rPr>
                <w:iCs/>
              </w:rPr>
            </w:pPr>
            <w:r w:rsidRPr="00962BD2">
              <w:rPr>
                <w:iCs/>
              </w:rPr>
              <w:t>2x</w:t>
            </w:r>
          </w:p>
        </w:tc>
      </w:tr>
      <w:tr w:rsidR="00CA47D7" w:rsidRPr="00730A41" w14:paraId="08B48514" w14:textId="77777777" w:rsidTr="00CA47D7">
        <w:tc>
          <w:tcPr>
            <w:tcW w:w="1665" w:type="pct"/>
            <w:shd w:val="clear" w:color="auto" w:fill="auto"/>
          </w:tcPr>
          <w:p w14:paraId="242BEFE3" w14:textId="77777777" w:rsidR="00CA47D7" w:rsidRPr="001643A8" w:rsidRDefault="00CA47D7" w:rsidP="002F2E31">
            <w:pPr>
              <w:widowControl w:val="0"/>
              <w:autoSpaceDE w:val="0"/>
              <w:autoSpaceDN w:val="0"/>
              <w:adjustRightInd w:val="0"/>
              <w:spacing w:line="276" w:lineRule="auto"/>
              <w:rPr>
                <w:iCs/>
              </w:rPr>
            </w:pPr>
            <w:r w:rsidRPr="00F31020">
              <w:rPr>
                <w:iCs/>
              </w:rPr>
              <w:t>brokolice</w:t>
            </w:r>
            <w:r>
              <w:rPr>
                <w:iCs/>
              </w:rPr>
              <w:t xml:space="preserve">, </w:t>
            </w:r>
            <w:r w:rsidRPr="00F31020">
              <w:rPr>
                <w:iCs/>
              </w:rPr>
              <w:t>kapusta</w:t>
            </w:r>
            <w:r>
              <w:rPr>
                <w:iCs/>
              </w:rPr>
              <w:t xml:space="preserve">, </w:t>
            </w:r>
            <w:r w:rsidRPr="00F31020">
              <w:rPr>
                <w:iCs/>
              </w:rPr>
              <w:t>květák</w:t>
            </w:r>
            <w:r>
              <w:rPr>
                <w:iCs/>
              </w:rPr>
              <w:t xml:space="preserve">, </w:t>
            </w:r>
            <w:r w:rsidRPr="00F31020">
              <w:rPr>
                <w:iCs/>
              </w:rPr>
              <w:t>mrkev</w:t>
            </w:r>
            <w:r>
              <w:rPr>
                <w:iCs/>
              </w:rPr>
              <w:t xml:space="preserve">, </w:t>
            </w:r>
            <w:r w:rsidRPr="00F31020">
              <w:rPr>
                <w:iCs/>
              </w:rPr>
              <w:t>zelenina kořenová</w:t>
            </w:r>
            <w:r>
              <w:rPr>
                <w:iCs/>
              </w:rPr>
              <w:t xml:space="preserve">, </w:t>
            </w:r>
            <w:r w:rsidRPr="00F31020">
              <w:rPr>
                <w:iCs/>
              </w:rPr>
              <w:t>zelí hlávkové</w:t>
            </w:r>
            <w:r>
              <w:rPr>
                <w:iCs/>
              </w:rPr>
              <w:t>, cukrovka</w:t>
            </w:r>
          </w:p>
        </w:tc>
        <w:tc>
          <w:tcPr>
            <w:tcW w:w="1061" w:type="pct"/>
            <w:shd w:val="clear" w:color="auto" w:fill="auto"/>
          </w:tcPr>
          <w:p w14:paraId="449EA577" w14:textId="77777777" w:rsidR="00CA47D7" w:rsidRPr="001643A8" w:rsidRDefault="00CA47D7" w:rsidP="002F2E31">
            <w:pPr>
              <w:widowControl w:val="0"/>
              <w:autoSpaceDE w:val="0"/>
              <w:autoSpaceDN w:val="0"/>
              <w:adjustRightInd w:val="0"/>
              <w:spacing w:line="276" w:lineRule="auto"/>
              <w:ind w:left="25"/>
              <w:rPr>
                <w:iCs/>
              </w:rPr>
            </w:pPr>
            <w:r w:rsidRPr="00F31020">
              <w:rPr>
                <w:iCs/>
              </w:rPr>
              <w:t>300-800 l/ha</w:t>
            </w:r>
          </w:p>
        </w:tc>
        <w:tc>
          <w:tcPr>
            <w:tcW w:w="1213" w:type="pct"/>
            <w:shd w:val="clear" w:color="auto" w:fill="auto"/>
          </w:tcPr>
          <w:p w14:paraId="153EA372" w14:textId="77777777" w:rsidR="00CA47D7" w:rsidRPr="001643A8" w:rsidRDefault="00CA47D7" w:rsidP="002F2E31">
            <w:pPr>
              <w:widowControl w:val="0"/>
              <w:autoSpaceDE w:val="0"/>
              <w:autoSpaceDN w:val="0"/>
              <w:adjustRightInd w:val="0"/>
              <w:spacing w:line="276" w:lineRule="auto"/>
              <w:ind w:left="25"/>
              <w:rPr>
                <w:iCs/>
              </w:rPr>
            </w:pPr>
            <w:r w:rsidRPr="00F31020">
              <w:rPr>
                <w:iCs/>
              </w:rPr>
              <w:t>postřik</w:t>
            </w:r>
          </w:p>
        </w:tc>
        <w:tc>
          <w:tcPr>
            <w:tcW w:w="1061" w:type="pct"/>
            <w:shd w:val="clear" w:color="auto" w:fill="auto"/>
          </w:tcPr>
          <w:p w14:paraId="1F10FE65" w14:textId="77777777" w:rsidR="00CA47D7" w:rsidRPr="00962BD2" w:rsidRDefault="00CA47D7" w:rsidP="002F2E31">
            <w:pPr>
              <w:widowControl w:val="0"/>
              <w:autoSpaceDE w:val="0"/>
              <w:autoSpaceDN w:val="0"/>
              <w:adjustRightInd w:val="0"/>
              <w:spacing w:line="276" w:lineRule="auto"/>
              <w:ind w:left="25"/>
              <w:rPr>
                <w:iCs/>
              </w:rPr>
            </w:pPr>
            <w:r w:rsidRPr="00962BD2">
              <w:rPr>
                <w:iCs/>
              </w:rPr>
              <w:t>1x</w:t>
            </w:r>
          </w:p>
        </w:tc>
      </w:tr>
      <w:tr w:rsidR="00CA47D7" w:rsidRPr="002E4994" w14:paraId="7AA61EDB" w14:textId="77777777" w:rsidTr="00CA47D7">
        <w:tc>
          <w:tcPr>
            <w:tcW w:w="1665" w:type="pct"/>
            <w:shd w:val="clear" w:color="auto" w:fill="auto"/>
          </w:tcPr>
          <w:p w14:paraId="10621700" w14:textId="77777777" w:rsidR="00CA47D7" w:rsidRPr="00F31020" w:rsidRDefault="00CA47D7" w:rsidP="002F2E31">
            <w:pPr>
              <w:widowControl w:val="0"/>
              <w:autoSpaceDE w:val="0"/>
              <w:autoSpaceDN w:val="0"/>
              <w:adjustRightInd w:val="0"/>
              <w:spacing w:line="276" w:lineRule="auto"/>
              <w:rPr>
                <w:iCs/>
              </w:rPr>
            </w:pPr>
            <w:r w:rsidRPr="002E4994">
              <w:rPr>
                <w:iCs/>
              </w:rPr>
              <w:t>slivoň</w:t>
            </w:r>
          </w:p>
        </w:tc>
        <w:tc>
          <w:tcPr>
            <w:tcW w:w="1061" w:type="pct"/>
            <w:shd w:val="clear" w:color="auto" w:fill="auto"/>
          </w:tcPr>
          <w:p w14:paraId="1E192076" w14:textId="77777777" w:rsidR="00CA47D7" w:rsidRPr="00F31020" w:rsidRDefault="00CA47D7" w:rsidP="002F2E31">
            <w:pPr>
              <w:widowControl w:val="0"/>
              <w:autoSpaceDE w:val="0"/>
              <w:autoSpaceDN w:val="0"/>
              <w:adjustRightInd w:val="0"/>
              <w:spacing w:line="276" w:lineRule="auto"/>
              <w:ind w:left="25"/>
              <w:rPr>
                <w:iCs/>
              </w:rPr>
            </w:pPr>
            <w:r w:rsidRPr="002E4994">
              <w:rPr>
                <w:iCs/>
              </w:rPr>
              <w:t>500-1500 l/ha</w:t>
            </w:r>
          </w:p>
        </w:tc>
        <w:tc>
          <w:tcPr>
            <w:tcW w:w="1213" w:type="pct"/>
            <w:shd w:val="clear" w:color="auto" w:fill="auto"/>
          </w:tcPr>
          <w:p w14:paraId="44FF10F4" w14:textId="77777777" w:rsidR="00CA47D7" w:rsidRPr="00F31020" w:rsidRDefault="00CA47D7" w:rsidP="002F2E31">
            <w:pPr>
              <w:widowControl w:val="0"/>
              <w:autoSpaceDE w:val="0"/>
              <w:autoSpaceDN w:val="0"/>
              <w:adjustRightInd w:val="0"/>
              <w:spacing w:line="276" w:lineRule="auto"/>
              <w:ind w:left="25"/>
              <w:rPr>
                <w:iCs/>
              </w:rPr>
            </w:pPr>
            <w:r w:rsidRPr="002E4994">
              <w:rPr>
                <w:iCs/>
              </w:rPr>
              <w:t>postřik, rosení</w:t>
            </w:r>
          </w:p>
        </w:tc>
        <w:tc>
          <w:tcPr>
            <w:tcW w:w="1061" w:type="pct"/>
            <w:shd w:val="clear" w:color="auto" w:fill="auto"/>
          </w:tcPr>
          <w:p w14:paraId="083A426D" w14:textId="77777777" w:rsidR="00CA47D7" w:rsidRPr="00962BD2" w:rsidRDefault="00CA47D7" w:rsidP="002F2E31">
            <w:pPr>
              <w:widowControl w:val="0"/>
              <w:autoSpaceDE w:val="0"/>
              <w:autoSpaceDN w:val="0"/>
              <w:adjustRightInd w:val="0"/>
              <w:spacing w:line="276" w:lineRule="auto"/>
              <w:ind w:left="25"/>
              <w:rPr>
                <w:iCs/>
              </w:rPr>
            </w:pPr>
            <w:r w:rsidRPr="00962BD2">
              <w:rPr>
                <w:iCs/>
              </w:rPr>
              <w:t>1x za rok</w:t>
            </w:r>
          </w:p>
        </w:tc>
      </w:tr>
      <w:tr w:rsidR="00CA47D7" w:rsidRPr="002E4994" w14:paraId="719E31EF" w14:textId="77777777" w:rsidTr="00CA47D7">
        <w:tc>
          <w:tcPr>
            <w:tcW w:w="1665" w:type="pct"/>
          </w:tcPr>
          <w:p w14:paraId="51FAAD7F" w14:textId="77777777" w:rsidR="00CA47D7" w:rsidRPr="0036543A" w:rsidRDefault="00CA47D7" w:rsidP="002F2E31">
            <w:pPr>
              <w:widowControl w:val="0"/>
              <w:autoSpaceDE w:val="0"/>
              <w:autoSpaceDN w:val="0"/>
              <w:adjustRightInd w:val="0"/>
              <w:spacing w:line="276" w:lineRule="auto"/>
              <w:rPr>
                <w:iCs/>
              </w:rPr>
            </w:pPr>
            <w:r w:rsidRPr="0036543A">
              <w:rPr>
                <w:iCs/>
              </w:rPr>
              <w:t>jehličnany</w:t>
            </w:r>
          </w:p>
        </w:tc>
        <w:tc>
          <w:tcPr>
            <w:tcW w:w="1061" w:type="pct"/>
          </w:tcPr>
          <w:p w14:paraId="18DEB762" w14:textId="77777777" w:rsidR="00CA47D7" w:rsidRPr="0036543A" w:rsidRDefault="00CA47D7" w:rsidP="002F2E31">
            <w:pPr>
              <w:widowControl w:val="0"/>
              <w:autoSpaceDE w:val="0"/>
              <w:autoSpaceDN w:val="0"/>
              <w:adjustRightInd w:val="0"/>
              <w:spacing w:line="276" w:lineRule="auto"/>
              <w:ind w:left="25"/>
              <w:rPr>
                <w:iCs/>
              </w:rPr>
            </w:pPr>
            <w:r w:rsidRPr="0036543A">
              <w:rPr>
                <w:iCs/>
              </w:rPr>
              <w:t>10 l/1000 rostlin</w:t>
            </w:r>
          </w:p>
        </w:tc>
        <w:tc>
          <w:tcPr>
            <w:tcW w:w="1213" w:type="pct"/>
          </w:tcPr>
          <w:p w14:paraId="332DE0B3" w14:textId="77777777" w:rsidR="00CA47D7" w:rsidRPr="0036543A" w:rsidRDefault="00CA47D7" w:rsidP="002F2E31">
            <w:pPr>
              <w:widowControl w:val="0"/>
              <w:autoSpaceDE w:val="0"/>
              <w:autoSpaceDN w:val="0"/>
              <w:adjustRightInd w:val="0"/>
              <w:spacing w:line="276" w:lineRule="auto"/>
              <w:ind w:left="25"/>
              <w:rPr>
                <w:iCs/>
              </w:rPr>
            </w:pPr>
            <w:r w:rsidRPr="0036543A">
              <w:rPr>
                <w:iCs/>
              </w:rPr>
              <w:t xml:space="preserve">postřik </w:t>
            </w:r>
          </w:p>
          <w:p w14:paraId="0212126A" w14:textId="77777777" w:rsidR="00CA47D7" w:rsidRPr="0036543A" w:rsidRDefault="00CA47D7" w:rsidP="002F2E31">
            <w:pPr>
              <w:widowControl w:val="0"/>
              <w:autoSpaceDE w:val="0"/>
              <w:autoSpaceDN w:val="0"/>
              <w:adjustRightInd w:val="0"/>
              <w:spacing w:line="276" w:lineRule="auto"/>
              <w:ind w:left="25" w:right="-108"/>
              <w:rPr>
                <w:iCs/>
              </w:rPr>
            </w:pPr>
            <w:r w:rsidRPr="0036543A">
              <w:rPr>
                <w:iCs/>
              </w:rPr>
              <w:t>aplikace bodová</w:t>
            </w:r>
          </w:p>
        </w:tc>
        <w:tc>
          <w:tcPr>
            <w:tcW w:w="1061" w:type="pct"/>
          </w:tcPr>
          <w:p w14:paraId="0A5928C1" w14:textId="77777777" w:rsidR="00CA47D7" w:rsidRPr="0036543A" w:rsidRDefault="00CA47D7" w:rsidP="002F2E31">
            <w:pPr>
              <w:widowControl w:val="0"/>
              <w:autoSpaceDE w:val="0"/>
              <w:autoSpaceDN w:val="0"/>
              <w:adjustRightInd w:val="0"/>
              <w:spacing w:line="276" w:lineRule="auto"/>
              <w:ind w:left="25"/>
              <w:rPr>
                <w:iCs/>
              </w:rPr>
            </w:pPr>
            <w:r w:rsidRPr="0036543A">
              <w:rPr>
                <w:iCs/>
              </w:rPr>
              <w:t>1x za rok</w:t>
            </w:r>
          </w:p>
        </w:tc>
      </w:tr>
      <w:tr w:rsidR="00CA47D7" w:rsidRPr="002E4994" w14:paraId="65A36B12" w14:textId="77777777" w:rsidTr="00CA47D7">
        <w:tc>
          <w:tcPr>
            <w:tcW w:w="1665" w:type="pct"/>
          </w:tcPr>
          <w:p w14:paraId="5CEE7F91" w14:textId="77777777" w:rsidR="00CA47D7" w:rsidRPr="0036543A" w:rsidRDefault="00CA47D7" w:rsidP="002F2E31">
            <w:pPr>
              <w:widowControl w:val="0"/>
              <w:autoSpaceDE w:val="0"/>
              <w:autoSpaceDN w:val="0"/>
              <w:adjustRightInd w:val="0"/>
              <w:spacing w:line="276" w:lineRule="auto"/>
              <w:rPr>
                <w:iCs/>
              </w:rPr>
            </w:pPr>
            <w:r w:rsidRPr="0036543A">
              <w:rPr>
                <w:iCs/>
              </w:rPr>
              <w:t>listnaté dřeviny</w:t>
            </w:r>
          </w:p>
        </w:tc>
        <w:tc>
          <w:tcPr>
            <w:tcW w:w="1061" w:type="pct"/>
          </w:tcPr>
          <w:p w14:paraId="44A0C8E6" w14:textId="77777777" w:rsidR="00CA47D7" w:rsidRPr="0036543A" w:rsidRDefault="00CA47D7" w:rsidP="002F2E31">
            <w:pPr>
              <w:widowControl w:val="0"/>
              <w:autoSpaceDE w:val="0"/>
              <w:autoSpaceDN w:val="0"/>
              <w:adjustRightInd w:val="0"/>
              <w:spacing w:line="276" w:lineRule="auto"/>
              <w:ind w:left="25"/>
              <w:rPr>
                <w:iCs/>
              </w:rPr>
            </w:pPr>
            <w:r w:rsidRPr="0036543A">
              <w:rPr>
                <w:iCs/>
              </w:rPr>
              <w:t>500-1500 l/ha</w:t>
            </w:r>
          </w:p>
        </w:tc>
        <w:tc>
          <w:tcPr>
            <w:tcW w:w="1213" w:type="pct"/>
          </w:tcPr>
          <w:p w14:paraId="6747F69F" w14:textId="77777777" w:rsidR="00CA47D7" w:rsidRPr="0036543A" w:rsidRDefault="00CA47D7" w:rsidP="002F2E31">
            <w:pPr>
              <w:widowControl w:val="0"/>
              <w:autoSpaceDE w:val="0"/>
              <w:autoSpaceDN w:val="0"/>
              <w:adjustRightInd w:val="0"/>
              <w:spacing w:line="276" w:lineRule="auto"/>
              <w:ind w:left="25"/>
              <w:rPr>
                <w:iCs/>
              </w:rPr>
            </w:pPr>
            <w:r w:rsidRPr="0036543A">
              <w:rPr>
                <w:iCs/>
              </w:rPr>
              <w:t>postřik, rosení</w:t>
            </w:r>
          </w:p>
        </w:tc>
        <w:tc>
          <w:tcPr>
            <w:tcW w:w="1061" w:type="pct"/>
          </w:tcPr>
          <w:p w14:paraId="4ECD0E26" w14:textId="77777777" w:rsidR="00CA47D7" w:rsidRPr="0036543A" w:rsidRDefault="00CA47D7" w:rsidP="002F2E31">
            <w:pPr>
              <w:widowControl w:val="0"/>
              <w:autoSpaceDE w:val="0"/>
              <w:autoSpaceDN w:val="0"/>
              <w:adjustRightInd w:val="0"/>
              <w:spacing w:line="276" w:lineRule="auto"/>
              <w:ind w:left="25"/>
              <w:rPr>
                <w:iCs/>
              </w:rPr>
            </w:pPr>
            <w:r w:rsidRPr="0036543A">
              <w:rPr>
                <w:iCs/>
              </w:rPr>
              <w:t>1x za rok</w:t>
            </w:r>
          </w:p>
        </w:tc>
      </w:tr>
      <w:tr w:rsidR="00CA47D7" w:rsidRPr="002E4994" w14:paraId="69AC6545" w14:textId="77777777" w:rsidTr="00CA47D7">
        <w:tc>
          <w:tcPr>
            <w:tcW w:w="1665" w:type="pct"/>
          </w:tcPr>
          <w:p w14:paraId="494F6C80" w14:textId="77777777" w:rsidR="00CA47D7" w:rsidRPr="0036543A" w:rsidRDefault="00CA47D7" w:rsidP="002F2E31">
            <w:pPr>
              <w:widowControl w:val="0"/>
              <w:autoSpaceDE w:val="0"/>
              <w:autoSpaceDN w:val="0"/>
              <w:adjustRightInd w:val="0"/>
              <w:spacing w:line="276" w:lineRule="auto"/>
              <w:rPr>
                <w:iCs/>
              </w:rPr>
            </w:pPr>
            <w:r w:rsidRPr="0036543A">
              <w:rPr>
                <w:iCs/>
              </w:rPr>
              <w:t>trávníky</w:t>
            </w:r>
          </w:p>
        </w:tc>
        <w:tc>
          <w:tcPr>
            <w:tcW w:w="1061" w:type="pct"/>
          </w:tcPr>
          <w:p w14:paraId="070257F9" w14:textId="77777777" w:rsidR="00CA47D7" w:rsidRPr="0036543A" w:rsidRDefault="00CA47D7" w:rsidP="002F2E31">
            <w:pPr>
              <w:widowControl w:val="0"/>
              <w:autoSpaceDE w:val="0"/>
              <w:autoSpaceDN w:val="0"/>
              <w:adjustRightInd w:val="0"/>
              <w:spacing w:line="276" w:lineRule="auto"/>
              <w:ind w:left="25"/>
              <w:rPr>
                <w:iCs/>
              </w:rPr>
            </w:pPr>
            <w:r w:rsidRPr="0036543A">
              <w:rPr>
                <w:iCs/>
              </w:rPr>
              <w:t>600-1000 l/ha</w:t>
            </w:r>
          </w:p>
        </w:tc>
        <w:tc>
          <w:tcPr>
            <w:tcW w:w="1213" w:type="pct"/>
          </w:tcPr>
          <w:p w14:paraId="7FF5AD64" w14:textId="77777777" w:rsidR="00CA47D7" w:rsidRPr="0036543A" w:rsidRDefault="00CA47D7" w:rsidP="002F2E31">
            <w:pPr>
              <w:widowControl w:val="0"/>
              <w:autoSpaceDE w:val="0"/>
              <w:autoSpaceDN w:val="0"/>
              <w:adjustRightInd w:val="0"/>
              <w:spacing w:line="276" w:lineRule="auto"/>
              <w:ind w:left="25"/>
              <w:rPr>
                <w:iCs/>
              </w:rPr>
            </w:pPr>
            <w:r w:rsidRPr="0036543A">
              <w:rPr>
                <w:iCs/>
              </w:rPr>
              <w:t>postřik</w:t>
            </w:r>
          </w:p>
        </w:tc>
        <w:tc>
          <w:tcPr>
            <w:tcW w:w="1061" w:type="pct"/>
          </w:tcPr>
          <w:p w14:paraId="0F09CF8A" w14:textId="77777777" w:rsidR="00CA47D7" w:rsidRPr="0036543A" w:rsidRDefault="00CA47D7" w:rsidP="002F2E31">
            <w:pPr>
              <w:widowControl w:val="0"/>
              <w:autoSpaceDE w:val="0"/>
              <w:autoSpaceDN w:val="0"/>
              <w:adjustRightInd w:val="0"/>
              <w:spacing w:line="276" w:lineRule="auto"/>
              <w:ind w:left="25"/>
              <w:rPr>
                <w:iCs/>
              </w:rPr>
            </w:pPr>
            <w:r w:rsidRPr="0036543A">
              <w:rPr>
                <w:iCs/>
              </w:rPr>
              <w:t>1x za rok</w:t>
            </w:r>
          </w:p>
        </w:tc>
      </w:tr>
    </w:tbl>
    <w:p w14:paraId="024E5D6B" w14:textId="77777777" w:rsidR="006D458F" w:rsidRDefault="006D458F" w:rsidP="002F2E31">
      <w:pPr>
        <w:widowControl w:val="0"/>
        <w:numPr>
          <w:ilvl w:val="12"/>
          <w:numId w:val="0"/>
        </w:numPr>
        <w:spacing w:line="276" w:lineRule="auto"/>
        <w:ind w:right="-284"/>
        <w:jc w:val="both"/>
        <w:rPr>
          <w:bCs/>
        </w:rPr>
      </w:pPr>
    </w:p>
    <w:p w14:paraId="136272C5" w14:textId="77777777" w:rsidR="006D458F" w:rsidRPr="002A1648" w:rsidRDefault="006D458F" w:rsidP="002F2E31">
      <w:pPr>
        <w:widowControl w:val="0"/>
        <w:numPr>
          <w:ilvl w:val="12"/>
          <w:numId w:val="0"/>
        </w:numPr>
        <w:spacing w:line="276" w:lineRule="auto"/>
        <w:ind w:right="-284"/>
        <w:jc w:val="both"/>
        <w:rPr>
          <w:bCs/>
        </w:rPr>
      </w:pPr>
      <w:r w:rsidRPr="002A1648">
        <w:rPr>
          <w:bCs/>
        </w:rPr>
        <w:t>Tabulka ochranných vzdáleností stanovených s ohledem na ochranu necílových organismů</w:t>
      </w:r>
    </w:p>
    <w:tbl>
      <w:tblPr>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461"/>
        <w:gridCol w:w="1322"/>
        <w:gridCol w:w="1360"/>
        <w:gridCol w:w="1530"/>
        <w:gridCol w:w="6"/>
      </w:tblGrid>
      <w:tr w:rsidR="006D458F" w:rsidRPr="002A1648" w14:paraId="1527245A" w14:textId="77777777" w:rsidTr="00355502">
        <w:trPr>
          <w:gridAfter w:val="1"/>
          <w:wAfter w:w="6" w:type="dxa"/>
          <w:trHeight w:val="220"/>
        </w:trPr>
        <w:tc>
          <w:tcPr>
            <w:tcW w:w="3969" w:type="dxa"/>
            <w:vMerge w:val="restart"/>
            <w:tcBorders>
              <w:top w:val="single" w:sz="4" w:space="0" w:color="000000"/>
              <w:left w:val="single" w:sz="4" w:space="0" w:color="000000"/>
              <w:right w:val="single" w:sz="4" w:space="0" w:color="000000"/>
            </w:tcBorders>
            <w:shd w:val="clear" w:color="auto" w:fill="FFFFFF"/>
            <w:vAlign w:val="center"/>
          </w:tcPr>
          <w:p w14:paraId="42D99914" w14:textId="77777777" w:rsidR="006D458F" w:rsidRPr="002A1648" w:rsidRDefault="006D458F" w:rsidP="002F2E31">
            <w:pPr>
              <w:widowControl w:val="0"/>
              <w:numPr>
                <w:ilvl w:val="12"/>
                <w:numId w:val="0"/>
              </w:numPr>
              <w:spacing w:line="276" w:lineRule="auto"/>
              <w:jc w:val="both"/>
              <w:rPr>
                <w:bCs/>
              </w:rPr>
            </w:pPr>
            <w:r w:rsidRPr="002A1648">
              <w:rPr>
                <w:bCs/>
              </w:rPr>
              <w:t>Plodina</w:t>
            </w:r>
          </w:p>
        </w:tc>
        <w:tc>
          <w:tcPr>
            <w:tcW w:w="5673" w:type="dxa"/>
            <w:gridSpan w:val="4"/>
            <w:tcBorders>
              <w:top w:val="single" w:sz="4" w:space="0" w:color="000000"/>
              <w:left w:val="single" w:sz="4" w:space="0" w:color="000000"/>
              <w:bottom w:val="single" w:sz="4" w:space="0" w:color="000000"/>
              <w:right w:val="single" w:sz="4" w:space="0" w:color="000000"/>
            </w:tcBorders>
            <w:vAlign w:val="center"/>
          </w:tcPr>
          <w:p w14:paraId="30D276DF" w14:textId="77777777" w:rsidR="006D458F" w:rsidRPr="002A1648" w:rsidRDefault="006D458F" w:rsidP="002F2E31">
            <w:pPr>
              <w:widowControl w:val="0"/>
              <w:numPr>
                <w:ilvl w:val="12"/>
                <w:numId w:val="0"/>
              </w:numPr>
              <w:spacing w:line="276" w:lineRule="auto"/>
              <w:jc w:val="center"/>
              <w:rPr>
                <w:bCs/>
              </w:rPr>
            </w:pPr>
            <w:r>
              <w:rPr>
                <w:bCs/>
              </w:rPr>
              <w:t>třída omezení úletu</w:t>
            </w:r>
          </w:p>
        </w:tc>
      </w:tr>
      <w:tr w:rsidR="006D458F" w:rsidRPr="002A1648" w14:paraId="79D7929F" w14:textId="77777777" w:rsidTr="00355502">
        <w:trPr>
          <w:gridAfter w:val="1"/>
          <w:wAfter w:w="6" w:type="dxa"/>
          <w:trHeight w:val="220"/>
        </w:trPr>
        <w:tc>
          <w:tcPr>
            <w:tcW w:w="3969" w:type="dxa"/>
            <w:vMerge/>
            <w:tcBorders>
              <w:left w:val="single" w:sz="4" w:space="0" w:color="000000"/>
              <w:bottom w:val="single" w:sz="4" w:space="0" w:color="000000"/>
              <w:right w:val="single" w:sz="4" w:space="0" w:color="000000"/>
            </w:tcBorders>
            <w:shd w:val="clear" w:color="auto" w:fill="FFFFFF"/>
            <w:vAlign w:val="center"/>
            <w:hideMark/>
          </w:tcPr>
          <w:p w14:paraId="19AA5449" w14:textId="77777777" w:rsidR="006D458F" w:rsidRPr="002A1648" w:rsidRDefault="006D458F" w:rsidP="002F2E31">
            <w:pPr>
              <w:widowControl w:val="0"/>
              <w:numPr>
                <w:ilvl w:val="12"/>
                <w:numId w:val="0"/>
              </w:numPr>
              <w:spacing w:line="276" w:lineRule="auto"/>
              <w:jc w:val="both"/>
              <w:rPr>
                <w:bCs/>
              </w:rPr>
            </w:pP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367021DA" w14:textId="77777777" w:rsidR="006D458F" w:rsidRPr="002A1648" w:rsidRDefault="006D458F" w:rsidP="002F2E31">
            <w:pPr>
              <w:widowControl w:val="0"/>
              <w:numPr>
                <w:ilvl w:val="12"/>
                <w:numId w:val="0"/>
              </w:numPr>
              <w:spacing w:line="276" w:lineRule="auto"/>
              <w:jc w:val="center"/>
              <w:rPr>
                <w:bCs/>
              </w:rPr>
            </w:pPr>
            <w:r w:rsidRPr="002A1648">
              <w:rPr>
                <w:bCs/>
              </w:rPr>
              <w:t>bez redukce</w:t>
            </w:r>
          </w:p>
        </w:tc>
        <w:tc>
          <w:tcPr>
            <w:tcW w:w="1322" w:type="dxa"/>
            <w:tcBorders>
              <w:top w:val="single" w:sz="4" w:space="0" w:color="000000"/>
              <w:left w:val="single" w:sz="4" w:space="0" w:color="000000"/>
              <w:bottom w:val="single" w:sz="4" w:space="0" w:color="000000"/>
              <w:right w:val="single" w:sz="4" w:space="0" w:color="000000"/>
            </w:tcBorders>
            <w:vAlign w:val="center"/>
            <w:hideMark/>
          </w:tcPr>
          <w:p w14:paraId="06CF7DEB" w14:textId="7285A84A" w:rsidR="006D458F" w:rsidRPr="002A1648" w:rsidRDefault="006D458F" w:rsidP="002F2E31">
            <w:pPr>
              <w:widowControl w:val="0"/>
              <w:numPr>
                <w:ilvl w:val="12"/>
                <w:numId w:val="0"/>
              </w:numPr>
              <w:spacing w:line="276" w:lineRule="auto"/>
              <w:jc w:val="center"/>
              <w:rPr>
                <w:bCs/>
              </w:rPr>
            </w:pPr>
            <w:r w:rsidRPr="002A1648">
              <w:rPr>
                <w:bCs/>
              </w:rPr>
              <w:t>50 %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14:paraId="611E4C0D" w14:textId="527353AD" w:rsidR="006D458F" w:rsidRPr="002A1648" w:rsidRDefault="006D458F" w:rsidP="002F2E31">
            <w:pPr>
              <w:widowControl w:val="0"/>
              <w:numPr>
                <w:ilvl w:val="12"/>
                <w:numId w:val="0"/>
              </w:numPr>
              <w:spacing w:line="276" w:lineRule="auto"/>
              <w:jc w:val="center"/>
              <w:rPr>
                <w:bCs/>
              </w:rPr>
            </w:pPr>
            <w:r w:rsidRPr="002A1648">
              <w:rPr>
                <w:bCs/>
              </w:rPr>
              <w:t>75 %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62588AF4" w14:textId="462BC474" w:rsidR="006D458F" w:rsidRPr="002A1648" w:rsidRDefault="006D458F" w:rsidP="002F2E31">
            <w:pPr>
              <w:widowControl w:val="0"/>
              <w:numPr>
                <w:ilvl w:val="12"/>
                <w:numId w:val="0"/>
              </w:numPr>
              <w:spacing w:line="276" w:lineRule="auto"/>
              <w:jc w:val="center"/>
              <w:rPr>
                <w:bCs/>
              </w:rPr>
            </w:pPr>
            <w:r w:rsidRPr="002A1648">
              <w:rPr>
                <w:bCs/>
              </w:rPr>
              <w:t>90 %</w:t>
            </w:r>
          </w:p>
        </w:tc>
      </w:tr>
      <w:tr w:rsidR="006D458F" w:rsidRPr="002A1648" w14:paraId="2C1B937C" w14:textId="77777777" w:rsidTr="00355502">
        <w:trPr>
          <w:trHeight w:val="275"/>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0D1C0" w14:textId="77777777" w:rsidR="006D458F" w:rsidRPr="002A1648" w:rsidRDefault="006D458F" w:rsidP="002F2E31">
            <w:pPr>
              <w:widowControl w:val="0"/>
              <w:numPr>
                <w:ilvl w:val="12"/>
                <w:numId w:val="0"/>
              </w:numPr>
              <w:spacing w:line="276" w:lineRule="auto"/>
              <w:jc w:val="both"/>
              <w:rPr>
                <w:bCs/>
              </w:rPr>
            </w:pPr>
            <w:r w:rsidRPr="002A1648">
              <w:rPr>
                <w:bCs/>
              </w:rPr>
              <w:t>Ochranná vzdálenost od povrchové vody s ohledem na ochranu vodních organismů [m]</w:t>
            </w:r>
          </w:p>
        </w:tc>
      </w:tr>
      <w:tr w:rsidR="006D458F" w:rsidRPr="002A1648" w14:paraId="76A68133" w14:textId="77777777" w:rsidTr="00355502">
        <w:trPr>
          <w:gridAfter w:val="1"/>
          <w:wAfter w:w="6" w:type="dxa"/>
          <w:trHeight w:val="275"/>
        </w:trPr>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5C2A1" w14:textId="77777777" w:rsidR="006D458F" w:rsidRPr="002A1648" w:rsidRDefault="006D458F" w:rsidP="002F2E31">
            <w:pPr>
              <w:widowControl w:val="0"/>
              <w:numPr>
                <w:ilvl w:val="12"/>
                <w:numId w:val="0"/>
              </w:numPr>
              <w:spacing w:line="276" w:lineRule="auto"/>
              <w:jc w:val="both"/>
              <w:rPr>
                <w:bCs/>
                <w:iCs/>
              </w:rPr>
            </w:pPr>
            <w:r>
              <w:rPr>
                <w:bCs/>
                <w:iCs/>
              </w:rPr>
              <w:t>l</w:t>
            </w:r>
            <w:r w:rsidRPr="00A1479B">
              <w:rPr>
                <w:bCs/>
                <w:iCs/>
              </w:rPr>
              <w:t xml:space="preserve">istnaté </w:t>
            </w:r>
            <w:r>
              <w:rPr>
                <w:bCs/>
                <w:iCs/>
              </w:rPr>
              <w:t>dřeviny nad 150 cm, s</w:t>
            </w:r>
            <w:r w:rsidRPr="002A1648">
              <w:rPr>
                <w:bCs/>
                <w:iCs/>
              </w:rPr>
              <w:t>livoň</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47387860" w14:textId="77777777" w:rsidR="006D458F" w:rsidRPr="002A1648" w:rsidRDefault="006D458F" w:rsidP="002F2E31">
            <w:pPr>
              <w:widowControl w:val="0"/>
              <w:numPr>
                <w:ilvl w:val="12"/>
                <w:numId w:val="0"/>
              </w:numPr>
              <w:spacing w:line="276" w:lineRule="auto"/>
              <w:jc w:val="center"/>
              <w:rPr>
                <w:bCs/>
              </w:rPr>
            </w:pPr>
            <w:r w:rsidRPr="002A1648">
              <w:rPr>
                <w:bCs/>
              </w:rPr>
              <w:t>20</w:t>
            </w:r>
          </w:p>
        </w:tc>
        <w:tc>
          <w:tcPr>
            <w:tcW w:w="1322" w:type="dxa"/>
            <w:tcBorders>
              <w:top w:val="single" w:sz="4" w:space="0" w:color="000000"/>
              <w:left w:val="single" w:sz="4" w:space="0" w:color="000000"/>
              <w:bottom w:val="single" w:sz="4" w:space="0" w:color="000000"/>
              <w:right w:val="single" w:sz="4" w:space="0" w:color="000000"/>
            </w:tcBorders>
            <w:vAlign w:val="center"/>
            <w:hideMark/>
          </w:tcPr>
          <w:p w14:paraId="5C6EC534" w14:textId="77777777" w:rsidR="006D458F" w:rsidRPr="002A1648" w:rsidRDefault="006D458F" w:rsidP="002F2E31">
            <w:pPr>
              <w:widowControl w:val="0"/>
              <w:numPr>
                <w:ilvl w:val="12"/>
                <w:numId w:val="0"/>
              </w:numPr>
              <w:spacing w:line="276" w:lineRule="auto"/>
              <w:jc w:val="center"/>
              <w:rPr>
                <w:bCs/>
              </w:rPr>
            </w:pPr>
            <w:r w:rsidRPr="002A1648">
              <w:rPr>
                <w:bCs/>
              </w:rPr>
              <w:t>14</w:t>
            </w:r>
          </w:p>
        </w:tc>
        <w:tc>
          <w:tcPr>
            <w:tcW w:w="1360" w:type="dxa"/>
            <w:tcBorders>
              <w:top w:val="single" w:sz="4" w:space="0" w:color="000000"/>
              <w:left w:val="single" w:sz="4" w:space="0" w:color="000000"/>
              <w:bottom w:val="single" w:sz="4" w:space="0" w:color="000000"/>
              <w:right w:val="single" w:sz="4" w:space="0" w:color="000000"/>
            </w:tcBorders>
            <w:vAlign w:val="center"/>
            <w:hideMark/>
          </w:tcPr>
          <w:p w14:paraId="20903CED" w14:textId="77777777" w:rsidR="006D458F" w:rsidRPr="002A1648" w:rsidRDefault="006D458F" w:rsidP="002F2E31">
            <w:pPr>
              <w:widowControl w:val="0"/>
              <w:numPr>
                <w:ilvl w:val="12"/>
                <w:numId w:val="0"/>
              </w:numPr>
              <w:spacing w:line="276" w:lineRule="auto"/>
              <w:jc w:val="center"/>
              <w:rPr>
                <w:bCs/>
              </w:rPr>
            </w:pPr>
            <w:r w:rsidRPr="002A1648">
              <w:rPr>
                <w:bCs/>
              </w:rPr>
              <w:t>9</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87E0C30" w14:textId="77777777" w:rsidR="006D458F" w:rsidRPr="002A1648" w:rsidRDefault="006D458F" w:rsidP="002F2E31">
            <w:pPr>
              <w:widowControl w:val="0"/>
              <w:numPr>
                <w:ilvl w:val="12"/>
                <w:numId w:val="0"/>
              </w:numPr>
              <w:spacing w:line="276" w:lineRule="auto"/>
              <w:jc w:val="center"/>
              <w:rPr>
                <w:bCs/>
              </w:rPr>
            </w:pPr>
            <w:r w:rsidRPr="002A1648">
              <w:rPr>
                <w:bCs/>
              </w:rPr>
              <w:t>6</w:t>
            </w:r>
          </w:p>
        </w:tc>
      </w:tr>
      <w:tr w:rsidR="006D458F" w:rsidRPr="002A1648" w14:paraId="0F37D3D4" w14:textId="77777777" w:rsidTr="00355502">
        <w:trPr>
          <w:gridAfter w:val="1"/>
          <w:wAfter w:w="6" w:type="dxa"/>
          <w:trHeight w:val="275"/>
        </w:trPr>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773B7" w14:textId="77777777" w:rsidR="006D458F" w:rsidRPr="002A1648" w:rsidRDefault="006D458F" w:rsidP="002F2E31">
            <w:pPr>
              <w:widowControl w:val="0"/>
              <w:numPr>
                <w:ilvl w:val="12"/>
                <w:numId w:val="0"/>
              </w:numPr>
              <w:spacing w:line="276" w:lineRule="auto"/>
              <w:rPr>
                <w:bCs/>
                <w:iCs/>
              </w:rPr>
            </w:pPr>
            <w:r>
              <w:rPr>
                <w:bCs/>
                <w:iCs/>
              </w:rPr>
              <w:t>t</w:t>
            </w:r>
            <w:r w:rsidRPr="00A1479B">
              <w:rPr>
                <w:bCs/>
                <w:iCs/>
              </w:rPr>
              <w:t>rávník</w:t>
            </w:r>
            <w:r>
              <w:rPr>
                <w:bCs/>
                <w:iCs/>
              </w:rPr>
              <w:t>, listnaté dřeviny do 50 cm, listnaté dřeviny 50-150 cm, c</w:t>
            </w:r>
            <w:r w:rsidRPr="00A1479B">
              <w:rPr>
                <w:bCs/>
                <w:iCs/>
              </w:rPr>
              <w:t>ukrovka</w:t>
            </w:r>
            <w:r>
              <w:rPr>
                <w:bCs/>
                <w:iCs/>
              </w:rPr>
              <w:t>,</w:t>
            </w:r>
            <w:r w:rsidRPr="002A1648">
              <w:rPr>
                <w:bCs/>
              </w:rPr>
              <w:t xml:space="preserve"> květák, brokolice, zelí hlávkové, kapusta, mrkev, kořenová zelenina</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54DF2CCA" w14:textId="77777777" w:rsidR="006D458F" w:rsidRPr="002A1648" w:rsidRDefault="006D458F" w:rsidP="002F2E31">
            <w:pPr>
              <w:widowControl w:val="0"/>
              <w:numPr>
                <w:ilvl w:val="12"/>
                <w:numId w:val="0"/>
              </w:numPr>
              <w:spacing w:line="276" w:lineRule="auto"/>
              <w:jc w:val="center"/>
              <w:rPr>
                <w:bCs/>
              </w:rPr>
            </w:pPr>
            <w:r w:rsidRPr="002A1648">
              <w:rPr>
                <w:bCs/>
              </w:rPr>
              <w:t>4</w:t>
            </w:r>
          </w:p>
        </w:tc>
        <w:tc>
          <w:tcPr>
            <w:tcW w:w="1322" w:type="dxa"/>
            <w:tcBorders>
              <w:top w:val="single" w:sz="4" w:space="0" w:color="000000"/>
              <w:left w:val="single" w:sz="4" w:space="0" w:color="000000"/>
              <w:bottom w:val="single" w:sz="4" w:space="0" w:color="000000"/>
              <w:right w:val="single" w:sz="4" w:space="0" w:color="000000"/>
            </w:tcBorders>
            <w:vAlign w:val="center"/>
            <w:hideMark/>
          </w:tcPr>
          <w:p w14:paraId="10C61E39" w14:textId="77777777" w:rsidR="006D458F" w:rsidRPr="002A1648" w:rsidRDefault="006D458F" w:rsidP="002F2E31">
            <w:pPr>
              <w:widowControl w:val="0"/>
              <w:numPr>
                <w:ilvl w:val="12"/>
                <w:numId w:val="0"/>
              </w:numPr>
              <w:spacing w:line="276" w:lineRule="auto"/>
              <w:jc w:val="center"/>
              <w:rPr>
                <w:bCs/>
              </w:rPr>
            </w:pPr>
            <w:r w:rsidRPr="002A1648">
              <w:rPr>
                <w:bCs/>
              </w:rPr>
              <w:t>4</w:t>
            </w:r>
          </w:p>
        </w:tc>
        <w:tc>
          <w:tcPr>
            <w:tcW w:w="1360" w:type="dxa"/>
            <w:tcBorders>
              <w:top w:val="single" w:sz="4" w:space="0" w:color="000000"/>
              <w:left w:val="single" w:sz="4" w:space="0" w:color="000000"/>
              <w:bottom w:val="single" w:sz="4" w:space="0" w:color="000000"/>
              <w:right w:val="single" w:sz="4" w:space="0" w:color="000000"/>
            </w:tcBorders>
            <w:vAlign w:val="center"/>
            <w:hideMark/>
          </w:tcPr>
          <w:p w14:paraId="1B822635" w14:textId="77777777" w:rsidR="006D458F" w:rsidRPr="002A1648" w:rsidRDefault="006D458F" w:rsidP="002F2E31">
            <w:pPr>
              <w:widowControl w:val="0"/>
              <w:numPr>
                <w:ilvl w:val="12"/>
                <w:numId w:val="0"/>
              </w:numPr>
              <w:spacing w:line="276" w:lineRule="auto"/>
              <w:jc w:val="center"/>
              <w:rPr>
                <w:bCs/>
              </w:rPr>
            </w:pPr>
            <w:r w:rsidRPr="002A1648">
              <w:rPr>
                <w:bCs/>
              </w:rPr>
              <w:t>4</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6B008D41" w14:textId="77777777" w:rsidR="006D458F" w:rsidRPr="002A1648" w:rsidRDefault="006D458F" w:rsidP="002F2E31">
            <w:pPr>
              <w:widowControl w:val="0"/>
              <w:numPr>
                <w:ilvl w:val="12"/>
                <w:numId w:val="0"/>
              </w:numPr>
              <w:spacing w:line="276" w:lineRule="auto"/>
              <w:jc w:val="center"/>
              <w:rPr>
                <w:bCs/>
              </w:rPr>
            </w:pPr>
            <w:r w:rsidRPr="002A1648">
              <w:rPr>
                <w:bCs/>
              </w:rPr>
              <w:t>4</w:t>
            </w:r>
          </w:p>
        </w:tc>
      </w:tr>
    </w:tbl>
    <w:p w14:paraId="6BC61DFE" w14:textId="77777777" w:rsidR="006D458F" w:rsidRPr="002A1648" w:rsidRDefault="006D458F" w:rsidP="002F2E31">
      <w:pPr>
        <w:widowControl w:val="0"/>
        <w:numPr>
          <w:ilvl w:val="12"/>
          <w:numId w:val="0"/>
        </w:numPr>
        <w:spacing w:line="276" w:lineRule="auto"/>
        <w:ind w:right="-284"/>
        <w:jc w:val="both"/>
        <w:rPr>
          <w:bCs/>
        </w:rPr>
      </w:pPr>
    </w:p>
    <w:p w14:paraId="2A797909" w14:textId="77777777" w:rsidR="006D458F" w:rsidRPr="002A1648" w:rsidRDefault="006D458F" w:rsidP="002F2E31">
      <w:pPr>
        <w:widowControl w:val="0"/>
        <w:numPr>
          <w:ilvl w:val="12"/>
          <w:numId w:val="0"/>
        </w:numPr>
        <w:spacing w:line="276" w:lineRule="auto"/>
        <w:ind w:right="-284"/>
        <w:jc w:val="both"/>
        <w:rPr>
          <w:bCs/>
          <w:u w:val="single"/>
        </w:rPr>
      </w:pPr>
      <w:r w:rsidRPr="002A1648">
        <w:rPr>
          <w:bCs/>
          <w:u w:val="single"/>
        </w:rPr>
        <w:t>Mrkev, kořenová zelenina</w:t>
      </w:r>
      <w:r>
        <w:rPr>
          <w:bCs/>
          <w:u w:val="single"/>
        </w:rPr>
        <w:t>, trávník</w:t>
      </w:r>
      <w:r w:rsidRPr="002A1648">
        <w:rPr>
          <w:bCs/>
          <w:u w:val="single"/>
        </w:rPr>
        <w:t xml:space="preserve">: </w:t>
      </w:r>
    </w:p>
    <w:p w14:paraId="11250725" w14:textId="77777777" w:rsidR="006D458F" w:rsidRDefault="006D458F" w:rsidP="002F2E31">
      <w:pPr>
        <w:widowControl w:val="0"/>
        <w:numPr>
          <w:ilvl w:val="12"/>
          <w:numId w:val="0"/>
        </w:numPr>
        <w:spacing w:line="276" w:lineRule="auto"/>
        <w:ind w:right="-284"/>
        <w:jc w:val="both"/>
        <w:rPr>
          <w:bCs/>
        </w:rPr>
      </w:pPr>
      <w:r w:rsidRPr="002A1648">
        <w:rPr>
          <w:bCs/>
        </w:rPr>
        <w:t>Za účelem ochrany vodních organismů je vyloučeno použití přípravku na pozemcích svažujících se k povrchovým vodám. Přípravek lze na těchto pozemcích aplikovat pouze při použití vegetačního pásu o šířce nejméně 5 m.</w:t>
      </w:r>
    </w:p>
    <w:p w14:paraId="548FC4BF" w14:textId="77777777" w:rsidR="006D458F" w:rsidRDefault="006D458F" w:rsidP="002F2E31">
      <w:pPr>
        <w:widowControl w:val="0"/>
        <w:numPr>
          <w:ilvl w:val="12"/>
          <w:numId w:val="0"/>
        </w:numPr>
        <w:spacing w:line="276" w:lineRule="auto"/>
        <w:ind w:right="-284"/>
        <w:jc w:val="both"/>
        <w:rPr>
          <w:bCs/>
        </w:rPr>
      </w:pPr>
    </w:p>
    <w:p w14:paraId="2A7BB6F8" w14:textId="77777777" w:rsidR="006D458F" w:rsidRPr="002A1648" w:rsidRDefault="006D458F" w:rsidP="002F2E31">
      <w:pPr>
        <w:widowControl w:val="0"/>
        <w:numPr>
          <w:ilvl w:val="12"/>
          <w:numId w:val="0"/>
        </w:numPr>
        <w:spacing w:line="276" w:lineRule="auto"/>
        <w:ind w:right="-284"/>
        <w:jc w:val="both"/>
        <w:rPr>
          <w:bCs/>
          <w:u w:val="single"/>
        </w:rPr>
      </w:pPr>
      <w:r w:rsidRPr="002A1648">
        <w:rPr>
          <w:bCs/>
          <w:u w:val="single"/>
        </w:rPr>
        <w:t>Slivoň</w:t>
      </w:r>
      <w:r>
        <w:rPr>
          <w:bCs/>
          <w:u w:val="single"/>
        </w:rPr>
        <w:t>, listnaté dřeviny nad 150 cm</w:t>
      </w:r>
      <w:r w:rsidRPr="002A1648">
        <w:rPr>
          <w:bCs/>
          <w:u w:val="single"/>
        </w:rPr>
        <w:t xml:space="preserve">: </w:t>
      </w:r>
    </w:p>
    <w:p w14:paraId="67270AED" w14:textId="77777777" w:rsidR="006D458F" w:rsidRDefault="006D458F" w:rsidP="002F2E31">
      <w:pPr>
        <w:widowControl w:val="0"/>
        <w:numPr>
          <w:ilvl w:val="12"/>
          <w:numId w:val="0"/>
        </w:numPr>
        <w:spacing w:line="276" w:lineRule="auto"/>
        <w:ind w:right="-284"/>
        <w:jc w:val="both"/>
        <w:rPr>
          <w:bCs/>
        </w:rPr>
      </w:pPr>
      <w:r w:rsidRPr="002A1648">
        <w:rPr>
          <w:bCs/>
        </w:rPr>
        <w:t xml:space="preserve">Za účelem ochrany vodních organismů neaplikujte na svažitých pozemcích (≥ 3° svažitosti), jejichž okraje jsou vzdáleny od povrchových vod &lt; 20 m. </w:t>
      </w:r>
    </w:p>
    <w:p w14:paraId="5FDB2733" w14:textId="77777777" w:rsidR="006D458F" w:rsidRDefault="006D458F" w:rsidP="002F2E31">
      <w:pPr>
        <w:widowControl w:val="0"/>
        <w:numPr>
          <w:ilvl w:val="12"/>
          <w:numId w:val="0"/>
        </w:numPr>
        <w:spacing w:line="276" w:lineRule="auto"/>
        <w:ind w:right="-284"/>
        <w:jc w:val="both"/>
        <w:rPr>
          <w:bCs/>
        </w:rPr>
      </w:pPr>
    </w:p>
    <w:p w14:paraId="757BA817" w14:textId="77777777" w:rsidR="006D458F" w:rsidRPr="000F3685" w:rsidRDefault="006D458F" w:rsidP="002F2E31">
      <w:pPr>
        <w:widowControl w:val="0"/>
        <w:numPr>
          <w:ilvl w:val="12"/>
          <w:numId w:val="0"/>
        </w:numPr>
        <w:spacing w:line="276" w:lineRule="auto"/>
        <w:ind w:right="-284"/>
        <w:jc w:val="both"/>
        <w:rPr>
          <w:bCs/>
          <w:u w:val="single"/>
        </w:rPr>
      </w:pPr>
      <w:r w:rsidRPr="000F3685">
        <w:rPr>
          <w:bCs/>
          <w:u w:val="single"/>
        </w:rPr>
        <w:t xml:space="preserve">Trávník: </w:t>
      </w:r>
    </w:p>
    <w:p w14:paraId="23EC6F05" w14:textId="77777777" w:rsidR="006D458F" w:rsidRPr="000F3685" w:rsidRDefault="006D458F" w:rsidP="002F2E31">
      <w:pPr>
        <w:widowControl w:val="0"/>
        <w:numPr>
          <w:ilvl w:val="12"/>
          <w:numId w:val="0"/>
        </w:numPr>
        <w:spacing w:line="276" w:lineRule="auto"/>
        <w:ind w:right="-284"/>
        <w:jc w:val="both"/>
        <w:rPr>
          <w:bCs/>
        </w:rPr>
      </w:pPr>
      <w:r w:rsidRPr="000F3685">
        <w:rPr>
          <w:bCs/>
        </w:rPr>
        <w:t>Za účelem ochrany vodních organismů je vyloučeno použití přípravku na pozemcích svažujících se k povrchovým vodám. Přípravek lze na těchto pozemcích aplikovat pouze při použití vegetačního pásu o šířce nejméně 20 m.</w:t>
      </w:r>
    </w:p>
    <w:p w14:paraId="406BE59D" w14:textId="77777777" w:rsidR="006D458F" w:rsidRDefault="006D458F" w:rsidP="002F2E31">
      <w:pPr>
        <w:widowControl w:val="0"/>
        <w:tabs>
          <w:tab w:val="left" w:pos="3402"/>
          <w:tab w:val="left" w:pos="5670"/>
          <w:tab w:val="left" w:pos="6096"/>
          <w:tab w:val="left" w:pos="6804"/>
        </w:tabs>
        <w:spacing w:line="276" w:lineRule="auto"/>
        <w:jc w:val="both"/>
        <w:rPr>
          <w:i/>
          <w:iCs/>
        </w:rPr>
      </w:pPr>
    </w:p>
    <w:p w14:paraId="1E521023" w14:textId="77777777" w:rsidR="006D458F" w:rsidRDefault="006D458F" w:rsidP="002F2E31">
      <w:pPr>
        <w:widowControl w:val="0"/>
        <w:tabs>
          <w:tab w:val="left" w:pos="1560"/>
        </w:tabs>
        <w:spacing w:line="276" w:lineRule="auto"/>
        <w:ind w:left="2835" w:hanging="2835"/>
        <w:rPr>
          <w:color w:val="000000" w:themeColor="text1"/>
        </w:rPr>
      </w:pPr>
    </w:p>
    <w:p w14:paraId="029C11BA" w14:textId="77777777" w:rsidR="00FD2C94" w:rsidRDefault="00FD2C94" w:rsidP="002F2E31">
      <w:pPr>
        <w:widowControl w:val="0"/>
        <w:tabs>
          <w:tab w:val="left" w:pos="1560"/>
        </w:tabs>
        <w:spacing w:line="276" w:lineRule="auto"/>
        <w:ind w:left="2835" w:hanging="2835"/>
        <w:rPr>
          <w:b/>
          <w:color w:val="000000" w:themeColor="text1"/>
          <w:sz w:val="28"/>
          <w:szCs w:val="28"/>
        </w:rPr>
      </w:pPr>
      <w:proofErr w:type="spellStart"/>
      <w:r w:rsidRPr="00FD2C94">
        <w:rPr>
          <w:b/>
          <w:color w:val="000000" w:themeColor="text1"/>
          <w:sz w:val="28"/>
          <w:szCs w:val="28"/>
        </w:rPr>
        <w:t>Infinito</w:t>
      </w:r>
      <w:proofErr w:type="spellEnd"/>
    </w:p>
    <w:p w14:paraId="5BD5222B" w14:textId="51CDA409" w:rsidR="00FD2C94" w:rsidRPr="00534716" w:rsidRDefault="00FD2C94"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sidRPr="00FD2C94">
        <w:rPr>
          <w:iCs/>
          <w:color w:val="000000" w:themeColor="text1"/>
        </w:rPr>
        <w:t>4602-2</w:t>
      </w:r>
    </w:p>
    <w:p w14:paraId="1A8CBDF7" w14:textId="7C7A694A" w:rsidR="00FD2C94" w:rsidRDefault="00FD2C94" w:rsidP="002F2E31">
      <w:pPr>
        <w:widowControl w:val="0"/>
        <w:tabs>
          <w:tab w:val="left" w:pos="1560"/>
        </w:tabs>
        <w:spacing w:line="276" w:lineRule="auto"/>
        <w:ind w:left="2835" w:hanging="2835"/>
      </w:pPr>
      <w:r w:rsidRPr="00534716">
        <w:rPr>
          <w:color w:val="000000" w:themeColor="text1"/>
        </w:rPr>
        <w:t>účinná látka:</w:t>
      </w:r>
      <w:r w:rsidRPr="00534716">
        <w:t xml:space="preserve"> </w:t>
      </w:r>
      <w:proofErr w:type="spellStart"/>
      <w:r>
        <w:t>p</w:t>
      </w:r>
      <w:r w:rsidRPr="00FD2C94">
        <w:t>ropamokarb</w:t>
      </w:r>
      <w:proofErr w:type="spellEnd"/>
      <w:r w:rsidRPr="00FD2C94">
        <w:t>-hydrochlorid</w:t>
      </w:r>
      <w:r>
        <w:t xml:space="preserve"> 625 g/l</w:t>
      </w:r>
    </w:p>
    <w:p w14:paraId="2E96A119" w14:textId="058C120A" w:rsidR="00FD2C94" w:rsidRPr="00534716" w:rsidRDefault="00FD2C94" w:rsidP="002F2E31">
      <w:pPr>
        <w:widowControl w:val="0"/>
        <w:tabs>
          <w:tab w:val="left" w:pos="1560"/>
        </w:tabs>
        <w:spacing w:line="276" w:lineRule="auto"/>
        <w:ind w:left="2835" w:hanging="2835"/>
        <w:rPr>
          <w:rFonts w:eastAsia="Calibri"/>
          <w:bCs/>
          <w:iCs/>
          <w:snapToGrid w:val="0"/>
          <w:color w:val="000000" w:themeColor="text1"/>
          <w:lang w:eastAsia="en-US"/>
        </w:rPr>
      </w:pPr>
      <w:r>
        <w:rPr>
          <w:rFonts w:eastAsia="Calibri"/>
          <w:bCs/>
          <w:iCs/>
          <w:snapToGrid w:val="0"/>
          <w:color w:val="000000" w:themeColor="text1"/>
          <w:lang w:eastAsia="en-US"/>
        </w:rPr>
        <w:t xml:space="preserve">                     </w:t>
      </w:r>
      <w:proofErr w:type="spellStart"/>
      <w:r>
        <w:rPr>
          <w:rFonts w:eastAsia="Calibri"/>
          <w:bCs/>
          <w:iCs/>
          <w:snapToGrid w:val="0"/>
          <w:color w:val="000000" w:themeColor="text1"/>
          <w:lang w:eastAsia="en-US"/>
        </w:rPr>
        <w:t>f</w:t>
      </w:r>
      <w:r w:rsidRPr="00FD2C94">
        <w:rPr>
          <w:rFonts w:eastAsia="Calibri"/>
          <w:bCs/>
          <w:iCs/>
          <w:snapToGrid w:val="0"/>
          <w:color w:val="000000" w:themeColor="text1"/>
          <w:lang w:eastAsia="en-US"/>
        </w:rPr>
        <w:t>luopikolid</w:t>
      </w:r>
      <w:proofErr w:type="spellEnd"/>
      <w:r>
        <w:rPr>
          <w:rFonts w:eastAsia="Calibri"/>
          <w:bCs/>
          <w:iCs/>
          <w:snapToGrid w:val="0"/>
          <w:color w:val="000000" w:themeColor="text1"/>
          <w:lang w:eastAsia="en-US"/>
        </w:rPr>
        <w:t xml:space="preserve"> 62,5 g/l</w:t>
      </w:r>
    </w:p>
    <w:p w14:paraId="24606740" w14:textId="45122094" w:rsidR="00FD2C94" w:rsidRDefault="00FD2C94"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Pr="00FD2C94">
        <w:rPr>
          <w:color w:val="000000" w:themeColor="text1"/>
        </w:rPr>
        <w:t>15.6.2026</w:t>
      </w:r>
    </w:p>
    <w:p w14:paraId="0035335F" w14:textId="77777777" w:rsidR="00886D51" w:rsidRDefault="00886D51" w:rsidP="002F2E31">
      <w:pPr>
        <w:widowControl w:val="0"/>
        <w:spacing w:line="276" w:lineRule="auto"/>
        <w:jc w:val="both"/>
        <w:rPr>
          <w:i/>
          <w:iCs/>
        </w:rPr>
      </w:pPr>
    </w:p>
    <w:p w14:paraId="334BC675" w14:textId="1DCDEE21" w:rsidR="00FD2C94" w:rsidRDefault="00FD2C94" w:rsidP="002F2E31">
      <w:pPr>
        <w:widowControl w:val="0"/>
        <w:spacing w:line="276" w:lineRule="auto"/>
        <w:jc w:val="both"/>
        <w:rPr>
          <w:i/>
          <w:iCs/>
        </w:rPr>
      </w:pPr>
      <w:r w:rsidRPr="00455210">
        <w:rPr>
          <w:i/>
          <w:iCs/>
        </w:rPr>
        <w:lastRenderedPageBreak/>
        <w:t xml:space="preserve">Rozsah </w:t>
      </w:r>
      <w:r>
        <w:rPr>
          <w:i/>
          <w:iCs/>
        </w:rPr>
        <w:t xml:space="preserve">povoleného </w:t>
      </w:r>
      <w:r w:rsidRPr="00455210">
        <w:rPr>
          <w:i/>
          <w:iCs/>
        </w:rPr>
        <w:t>použití:</w:t>
      </w:r>
    </w:p>
    <w:tbl>
      <w:tblPr>
        <w:tblW w:w="99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7"/>
        <w:gridCol w:w="2552"/>
        <w:gridCol w:w="1275"/>
        <w:gridCol w:w="567"/>
        <w:gridCol w:w="2127"/>
        <w:gridCol w:w="2200"/>
      </w:tblGrid>
      <w:tr w:rsidR="00FD2C94" w:rsidRPr="009A23FB" w14:paraId="7924E627" w14:textId="77777777" w:rsidTr="00CA47D7">
        <w:tc>
          <w:tcPr>
            <w:tcW w:w="1277" w:type="dxa"/>
          </w:tcPr>
          <w:p w14:paraId="7D094A58" w14:textId="7EE97ABA" w:rsidR="00FD2C94" w:rsidRPr="009A23FB" w:rsidRDefault="00FD2C94" w:rsidP="002F2E31">
            <w:pPr>
              <w:widowControl w:val="0"/>
              <w:autoSpaceDE w:val="0"/>
              <w:autoSpaceDN w:val="0"/>
              <w:adjustRightInd w:val="0"/>
              <w:spacing w:line="276" w:lineRule="auto"/>
              <w:rPr>
                <w:bCs/>
              </w:rPr>
            </w:pPr>
            <w:r w:rsidRPr="009A23FB">
              <w:rPr>
                <w:bCs/>
              </w:rPr>
              <w:t>1)</w:t>
            </w:r>
            <w:r w:rsidR="00CA47D7">
              <w:rPr>
                <w:bCs/>
              </w:rPr>
              <w:t xml:space="preserve"> </w:t>
            </w:r>
            <w:r w:rsidRPr="009A23FB">
              <w:rPr>
                <w:bCs/>
              </w:rPr>
              <w:t>Plodina, oblast použití</w:t>
            </w:r>
          </w:p>
        </w:tc>
        <w:tc>
          <w:tcPr>
            <w:tcW w:w="2552" w:type="dxa"/>
          </w:tcPr>
          <w:p w14:paraId="68761BFC" w14:textId="77777777" w:rsidR="00FD2C94" w:rsidRPr="009A23FB" w:rsidRDefault="00FD2C94" w:rsidP="002F2E31">
            <w:pPr>
              <w:widowControl w:val="0"/>
              <w:autoSpaceDE w:val="0"/>
              <w:autoSpaceDN w:val="0"/>
              <w:adjustRightInd w:val="0"/>
              <w:spacing w:line="276" w:lineRule="auto"/>
              <w:ind w:right="14"/>
              <w:rPr>
                <w:bCs/>
              </w:rPr>
            </w:pPr>
            <w:r w:rsidRPr="009A23FB">
              <w:rPr>
                <w:bCs/>
              </w:rPr>
              <w:t>2) Škodlivý organismus, jiný účel použití</w:t>
            </w:r>
          </w:p>
        </w:tc>
        <w:tc>
          <w:tcPr>
            <w:tcW w:w="1275" w:type="dxa"/>
          </w:tcPr>
          <w:p w14:paraId="161C82DE" w14:textId="77777777" w:rsidR="00FD2C94" w:rsidRPr="009A23FB" w:rsidRDefault="00FD2C94" w:rsidP="002F2E31">
            <w:pPr>
              <w:widowControl w:val="0"/>
              <w:autoSpaceDE w:val="0"/>
              <w:autoSpaceDN w:val="0"/>
              <w:adjustRightInd w:val="0"/>
              <w:spacing w:line="276" w:lineRule="auto"/>
              <w:ind w:right="13"/>
              <w:rPr>
                <w:bCs/>
              </w:rPr>
            </w:pPr>
            <w:r w:rsidRPr="009A23FB">
              <w:rPr>
                <w:bCs/>
              </w:rPr>
              <w:t>Dávkování, mísitelnost</w:t>
            </w:r>
          </w:p>
        </w:tc>
        <w:tc>
          <w:tcPr>
            <w:tcW w:w="567" w:type="dxa"/>
          </w:tcPr>
          <w:p w14:paraId="5ED53CD6" w14:textId="77777777" w:rsidR="00FD2C94" w:rsidRPr="009A23FB" w:rsidRDefault="00FD2C94" w:rsidP="002F2E31">
            <w:pPr>
              <w:widowControl w:val="0"/>
              <w:autoSpaceDE w:val="0"/>
              <w:autoSpaceDN w:val="0"/>
              <w:adjustRightInd w:val="0"/>
              <w:spacing w:line="276" w:lineRule="auto"/>
              <w:rPr>
                <w:bCs/>
              </w:rPr>
            </w:pPr>
            <w:r>
              <w:rPr>
                <w:bCs/>
              </w:rPr>
              <w:t>OL</w:t>
            </w:r>
          </w:p>
        </w:tc>
        <w:tc>
          <w:tcPr>
            <w:tcW w:w="2127" w:type="dxa"/>
          </w:tcPr>
          <w:p w14:paraId="358BD4CE" w14:textId="77777777" w:rsidR="00FD2C94" w:rsidRPr="009A23FB" w:rsidRDefault="00FD2C94" w:rsidP="002F2E31">
            <w:pPr>
              <w:widowControl w:val="0"/>
              <w:autoSpaceDE w:val="0"/>
              <w:autoSpaceDN w:val="0"/>
              <w:adjustRightInd w:val="0"/>
              <w:spacing w:line="276" w:lineRule="auto"/>
              <w:rPr>
                <w:bCs/>
              </w:rPr>
            </w:pPr>
            <w:r w:rsidRPr="009A23FB">
              <w:rPr>
                <w:bCs/>
              </w:rPr>
              <w:t>Poznámka</w:t>
            </w:r>
          </w:p>
          <w:p w14:paraId="506FAE5D" w14:textId="77777777" w:rsidR="00FD2C94" w:rsidRPr="009A23FB" w:rsidRDefault="00FD2C94" w:rsidP="002F2E31">
            <w:pPr>
              <w:widowControl w:val="0"/>
              <w:autoSpaceDE w:val="0"/>
              <w:autoSpaceDN w:val="0"/>
              <w:adjustRightInd w:val="0"/>
              <w:spacing w:line="276" w:lineRule="auto"/>
              <w:rPr>
                <w:bCs/>
              </w:rPr>
            </w:pPr>
            <w:r w:rsidRPr="009A23FB">
              <w:rPr>
                <w:bCs/>
              </w:rPr>
              <w:t>1) k plodině</w:t>
            </w:r>
          </w:p>
          <w:p w14:paraId="67810338" w14:textId="77777777" w:rsidR="00FD2C94" w:rsidRPr="009A23FB" w:rsidRDefault="00FD2C94" w:rsidP="002F2E31">
            <w:pPr>
              <w:widowControl w:val="0"/>
              <w:autoSpaceDE w:val="0"/>
              <w:autoSpaceDN w:val="0"/>
              <w:adjustRightInd w:val="0"/>
              <w:spacing w:line="276" w:lineRule="auto"/>
              <w:rPr>
                <w:bCs/>
              </w:rPr>
            </w:pPr>
            <w:r w:rsidRPr="009A23FB">
              <w:rPr>
                <w:bCs/>
              </w:rPr>
              <w:t>2) k ŠO</w:t>
            </w:r>
          </w:p>
          <w:p w14:paraId="5B656896" w14:textId="77777777" w:rsidR="00FD2C94" w:rsidRPr="009A23FB" w:rsidRDefault="00FD2C94" w:rsidP="002F2E31">
            <w:pPr>
              <w:widowControl w:val="0"/>
              <w:autoSpaceDE w:val="0"/>
              <w:autoSpaceDN w:val="0"/>
              <w:adjustRightInd w:val="0"/>
              <w:spacing w:line="276" w:lineRule="auto"/>
              <w:rPr>
                <w:bCs/>
              </w:rPr>
            </w:pPr>
            <w:r w:rsidRPr="009A23FB">
              <w:rPr>
                <w:bCs/>
              </w:rPr>
              <w:t>3) k OL</w:t>
            </w:r>
          </w:p>
        </w:tc>
        <w:tc>
          <w:tcPr>
            <w:tcW w:w="2200" w:type="dxa"/>
          </w:tcPr>
          <w:p w14:paraId="5C6A3C40" w14:textId="77777777" w:rsidR="00FD2C94" w:rsidRPr="009A23FB" w:rsidRDefault="00FD2C94" w:rsidP="002F2E31">
            <w:pPr>
              <w:widowControl w:val="0"/>
              <w:autoSpaceDE w:val="0"/>
              <w:autoSpaceDN w:val="0"/>
              <w:adjustRightInd w:val="0"/>
              <w:spacing w:line="276" w:lineRule="auto"/>
              <w:rPr>
                <w:bCs/>
              </w:rPr>
            </w:pPr>
            <w:r w:rsidRPr="009A23FB">
              <w:rPr>
                <w:bCs/>
              </w:rPr>
              <w:t>4) Pozn. k dávkování</w:t>
            </w:r>
          </w:p>
          <w:p w14:paraId="72964375" w14:textId="77777777" w:rsidR="00FD2C94" w:rsidRPr="009A23FB" w:rsidRDefault="00FD2C94" w:rsidP="002F2E31">
            <w:pPr>
              <w:widowControl w:val="0"/>
              <w:autoSpaceDE w:val="0"/>
              <w:autoSpaceDN w:val="0"/>
              <w:adjustRightInd w:val="0"/>
              <w:spacing w:line="276" w:lineRule="auto"/>
              <w:ind w:right="119"/>
              <w:rPr>
                <w:bCs/>
              </w:rPr>
            </w:pPr>
            <w:r w:rsidRPr="009A23FB">
              <w:rPr>
                <w:bCs/>
              </w:rPr>
              <w:t>5) Umístění</w:t>
            </w:r>
          </w:p>
          <w:p w14:paraId="5D6EA7B6" w14:textId="0C960B02" w:rsidR="00FD2C94" w:rsidRPr="009A23FB" w:rsidRDefault="00FD2C94" w:rsidP="002F2E31">
            <w:pPr>
              <w:widowControl w:val="0"/>
              <w:autoSpaceDE w:val="0"/>
              <w:autoSpaceDN w:val="0"/>
              <w:adjustRightInd w:val="0"/>
              <w:spacing w:line="276" w:lineRule="auto"/>
              <w:ind w:right="119"/>
              <w:rPr>
                <w:bCs/>
              </w:rPr>
            </w:pPr>
            <w:r w:rsidRPr="009A23FB">
              <w:rPr>
                <w:bCs/>
              </w:rPr>
              <w:t>6) Určení sklizně</w:t>
            </w:r>
          </w:p>
        </w:tc>
      </w:tr>
      <w:tr w:rsidR="00FD2C94" w:rsidRPr="00FC6537" w14:paraId="46F58D0E" w14:textId="77777777" w:rsidTr="00CA47D7">
        <w:trPr>
          <w:trHeight w:val="57"/>
        </w:trPr>
        <w:tc>
          <w:tcPr>
            <w:tcW w:w="1277" w:type="dxa"/>
          </w:tcPr>
          <w:p w14:paraId="179E5BBC" w14:textId="77777777" w:rsidR="00FD2C94" w:rsidRPr="009A23FB" w:rsidRDefault="00FD2C94" w:rsidP="002F2E31">
            <w:pPr>
              <w:widowControl w:val="0"/>
              <w:autoSpaceDE w:val="0"/>
              <w:autoSpaceDN w:val="0"/>
              <w:adjustRightInd w:val="0"/>
              <w:spacing w:line="276" w:lineRule="auto"/>
              <w:rPr>
                <w:bCs/>
              </w:rPr>
            </w:pPr>
            <w:r w:rsidRPr="00FC6537">
              <w:rPr>
                <w:bCs/>
              </w:rPr>
              <w:t>cibule</w:t>
            </w:r>
          </w:p>
        </w:tc>
        <w:tc>
          <w:tcPr>
            <w:tcW w:w="2552" w:type="dxa"/>
          </w:tcPr>
          <w:p w14:paraId="3131EEA0" w14:textId="77777777" w:rsidR="00FD2C94" w:rsidRPr="009A23FB" w:rsidRDefault="00FD2C94" w:rsidP="002F2E31">
            <w:pPr>
              <w:widowControl w:val="0"/>
              <w:autoSpaceDE w:val="0"/>
              <w:autoSpaceDN w:val="0"/>
              <w:adjustRightInd w:val="0"/>
              <w:spacing w:line="276" w:lineRule="auto"/>
              <w:rPr>
                <w:bCs/>
              </w:rPr>
            </w:pPr>
            <w:r w:rsidRPr="00FC6537">
              <w:rPr>
                <w:bCs/>
              </w:rPr>
              <w:t>plíseň cibulová</w:t>
            </w:r>
          </w:p>
        </w:tc>
        <w:tc>
          <w:tcPr>
            <w:tcW w:w="1275" w:type="dxa"/>
          </w:tcPr>
          <w:p w14:paraId="639C33DC" w14:textId="77777777" w:rsidR="00FD2C94" w:rsidRPr="009A23FB" w:rsidRDefault="00FD2C94" w:rsidP="002F2E31">
            <w:pPr>
              <w:widowControl w:val="0"/>
              <w:autoSpaceDE w:val="0"/>
              <w:autoSpaceDN w:val="0"/>
              <w:adjustRightInd w:val="0"/>
              <w:spacing w:line="276" w:lineRule="auto"/>
              <w:rPr>
                <w:bCs/>
              </w:rPr>
            </w:pPr>
            <w:r w:rsidRPr="00FC6537">
              <w:rPr>
                <w:bCs/>
              </w:rPr>
              <w:t>1,6 l/ha</w:t>
            </w:r>
          </w:p>
        </w:tc>
        <w:tc>
          <w:tcPr>
            <w:tcW w:w="567" w:type="dxa"/>
          </w:tcPr>
          <w:p w14:paraId="7A7E608D" w14:textId="77777777" w:rsidR="00FD2C94" w:rsidRPr="009A23FB" w:rsidRDefault="00FD2C94" w:rsidP="002F2E31">
            <w:pPr>
              <w:widowControl w:val="0"/>
              <w:autoSpaceDE w:val="0"/>
              <w:autoSpaceDN w:val="0"/>
              <w:adjustRightInd w:val="0"/>
              <w:spacing w:line="276" w:lineRule="auto"/>
              <w:rPr>
                <w:bCs/>
              </w:rPr>
            </w:pPr>
            <w:r>
              <w:rPr>
                <w:bCs/>
              </w:rPr>
              <w:t>7</w:t>
            </w:r>
          </w:p>
        </w:tc>
        <w:tc>
          <w:tcPr>
            <w:tcW w:w="2127" w:type="dxa"/>
          </w:tcPr>
          <w:p w14:paraId="5D4AF50F" w14:textId="77777777" w:rsidR="00FD2C94" w:rsidRPr="009A23FB" w:rsidRDefault="00FD2C94" w:rsidP="002F2E31">
            <w:pPr>
              <w:widowControl w:val="0"/>
              <w:autoSpaceDE w:val="0"/>
              <w:autoSpaceDN w:val="0"/>
              <w:adjustRightInd w:val="0"/>
              <w:spacing w:line="276" w:lineRule="auto"/>
              <w:rPr>
                <w:bCs/>
              </w:rPr>
            </w:pPr>
            <w:r w:rsidRPr="00FC6537">
              <w:rPr>
                <w:bCs/>
              </w:rPr>
              <w:t xml:space="preserve"> </w:t>
            </w:r>
          </w:p>
        </w:tc>
        <w:tc>
          <w:tcPr>
            <w:tcW w:w="2200" w:type="dxa"/>
          </w:tcPr>
          <w:p w14:paraId="1FA839C3" w14:textId="77777777" w:rsidR="00FD2C94" w:rsidRPr="009D1EB1" w:rsidRDefault="00FD2C94" w:rsidP="002F2E31">
            <w:pPr>
              <w:widowControl w:val="0"/>
              <w:autoSpaceDE w:val="0"/>
              <w:autoSpaceDN w:val="0"/>
              <w:adjustRightInd w:val="0"/>
              <w:spacing w:line="276" w:lineRule="auto"/>
              <w:rPr>
                <w:bCs/>
              </w:rPr>
            </w:pPr>
            <w:r w:rsidRPr="009D1EB1">
              <w:rPr>
                <w:bCs/>
              </w:rPr>
              <w:t>5) pole</w:t>
            </w:r>
          </w:p>
          <w:p w14:paraId="13BCA43E" w14:textId="77777777" w:rsidR="00FD2C94" w:rsidRPr="009D1EB1" w:rsidRDefault="00FD2C94" w:rsidP="002F2E31">
            <w:pPr>
              <w:widowControl w:val="0"/>
              <w:autoSpaceDE w:val="0"/>
              <w:autoSpaceDN w:val="0"/>
              <w:adjustRightInd w:val="0"/>
              <w:spacing w:line="276" w:lineRule="auto"/>
              <w:rPr>
                <w:bCs/>
              </w:rPr>
            </w:pPr>
            <w:r w:rsidRPr="009D1EB1">
              <w:rPr>
                <w:bCs/>
              </w:rPr>
              <w:t>6) na cibuli</w:t>
            </w:r>
          </w:p>
        </w:tc>
      </w:tr>
      <w:tr w:rsidR="00FD2C94" w:rsidRPr="00FC6537" w14:paraId="1A18928F" w14:textId="77777777" w:rsidTr="00CA47D7">
        <w:trPr>
          <w:trHeight w:val="57"/>
        </w:trPr>
        <w:tc>
          <w:tcPr>
            <w:tcW w:w="1277" w:type="dxa"/>
          </w:tcPr>
          <w:p w14:paraId="55312435" w14:textId="77777777" w:rsidR="00FD2C94" w:rsidRPr="009A23FB" w:rsidRDefault="00FD2C94" w:rsidP="002F2E31">
            <w:pPr>
              <w:widowControl w:val="0"/>
              <w:autoSpaceDE w:val="0"/>
              <w:autoSpaceDN w:val="0"/>
              <w:adjustRightInd w:val="0"/>
              <w:spacing w:line="276" w:lineRule="auto"/>
              <w:rPr>
                <w:bCs/>
              </w:rPr>
            </w:pPr>
            <w:r w:rsidRPr="00FC6537">
              <w:rPr>
                <w:bCs/>
              </w:rPr>
              <w:t>rajče</w:t>
            </w:r>
          </w:p>
        </w:tc>
        <w:tc>
          <w:tcPr>
            <w:tcW w:w="2552" w:type="dxa"/>
          </w:tcPr>
          <w:p w14:paraId="5946E217" w14:textId="77777777" w:rsidR="00FD2C94" w:rsidRPr="009A23FB" w:rsidRDefault="00FD2C94" w:rsidP="002F2E31">
            <w:pPr>
              <w:widowControl w:val="0"/>
              <w:autoSpaceDE w:val="0"/>
              <w:autoSpaceDN w:val="0"/>
              <w:adjustRightInd w:val="0"/>
              <w:spacing w:line="276" w:lineRule="auto"/>
              <w:rPr>
                <w:bCs/>
              </w:rPr>
            </w:pPr>
            <w:r w:rsidRPr="00FC6537">
              <w:rPr>
                <w:bCs/>
              </w:rPr>
              <w:t>plíseň rajčete</w:t>
            </w:r>
          </w:p>
        </w:tc>
        <w:tc>
          <w:tcPr>
            <w:tcW w:w="1275" w:type="dxa"/>
          </w:tcPr>
          <w:p w14:paraId="0F5C6839" w14:textId="77777777" w:rsidR="00FD2C94" w:rsidRPr="009A23FB" w:rsidRDefault="00FD2C94" w:rsidP="002F2E31">
            <w:pPr>
              <w:widowControl w:val="0"/>
              <w:autoSpaceDE w:val="0"/>
              <w:autoSpaceDN w:val="0"/>
              <w:adjustRightInd w:val="0"/>
              <w:spacing w:line="276" w:lineRule="auto"/>
              <w:rPr>
                <w:bCs/>
              </w:rPr>
            </w:pPr>
            <w:r w:rsidRPr="00FC6537">
              <w:rPr>
                <w:bCs/>
              </w:rPr>
              <w:t>1,6 l/ha</w:t>
            </w:r>
          </w:p>
        </w:tc>
        <w:tc>
          <w:tcPr>
            <w:tcW w:w="567" w:type="dxa"/>
          </w:tcPr>
          <w:p w14:paraId="6716FA58" w14:textId="77777777" w:rsidR="00FD2C94" w:rsidRDefault="00FD2C94" w:rsidP="002F2E31">
            <w:pPr>
              <w:widowControl w:val="0"/>
              <w:autoSpaceDE w:val="0"/>
              <w:autoSpaceDN w:val="0"/>
              <w:adjustRightInd w:val="0"/>
              <w:spacing w:line="276" w:lineRule="auto"/>
              <w:rPr>
                <w:bCs/>
              </w:rPr>
            </w:pPr>
            <w:r>
              <w:rPr>
                <w:bCs/>
              </w:rPr>
              <w:t>1</w:t>
            </w:r>
          </w:p>
        </w:tc>
        <w:tc>
          <w:tcPr>
            <w:tcW w:w="2127" w:type="dxa"/>
          </w:tcPr>
          <w:p w14:paraId="778EDF2D" w14:textId="77777777" w:rsidR="00FD2C94" w:rsidRPr="009A23FB" w:rsidRDefault="00FD2C94" w:rsidP="002F2E31">
            <w:pPr>
              <w:widowControl w:val="0"/>
              <w:autoSpaceDE w:val="0"/>
              <w:autoSpaceDN w:val="0"/>
              <w:adjustRightInd w:val="0"/>
              <w:spacing w:line="276" w:lineRule="auto"/>
              <w:rPr>
                <w:bCs/>
              </w:rPr>
            </w:pPr>
            <w:r w:rsidRPr="00FC6537">
              <w:rPr>
                <w:bCs/>
              </w:rPr>
              <w:t xml:space="preserve"> </w:t>
            </w:r>
          </w:p>
        </w:tc>
        <w:tc>
          <w:tcPr>
            <w:tcW w:w="2200" w:type="dxa"/>
          </w:tcPr>
          <w:p w14:paraId="3F14C00D" w14:textId="77777777" w:rsidR="00FD2C94" w:rsidRPr="009A23FB" w:rsidRDefault="00FD2C94" w:rsidP="002F2E31">
            <w:pPr>
              <w:widowControl w:val="0"/>
              <w:autoSpaceDE w:val="0"/>
              <w:autoSpaceDN w:val="0"/>
              <w:adjustRightInd w:val="0"/>
              <w:spacing w:line="276" w:lineRule="auto"/>
              <w:rPr>
                <w:bCs/>
              </w:rPr>
            </w:pPr>
            <w:r w:rsidRPr="00FC6537">
              <w:rPr>
                <w:bCs/>
              </w:rPr>
              <w:t>5) skleníky</w:t>
            </w:r>
          </w:p>
        </w:tc>
      </w:tr>
      <w:tr w:rsidR="00FD2C94" w:rsidRPr="00FC6537" w14:paraId="5E3A2F11" w14:textId="77777777" w:rsidTr="00CA47D7">
        <w:trPr>
          <w:trHeight w:val="57"/>
        </w:trPr>
        <w:tc>
          <w:tcPr>
            <w:tcW w:w="1277" w:type="dxa"/>
          </w:tcPr>
          <w:p w14:paraId="3BBB37A4" w14:textId="77777777" w:rsidR="00FD2C94" w:rsidRPr="009A23FB" w:rsidRDefault="00FD2C94" w:rsidP="002F2E31">
            <w:pPr>
              <w:widowControl w:val="0"/>
              <w:autoSpaceDE w:val="0"/>
              <w:autoSpaceDN w:val="0"/>
              <w:adjustRightInd w:val="0"/>
              <w:spacing w:line="276" w:lineRule="auto"/>
              <w:rPr>
                <w:bCs/>
              </w:rPr>
            </w:pPr>
            <w:r w:rsidRPr="00FC6537">
              <w:rPr>
                <w:bCs/>
              </w:rPr>
              <w:t>rajče</w:t>
            </w:r>
          </w:p>
        </w:tc>
        <w:tc>
          <w:tcPr>
            <w:tcW w:w="2552" w:type="dxa"/>
          </w:tcPr>
          <w:p w14:paraId="18525131" w14:textId="77777777" w:rsidR="00FD2C94" w:rsidRPr="009A23FB" w:rsidRDefault="00FD2C94" w:rsidP="002F2E31">
            <w:pPr>
              <w:widowControl w:val="0"/>
              <w:autoSpaceDE w:val="0"/>
              <w:autoSpaceDN w:val="0"/>
              <w:adjustRightInd w:val="0"/>
              <w:spacing w:line="276" w:lineRule="auto"/>
              <w:rPr>
                <w:bCs/>
              </w:rPr>
            </w:pPr>
            <w:r w:rsidRPr="00FC6537">
              <w:rPr>
                <w:bCs/>
              </w:rPr>
              <w:t>plíseň rajčete</w:t>
            </w:r>
          </w:p>
        </w:tc>
        <w:tc>
          <w:tcPr>
            <w:tcW w:w="1275" w:type="dxa"/>
          </w:tcPr>
          <w:p w14:paraId="29018AA3" w14:textId="77777777" w:rsidR="00FD2C94" w:rsidRPr="009A23FB" w:rsidRDefault="00FD2C94" w:rsidP="002F2E31">
            <w:pPr>
              <w:widowControl w:val="0"/>
              <w:autoSpaceDE w:val="0"/>
              <w:autoSpaceDN w:val="0"/>
              <w:adjustRightInd w:val="0"/>
              <w:spacing w:line="276" w:lineRule="auto"/>
              <w:rPr>
                <w:bCs/>
              </w:rPr>
            </w:pPr>
            <w:r w:rsidRPr="00FC6537">
              <w:rPr>
                <w:bCs/>
              </w:rPr>
              <w:t>1,6 l/ha</w:t>
            </w:r>
          </w:p>
        </w:tc>
        <w:tc>
          <w:tcPr>
            <w:tcW w:w="567" w:type="dxa"/>
          </w:tcPr>
          <w:p w14:paraId="3B304DC8" w14:textId="77777777" w:rsidR="00FD2C94" w:rsidRDefault="00FD2C94" w:rsidP="002F2E31">
            <w:pPr>
              <w:widowControl w:val="0"/>
              <w:autoSpaceDE w:val="0"/>
              <w:autoSpaceDN w:val="0"/>
              <w:adjustRightInd w:val="0"/>
              <w:spacing w:line="276" w:lineRule="auto"/>
              <w:rPr>
                <w:bCs/>
              </w:rPr>
            </w:pPr>
            <w:r>
              <w:rPr>
                <w:bCs/>
              </w:rPr>
              <w:t>3</w:t>
            </w:r>
          </w:p>
        </w:tc>
        <w:tc>
          <w:tcPr>
            <w:tcW w:w="2127" w:type="dxa"/>
          </w:tcPr>
          <w:p w14:paraId="4724BED5" w14:textId="77777777" w:rsidR="00FD2C94" w:rsidRPr="009A23FB" w:rsidRDefault="00FD2C94" w:rsidP="002F2E31">
            <w:pPr>
              <w:widowControl w:val="0"/>
              <w:autoSpaceDE w:val="0"/>
              <w:autoSpaceDN w:val="0"/>
              <w:adjustRightInd w:val="0"/>
              <w:spacing w:line="276" w:lineRule="auto"/>
              <w:rPr>
                <w:bCs/>
              </w:rPr>
            </w:pPr>
            <w:r w:rsidRPr="00FC6537">
              <w:rPr>
                <w:bCs/>
              </w:rPr>
              <w:t xml:space="preserve"> </w:t>
            </w:r>
          </w:p>
        </w:tc>
        <w:tc>
          <w:tcPr>
            <w:tcW w:w="2200" w:type="dxa"/>
          </w:tcPr>
          <w:p w14:paraId="67B9CEAA" w14:textId="77777777" w:rsidR="00FD2C94" w:rsidRPr="009A23FB" w:rsidRDefault="00FD2C94" w:rsidP="002F2E31">
            <w:pPr>
              <w:widowControl w:val="0"/>
              <w:autoSpaceDE w:val="0"/>
              <w:autoSpaceDN w:val="0"/>
              <w:adjustRightInd w:val="0"/>
              <w:spacing w:line="276" w:lineRule="auto"/>
              <w:rPr>
                <w:bCs/>
              </w:rPr>
            </w:pPr>
            <w:r w:rsidRPr="00FC6537">
              <w:rPr>
                <w:bCs/>
              </w:rPr>
              <w:t>5) pole</w:t>
            </w:r>
          </w:p>
        </w:tc>
      </w:tr>
      <w:tr w:rsidR="00FD2C94" w:rsidRPr="00FC6537" w14:paraId="49C5CC15" w14:textId="77777777" w:rsidTr="00CA47D7">
        <w:trPr>
          <w:trHeight w:val="57"/>
        </w:trPr>
        <w:tc>
          <w:tcPr>
            <w:tcW w:w="1277" w:type="dxa"/>
          </w:tcPr>
          <w:p w14:paraId="792C7ACF" w14:textId="77777777" w:rsidR="00FD2C94" w:rsidRPr="0065504B" w:rsidRDefault="00FD2C94" w:rsidP="002F2E31">
            <w:pPr>
              <w:widowControl w:val="0"/>
              <w:autoSpaceDE w:val="0"/>
              <w:autoSpaceDN w:val="0"/>
              <w:adjustRightInd w:val="0"/>
              <w:spacing w:line="276" w:lineRule="auto"/>
              <w:rPr>
                <w:bCs/>
              </w:rPr>
            </w:pPr>
            <w:r w:rsidRPr="00FC6537">
              <w:rPr>
                <w:bCs/>
              </w:rPr>
              <w:t>okurka</w:t>
            </w:r>
          </w:p>
        </w:tc>
        <w:tc>
          <w:tcPr>
            <w:tcW w:w="2552" w:type="dxa"/>
          </w:tcPr>
          <w:p w14:paraId="3A705D06" w14:textId="77777777" w:rsidR="00FD2C94" w:rsidRPr="0065504B" w:rsidRDefault="00FD2C94" w:rsidP="002F2E31">
            <w:pPr>
              <w:widowControl w:val="0"/>
              <w:autoSpaceDE w:val="0"/>
              <w:autoSpaceDN w:val="0"/>
              <w:adjustRightInd w:val="0"/>
              <w:spacing w:line="276" w:lineRule="auto"/>
              <w:rPr>
                <w:bCs/>
              </w:rPr>
            </w:pPr>
            <w:r w:rsidRPr="00FC6537">
              <w:rPr>
                <w:bCs/>
              </w:rPr>
              <w:t>plíseň okurky</w:t>
            </w:r>
          </w:p>
        </w:tc>
        <w:tc>
          <w:tcPr>
            <w:tcW w:w="1275" w:type="dxa"/>
          </w:tcPr>
          <w:p w14:paraId="03AD728B" w14:textId="77777777" w:rsidR="00FD2C94" w:rsidRPr="0065504B" w:rsidRDefault="00FD2C94" w:rsidP="002F2E31">
            <w:pPr>
              <w:widowControl w:val="0"/>
              <w:autoSpaceDE w:val="0"/>
              <w:autoSpaceDN w:val="0"/>
              <w:adjustRightInd w:val="0"/>
              <w:spacing w:line="276" w:lineRule="auto"/>
              <w:rPr>
                <w:bCs/>
              </w:rPr>
            </w:pPr>
            <w:r w:rsidRPr="00FC6537">
              <w:rPr>
                <w:bCs/>
              </w:rPr>
              <w:t>1,6 l/ha</w:t>
            </w:r>
          </w:p>
        </w:tc>
        <w:tc>
          <w:tcPr>
            <w:tcW w:w="567" w:type="dxa"/>
          </w:tcPr>
          <w:p w14:paraId="300FFD4A" w14:textId="77777777" w:rsidR="00FD2C94" w:rsidRPr="0065504B" w:rsidRDefault="00FD2C94" w:rsidP="002F2E31">
            <w:pPr>
              <w:widowControl w:val="0"/>
              <w:autoSpaceDE w:val="0"/>
              <w:autoSpaceDN w:val="0"/>
              <w:adjustRightInd w:val="0"/>
              <w:spacing w:line="276" w:lineRule="auto"/>
              <w:rPr>
                <w:bCs/>
              </w:rPr>
            </w:pPr>
            <w:r>
              <w:rPr>
                <w:bCs/>
              </w:rPr>
              <w:t>1</w:t>
            </w:r>
          </w:p>
        </w:tc>
        <w:tc>
          <w:tcPr>
            <w:tcW w:w="2127" w:type="dxa"/>
          </w:tcPr>
          <w:p w14:paraId="7074BB99" w14:textId="77777777" w:rsidR="00FD2C94" w:rsidRPr="0065504B" w:rsidRDefault="00FD2C94" w:rsidP="002F2E31">
            <w:pPr>
              <w:widowControl w:val="0"/>
              <w:autoSpaceDE w:val="0"/>
              <w:autoSpaceDN w:val="0"/>
              <w:adjustRightInd w:val="0"/>
              <w:spacing w:line="276" w:lineRule="auto"/>
              <w:rPr>
                <w:bCs/>
              </w:rPr>
            </w:pPr>
            <w:r w:rsidRPr="00FC6537">
              <w:rPr>
                <w:bCs/>
              </w:rPr>
              <w:t xml:space="preserve"> </w:t>
            </w:r>
          </w:p>
        </w:tc>
        <w:tc>
          <w:tcPr>
            <w:tcW w:w="2200" w:type="dxa"/>
          </w:tcPr>
          <w:p w14:paraId="494DD3DE" w14:textId="77777777" w:rsidR="00FD2C94" w:rsidRPr="0065504B" w:rsidRDefault="00FD2C94" w:rsidP="002F2E31">
            <w:pPr>
              <w:widowControl w:val="0"/>
              <w:autoSpaceDE w:val="0"/>
              <w:autoSpaceDN w:val="0"/>
              <w:adjustRightInd w:val="0"/>
              <w:spacing w:line="276" w:lineRule="auto"/>
              <w:rPr>
                <w:bCs/>
              </w:rPr>
            </w:pPr>
            <w:r w:rsidRPr="00FC6537">
              <w:rPr>
                <w:bCs/>
              </w:rPr>
              <w:t>5) skleníky</w:t>
            </w:r>
          </w:p>
        </w:tc>
      </w:tr>
      <w:tr w:rsidR="00FD2C94" w:rsidRPr="00FC6537" w14:paraId="7FFE64E4" w14:textId="77777777" w:rsidTr="00CA47D7">
        <w:trPr>
          <w:trHeight w:val="57"/>
        </w:trPr>
        <w:tc>
          <w:tcPr>
            <w:tcW w:w="1277" w:type="dxa"/>
          </w:tcPr>
          <w:p w14:paraId="443312B4" w14:textId="77777777" w:rsidR="00FD2C94" w:rsidRPr="0065504B" w:rsidRDefault="00FD2C94" w:rsidP="002F2E31">
            <w:pPr>
              <w:widowControl w:val="0"/>
              <w:autoSpaceDE w:val="0"/>
              <w:autoSpaceDN w:val="0"/>
              <w:adjustRightInd w:val="0"/>
              <w:spacing w:line="276" w:lineRule="auto"/>
              <w:rPr>
                <w:bCs/>
              </w:rPr>
            </w:pPr>
            <w:r w:rsidRPr="00FC6537">
              <w:rPr>
                <w:bCs/>
              </w:rPr>
              <w:t>okurka</w:t>
            </w:r>
          </w:p>
        </w:tc>
        <w:tc>
          <w:tcPr>
            <w:tcW w:w="2552" w:type="dxa"/>
          </w:tcPr>
          <w:p w14:paraId="76614B65" w14:textId="77777777" w:rsidR="00FD2C94" w:rsidRPr="0065504B" w:rsidRDefault="00FD2C94" w:rsidP="002F2E31">
            <w:pPr>
              <w:widowControl w:val="0"/>
              <w:autoSpaceDE w:val="0"/>
              <w:autoSpaceDN w:val="0"/>
              <w:adjustRightInd w:val="0"/>
              <w:spacing w:line="276" w:lineRule="auto"/>
              <w:rPr>
                <w:bCs/>
              </w:rPr>
            </w:pPr>
            <w:r w:rsidRPr="00FC6537">
              <w:rPr>
                <w:bCs/>
              </w:rPr>
              <w:t>plíseň okurky</w:t>
            </w:r>
          </w:p>
        </w:tc>
        <w:tc>
          <w:tcPr>
            <w:tcW w:w="1275" w:type="dxa"/>
          </w:tcPr>
          <w:p w14:paraId="0D9650E3" w14:textId="77777777" w:rsidR="00FD2C94" w:rsidRPr="0065504B" w:rsidRDefault="00FD2C94" w:rsidP="002F2E31">
            <w:pPr>
              <w:widowControl w:val="0"/>
              <w:autoSpaceDE w:val="0"/>
              <w:autoSpaceDN w:val="0"/>
              <w:adjustRightInd w:val="0"/>
              <w:spacing w:line="276" w:lineRule="auto"/>
              <w:rPr>
                <w:bCs/>
              </w:rPr>
            </w:pPr>
            <w:r w:rsidRPr="00FC6537">
              <w:rPr>
                <w:bCs/>
              </w:rPr>
              <w:t>1,2-1,6 l/ha</w:t>
            </w:r>
          </w:p>
        </w:tc>
        <w:tc>
          <w:tcPr>
            <w:tcW w:w="567" w:type="dxa"/>
          </w:tcPr>
          <w:p w14:paraId="5AA9DD38" w14:textId="77777777" w:rsidR="00FD2C94" w:rsidRPr="0065504B" w:rsidRDefault="00FD2C94" w:rsidP="002F2E31">
            <w:pPr>
              <w:widowControl w:val="0"/>
              <w:autoSpaceDE w:val="0"/>
              <w:autoSpaceDN w:val="0"/>
              <w:adjustRightInd w:val="0"/>
              <w:spacing w:line="276" w:lineRule="auto"/>
              <w:rPr>
                <w:bCs/>
              </w:rPr>
            </w:pPr>
            <w:r>
              <w:rPr>
                <w:bCs/>
              </w:rPr>
              <w:t>3</w:t>
            </w:r>
          </w:p>
        </w:tc>
        <w:tc>
          <w:tcPr>
            <w:tcW w:w="2127" w:type="dxa"/>
          </w:tcPr>
          <w:p w14:paraId="4198957F" w14:textId="77777777" w:rsidR="00FD2C94" w:rsidRPr="0065504B" w:rsidRDefault="00FD2C94" w:rsidP="002F2E31">
            <w:pPr>
              <w:widowControl w:val="0"/>
              <w:autoSpaceDE w:val="0"/>
              <w:autoSpaceDN w:val="0"/>
              <w:adjustRightInd w:val="0"/>
              <w:spacing w:line="276" w:lineRule="auto"/>
              <w:rPr>
                <w:bCs/>
              </w:rPr>
            </w:pPr>
            <w:r w:rsidRPr="00FC6537">
              <w:rPr>
                <w:bCs/>
              </w:rPr>
              <w:t xml:space="preserve">1) od: 13 BBCH, do: 49 BBCH </w:t>
            </w:r>
          </w:p>
        </w:tc>
        <w:tc>
          <w:tcPr>
            <w:tcW w:w="2200" w:type="dxa"/>
          </w:tcPr>
          <w:p w14:paraId="15ABEF0C" w14:textId="77777777" w:rsidR="00FD2C94" w:rsidRPr="0065504B" w:rsidRDefault="00FD2C94" w:rsidP="002F2E31">
            <w:pPr>
              <w:widowControl w:val="0"/>
              <w:autoSpaceDE w:val="0"/>
              <w:autoSpaceDN w:val="0"/>
              <w:adjustRightInd w:val="0"/>
              <w:spacing w:line="276" w:lineRule="auto"/>
              <w:rPr>
                <w:bCs/>
              </w:rPr>
            </w:pPr>
            <w:r w:rsidRPr="00FC6537">
              <w:rPr>
                <w:bCs/>
              </w:rPr>
              <w:t>5) pole</w:t>
            </w:r>
          </w:p>
        </w:tc>
      </w:tr>
    </w:tbl>
    <w:p w14:paraId="48C2CBFF" w14:textId="77777777" w:rsidR="002F2E31" w:rsidRDefault="002F2E31" w:rsidP="002F2E31">
      <w:pPr>
        <w:pStyle w:val="Bezmezer"/>
        <w:widowControl w:val="0"/>
        <w:spacing w:line="276" w:lineRule="auto"/>
        <w:ind w:left="0"/>
        <w:rPr>
          <w:rFonts w:ascii="Times New Roman" w:hAnsi="Times New Roman"/>
          <w:sz w:val="24"/>
          <w:szCs w:val="24"/>
        </w:rPr>
      </w:pPr>
    </w:p>
    <w:p w14:paraId="5D716E3F" w14:textId="224EEC0F" w:rsidR="00FD2C94" w:rsidRDefault="00FD2C94" w:rsidP="002F2E31">
      <w:pPr>
        <w:pStyle w:val="Bezmezer"/>
        <w:widowControl w:val="0"/>
        <w:spacing w:line="276" w:lineRule="auto"/>
        <w:ind w:left="0"/>
        <w:rPr>
          <w:rFonts w:ascii="Times New Roman" w:hAnsi="Times New Roman"/>
          <w:sz w:val="24"/>
          <w:szCs w:val="24"/>
        </w:rPr>
      </w:pPr>
      <w:r w:rsidRPr="0065504B">
        <w:rPr>
          <w:rFonts w:ascii="Times New Roman" w:hAnsi="Times New Roman"/>
          <w:sz w:val="24"/>
          <w:szCs w:val="24"/>
        </w:rPr>
        <w:t>OL (ochranná lhůta) je dána počtem dnů, které je nutné dodržet mezi termínem poslední aplikace a sklizní</w:t>
      </w:r>
    </w:p>
    <w:p w14:paraId="639F449F" w14:textId="77777777" w:rsidR="00FD2C94" w:rsidRDefault="00FD2C94" w:rsidP="002F2E31">
      <w:pPr>
        <w:pStyle w:val="Bezmezer"/>
        <w:widowControl w:val="0"/>
        <w:spacing w:line="276" w:lineRule="auto"/>
        <w:ind w:left="0"/>
        <w:rPr>
          <w:rFonts w:ascii="Times New Roman" w:hAnsi="Times New Roman"/>
          <w:sz w:val="24"/>
          <w:szCs w:val="24"/>
        </w:rPr>
      </w:pPr>
    </w:p>
    <w:p w14:paraId="70186A84" w14:textId="77777777" w:rsidR="00FD2C94" w:rsidRDefault="00FD2C94" w:rsidP="002F2E31">
      <w:pPr>
        <w:pStyle w:val="Bezmezer"/>
        <w:widowControl w:val="0"/>
        <w:spacing w:line="276" w:lineRule="auto"/>
        <w:ind w:left="0"/>
        <w:rPr>
          <w:rFonts w:ascii="Times New Roman" w:hAnsi="Times New Roman"/>
          <w:sz w:val="24"/>
          <w:szCs w:val="24"/>
        </w:rPr>
      </w:pPr>
      <w:r w:rsidRPr="00081DEB">
        <w:rPr>
          <w:rFonts w:ascii="Times New Roman" w:hAnsi="Times New Roman"/>
          <w:sz w:val="24"/>
          <w:szCs w:val="24"/>
        </w:rPr>
        <w:t>Skleník je definován Nařízením (ES) č. 1107/2009.</w:t>
      </w:r>
    </w:p>
    <w:p w14:paraId="73BB3339" w14:textId="77777777" w:rsidR="00FD2C94" w:rsidRPr="0065504B" w:rsidRDefault="00FD2C94" w:rsidP="002F2E31">
      <w:pPr>
        <w:pStyle w:val="Bezmezer"/>
        <w:widowControl w:val="0"/>
        <w:spacing w:line="276" w:lineRule="auto"/>
        <w:ind w:left="0"/>
        <w:rPr>
          <w:rFonts w:ascii="Times New Roman" w:hAnsi="Times New Roman"/>
          <w:sz w:val="24"/>
          <w:szCs w:val="24"/>
        </w:rPr>
      </w:pPr>
    </w:p>
    <w:tbl>
      <w:tblPr>
        <w:tblStyle w:val="Mkatabulky"/>
        <w:tblW w:w="9356" w:type="dxa"/>
        <w:tblInd w:w="-147" w:type="dxa"/>
        <w:tblLayout w:type="fixed"/>
        <w:tblLook w:val="01E0" w:firstRow="1" w:lastRow="1" w:firstColumn="1" w:lastColumn="1" w:noHBand="0" w:noVBand="0"/>
      </w:tblPr>
      <w:tblGrid>
        <w:gridCol w:w="1843"/>
        <w:gridCol w:w="1843"/>
        <w:gridCol w:w="1276"/>
        <w:gridCol w:w="2268"/>
        <w:gridCol w:w="2126"/>
      </w:tblGrid>
      <w:tr w:rsidR="00FD2C94" w:rsidRPr="0065504B" w14:paraId="3FAB815E" w14:textId="77777777" w:rsidTr="00146A52">
        <w:tc>
          <w:tcPr>
            <w:tcW w:w="1843" w:type="dxa"/>
          </w:tcPr>
          <w:p w14:paraId="6FA919D9" w14:textId="77777777" w:rsidR="00FD2C94" w:rsidRPr="0065504B" w:rsidRDefault="00FD2C94" w:rsidP="002F2E31">
            <w:pPr>
              <w:widowControl w:val="0"/>
              <w:autoSpaceDE w:val="0"/>
              <w:autoSpaceDN w:val="0"/>
              <w:adjustRightInd w:val="0"/>
              <w:spacing w:line="276" w:lineRule="auto"/>
              <w:rPr>
                <w:bCs/>
              </w:rPr>
            </w:pPr>
            <w:r w:rsidRPr="0065504B">
              <w:rPr>
                <w:bCs/>
              </w:rPr>
              <w:t>Plodina, oblast použití</w:t>
            </w:r>
          </w:p>
        </w:tc>
        <w:tc>
          <w:tcPr>
            <w:tcW w:w="1843" w:type="dxa"/>
          </w:tcPr>
          <w:p w14:paraId="45519BAF" w14:textId="77777777" w:rsidR="00FD2C94" w:rsidRPr="0065504B" w:rsidRDefault="00FD2C94" w:rsidP="002F2E31">
            <w:pPr>
              <w:widowControl w:val="0"/>
              <w:autoSpaceDE w:val="0"/>
              <w:autoSpaceDN w:val="0"/>
              <w:adjustRightInd w:val="0"/>
              <w:spacing w:line="276" w:lineRule="auto"/>
              <w:rPr>
                <w:bCs/>
              </w:rPr>
            </w:pPr>
            <w:r w:rsidRPr="0065504B">
              <w:rPr>
                <w:bCs/>
              </w:rPr>
              <w:t>Dávka vody</w:t>
            </w:r>
          </w:p>
        </w:tc>
        <w:tc>
          <w:tcPr>
            <w:tcW w:w="1276" w:type="dxa"/>
          </w:tcPr>
          <w:p w14:paraId="66CE5A2B" w14:textId="77777777" w:rsidR="00FD2C94" w:rsidRPr="0065504B" w:rsidRDefault="00FD2C94" w:rsidP="002F2E31">
            <w:pPr>
              <w:widowControl w:val="0"/>
              <w:autoSpaceDE w:val="0"/>
              <w:autoSpaceDN w:val="0"/>
              <w:adjustRightInd w:val="0"/>
              <w:spacing w:line="276" w:lineRule="auto"/>
              <w:rPr>
                <w:bCs/>
              </w:rPr>
            </w:pPr>
            <w:r w:rsidRPr="0065504B">
              <w:rPr>
                <w:bCs/>
              </w:rPr>
              <w:t>Způsob aplikace</w:t>
            </w:r>
          </w:p>
        </w:tc>
        <w:tc>
          <w:tcPr>
            <w:tcW w:w="2268" w:type="dxa"/>
          </w:tcPr>
          <w:p w14:paraId="15661C69" w14:textId="77777777" w:rsidR="00FD2C94" w:rsidRPr="0065504B" w:rsidRDefault="00FD2C94" w:rsidP="002F2E31">
            <w:pPr>
              <w:widowControl w:val="0"/>
              <w:autoSpaceDE w:val="0"/>
              <w:autoSpaceDN w:val="0"/>
              <w:adjustRightInd w:val="0"/>
              <w:spacing w:line="276" w:lineRule="auto"/>
              <w:rPr>
                <w:bCs/>
              </w:rPr>
            </w:pPr>
            <w:r w:rsidRPr="0065504B">
              <w:rPr>
                <w:bCs/>
              </w:rPr>
              <w:t>Max. počet aplikací v plodině</w:t>
            </w:r>
          </w:p>
        </w:tc>
        <w:tc>
          <w:tcPr>
            <w:tcW w:w="2126" w:type="dxa"/>
          </w:tcPr>
          <w:p w14:paraId="095C9422" w14:textId="77777777" w:rsidR="00FD2C94" w:rsidRPr="0065504B" w:rsidRDefault="00FD2C94" w:rsidP="002F2E31">
            <w:pPr>
              <w:widowControl w:val="0"/>
              <w:autoSpaceDE w:val="0"/>
              <w:autoSpaceDN w:val="0"/>
              <w:adjustRightInd w:val="0"/>
              <w:spacing w:line="276" w:lineRule="auto"/>
              <w:rPr>
                <w:bCs/>
              </w:rPr>
            </w:pPr>
            <w:r w:rsidRPr="0065504B">
              <w:rPr>
                <w:bCs/>
              </w:rPr>
              <w:t>Interval mezi aplikacemi</w:t>
            </w:r>
          </w:p>
        </w:tc>
      </w:tr>
      <w:tr w:rsidR="00FD2C94" w:rsidRPr="00FC6537" w14:paraId="26EF7624" w14:textId="77777777" w:rsidTr="00146A52">
        <w:tc>
          <w:tcPr>
            <w:tcW w:w="1843" w:type="dxa"/>
          </w:tcPr>
          <w:p w14:paraId="318EC2A6" w14:textId="77777777" w:rsidR="00FD2C94" w:rsidRPr="0065504B" w:rsidRDefault="00FD2C94" w:rsidP="002F2E31">
            <w:pPr>
              <w:widowControl w:val="0"/>
              <w:autoSpaceDE w:val="0"/>
              <w:autoSpaceDN w:val="0"/>
              <w:adjustRightInd w:val="0"/>
              <w:spacing w:line="276" w:lineRule="auto"/>
              <w:rPr>
                <w:bCs/>
              </w:rPr>
            </w:pPr>
            <w:r w:rsidRPr="00FC6537">
              <w:rPr>
                <w:bCs/>
              </w:rPr>
              <w:t>cibule</w:t>
            </w:r>
          </w:p>
        </w:tc>
        <w:tc>
          <w:tcPr>
            <w:tcW w:w="1843" w:type="dxa"/>
          </w:tcPr>
          <w:p w14:paraId="4CCE296E" w14:textId="4F9EC609" w:rsidR="00FD2C94" w:rsidRPr="0065504B" w:rsidRDefault="00FD2C94" w:rsidP="002F2E31">
            <w:pPr>
              <w:widowControl w:val="0"/>
              <w:autoSpaceDE w:val="0"/>
              <w:autoSpaceDN w:val="0"/>
              <w:adjustRightInd w:val="0"/>
              <w:spacing w:line="276" w:lineRule="auto"/>
              <w:rPr>
                <w:bCs/>
              </w:rPr>
            </w:pPr>
            <w:r w:rsidRPr="00FC6537">
              <w:rPr>
                <w:bCs/>
              </w:rPr>
              <w:t>200-600 l/ha</w:t>
            </w:r>
          </w:p>
        </w:tc>
        <w:tc>
          <w:tcPr>
            <w:tcW w:w="1276" w:type="dxa"/>
          </w:tcPr>
          <w:p w14:paraId="1C18339C" w14:textId="77777777" w:rsidR="00FD2C94" w:rsidRPr="0065504B" w:rsidRDefault="00FD2C94" w:rsidP="002F2E31">
            <w:pPr>
              <w:widowControl w:val="0"/>
              <w:autoSpaceDE w:val="0"/>
              <w:autoSpaceDN w:val="0"/>
              <w:adjustRightInd w:val="0"/>
              <w:spacing w:line="276" w:lineRule="auto"/>
              <w:rPr>
                <w:bCs/>
              </w:rPr>
            </w:pPr>
            <w:r w:rsidRPr="00FC6537">
              <w:rPr>
                <w:bCs/>
              </w:rPr>
              <w:t>postřik</w:t>
            </w:r>
          </w:p>
        </w:tc>
        <w:tc>
          <w:tcPr>
            <w:tcW w:w="2268" w:type="dxa"/>
          </w:tcPr>
          <w:p w14:paraId="6780A88F" w14:textId="42AD406A" w:rsidR="00FD2C94" w:rsidRPr="0065504B" w:rsidRDefault="00FD2C94" w:rsidP="002F2E31">
            <w:pPr>
              <w:widowControl w:val="0"/>
              <w:autoSpaceDE w:val="0"/>
              <w:autoSpaceDN w:val="0"/>
              <w:adjustRightInd w:val="0"/>
              <w:spacing w:line="276" w:lineRule="auto"/>
              <w:rPr>
                <w:bCs/>
              </w:rPr>
            </w:pPr>
            <w:r w:rsidRPr="00FC6537">
              <w:rPr>
                <w:bCs/>
              </w:rPr>
              <w:t>3x</w:t>
            </w:r>
          </w:p>
        </w:tc>
        <w:tc>
          <w:tcPr>
            <w:tcW w:w="2126" w:type="dxa"/>
          </w:tcPr>
          <w:p w14:paraId="4DCF5B54" w14:textId="77777777" w:rsidR="00FD2C94" w:rsidRPr="009A23FB" w:rsidRDefault="00FD2C94" w:rsidP="002F2E31">
            <w:pPr>
              <w:widowControl w:val="0"/>
              <w:autoSpaceDE w:val="0"/>
              <w:autoSpaceDN w:val="0"/>
              <w:adjustRightInd w:val="0"/>
              <w:spacing w:line="276" w:lineRule="auto"/>
              <w:rPr>
                <w:bCs/>
              </w:rPr>
            </w:pPr>
            <w:r w:rsidRPr="00FC6537">
              <w:rPr>
                <w:bCs/>
              </w:rPr>
              <w:t>7 dnů</w:t>
            </w:r>
          </w:p>
        </w:tc>
      </w:tr>
      <w:tr w:rsidR="00FD2C94" w:rsidRPr="00FC6537" w14:paraId="1BFF1523" w14:textId="77777777" w:rsidTr="00146A52">
        <w:tc>
          <w:tcPr>
            <w:tcW w:w="1843" w:type="dxa"/>
          </w:tcPr>
          <w:p w14:paraId="4B9407A3" w14:textId="77777777" w:rsidR="00FD2C94" w:rsidRPr="009A23FB" w:rsidRDefault="00FD2C94" w:rsidP="002F2E31">
            <w:pPr>
              <w:widowControl w:val="0"/>
              <w:autoSpaceDE w:val="0"/>
              <w:autoSpaceDN w:val="0"/>
              <w:adjustRightInd w:val="0"/>
              <w:spacing w:line="276" w:lineRule="auto"/>
              <w:rPr>
                <w:bCs/>
              </w:rPr>
            </w:pPr>
            <w:r w:rsidRPr="00FC6537">
              <w:rPr>
                <w:bCs/>
              </w:rPr>
              <w:t>rajče</w:t>
            </w:r>
          </w:p>
        </w:tc>
        <w:tc>
          <w:tcPr>
            <w:tcW w:w="1843" w:type="dxa"/>
          </w:tcPr>
          <w:p w14:paraId="08F5D9C6" w14:textId="192037BD" w:rsidR="00FD2C94" w:rsidRPr="009A23FB" w:rsidRDefault="00FD2C94" w:rsidP="002F2E31">
            <w:pPr>
              <w:widowControl w:val="0"/>
              <w:autoSpaceDE w:val="0"/>
              <w:autoSpaceDN w:val="0"/>
              <w:adjustRightInd w:val="0"/>
              <w:spacing w:line="276" w:lineRule="auto"/>
              <w:rPr>
                <w:bCs/>
              </w:rPr>
            </w:pPr>
            <w:r w:rsidRPr="00FC6537">
              <w:rPr>
                <w:bCs/>
              </w:rPr>
              <w:t>200-600 l/ha</w:t>
            </w:r>
          </w:p>
        </w:tc>
        <w:tc>
          <w:tcPr>
            <w:tcW w:w="1276" w:type="dxa"/>
          </w:tcPr>
          <w:p w14:paraId="5AB04770" w14:textId="77777777" w:rsidR="00FD2C94" w:rsidRPr="009A23FB" w:rsidRDefault="00FD2C94" w:rsidP="002F2E31">
            <w:pPr>
              <w:widowControl w:val="0"/>
              <w:autoSpaceDE w:val="0"/>
              <w:autoSpaceDN w:val="0"/>
              <w:adjustRightInd w:val="0"/>
              <w:spacing w:line="276" w:lineRule="auto"/>
              <w:rPr>
                <w:bCs/>
              </w:rPr>
            </w:pPr>
            <w:r w:rsidRPr="00FC6537">
              <w:rPr>
                <w:bCs/>
              </w:rPr>
              <w:t>postřik</w:t>
            </w:r>
          </w:p>
        </w:tc>
        <w:tc>
          <w:tcPr>
            <w:tcW w:w="2268" w:type="dxa"/>
          </w:tcPr>
          <w:p w14:paraId="37B16A9B" w14:textId="37A61771" w:rsidR="00FD2C94" w:rsidRPr="009A23FB" w:rsidRDefault="00FD2C94" w:rsidP="002F2E31">
            <w:pPr>
              <w:widowControl w:val="0"/>
              <w:autoSpaceDE w:val="0"/>
              <w:autoSpaceDN w:val="0"/>
              <w:adjustRightInd w:val="0"/>
              <w:spacing w:line="276" w:lineRule="auto"/>
              <w:rPr>
                <w:bCs/>
              </w:rPr>
            </w:pPr>
            <w:r w:rsidRPr="00FC6537">
              <w:rPr>
                <w:bCs/>
              </w:rPr>
              <w:t>3x</w:t>
            </w:r>
          </w:p>
        </w:tc>
        <w:tc>
          <w:tcPr>
            <w:tcW w:w="2126" w:type="dxa"/>
          </w:tcPr>
          <w:p w14:paraId="2C538AC3" w14:textId="77777777" w:rsidR="00FD2C94" w:rsidRPr="009A23FB" w:rsidRDefault="00FD2C94" w:rsidP="002F2E31">
            <w:pPr>
              <w:widowControl w:val="0"/>
              <w:autoSpaceDE w:val="0"/>
              <w:autoSpaceDN w:val="0"/>
              <w:adjustRightInd w:val="0"/>
              <w:spacing w:line="276" w:lineRule="auto"/>
              <w:rPr>
                <w:bCs/>
              </w:rPr>
            </w:pPr>
            <w:r w:rsidRPr="00FC6537">
              <w:rPr>
                <w:bCs/>
              </w:rPr>
              <w:t>7 dnů</w:t>
            </w:r>
          </w:p>
        </w:tc>
      </w:tr>
      <w:tr w:rsidR="00FD2C94" w:rsidRPr="00FC6537" w14:paraId="2B59DF71" w14:textId="77777777" w:rsidTr="00146A52">
        <w:tc>
          <w:tcPr>
            <w:tcW w:w="1843" w:type="dxa"/>
          </w:tcPr>
          <w:p w14:paraId="23DA9F55" w14:textId="77777777" w:rsidR="00FD2C94" w:rsidRPr="007F65B0" w:rsidRDefault="00FD2C94" w:rsidP="002F2E31">
            <w:pPr>
              <w:widowControl w:val="0"/>
              <w:autoSpaceDE w:val="0"/>
              <w:autoSpaceDN w:val="0"/>
              <w:adjustRightInd w:val="0"/>
              <w:spacing w:line="276" w:lineRule="auto"/>
              <w:rPr>
                <w:bCs/>
              </w:rPr>
            </w:pPr>
            <w:r w:rsidRPr="00FC6537">
              <w:rPr>
                <w:bCs/>
              </w:rPr>
              <w:t>okurka</w:t>
            </w:r>
          </w:p>
        </w:tc>
        <w:tc>
          <w:tcPr>
            <w:tcW w:w="1843" w:type="dxa"/>
          </w:tcPr>
          <w:p w14:paraId="151F3B86" w14:textId="040719CB" w:rsidR="00FD2C94" w:rsidRPr="007F65B0" w:rsidRDefault="00FD2C94" w:rsidP="002F2E31">
            <w:pPr>
              <w:widowControl w:val="0"/>
              <w:autoSpaceDE w:val="0"/>
              <w:autoSpaceDN w:val="0"/>
              <w:adjustRightInd w:val="0"/>
              <w:spacing w:line="276" w:lineRule="auto"/>
              <w:rPr>
                <w:bCs/>
              </w:rPr>
            </w:pPr>
            <w:r w:rsidRPr="00FC6537">
              <w:rPr>
                <w:bCs/>
              </w:rPr>
              <w:t>200-600 l/ha</w:t>
            </w:r>
          </w:p>
        </w:tc>
        <w:tc>
          <w:tcPr>
            <w:tcW w:w="1276" w:type="dxa"/>
          </w:tcPr>
          <w:p w14:paraId="6A3B4DA2" w14:textId="77777777" w:rsidR="00FD2C94" w:rsidRPr="007F65B0" w:rsidRDefault="00FD2C94" w:rsidP="002F2E31">
            <w:pPr>
              <w:widowControl w:val="0"/>
              <w:autoSpaceDE w:val="0"/>
              <w:autoSpaceDN w:val="0"/>
              <w:adjustRightInd w:val="0"/>
              <w:spacing w:line="276" w:lineRule="auto"/>
              <w:rPr>
                <w:bCs/>
              </w:rPr>
            </w:pPr>
            <w:r w:rsidRPr="00FC6537">
              <w:rPr>
                <w:bCs/>
              </w:rPr>
              <w:t>postřik</w:t>
            </w:r>
          </w:p>
        </w:tc>
        <w:tc>
          <w:tcPr>
            <w:tcW w:w="2268" w:type="dxa"/>
          </w:tcPr>
          <w:p w14:paraId="001E2469" w14:textId="56C0D9C8" w:rsidR="00FD2C94" w:rsidRPr="007F65B0" w:rsidRDefault="00FD2C94" w:rsidP="002F2E31">
            <w:pPr>
              <w:widowControl w:val="0"/>
              <w:autoSpaceDE w:val="0"/>
              <w:autoSpaceDN w:val="0"/>
              <w:adjustRightInd w:val="0"/>
              <w:spacing w:line="276" w:lineRule="auto"/>
              <w:rPr>
                <w:bCs/>
              </w:rPr>
            </w:pPr>
            <w:r w:rsidRPr="00FC6537">
              <w:rPr>
                <w:bCs/>
              </w:rPr>
              <w:t>3x</w:t>
            </w:r>
          </w:p>
        </w:tc>
        <w:tc>
          <w:tcPr>
            <w:tcW w:w="2126" w:type="dxa"/>
          </w:tcPr>
          <w:p w14:paraId="1F677A7B" w14:textId="77777777" w:rsidR="00FD2C94" w:rsidRPr="00FC6537" w:rsidRDefault="00FD2C94" w:rsidP="002F2E31">
            <w:pPr>
              <w:widowControl w:val="0"/>
              <w:autoSpaceDE w:val="0"/>
              <w:autoSpaceDN w:val="0"/>
              <w:adjustRightInd w:val="0"/>
              <w:spacing w:line="276" w:lineRule="auto"/>
              <w:rPr>
                <w:bCs/>
              </w:rPr>
            </w:pPr>
            <w:r w:rsidRPr="00FC6537">
              <w:rPr>
                <w:bCs/>
              </w:rPr>
              <w:t xml:space="preserve">7 dnů (skleníky), </w:t>
            </w:r>
          </w:p>
          <w:p w14:paraId="5FD28C36" w14:textId="77777777" w:rsidR="00FD2C94" w:rsidRPr="009A23FB" w:rsidRDefault="00FD2C94" w:rsidP="002F2E31">
            <w:pPr>
              <w:widowControl w:val="0"/>
              <w:autoSpaceDE w:val="0"/>
              <w:autoSpaceDN w:val="0"/>
              <w:adjustRightInd w:val="0"/>
              <w:spacing w:line="276" w:lineRule="auto"/>
              <w:rPr>
                <w:bCs/>
              </w:rPr>
            </w:pPr>
            <w:r w:rsidRPr="00FC6537">
              <w:rPr>
                <w:bCs/>
              </w:rPr>
              <w:t>7-12 dnů (pole)</w:t>
            </w:r>
          </w:p>
        </w:tc>
      </w:tr>
    </w:tbl>
    <w:p w14:paraId="78605B88" w14:textId="77777777" w:rsidR="002F2E31" w:rsidRDefault="002F2E31" w:rsidP="002F2E31">
      <w:pPr>
        <w:widowControl w:val="0"/>
        <w:numPr>
          <w:ilvl w:val="12"/>
          <w:numId w:val="0"/>
        </w:numPr>
        <w:spacing w:line="276" w:lineRule="auto"/>
      </w:pPr>
    </w:p>
    <w:p w14:paraId="21548480" w14:textId="7418D997" w:rsidR="00FD2C94" w:rsidRPr="00DF23E4" w:rsidRDefault="00FD2C94" w:rsidP="002F2E31">
      <w:pPr>
        <w:widowControl w:val="0"/>
        <w:numPr>
          <w:ilvl w:val="12"/>
          <w:numId w:val="0"/>
        </w:numPr>
        <w:spacing w:line="276" w:lineRule="auto"/>
      </w:pPr>
      <w:r w:rsidRPr="00DF23E4">
        <w:t>Tabulka ochranných vzdáleností stanovených s ohledem na ochranu necílových organismů</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559"/>
        <w:gridCol w:w="1281"/>
        <w:gridCol w:w="1271"/>
        <w:gridCol w:w="1559"/>
      </w:tblGrid>
      <w:tr w:rsidR="00FD2C94" w:rsidRPr="007E1DC1" w14:paraId="2CC5CFDE" w14:textId="77777777" w:rsidTr="00146A52">
        <w:trPr>
          <w:trHeight w:val="220"/>
        </w:trPr>
        <w:tc>
          <w:tcPr>
            <w:tcW w:w="3686" w:type="dxa"/>
            <w:vMerge w:val="restart"/>
            <w:shd w:val="clear" w:color="auto" w:fill="FFFFFF"/>
            <w:vAlign w:val="center"/>
          </w:tcPr>
          <w:p w14:paraId="426BD78D" w14:textId="77777777" w:rsidR="00FD2C94" w:rsidRPr="00DF1FDB" w:rsidRDefault="00FD2C94" w:rsidP="002F2E31">
            <w:pPr>
              <w:pStyle w:val="Textvbloku"/>
              <w:widowControl w:val="0"/>
              <w:spacing w:before="40" w:after="40" w:line="276" w:lineRule="auto"/>
              <w:ind w:left="0" w:right="0"/>
              <w:rPr>
                <w:sz w:val="24"/>
                <w:szCs w:val="24"/>
              </w:rPr>
            </w:pPr>
            <w:r w:rsidRPr="00DF1FDB">
              <w:rPr>
                <w:sz w:val="24"/>
                <w:szCs w:val="24"/>
              </w:rPr>
              <w:t>Plodina</w:t>
            </w:r>
          </w:p>
        </w:tc>
        <w:tc>
          <w:tcPr>
            <w:tcW w:w="5670" w:type="dxa"/>
            <w:gridSpan w:val="4"/>
            <w:vAlign w:val="center"/>
          </w:tcPr>
          <w:p w14:paraId="3E3906C7" w14:textId="77777777" w:rsidR="00FD2C94" w:rsidRPr="00DF1FDB" w:rsidRDefault="00FD2C94" w:rsidP="002F2E31">
            <w:pPr>
              <w:pStyle w:val="Textvbloku"/>
              <w:widowControl w:val="0"/>
              <w:spacing w:before="40" w:after="40" w:line="276" w:lineRule="auto"/>
              <w:ind w:left="0" w:right="0"/>
              <w:jc w:val="center"/>
              <w:rPr>
                <w:sz w:val="24"/>
                <w:szCs w:val="24"/>
              </w:rPr>
            </w:pPr>
            <w:r>
              <w:rPr>
                <w:sz w:val="24"/>
                <w:szCs w:val="24"/>
              </w:rPr>
              <w:t>třída omezení úletu</w:t>
            </w:r>
          </w:p>
        </w:tc>
      </w:tr>
      <w:tr w:rsidR="00FD2C94" w:rsidRPr="007E1DC1" w14:paraId="48368A4C" w14:textId="77777777" w:rsidTr="00146A52">
        <w:trPr>
          <w:trHeight w:val="220"/>
        </w:trPr>
        <w:tc>
          <w:tcPr>
            <w:tcW w:w="3686" w:type="dxa"/>
            <w:vMerge/>
            <w:shd w:val="clear" w:color="auto" w:fill="FFFFFF"/>
            <w:vAlign w:val="center"/>
          </w:tcPr>
          <w:p w14:paraId="3BC44DBE" w14:textId="77777777" w:rsidR="00FD2C94" w:rsidRPr="00DF1FDB" w:rsidRDefault="00FD2C94" w:rsidP="002F2E31">
            <w:pPr>
              <w:pStyle w:val="Textvbloku"/>
              <w:widowControl w:val="0"/>
              <w:spacing w:before="40" w:after="40" w:line="276" w:lineRule="auto"/>
              <w:ind w:left="0" w:right="0"/>
              <w:rPr>
                <w:sz w:val="24"/>
                <w:szCs w:val="24"/>
              </w:rPr>
            </w:pPr>
          </w:p>
        </w:tc>
        <w:tc>
          <w:tcPr>
            <w:tcW w:w="1559" w:type="dxa"/>
            <w:vAlign w:val="center"/>
          </w:tcPr>
          <w:p w14:paraId="74E7408C" w14:textId="77777777" w:rsidR="00FD2C94" w:rsidRPr="00DF1FDB" w:rsidRDefault="00FD2C94" w:rsidP="002F2E31">
            <w:pPr>
              <w:pStyle w:val="Textvbloku"/>
              <w:widowControl w:val="0"/>
              <w:spacing w:before="40" w:after="40" w:line="276" w:lineRule="auto"/>
              <w:ind w:left="0" w:right="0"/>
              <w:jc w:val="center"/>
              <w:rPr>
                <w:sz w:val="24"/>
                <w:szCs w:val="24"/>
              </w:rPr>
            </w:pPr>
            <w:r w:rsidRPr="00DF1FDB">
              <w:rPr>
                <w:sz w:val="24"/>
                <w:szCs w:val="24"/>
              </w:rPr>
              <w:t>bez redukce</w:t>
            </w:r>
          </w:p>
        </w:tc>
        <w:tc>
          <w:tcPr>
            <w:tcW w:w="1281" w:type="dxa"/>
            <w:vAlign w:val="center"/>
          </w:tcPr>
          <w:p w14:paraId="66A4227C" w14:textId="74D9DEAA" w:rsidR="00FD2C94" w:rsidRPr="00DF1FDB" w:rsidRDefault="00FD2C94" w:rsidP="002F2E31">
            <w:pPr>
              <w:pStyle w:val="Textvbloku"/>
              <w:widowControl w:val="0"/>
              <w:spacing w:before="40" w:after="40" w:line="276" w:lineRule="auto"/>
              <w:ind w:left="0" w:right="0"/>
              <w:jc w:val="center"/>
              <w:rPr>
                <w:sz w:val="24"/>
                <w:szCs w:val="24"/>
              </w:rPr>
            </w:pPr>
            <w:r w:rsidRPr="00DF1FDB">
              <w:rPr>
                <w:sz w:val="24"/>
                <w:szCs w:val="24"/>
              </w:rPr>
              <w:t>50 %</w:t>
            </w:r>
          </w:p>
        </w:tc>
        <w:tc>
          <w:tcPr>
            <w:tcW w:w="1271" w:type="dxa"/>
            <w:vAlign w:val="center"/>
          </w:tcPr>
          <w:p w14:paraId="41CBD0FA" w14:textId="7299ABE5" w:rsidR="00FD2C94" w:rsidRPr="00DF1FDB" w:rsidRDefault="00FD2C94" w:rsidP="002F2E31">
            <w:pPr>
              <w:pStyle w:val="Textvbloku"/>
              <w:widowControl w:val="0"/>
              <w:spacing w:before="40" w:after="40" w:line="276" w:lineRule="auto"/>
              <w:ind w:left="0" w:right="0"/>
              <w:jc w:val="center"/>
              <w:rPr>
                <w:sz w:val="24"/>
                <w:szCs w:val="24"/>
              </w:rPr>
            </w:pPr>
            <w:r w:rsidRPr="00DF1FDB">
              <w:rPr>
                <w:sz w:val="24"/>
                <w:szCs w:val="24"/>
              </w:rPr>
              <w:t>75 %</w:t>
            </w:r>
          </w:p>
        </w:tc>
        <w:tc>
          <w:tcPr>
            <w:tcW w:w="1559" w:type="dxa"/>
            <w:vAlign w:val="center"/>
          </w:tcPr>
          <w:p w14:paraId="431CF02B" w14:textId="7A58787C" w:rsidR="00FD2C94" w:rsidRPr="00DF1FDB" w:rsidRDefault="00FD2C94" w:rsidP="002F2E31">
            <w:pPr>
              <w:pStyle w:val="Textvbloku"/>
              <w:widowControl w:val="0"/>
              <w:spacing w:before="40" w:after="40" w:line="276" w:lineRule="auto"/>
              <w:ind w:left="0" w:right="0"/>
              <w:jc w:val="center"/>
              <w:rPr>
                <w:sz w:val="24"/>
                <w:szCs w:val="24"/>
              </w:rPr>
            </w:pPr>
            <w:r w:rsidRPr="00DF1FDB">
              <w:rPr>
                <w:sz w:val="24"/>
                <w:szCs w:val="24"/>
              </w:rPr>
              <w:t>90 %</w:t>
            </w:r>
          </w:p>
        </w:tc>
      </w:tr>
      <w:tr w:rsidR="00FD2C94" w:rsidRPr="007E1DC1" w14:paraId="774180DF" w14:textId="77777777" w:rsidTr="00146A52">
        <w:trPr>
          <w:trHeight w:val="275"/>
        </w:trPr>
        <w:tc>
          <w:tcPr>
            <w:tcW w:w="9356" w:type="dxa"/>
            <w:gridSpan w:val="5"/>
            <w:shd w:val="clear" w:color="auto" w:fill="FFFFFF"/>
            <w:vAlign w:val="center"/>
          </w:tcPr>
          <w:p w14:paraId="6F6455EE" w14:textId="77777777" w:rsidR="00FD2C94" w:rsidRPr="00DF1FDB" w:rsidRDefault="00FD2C94" w:rsidP="002F2E31">
            <w:pPr>
              <w:pStyle w:val="Textvbloku"/>
              <w:widowControl w:val="0"/>
              <w:spacing w:line="276" w:lineRule="auto"/>
              <w:ind w:left="0" w:right="0"/>
              <w:rPr>
                <w:sz w:val="24"/>
                <w:szCs w:val="24"/>
              </w:rPr>
            </w:pPr>
            <w:r w:rsidRPr="00DF1FDB">
              <w:rPr>
                <w:sz w:val="24"/>
                <w:szCs w:val="24"/>
              </w:rPr>
              <w:t>Ochranná vzdálenost od povrchové vody s ohledem na ochranu vodních organismů [m]</w:t>
            </w:r>
          </w:p>
        </w:tc>
      </w:tr>
      <w:tr w:rsidR="00FD2C94" w:rsidRPr="00687E6B" w14:paraId="2D60CFE2" w14:textId="77777777" w:rsidTr="00146A52">
        <w:trPr>
          <w:trHeight w:val="275"/>
        </w:trPr>
        <w:tc>
          <w:tcPr>
            <w:tcW w:w="3686" w:type="dxa"/>
            <w:shd w:val="clear" w:color="auto" w:fill="FFFFFF"/>
            <w:vAlign w:val="center"/>
          </w:tcPr>
          <w:p w14:paraId="26F9DD21" w14:textId="77777777" w:rsidR="00FD2C94" w:rsidRPr="00687E6B" w:rsidRDefault="00FD2C94" w:rsidP="002F2E31">
            <w:pPr>
              <w:widowControl w:val="0"/>
              <w:autoSpaceDE w:val="0"/>
              <w:autoSpaceDN w:val="0"/>
              <w:adjustRightInd w:val="0"/>
              <w:spacing w:line="276" w:lineRule="auto"/>
              <w:rPr>
                <w:bCs/>
              </w:rPr>
            </w:pPr>
            <w:r w:rsidRPr="009B47A6">
              <w:rPr>
                <w:bCs/>
              </w:rPr>
              <w:t xml:space="preserve">rajče, </w:t>
            </w:r>
            <w:r>
              <w:rPr>
                <w:bCs/>
              </w:rPr>
              <w:t xml:space="preserve">okurka, </w:t>
            </w:r>
            <w:r w:rsidRPr="009B47A6">
              <w:rPr>
                <w:bCs/>
              </w:rPr>
              <w:t>cibule</w:t>
            </w:r>
          </w:p>
        </w:tc>
        <w:tc>
          <w:tcPr>
            <w:tcW w:w="1559" w:type="dxa"/>
            <w:vAlign w:val="center"/>
          </w:tcPr>
          <w:p w14:paraId="5AA5070A" w14:textId="77777777" w:rsidR="00FD2C94" w:rsidRPr="00687E6B" w:rsidRDefault="00FD2C94" w:rsidP="002F2E31">
            <w:pPr>
              <w:widowControl w:val="0"/>
              <w:autoSpaceDE w:val="0"/>
              <w:autoSpaceDN w:val="0"/>
              <w:adjustRightInd w:val="0"/>
              <w:spacing w:line="276" w:lineRule="auto"/>
              <w:jc w:val="center"/>
              <w:rPr>
                <w:bCs/>
              </w:rPr>
            </w:pPr>
            <w:r>
              <w:rPr>
                <w:bCs/>
              </w:rPr>
              <w:t>4</w:t>
            </w:r>
          </w:p>
        </w:tc>
        <w:tc>
          <w:tcPr>
            <w:tcW w:w="1281" w:type="dxa"/>
            <w:vAlign w:val="center"/>
          </w:tcPr>
          <w:p w14:paraId="080BF27D" w14:textId="77777777" w:rsidR="00FD2C94" w:rsidRPr="00687E6B" w:rsidRDefault="00FD2C94" w:rsidP="002F2E31">
            <w:pPr>
              <w:widowControl w:val="0"/>
              <w:autoSpaceDE w:val="0"/>
              <w:autoSpaceDN w:val="0"/>
              <w:adjustRightInd w:val="0"/>
              <w:spacing w:line="276" w:lineRule="auto"/>
              <w:jc w:val="center"/>
              <w:rPr>
                <w:bCs/>
              </w:rPr>
            </w:pPr>
            <w:r>
              <w:rPr>
                <w:bCs/>
              </w:rPr>
              <w:t>4</w:t>
            </w:r>
          </w:p>
        </w:tc>
        <w:tc>
          <w:tcPr>
            <w:tcW w:w="1271" w:type="dxa"/>
            <w:vAlign w:val="center"/>
          </w:tcPr>
          <w:p w14:paraId="4D624F72" w14:textId="77777777" w:rsidR="00FD2C94" w:rsidRPr="00687E6B" w:rsidRDefault="00FD2C94" w:rsidP="002F2E31">
            <w:pPr>
              <w:widowControl w:val="0"/>
              <w:autoSpaceDE w:val="0"/>
              <w:autoSpaceDN w:val="0"/>
              <w:adjustRightInd w:val="0"/>
              <w:spacing w:line="276" w:lineRule="auto"/>
              <w:jc w:val="center"/>
              <w:rPr>
                <w:bCs/>
              </w:rPr>
            </w:pPr>
            <w:r>
              <w:rPr>
                <w:bCs/>
              </w:rPr>
              <w:t>4</w:t>
            </w:r>
          </w:p>
        </w:tc>
        <w:tc>
          <w:tcPr>
            <w:tcW w:w="1559" w:type="dxa"/>
            <w:vAlign w:val="center"/>
          </w:tcPr>
          <w:p w14:paraId="4F8E9E6E" w14:textId="77777777" w:rsidR="00FD2C94" w:rsidRPr="00687E6B" w:rsidRDefault="00FD2C94" w:rsidP="002F2E31">
            <w:pPr>
              <w:widowControl w:val="0"/>
              <w:autoSpaceDE w:val="0"/>
              <w:autoSpaceDN w:val="0"/>
              <w:adjustRightInd w:val="0"/>
              <w:spacing w:line="276" w:lineRule="auto"/>
              <w:jc w:val="center"/>
              <w:rPr>
                <w:bCs/>
              </w:rPr>
            </w:pPr>
            <w:r w:rsidRPr="00687E6B">
              <w:rPr>
                <w:bCs/>
              </w:rPr>
              <w:t>4</w:t>
            </w:r>
          </w:p>
        </w:tc>
      </w:tr>
    </w:tbl>
    <w:p w14:paraId="7613D67B" w14:textId="77777777" w:rsidR="00FD2C94" w:rsidRDefault="00FD2C94" w:rsidP="002F2E31">
      <w:pPr>
        <w:pStyle w:val="Textvbloku"/>
        <w:widowControl w:val="0"/>
        <w:spacing w:line="276" w:lineRule="auto"/>
        <w:ind w:left="0" w:right="0"/>
        <w:jc w:val="both"/>
        <w:rPr>
          <w:sz w:val="24"/>
          <w:szCs w:val="24"/>
        </w:rPr>
      </w:pPr>
    </w:p>
    <w:p w14:paraId="5916F9BC" w14:textId="77777777" w:rsidR="00FD2C94" w:rsidRDefault="00FD2C94" w:rsidP="002F2E31">
      <w:pPr>
        <w:widowControl w:val="0"/>
        <w:tabs>
          <w:tab w:val="left" w:pos="1560"/>
        </w:tabs>
        <w:spacing w:line="276" w:lineRule="auto"/>
        <w:ind w:left="2835" w:hanging="2835"/>
        <w:rPr>
          <w:color w:val="000000" w:themeColor="text1"/>
        </w:rPr>
      </w:pPr>
    </w:p>
    <w:p w14:paraId="7E82272A" w14:textId="3DC34696" w:rsidR="00534716" w:rsidRDefault="00534716" w:rsidP="002F2E31">
      <w:pPr>
        <w:widowControl w:val="0"/>
        <w:tabs>
          <w:tab w:val="left" w:pos="1560"/>
        </w:tabs>
        <w:spacing w:line="276" w:lineRule="auto"/>
        <w:ind w:left="2835" w:hanging="2835"/>
        <w:rPr>
          <w:b/>
          <w:color w:val="000000" w:themeColor="text1"/>
          <w:sz w:val="28"/>
          <w:szCs w:val="28"/>
        </w:rPr>
      </w:pPr>
      <w:r w:rsidRPr="00534716">
        <w:rPr>
          <w:b/>
          <w:color w:val="000000" w:themeColor="text1"/>
          <w:sz w:val="28"/>
          <w:szCs w:val="28"/>
        </w:rPr>
        <w:t xml:space="preserve">Luna </w:t>
      </w:r>
      <w:proofErr w:type="spellStart"/>
      <w:r w:rsidRPr="00534716">
        <w:rPr>
          <w:b/>
          <w:color w:val="000000" w:themeColor="text1"/>
          <w:sz w:val="28"/>
          <w:szCs w:val="28"/>
        </w:rPr>
        <w:t>Sensation</w:t>
      </w:r>
      <w:proofErr w:type="spellEnd"/>
    </w:p>
    <w:p w14:paraId="66345270" w14:textId="37630DF9" w:rsidR="007000AF" w:rsidRPr="00534716" w:rsidRDefault="007000AF"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sidR="00534716" w:rsidRPr="00534716">
        <w:rPr>
          <w:iCs/>
          <w:color w:val="000000" w:themeColor="text1"/>
        </w:rPr>
        <w:t>5596-0</w:t>
      </w:r>
    </w:p>
    <w:p w14:paraId="6D469265" w14:textId="1C7B872E" w:rsidR="007000AF" w:rsidRDefault="007000AF" w:rsidP="002F2E31">
      <w:pPr>
        <w:widowControl w:val="0"/>
        <w:tabs>
          <w:tab w:val="left" w:pos="1560"/>
        </w:tabs>
        <w:spacing w:line="276" w:lineRule="auto"/>
        <w:ind w:left="2835" w:hanging="2835"/>
      </w:pPr>
      <w:r w:rsidRPr="00534716">
        <w:rPr>
          <w:color w:val="000000" w:themeColor="text1"/>
        </w:rPr>
        <w:t>účinná látka:</w:t>
      </w:r>
      <w:r w:rsidRPr="00534716">
        <w:t xml:space="preserve"> </w:t>
      </w:r>
      <w:proofErr w:type="spellStart"/>
      <w:r w:rsidR="00534716">
        <w:t>f</w:t>
      </w:r>
      <w:r w:rsidR="00534716" w:rsidRPr="00534716">
        <w:t>luopyram</w:t>
      </w:r>
      <w:proofErr w:type="spellEnd"/>
      <w:r w:rsidR="00534716">
        <w:t xml:space="preserve"> 250 g/l</w:t>
      </w:r>
    </w:p>
    <w:p w14:paraId="273B62A1" w14:textId="22C3E76B" w:rsidR="00534716" w:rsidRPr="00534716" w:rsidRDefault="00534716" w:rsidP="002F2E31">
      <w:pPr>
        <w:widowControl w:val="0"/>
        <w:tabs>
          <w:tab w:val="left" w:pos="1560"/>
        </w:tabs>
        <w:spacing w:line="276" w:lineRule="auto"/>
        <w:ind w:left="2835" w:hanging="2835"/>
        <w:rPr>
          <w:rFonts w:eastAsia="Calibri"/>
          <w:bCs/>
          <w:iCs/>
          <w:snapToGrid w:val="0"/>
          <w:color w:val="000000" w:themeColor="text1"/>
          <w:lang w:eastAsia="en-US"/>
        </w:rPr>
      </w:pPr>
      <w:r>
        <w:rPr>
          <w:rFonts w:eastAsia="Calibri"/>
          <w:bCs/>
          <w:iCs/>
          <w:snapToGrid w:val="0"/>
          <w:color w:val="000000" w:themeColor="text1"/>
          <w:lang w:eastAsia="en-US"/>
        </w:rPr>
        <w:t xml:space="preserve">                     </w:t>
      </w:r>
      <w:proofErr w:type="spellStart"/>
      <w:r>
        <w:rPr>
          <w:rFonts w:eastAsia="Calibri"/>
          <w:bCs/>
          <w:iCs/>
          <w:snapToGrid w:val="0"/>
          <w:color w:val="000000" w:themeColor="text1"/>
          <w:lang w:eastAsia="en-US"/>
        </w:rPr>
        <w:t>t</w:t>
      </w:r>
      <w:r w:rsidRPr="00534716">
        <w:rPr>
          <w:rFonts w:eastAsia="Calibri"/>
          <w:bCs/>
          <w:iCs/>
          <w:snapToGrid w:val="0"/>
          <w:color w:val="000000" w:themeColor="text1"/>
          <w:lang w:eastAsia="en-US"/>
        </w:rPr>
        <w:t>rifloxystrobin</w:t>
      </w:r>
      <w:proofErr w:type="spellEnd"/>
      <w:r>
        <w:rPr>
          <w:rFonts w:eastAsia="Calibri"/>
          <w:bCs/>
          <w:iCs/>
          <w:snapToGrid w:val="0"/>
          <w:color w:val="000000" w:themeColor="text1"/>
          <w:lang w:eastAsia="en-US"/>
        </w:rPr>
        <w:t xml:space="preserve"> 250 g/l</w:t>
      </w:r>
    </w:p>
    <w:p w14:paraId="1B30DDE9" w14:textId="58C63AB8" w:rsidR="007000AF" w:rsidRDefault="007000AF"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00534716" w:rsidRPr="00534716">
        <w:rPr>
          <w:color w:val="000000" w:themeColor="text1"/>
        </w:rPr>
        <w:t>31.1.2025</w:t>
      </w:r>
    </w:p>
    <w:p w14:paraId="32426680" w14:textId="77777777" w:rsidR="00740F68" w:rsidRDefault="00740F68" w:rsidP="002F2E31">
      <w:pPr>
        <w:widowControl w:val="0"/>
        <w:spacing w:line="276" w:lineRule="auto"/>
        <w:jc w:val="both"/>
      </w:pPr>
    </w:p>
    <w:p w14:paraId="738FC44D" w14:textId="77777777" w:rsidR="002F2E31" w:rsidRDefault="002F2E31" w:rsidP="002F2E31">
      <w:pPr>
        <w:widowControl w:val="0"/>
        <w:spacing w:line="276" w:lineRule="auto"/>
        <w:jc w:val="both"/>
      </w:pPr>
    </w:p>
    <w:p w14:paraId="2F1DA36A" w14:textId="77777777" w:rsidR="002F2E31" w:rsidRDefault="002F2E31" w:rsidP="002F2E31">
      <w:pPr>
        <w:widowControl w:val="0"/>
        <w:spacing w:line="276" w:lineRule="auto"/>
        <w:jc w:val="both"/>
      </w:pPr>
    </w:p>
    <w:p w14:paraId="334E032E" w14:textId="77777777" w:rsidR="002F2E31" w:rsidRDefault="002F2E31" w:rsidP="002F2E31">
      <w:pPr>
        <w:widowControl w:val="0"/>
        <w:spacing w:line="276" w:lineRule="auto"/>
        <w:jc w:val="both"/>
      </w:pPr>
    </w:p>
    <w:p w14:paraId="7B83A4B4" w14:textId="77777777" w:rsidR="002F2E31" w:rsidRPr="002F2E31" w:rsidRDefault="002F2E31" w:rsidP="002F2E31">
      <w:pPr>
        <w:widowControl w:val="0"/>
        <w:spacing w:line="276" w:lineRule="auto"/>
        <w:jc w:val="both"/>
      </w:pPr>
    </w:p>
    <w:p w14:paraId="5C10885B" w14:textId="675490C3" w:rsidR="00534716" w:rsidRDefault="00534716" w:rsidP="002F2E31">
      <w:pPr>
        <w:widowControl w:val="0"/>
        <w:spacing w:line="276" w:lineRule="auto"/>
        <w:jc w:val="both"/>
        <w:rPr>
          <w:i/>
          <w:iCs/>
        </w:rPr>
      </w:pPr>
      <w:r w:rsidRPr="00455210">
        <w:rPr>
          <w:i/>
          <w:iCs/>
        </w:rPr>
        <w:lastRenderedPageBreak/>
        <w:t xml:space="preserve">Rozsah </w:t>
      </w:r>
      <w:r>
        <w:rPr>
          <w:i/>
          <w:iCs/>
        </w:rPr>
        <w:t xml:space="preserve">povoleného </w:t>
      </w:r>
      <w:r w:rsidRPr="00455210">
        <w:rPr>
          <w:i/>
          <w:iCs/>
        </w:rPr>
        <w:t>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126"/>
        <w:gridCol w:w="1418"/>
        <w:gridCol w:w="567"/>
        <w:gridCol w:w="1842"/>
        <w:gridCol w:w="1418"/>
      </w:tblGrid>
      <w:tr w:rsidR="00534716" w:rsidRPr="009A23FB" w14:paraId="2CF7F7E2" w14:textId="77777777" w:rsidTr="00146A52">
        <w:tc>
          <w:tcPr>
            <w:tcW w:w="2127" w:type="dxa"/>
          </w:tcPr>
          <w:p w14:paraId="014BDFCF" w14:textId="72F6BAF5" w:rsidR="00534716" w:rsidRPr="009A23FB" w:rsidRDefault="00534716" w:rsidP="002F2E31">
            <w:pPr>
              <w:widowControl w:val="0"/>
              <w:autoSpaceDE w:val="0"/>
              <w:autoSpaceDN w:val="0"/>
              <w:adjustRightInd w:val="0"/>
              <w:spacing w:line="276" w:lineRule="auto"/>
              <w:rPr>
                <w:bCs/>
              </w:rPr>
            </w:pPr>
            <w:bookmarkStart w:id="9" w:name="_Hlk147735697"/>
            <w:r w:rsidRPr="009A23FB">
              <w:rPr>
                <w:bCs/>
              </w:rPr>
              <w:t>1)</w:t>
            </w:r>
            <w:r w:rsidR="00146A52">
              <w:rPr>
                <w:bCs/>
              </w:rPr>
              <w:t xml:space="preserve"> </w:t>
            </w:r>
            <w:r w:rsidRPr="009A23FB">
              <w:rPr>
                <w:bCs/>
              </w:rPr>
              <w:t>Plodina, oblast použití</w:t>
            </w:r>
          </w:p>
        </w:tc>
        <w:tc>
          <w:tcPr>
            <w:tcW w:w="2126" w:type="dxa"/>
          </w:tcPr>
          <w:p w14:paraId="56D5A605" w14:textId="77777777" w:rsidR="00534716" w:rsidRPr="009A23FB" w:rsidRDefault="00534716" w:rsidP="002F2E31">
            <w:pPr>
              <w:widowControl w:val="0"/>
              <w:autoSpaceDE w:val="0"/>
              <w:autoSpaceDN w:val="0"/>
              <w:adjustRightInd w:val="0"/>
              <w:spacing w:line="276" w:lineRule="auto"/>
              <w:ind w:right="14"/>
              <w:rPr>
                <w:bCs/>
              </w:rPr>
            </w:pPr>
            <w:r w:rsidRPr="009A23FB">
              <w:rPr>
                <w:bCs/>
              </w:rPr>
              <w:t>2) Škodlivý organismus, jiný účel použití</w:t>
            </w:r>
          </w:p>
        </w:tc>
        <w:tc>
          <w:tcPr>
            <w:tcW w:w="1418" w:type="dxa"/>
          </w:tcPr>
          <w:p w14:paraId="5D4EF2E5" w14:textId="77777777" w:rsidR="00534716" w:rsidRPr="009A23FB" w:rsidRDefault="00534716" w:rsidP="002F2E31">
            <w:pPr>
              <w:widowControl w:val="0"/>
              <w:autoSpaceDE w:val="0"/>
              <w:autoSpaceDN w:val="0"/>
              <w:adjustRightInd w:val="0"/>
              <w:spacing w:line="276" w:lineRule="auto"/>
              <w:ind w:right="13"/>
              <w:rPr>
                <w:bCs/>
              </w:rPr>
            </w:pPr>
            <w:r w:rsidRPr="009A23FB">
              <w:rPr>
                <w:bCs/>
              </w:rPr>
              <w:t>Dávkování, mísitelnost</w:t>
            </w:r>
          </w:p>
        </w:tc>
        <w:tc>
          <w:tcPr>
            <w:tcW w:w="567" w:type="dxa"/>
          </w:tcPr>
          <w:p w14:paraId="38C921C5" w14:textId="77777777" w:rsidR="00534716" w:rsidRPr="009A23FB" w:rsidRDefault="00534716" w:rsidP="002F2E31">
            <w:pPr>
              <w:widowControl w:val="0"/>
              <w:autoSpaceDE w:val="0"/>
              <w:autoSpaceDN w:val="0"/>
              <w:adjustRightInd w:val="0"/>
              <w:spacing w:line="276" w:lineRule="auto"/>
              <w:jc w:val="center"/>
              <w:rPr>
                <w:bCs/>
              </w:rPr>
            </w:pPr>
            <w:r>
              <w:rPr>
                <w:bCs/>
              </w:rPr>
              <w:t>OL</w:t>
            </w:r>
          </w:p>
        </w:tc>
        <w:tc>
          <w:tcPr>
            <w:tcW w:w="1842" w:type="dxa"/>
          </w:tcPr>
          <w:p w14:paraId="17214F98" w14:textId="77777777" w:rsidR="00534716" w:rsidRPr="009A23FB" w:rsidRDefault="00534716" w:rsidP="002F2E31">
            <w:pPr>
              <w:widowControl w:val="0"/>
              <w:autoSpaceDE w:val="0"/>
              <w:autoSpaceDN w:val="0"/>
              <w:adjustRightInd w:val="0"/>
              <w:spacing w:line="276" w:lineRule="auto"/>
              <w:rPr>
                <w:bCs/>
              </w:rPr>
            </w:pPr>
            <w:r w:rsidRPr="009A23FB">
              <w:rPr>
                <w:bCs/>
              </w:rPr>
              <w:t>Poznámka</w:t>
            </w:r>
          </w:p>
          <w:p w14:paraId="73F74991" w14:textId="77777777" w:rsidR="00534716" w:rsidRPr="009A23FB" w:rsidRDefault="00534716" w:rsidP="002F2E31">
            <w:pPr>
              <w:widowControl w:val="0"/>
              <w:autoSpaceDE w:val="0"/>
              <w:autoSpaceDN w:val="0"/>
              <w:adjustRightInd w:val="0"/>
              <w:spacing w:line="276" w:lineRule="auto"/>
              <w:rPr>
                <w:bCs/>
              </w:rPr>
            </w:pPr>
            <w:r w:rsidRPr="009A23FB">
              <w:rPr>
                <w:bCs/>
              </w:rPr>
              <w:t>1) k plodině</w:t>
            </w:r>
          </w:p>
          <w:p w14:paraId="70CE2739" w14:textId="77777777" w:rsidR="00534716" w:rsidRPr="009A23FB" w:rsidRDefault="00534716" w:rsidP="002F2E31">
            <w:pPr>
              <w:widowControl w:val="0"/>
              <w:autoSpaceDE w:val="0"/>
              <w:autoSpaceDN w:val="0"/>
              <w:adjustRightInd w:val="0"/>
              <w:spacing w:line="276" w:lineRule="auto"/>
              <w:rPr>
                <w:bCs/>
              </w:rPr>
            </w:pPr>
            <w:r w:rsidRPr="009A23FB">
              <w:rPr>
                <w:bCs/>
              </w:rPr>
              <w:t>2) k ŠO</w:t>
            </w:r>
          </w:p>
          <w:p w14:paraId="2FC3B71C" w14:textId="77777777" w:rsidR="00534716" w:rsidRPr="009A23FB" w:rsidRDefault="00534716" w:rsidP="002F2E31">
            <w:pPr>
              <w:widowControl w:val="0"/>
              <w:autoSpaceDE w:val="0"/>
              <w:autoSpaceDN w:val="0"/>
              <w:adjustRightInd w:val="0"/>
              <w:spacing w:line="276" w:lineRule="auto"/>
              <w:rPr>
                <w:bCs/>
              </w:rPr>
            </w:pPr>
            <w:r w:rsidRPr="009A23FB">
              <w:rPr>
                <w:bCs/>
              </w:rPr>
              <w:t>3) k OL</w:t>
            </w:r>
          </w:p>
        </w:tc>
        <w:tc>
          <w:tcPr>
            <w:tcW w:w="1418" w:type="dxa"/>
          </w:tcPr>
          <w:p w14:paraId="02547B54" w14:textId="77777777" w:rsidR="00534716" w:rsidRPr="009A23FB" w:rsidRDefault="00534716" w:rsidP="002F2E31">
            <w:pPr>
              <w:widowControl w:val="0"/>
              <w:autoSpaceDE w:val="0"/>
              <w:autoSpaceDN w:val="0"/>
              <w:adjustRightInd w:val="0"/>
              <w:spacing w:line="276" w:lineRule="auto"/>
              <w:rPr>
                <w:bCs/>
              </w:rPr>
            </w:pPr>
            <w:r w:rsidRPr="009A23FB">
              <w:rPr>
                <w:bCs/>
              </w:rPr>
              <w:t>4) Pozn. k dávkování</w:t>
            </w:r>
          </w:p>
          <w:p w14:paraId="7E0BE3EF" w14:textId="77777777" w:rsidR="00534716" w:rsidRPr="009A23FB" w:rsidRDefault="00534716" w:rsidP="002F2E31">
            <w:pPr>
              <w:widowControl w:val="0"/>
              <w:autoSpaceDE w:val="0"/>
              <w:autoSpaceDN w:val="0"/>
              <w:adjustRightInd w:val="0"/>
              <w:spacing w:line="276" w:lineRule="auto"/>
              <w:ind w:right="119"/>
              <w:rPr>
                <w:bCs/>
              </w:rPr>
            </w:pPr>
            <w:r w:rsidRPr="009A23FB">
              <w:rPr>
                <w:bCs/>
              </w:rPr>
              <w:t>5) Umístění</w:t>
            </w:r>
          </w:p>
          <w:p w14:paraId="54466E07" w14:textId="757D1102" w:rsidR="00534716" w:rsidRPr="009A23FB" w:rsidRDefault="00534716" w:rsidP="002F2E31">
            <w:pPr>
              <w:widowControl w:val="0"/>
              <w:autoSpaceDE w:val="0"/>
              <w:autoSpaceDN w:val="0"/>
              <w:adjustRightInd w:val="0"/>
              <w:spacing w:line="276" w:lineRule="auto"/>
              <w:ind w:right="119"/>
              <w:rPr>
                <w:bCs/>
              </w:rPr>
            </w:pPr>
            <w:r w:rsidRPr="009A23FB">
              <w:rPr>
                <w:bCs/>
              </w:rPr>
              <w:t>6) Určení sklizně</w:t>
            </w:r>
          </w:p>
        </w:tc>
      </w:tr>
      <w:tr w:rsidR="00534716" w:rsidRPr="00E75E58" w14:paraId="05C3462C" w14:textId="77777777" w:rsidTr="00146A52">
        <w:trPr>
          <w:trHeight w:val="57"/>
        </w:trPr>
        <w:tc>
          <w:tcPr>
            <w:tcW w:w="2127" w:type="dxa"/>
            <w:tcBorders>
              <w:top w:val="single" w:sz="6" w:space="0" w:color="auto"/>
              <w:left w:val="single" w:sz="6" w:space="0" w:color="auto"/>
              <w:bottom w:val="single" w:sz="6" w:space="0" w:color="auto"/>
              <w:right w:val="single" w:sz="6" w:space="0" w:color="auto"/>
            </w:tcBorders>
          </w:tcPr>
          <w:p w14:paraId="3FED5DD0" w14:textId="77777777" w:rsidR="00534716" w:rsidRPr="009A23FB" w:rsidRDefault="00534716" w:rsidP="002F2E31">
            <w:pPr>
              <w:widowControl w:val="0"/>
              <w:autoSpaceDE w:val="0"/>
              <w:autoSpaceDN w:val="0"/>
              <w:adjustRightInd w:val="0"/>
              <w:spacing w:line="276" w:lineRule="auto"/>
              <w:rPr>
                <w:bCs/>
              </w:rPr>
            </w:pPr>
            <w:r w:rsidRPr="000A3C64">
              <w:t>réva</w:t>
            </w:r>
          </w:p>
        </w:tc>
        <w:tc>
          <w:tcPr>
            <w:tcW w:w="2126" w:type="dxa"/>
            <w:tcBorders>
              <w:top w:val="single" w:sz="6" w:space="0" w:color="auto"/>
              <w:left w:val="single" w:sz="6" w:space="0" w:color="auto"/>
              <w:bottom w:val="single" w:sz="6" w:space="0" w:color="auto"/>
              <w:right w:val="single" w:sz="6" w:space="0" w:color="auto"/>
            </w:tcBorders>
          </w:tcPr>
          <w:p w14:paraId="1034BDB2" w14:textId="77777777" w:rsidR="00534716" w:rsidRPr="009A23FB" w:rsidRDefault="00534716" w:rsidP="002F2E31">
            <w:pPr>
              <w:widowControl w:val="0"/>
              <w:autoSpaceDE w:val="0"/>
              <w:autoSpaceDN w:val="0"/>
              <w:adjustRightInd w:val="0"/>
              <w:spacing w:line="276" w:lineRule="auto"/>
              <w:rPr>
                <w:bCs/>
              </w:rPr>
            </w:pPr>
            <w:r w:rsidRPr="000A3C64">
              <w:t>červená spála révy</w:t>
            </w:r>
          </w:p>
        </w:tc>
        <w:tc>
          <w:tcPr>
            <w:tcW w:w="1418" w:type="dxa"/>
            <w:tcBorders>
              <w:top w:val="single" w:sz="6" w:space="0" w:color="auto"/>
              <w:left w:val="single" w:sz="6" w:space="0" w:color="auto"/>
              <w:bottom w:val="single" w:sz="6" w:space="0" w:color="auto"/>
              <w:right w:val="single" w:sz="6" w:space="0" w:color="auto"/>
            </w:tcBorders>
          </w:tcPr>
          <w:p w14:paraId="525E13EE" w14:textId="77777777" w:rsidR="00534716" w:rsidRPr="009A23FB" w:rsidRDefault="00534716" w:rsidP="002F2E31">
            <w:pPr>
              <w:widowControl w:val="0"/>
              <w:autoSpaceDE w:val="0"/>
              <w:autoSpaceDN w:val="0"/>
              <w:adjustRightInd w:val="0"/>
              <w:spacing w:line="276" w:lineRule="auto"/>
              <w:rPr>
                <w:bCs/>
              </w:rPr>
            </w:pPr>
            <w:r w:rsidRPr="000A3C64">
              <w:t>0,2 l/ha</w:t>
            </w:r>
          </w:p>
        </w:tc>
        <w:tc>
          <w:tcPr>
            <w:tcW w:w="567" w:type="dxa"/>
            <w:tcBorders>
              <w:top w:val="single" w:sz="6" w:space="0" w:color="auto"/>
              <w:left w:val="single" w:sz="6" w:space="0" w:color="auto"/>
              <w:bottom w:val="single" w:sz="6" w:space="0" w:color="auto"/>
              <w:right w:val="single" w:sz="6" w:space="0" w:color="auto"/>
            </w:tcBorders>
          </w:tcPr>
          <w:p w14:paraId="7E2F6920" w14:textId="77777777" w:rsidR="00534716" w:rsidRPr="009A23FB" w:rsidRDefault="00534716" w:rsidP="002F2E31">
            <w:pPr>
              <w:widowControl w:val="0"/>
              <w:autoSpaceDE w:val="0"/>
              <w:autoSpaceDN w:val="0"/>
              <w:adjustRightInd w:val="0"/>
              <w:spacing w:line="276" w:lineRule="auto"/>
              <w:jc w:val="center"/>
              <w:rPr>
                <w:bCs/>
              </w:rPr>
            </w:pPr>
            <w:r>
              <w:t>14</w:t>
            </w:r>
          </w:p>
        </w:tc>
        <w:tc>
          <w:tcPr>
            <w:tcW w:w="1842" w:type="dxa"/>
            <w:tcBorders>
              <w:top w:val="single" w:sz="6" w:space="0" w:color="auto"/>
              <w:left w:val="single" w:sz="6" w:space="0" w:color="auto"/>
              <w:bottom w:val="single" w:sz="6" w:space="0" w:color="auto"/>
              <w:right w:val="single" w:sz="6" w:space="0" w:color="auto"/>
            </w:tcBorders>
          </w:tcPr>
          <w:p w14:paraId="7BE0DE64" w14:textId="5A0267B8" w:rsidR="00534716" w:rsidRPr="009A23FB" w:rsidRDefault="00534716" w:rsidP="002F2E31">
            <w:pPr>
              <w:widowControl w:val="0"/>
              <w:autoSpaceDE w:val="0"/>
              <w:autoSpaceDN w:val="0"/>
              <w:adjustRightInd w:val="0"/>
              <w:spacing w:line="276" w:lineRule="auto"/>
              <w:rPr>
                <w:bCs/>
              </w:rPr>
            </w:pPr>
            <w:r w:rsidRPr="000A3C64">
              <w:t xml:space="preserve">1) od: 15 BBCH, do: 73 BBCH </w:t>
            </w:r>
          </w:p>
        </w:tc>
        <w:tc>
          <w:tcPr>
            <w:tcW w:w="1418" w:type="dxa"/>
            <w:tcBorders>
              <w:top w:val="single" w:sz="6" w:space="0" w:color="auto"/>
              <w:left w:val="single" w:sz="6" w:space="0" w:color="auto"/>
              <w:bottom w:val="single" w:sz="6" w:space="0" w:color="auto"/>
              <w:right w:val="single" w:sz="6" w:space="0" w:color="auto"/>
            </w:tcBorders>
          </w:tcPr>
          <w:p w14:paraId="7CC0A693" w14:textId="77777777" w:rsidR="00534716" w:rsidRPr="009A23FB" w:rsidRDefault="00534716" w:rsidP="002F2E31">
            <w:pPr>
              <w:widowControl w:val="0"/>
              <w:autoSpaceDE w:val="0"/>
              <w:autoSpaceDN w:val="0"/>
              <w:adjustRightInd w:val="0"/>
              <w:spacing w:line="276" w:lineRule="auto"/>
              <w:rPr>
                <w:bCs/>
              </w:rPr>
            </w:pPr>
          </w:p>
        </w:tc>
      </w:tr>
      <w:tr w:rsidR="00534716" w:rsidRPr="00E75E58" w14:paraId="1650257A" w14:textId="77777777" w:rsidTr="00146A52">
        <w:trPr>
          <w:trHeight w:val="57"/>
        </w:trPr>
        <w:tc>
          <w:tcPr>
            <w:tcW w:w="2127" w:type="dxa"/>
            <w:tcBorders>
              <w:top w:val="single" w:sz="6" w:space="0" w:color="auto"/>
              <w:left w:val="single" w:sz="6" w:space="0" w:color="auto"/>
              <w:bottom w:val="single" w:sz="6" w:space="0" w:color="auto"/>
              <w:right w:val="single" w:sz="6" w:space="0" w:color="auto"/>
            </w:tcBorders>
          </w:tcPr>
          <w:p w14:paraId="2F67C7B3" w14:textId="77777777" w:rsidR="00534716" w:rsidRPr="009A23FB" w:rsidRDefault="00534716" w:rsidP="002F2E31">
            <w:pPr>
              <w:widowControl w:val="0"/>
              <w:autoSpaceDE w:val="0"/>
              <w:autoSpaceDN w:val="0"/>
              <w:adjustRightInd w:val="0"/>
              <w:spacing w:line="276" w:lineRule="auto"/>
              <w:rPr>
                <w:bCs/>
              </w:rPr>
            </w:pPr>
            <w:r w:rsidRPr="000A3C64">
              <w:t>salát</w:t>
            </w:r>
          </w:p>
        </w:tc>
        <w:tc>
          <w:tcPr>
            <w:tcW w:w="2126" w:type="dxa"/>
            <w:tcBorders>
              <w:top w:val="single" w:sz="6" w:space="0" w:color="auto"/>
              <w:left w:val="single" w:sz="6" w:space="0" w:color="auto"/>
              <w:bottom w:val="single" w:sz="6" w:space="0" w:color="auto"/>
              <w:right w:val="single" w:sz="6" w:space="0" w:color="auto"/>
            </w:tcBorders>
          </w:tcPr>
          <w:p w14:paraId="3B64DCF8" w14:textId="77777777" w:rsidR="00534716" w:rsidRPr="009A23FB" w:rsidRDefault="00534716" w:rsidP="002F2E31">
            <w:pPr>
              <w:widowControl w:val="0"/>
              <w:autoSpaceDE w:val="0"/>
              <w:autoSpaceDN w:val="0"/>
              <w:adjustRightInd w:val="0"/>
              <w:spacing w:line="276" w:lineRule="auto"/>
              <w:rPr>
                <w:bCs/>
              </w:rPr>
            </w:pPr>
            <w:r w:rsidRPr="000A3C64">
              <w:t xml:space="preserve">plíseň šedá, </w:t>
            </w:r>
            <w:proofErr w:type="spellStart"/>
            <w:r w:rsidRPr="000A3C64">
              <w:t>hlízenka</w:t>
            </w:r>
            <w:proofErr w:type="spellEnd"/>
            <w:r w:rsidRPr="000A3C64">
              <w:t xml:space="preserve"> obecná, </w:t>
            </w:r>
            <w:proofErr w:type="spellStart"/>
            <w:r w:rsidRPr="000A3C64">
              <w:t>hlízenka</w:t>
            </w:r>
            <w:proofErr w:type="spellEnd"/>
            <w:r w:rsidRPr="000A3C64">
              <w:t xml:space="preserve"> menší</w:t>
            </w:r>
          </w:p>
        </w:tc>
        <w:tc>
          <w:tcPr>
            <w:tcW w:w="1418" w:type="dxa"/>
            <w:tcBorders>
              <w:top w:val="single" w:sz="6" w:space="0" w:color="auto"/>
              <w:left w:val="single" w:sz="6" w:space="0" w:color="auto"/>
              <w:bottom w:val="single" w:sz="6" w:space="0" w:color="auto"/>
              <w:right w:val="single" w:sz="6" w:space="0" w:color="auto"/>
            </w:tcBorders>
          </w:tcPr>
          <w:p w14:paraId="277DDFC0" w14:textId="77777777" w:rsidR="00534716" w:rsidRPr="009A23FB" w:rsidRDefault="00534716" w:rsidP="002F2E31">
            <w:pPr>
              <w:widowControl w:val="0"/>
              <w:autoSpaceDE w:val="0"/>
              <w:autoSpaceDN w:val="0"/>
              <w:adjustRightInd w:val="0"/>
              <w:spacing w:line="276" w:lineRule="auto"/>
              <w:rPr>
                <w:bCs/>
              </w:rPr>
            </w:pPr>
            <w:r w:rsidRPr="000A3C64">
              <w:t>0,8 l/ha</w:t>
            </w:r>
          </w:p>
        </w:tc>
        <w:tc>
          <w:tcPr>
            <w:tcW w:w="567" w:type="dxa"/>
            <w:tcBorders>
              <w:top w:val="single" w:sz="6" w:space="0" w:color="auto"/>
              <w:left w:val="single" w:sz="6" w:space="0" w:color="auto"/>
              <w:bottom w:val="single" w:sz="6" w:space="0" w:color="auto"/>
              <w:right w:val="single" w:sz="6" w:space="0" w:color="auto"/>
            </w:tcBorders>
          </w:tcPr>
          <w:p w14:paraId="22FD916F" w14:textId="77777777" w:rsidR="00534716" w:rsidRDefault="00534716" w:rsidP="002F2E31">
            <w:pPr>
              <w:widowControl w:val="0"/>
              <w:autoSpaceDE w:val="0"/>
              <w:autoSpaceDN w:val="0"/>
              <w:adjustRightInd w:val="0"/>
              <w:spacing w:line="276" w:lineRule="auto"/>
              <w:jc w:val="center"/>
              <w:rPr>
                <w:bCs/>
              </w:rPr>
            </w:pPr>
            <w:r>
              <w:t>7</w:t>
            </w:r>
          </w:p>
        </w:tc>
        <w:tc>
          <w:tcPr>
            <w:tcW w:w="1842" w:type="dxa"/>
            <w:tcBorders>
              <w:top w:val="single" w:sz="6" w:space="0" w:color="auto"/>
              <w:left w:val="single" w:sz="6" w:space="0" w:color="auto"/>
              <w:bottom w:val="single" w:sz="6" w:space="0" w:color="auto"/>
              <w:right w:val="single" w:sz="6" w:space="0" w:color="auto"/>
            </w:tcBorders>
          </w:tcPr>
          <w:p w14:paraId="2CAEF779" w14:textId="0EDC820E" w:rsidR="00534716" w:rsidRPr="00146A52" w:rsidRDefault="00534716" w:rsidP="002F2E31">
            <w:pPr>
              <w:widowControl w:val="0"/>
              <w:spacing w:line="276" w:lineRule="auto"/>
            </w:pPr>
            <w:r w:rsidRPr="000A3C64">
              <w:t xml:space="preserve">1) od: </w:t>
            </w:r>
            <w:r>
              <w:t>20</w:t>
            </w:r>
            <w:r w:rsidRPr="000A3C64">
              <w:t xml:space="preserve"> BBCH, do: </w:t>
            </w:r>
            <w:r>
              <w:t>3</w:t>
            </w:r>
            <w:r w:rsidRPr="000A3C64">
              <w:t xml:space="preserve">9 BBCH </w:t>
            </w:r>
          </w:p>
        </w:tc>
        <w:tc>
          <w:tcPr>
            <w:tcW w:w="1418" w:type="dxa"/>
            <w:tcBorders>
              <w:top w:val="single" w:sz="6" w:space="0" w:color="auto"/>
              <w:left w:val="single" w:sz="6" w:space="0" w:color="auto"/>
              <w:bottom w:val="single" w:sz="6" w:space="0" w:color="auto"/>
              <w:right w:val="single" w:sz="6" w:space="0" w:color="auto"/>
            </w:tcBorders>
          </w:tcPr>
          <w:p w14:paraId="4F58A21E" w14:textId="0D356BFB" w:rsidR="00534716" w:rsidRPr="009A23FB" w:rsidRDefault="00534716" w:rsidP="002F2E31">
            <w:pPr>
              <w:widowControl w:val="0"/>
              <w:autoSpaceDE w:val="0"/>
              <w:autoSpaceDN w:val="0"/>
              <w:adjustRightInd w:val="0"/>
              <w:spacing w:line="276" w:lineRule="auto"/>
              <w:rPr>
                <w:bCs/>
              </w:rPr>
            </w:pPr>
            <w:r w:rsidRPr="000A3C64">
              <w:t>5) pole, skleníky</w:t>
            </w:r>
          </w:p>
        </w:tc>
      </w:tr>
      <w:tr w:rsidR="00534716" w:rsidRPr="00E75E58" w14:paraId="3E0AACF7" w14:textId="77777777" w:rsidTr="00146A52">
        <w:trPr>
          <w:trHeight w:val="57"/>
        </w:trPr>
        <w:tc>
          <w:tcPr>
            <w:tcW w:w="2127" w:type="dxa"/>
            <w:tcBorders>
              <w:top w:val="single" w:sz="6" w:space="0" w:color="auto"/>
              <w:left w:val="single" w:sz="6" w:space="0" w:color="auto"/>
              <w:bottom w:val="single" w:sz="6" w:space="0" w:color="auto"/>
              <w:right w:val="single" w:sz="6" w:space="0" w:color="auto"/>
            </w:tcBorders>
          </w:tcPr>
          <w:p w14:paraId="1BBA853A" w14:textId="77777777" w:rsidR="00534716" w:rsidRPr="009A23FB" w:rsidRDefault="00534716" w:rsidP="002F2E31">
            <w:pPr>
              <w:widowControl w:val="0"/>
              <w:autoSpaceDE w:val="0"/>
              <w:autoSpaceDN w:val="0"/>
              <w:adjustRightInd w:val="0"/>
              <w:spacing w:line="276" w:lineRule="auto"/>
              <w:rPr>
                <w:bCs/>
              </w:rPr>
            </w:pPr>
            <w:r w:rsidRPr="000A3C64">
              <w:t>jiřina, kosatec, hlíznaté okrasné rostliny</w:t>
            </w:r>
            <w:r>
              <w:t>,</w:t>
            </w:r>
            <w:r w:rsidRPr="000A3C64">
              <w:t xml:space="preserve"> cibulovité okrasné rostliny</w:t>
            </w:r>
            <w:r>
              <w:t xml:space="preserve"> </w:t>
            </w:r>
            <w:r w:rsidRPr="000A3C64">
              <w:t>mimo tulipán, mimo hyacint, mimo narcis</w:t>
            </w:r>
          </w:p>
        </w:tc>
        <w:tc>
          <w:tcPr>
            <w:tcW w:w="2126" w:type="dxa"/>
            <w:tcBorders>
              <w:top w:val="single" w:sz="6" w:space="0" w:color="auto"/>
              <w:left w:val="single" w:sz="6" w:space="0" w:color="auto"/>
              <w:bottom w:val="single" w:sz="6" w:space="0" w:color="auto"/>
              <w:right w:val="single" w:sz="6" w:space="0" w:color="auto"/>
            </w:tcBorders>
          </w:tcPr>
          <w:p w14:paraId="5D95B59F" w14:textId="77777777" w:rsidR="00534716" w:rsidRPr="009A23FB" w:rsidRDefault="00534716" w:rsidP="002F2E31">
            <w:pPr>
              <w:widowControl w:val="0"/>
              <w:autoSpaceDE w:val="0"/>
              <w:autoSpaceDN w:val="0"/>
              <w:adjustRightInd w:val="0"/>
              <w:spacing w:line="276" w:lineRule="auto"/>
              <w:rPr>
                <w:bCs/>
              </w:rPr>
            </w:pPr>
            <w:proofErr w:type="spellStart"/>
            <w:r w:rsidRPr="000A3C64">
              <w:t>hlízenka</w:t>
            </w:r>
            <w:proofErr w:type="spellEnd"/>
            <w:r w:rsidRPr="000A3C64">
              <w:t xml:space="preserve"> obecná, </w:t>
            </w:r>
            <w:proofErr w:type="spellStart"/>
            <w:r w:rsidRPr="000A3C64">
              <w:t>hlízenka</w:t>
            </w:r>
            <w:proofErr w:type="spellEnd"/>
            <w:r w:rsidRPr="000A3C64">
              <w:t xml:space="preserve"> menší</w:t>
            </w:r>
          </w:p>
        </w:tc>
        <w:tc>
          <w:tcPr>
            <w:tcW w:w="1418" w:type="dxa"/>
            <w:tcBorders>
              <w:top w:val="single" w:sz="6" w:space="0" w:color="auto"/>
              <w:left w:val="single" w:sz="6" w:space="0" w:color="auto"/>
              <w:bottom w:val="single" w:sz="6" w:space="0" w:color="auto"/>
              <w:right w:val="single" w:sz="6" w:space="0" w:color="auto"/>
            </w:tcBorders>
          </w:tcPr>
          <w:p w14:paraId="53656D67" w14:textId="77777777" w:rsidR="00534716" w:rsidRPr="009A23FB" w:rsidRDefault="00534716" w:rsidP="002F2E31">
            <w:pPr>
              <w:widowControl w:val="0"/>
              <w:autoSpaceDE w:val="0"/>
              <w:autoSpaceDN w:val="0"/>
              <w:adjustRightInd w:val="0"/>
              <w:spacing w:line="276" w:lineRule="auto"/>
              <w:rPr>
                <w:bCs/>
              </w:rPr>
            </w:pPr>
            <w:r w:rsidRPr="000A3C64">
              <w:t>0,8 l/ha</w:t>
            </w:r>
          </w:p>
        </w:tc>
        <w:tc>
          <w:tcPr>
            <w:tcW w:w="567" w:type="dxa"/>
            <w:tcBorders>
              <w:top w:val="single" w:sz="6" w:space="0" w:color="auto"/>
              <w:left w:val="single" w:sz="6" w:space="0" w:color="auto"/>
              <w:bottom w:val="single" w:sz="6" w:space="0" w:color="auto"/>
              <w:right w:val="single" w:sz="6" w:space="0" w:color="auto"/>
            </w:tcBorders>
          </w:tcPr>
          <w:p w14:paraId="7522DDAF" w14:textId="097DDF21" w:rsidR="00534716" w:rsidRDefault="00534716" w:rsidP="002F2E31">
            <w:pPr>
              <w:widowControl w:val="0"/>
              <w:autoSpaceDE w:val="0"/>
              <w:autoSpaceDN w:val="0"/>
              <w:adjustRightInd w:val="0"/>
              <w:spacing w:line="276" w:lineRule="auto"/>
              <w:jc w:val="center"/>
              <w:rPr>
                <w:bCs/>
              </w:rPr>
            </w:pPr>
            <w:r>
              <w:t>AT</w:t>
            </w:r>
          </w:p>
        </w:tc>
        <w:tc>
          <w:tcPr>
            <w:tcW w:w="1842" w:type="dxa"/>
            <w:tcBorders>
              <w:top w:val="single" w:sz="6" w:space="0" w:color="auto"/>
              <w:left w:val="single" w:sz="6" w:space="0" w:color="auto"/>
              <w:bottom w:val="single" w:sz="6" w:space="0" w:color="auto"/>
              <w:right w:val="single" w:sz="6" w:space="0" w:color="auto"/>
            </w:tcBorders>
          </w:tcPr>
          <w:p w14:paraId="61B9B170" w14:textId="3C760F67" w:rsidR="00534716" w:rsidRPr="00146A52" w:rsidRDefault="00534716" w:rsidP="002F2E31">
            <w:pPr>
              <w:widowControl w:val="0"/>
              <w:spacing w:line="276" w:lineRule="auto"/>
            </w:pPr>
            <w:r w:rsidRPr="000A3C64">
              <w:t xml:space="preserve">1) od: 12 BBCH, do: 89 BBCH </w:t>
            </w:r>
          </w:p>
        </w:tc>
        <w:tc>
          <w:tcPr>
            <w:tcW w:w="1418" w:type="dxa"/>
            <w:tcBorders>
              <w:top w:val="single" w:sz="6" w:space="0" w:color="auto"/>
              <w:left w:val="single" w:sz="6" w:space="0" w:color="auto"/>
              <w:bottom w:val="single" w:sz="6" w:space="0" w:color="auto"/>
              <w:right w:val="single" w:sz="6" w:space="0" w:color="auto"/>
            </w:tcBorders>
          </w:tcPr>
          <w:p w14:paraId="2BD8FA65" w14:textId="47867B4F" w:rsidR="00534716" w:rsidRPr="009A23FB" w:rsidRDefault="00534716" w:rsidP="002F2E31">
            <w:pPr>
              <w:widowControl w:val="0"/>
              <w:autoSpaceDE w:val="0"/>
              <w:autoSpaceDN w:val="0"/>
              <w:adjustRightInd w:val="0"/>
              <w:spacing w:line="276" w:lineRule="auto"/>
              <w:rPr>
                <w:bCs/>
              </w:rPr>
            </w:pPr>
            <w:r w:rsidRPr="000A3C64">
              <w:t>5) venkovní</w:t>
            </w:r>
            <w:r>
              <w:t xml:space="preserve"> </w:t>
            </w:r>
            <w:r w:rsidRPr="00CE344E">
              <w:t>prostory</w:t>
            </w:r>
            <w:r w:rsidRPr="000A3C64">
              <w:t>, skleníky</w:t>
            </w:r>
          </w:p>
        </w:tc>
      </w:tr>
      <w:tr w:rsidR="00534716" w:rsidRPr="00E75E58" w14:paraId="77207915" w14:textId="77777777" w:rsidTr="00146A52">
        <w:trPr>
          <w:trHeight w:val="57"/>
        </w:trPr>
        <w:tc>
          <w:tcPr>
            <w:tcW w:w="2127" w:type="dxa"/>
            <w:tcBorders>
              <w:top w:val="single" w:sz="6" w:space="0" w:color="auto"/>
              <w:left w:val="single" w:sz="6" w:space="0" w:color="auto"/>
              <w:bottom w:val="single" w:sz="6" w:space="0" w:color="auto"/>
              <w:right w:val="single" w:sz="6" w:space="0" w:color="auto"/>
            </w:tcBorders>
          </w:tcPr>
          <w:p w14:paraId="3A9A4304" w14:textId="77777777" w:rsidR="00534716" w:rsidRPr="009A23FB" w:rsidRDefault="00534716" w:rsidP="002F2E31">
            <w:pPr>
              <w:widowControl w:val="0"/>
              <w:autoSpaceDE w:val="0"/>
              <w:autoSpaceDN w:val="0"/>
              <w:adjustRightInd w:val="0"/>
              <w:spacing w:line="276" w:lineRule="auto"/>
              <w:rPr>
                <w:bCs/>
              </w:rPr>
            </w:pPr>
            <w:r w:rsidRPr="000A3C64">
              <w:t>pivoňka</w:t>
            </w:r>
          </w:p>
        </w:tc>
        <w:tc>
          <w:tcPr>
            <w:tcW w:w="2126" w:type="dxa"/>
            <w:tcBorders>
              <w:top w:val="single" w:sz="6" w:space="0" w:color="auto"/>
              <w:left w:val="single" w:sz="6" w:space="0" w:color="auto"/>
              <w:bottom w:val="single" w:sz="6" w:space="0" w:color="auto"/>
              <w:right w:val="single" w:sz="6" w:space="0" w:color="auto"/>
            </w:tcBorders>
          </w:tcPr>
          <w:p w14:paraId="4B09CEA3" w14:textId="77777777" w:rsidR="00534716" w:rsidRPr="009A23FB" w:rsidRDefault="00534716" w:rsidP="002F2E31">
            <w:pPr>
              <w:widowControl w:val="0"/>
              <w:autoSpaceDE w:val="0"/>
              <w:autoSpaceDN w:val="0"/>
              <w:adjustRightInd w:val="0"/>
              <w:spacing w:line="276" w:lineRule="auto"/>
              <w:rPr>
                <w:bCs/>
              </w:rPr>
            </w:pPr>
            <w:r w:rsidRPr="000A3C64">
              <w:t xml:space="preserve">plíseň šedá, </w:t>
            </w:r>
            <w:proofErr w:type="spellStart"/>
            <w:r w:rsidRPr="000A3C64">
              <w:t>hlízenka</w:t>
            </w:r>
            <w:proofErr w:type="spellEnd"/>
            <w:r w:rsidRPr="000A3C64">
              <w:t xml:space="preserve"> obecná, </w:t>
            </w:r>
            <w:proofErr w:type="spellStart"/>
            <w:r w:rsidRPr="000A3C64">
              <w:t>hlízenka</w:t>
            </w:r>
            <w:proofErr w:type="spellEnd"/>
            <w:r w:rsidRPr="000A3C64">
              <w:t xml:space="preserve"> menší</w:t>
            </w:r>
          </w:p>
        </w:tc>
        <w:tc>
          <w:tcPr>
            <w:tcW w:w="1418" w:type="dxa"/>
            <w:tcBorders>
              <w:top w:val="single" w:sz="6" w:space="0" w:color="auto"/>
              <w:left w:val="single" w:sz="6" w:space="0" w:color="auto"/>
              <w:bottom w:val="single" w:sz="6" w:space="0" w:color="auto"/>
              <w:right w:val="single" w:sz="6" w:space="0" w:color="auto"/>
            </w:tcBorders>
          </w:tcPr>
          <w:p w14:paraId="5249296B" w14:textId="77777777" w:rsidR="00534716" w:rsidRPr="009A23FB" w:rsidRDefault="00534716" w:rsidP="002F2E31">
            <w:pPr>
              <w:widowControl w:val="0"/>
              <w:autoSpaceDE w:val="0"/>
              <w:autoSpaceDN w:val="0"/>
              <w:adjustRightInd w:val="0"/>
              <w:spacing w:line="276" w:lineRule="auto"/>
              <w:rPr>
                <w:bCs/>
              </w:rPr>
            </w:pPr>
            <w:r w:rsidRPr="000A3C64">
              <w:t>0,8 l/ha</w:t>
            </w:r>
          </w:p>
        </w:tc>
        <w:tc>
          <w:tcPr>
            <w:tcW w:w="567" w:type="dxa"/>
            <w:tcBorders>
              <w:top w:val="single" w:sz="6" w:space="0" w:color="auto"/>
              <w:left w:val="single" w:sz="6" w:space="0" w:color="auto"/>
              <w:bottom w:val="single" w:sz="6" w:space="0" w:color="auto"/>
              <w:right w:val="single" w:sz="6" w:space="0" w:color="auto"/>
            </w:tcBorders>
          </w:tcPr>
          <w:p w14:paraId="5BC6BE6B" w14:textId="77777777" w:rsidR="00534716" w:rsidRDefault="00534716" w:rsidP="002F2E31">
            <w:pPr>
              <w:widowControl w:val="0"/>
              <w:autoSpaceDE w:val="0"/>
              <w:autoSpaceDN w:val="0"/>
              <w:adjustRightInd w:val="0"/>
              <w:spacing w:line="276" w:lineRule="auto"/>
              <w:jc w:val="center"/>
              <w:rPr>
                <w:bCs/>
              </w:rPr>
            </w:pPr>
            <w:r>
              <w:t>AT</w:t>
            </w:r>
          </w:p>
        </w:tc>
        <w:tc>
          <w:tcPr>
            <w:tcW w:w="1842" w:type="dxa"/>
            <w:tcBorders>
              <w:top w:val="single" w:sz="6" w:space="0" w:color="auto"/>
              <w:left w:val="single" w:sz="6" w:space="0" w:color="auto"/>
              <w:bottom w:val="single" w:sz="6" w:space="0" w:color="auto"/>
              <w:right w:val="single" w:sz="6" w:space="0" w:color="auto"/>
            </w:tcBorders>
          </w:tcPr>
          <w:p w14:paraId="7283F2D3" w14:textId="77777777" w:rsidR="00534716" w:rsidRPr="009A23FB" w:rsidRDefault="00534716" w:rsidP="002F2E31">
            <w:pPr>
              <w:widowControl w:val="0"/>
              <w:autoSpaceDE w:val="0"/>
              <w:autoSpaceDN w:val="0"/>
              <w:adjustRightInd w:val="0"/>
              <w:spacing w:line="276" w:lineRule="auto"/>
              <w:rPr>
                <w:bCs/>
              </w:rPr>
            </w:pPr>
            <w:r w:rsidRPr="000A3C64">
              <w:t xml:space="preserve"> 1) od: 12 BBCH, do: 89 BBCH </w:t>
            </w:r>
          </w:p>
        </w:tc>
        <w:tc>
          <w:tcPr>
            <w:tcW w:w="1418" w:type="dxa"/>
            <w:tcBorders>
              <w:top w:val="single" w:sz="6" w:space="0" w:color="auto"/>
              <w:left w:val="single" w:sz="6" w:space="0" w:color="auto"/>
              <w:bottom w:val="single" w:sz="6" w:space="0" w:color="auto"/>
              <w:right w:val="single" w:sz="6" w:space="0" w:color="auto"/>
            </w:tcBorders>
          </w:tcPr>
          <w:p w14:paraId="4B076E54" w14:textId="4330FE6B" w:rsidR="00534716" w:rsidRPr="009A23FB" w:rsidRDefault="00534716" w:rsidP="002F2E31">
            <w:pPr>
              <w:widowControl w:val="0"/>
              <w:autoSpaceDE w:val="0"/>
              <w:autoSpaceDN w:val="0"/>
              <w:adjustRightInd w:val="0"/>
              <w:spacing w:line="276" w:lineRule="auto"/>
              <w:rPr>
                <w:bCs/>
              </w:rPr>
            </w:pPr>
            <w:r w:rsidRPr="000A3C64">
              <w:t>5) skleníky</w:t>
            </w:r>
          </w:p>
        </w:tc>
      </w:tr>
      <w:tr w:rsidR="00534716" w:rsidRPr="004B5713" w14:paraId="2CFD86A6" w14:textId="77777777" w:rsidTr="00146A52">
        <w:trPr>
          <w:trHeight w:val="57"/>
        </w:trPr>
        <w:tc>
          <w:tcPr>
            <w:tcW w:w="2127" w:type="dxa"/>
          </w:tcPr>
          <w:p w14:paraId="33D22266" w14:textId="77777777" w:rsidR="00534716" w:rsidRPr="004B5713" w:rsidRDefault="00534716" w:rsidP="002F2E31">
            <w:pPr>
              <w:widowControl w:val="0"/>
              <w:autoSpaceDE w:val="0"/>
              <w:autoSpaceDN w:val="0"/>
              <w:adjustRightInd w:val="0"/>
              <w:spacing w:line="276" w:lineRule="auto"/>
            </w:pPr>
            <w:r w:rsidRPr="004B5713">
              <w:t>petržel</w:t>
            </w:r>
          </w:p>
        </w:tc>
        <w:tc>
          <w:tcPr>
            <w:tcW w:w="2126" w:type="dxa"/>
          </w:tcPr>
          <w:p w14:paraId="1F7E81FE" w14:textId="77777777" w:rsidR="00534716" w:rsidRPr="004B5713" w:rsidRDefault="00534716" w:rsidP="002F2E31">
            <w:pPr>
              <w:widowControl w:val="0"/>
              <w:autoSpaceDE w:val="0"/>
              <w:autoSpaceDN w:val="0"/>
              <w:adjustRightInd w:val="0"/>
              <w:spacing w:line="276" w:lineRule="auto"/>
            </w:pPr>
            <w:proofErr w:type="spellStart"/>
            <w:r w:rsidRPr="004B5713">
              <w:t>alternáriová</w:t>
            </w:r>
            <w:proofErr w:type="spellEnd"/>
            <w:r w:rsidRPr="004B5713">
              <w:t xml:space="preserve"> skvrnitost petržele, padlí miříkovitých, </w:t>
            </w:r>
            <w:proofErr w:type="spellStart"/>
            <w:r w:rsidRPr="004B5713">
              <w:t>hlízenka</w:t>
            </w:r>
            <w:proofErr w:type="spellEnd"/>
            <w:r w:rsidRPr="004B5713">
              <w:t xml:space="preserve"> obecná</w:t>
            </w:r>
          </w:p>
        </w:tc>
        <w:tc>
          <w:tcPr>
            <w:tcW w:w="1418" w:type="dxa"/>
          </w:tcPr>
          <w:p w14:paraId="534DA611" w14:textId="77777777" w:rsidR="00534716" w:rsidRPr="004B5713" w:rsidRDefault="00534716" w:rsidP="002F2E31">
            <w:pPr>
              <w:widowControl w:val="0"/>
              <w:autoSpaceDE w:val="0"/>
              <w:autoSpaceDN w:val="0"/>
              <w:adjustRightInd w:val="0"/>
              <w:spacing w:line="276" w:lineRule="auto"/>
            </w:pPr>
            <w:r w:rsidRPr="004B5713">
              <w:t>0,5 l/ha</w:t>
            </w:r>
          </w:p>
        </w:tc>
        <w:tc>
          <w:tcPr>
            <w:tcW w:w="567" w:type="dxa"/>
          </w:tcPr>
          <w:p w14:paraId="64E8CE3D" w14:textId="77777777" w:rsidR="00534716" w:rsidRPr="004B5713" w:rsidRDefault="00534716" w:rsidP="002F2E31">
            <w:pPr>
              <w:widowControl w:val="0"/>
              <w:autoSpaceDE w:val="0"/>
              <w:autoSpaceDN w:val="0"/>
              <w:adjustRightInd w:val="0"/>
              <w:spacing w:line="276" w:lineRule="auto"/>
              <w:jc w:val="center"/>
            </w:pPr>
            <w:r>
              <w:t>14</w:t>
            </w:r>
          </w:p>
        </w:tc>
        <w:tc>
          <w:tcPr>
            <w:tcW w:w="1842" w:type="dxa"/>
          </w:tcPr>
          <w:p w14:paraId="523CE1DC" w14:textId="77777777" w:rsidR="00534716" w:rsidRPr="004B5713" w:rsidRDefault="00534716" w:rsidP="002F2E31">
            <w:pPr>
              <w:widowControl w:val="0"/>
              <w:autoSpaceDE w:val="0"/>
              <w:autoSpaceDN w:val="0"/>
              <w:adjustRightInd w:val="0"/>
              <w:spacing w:line="276" w:lineRule="auto"/>
            </w:pPr>
            <w:r w:rsidRPr="004B5713">
              <w:t xml:space="preserve"> 1) od: 41 BBCH, do: 49 BBCH </w:t>
            </w:r>
          </w:p>
        </w:tc>
        <w:tc>
          <w:tcPr>
            <w:tcW w:w="1418" w:type="dxa"/>
          </w:tcPr>
          <w:p w14:paraId="04B19DC0" w14:textId="2AE8E1F3" w:rsidR="00534716" w:rsidRPr="00364EEE" w:rsidRDefault="00534716" w:rsidP="002F2E31">
            <w:pPr>
              <w:widowControl w:val="0"/>
              <w:autoSpaceDE w:val="0"/>
              <w:autoSpaceDN w:val="0"/>
              <w:adjustRightInd w:val="0"/>
              <w:spacing w:line="276" w:lineRule="auto"/>
            </w:pPr>
            <w:r w:rsidRPr="00364EEE">
              <w:t>5) pole</w:t>
            </w:r>
          </w:p>
        </w:tc>
      </w:tr>
      <w:tr w:rsidR="00534716" w:rsidRPr="004B5713" w14:paraId="79889CA0" w14:textId="77777777" w:rsidTr="00146A52">
        <w:trPr>
          <w:trHeight w:val="57"/>
        </w:trPr>
        <w:tc>
          <w:tcPr>
            <w:tcW w:w="2127" w:type="dxa"/>
          </w:tcPr>
          <w:p w14:paraId="1523551D" w14:textId="77777777" w:rsidR="00534716" w:rsidRPr="004B5713" w:rsidRDefault="00534716" w:rsidP="002F2E31">
            <w:pPr>
              <w:widowControl w:val="0"/>
              <w:autoSpaceDE w:val="0"/>
              <w:autoSpaceDN w:val="0"/>
              <w:adjustRightInd w:val="0"/>
              <w:spacing w:line="276" w:lineRule="auto"/>
            </w:pPr>
            <w:r w:rsidRPr="004B5713">
              <w:t>ředkvička</w:t>
            </w:r>
          </w:p>
        </w:tc>
        <w:tc>
          <w:tcPr>
            <w:tcW w:w="2126" w:type="dxa"/>
          </w:tcPr>
          <w:p w14:paraId="078505F7" w14:textId="77777777" w:rsidR="00534716" w:rsidRPr="004B5713" w:rsidRDefault="00534716" w:rsidP="002F2E31">
            <w:pPr>
              <w:widowControl w:val="0"/>
              <w:autoSpaceDE w:val="0"/>
              <w:autoSpaceDN w:val="0"/>
              <w:adjustRightInd w:val="0"/>
              <w:spacing w:line="276" w:lineRule="auto"/>
            </w:pPr>
            <w:proofErr w:type="spellStart"/>
            <w:r w:rsidRPr="004B5713">
              <w:t>alternáriová</w:t>
            </w:r>
            <w:proofErr w:type="spellEnd"/>
            <w:r w:rsidRPr="004B5713">
              <w:t xml:space="preserve"> skvrnitost, padlí brukvovitých, kroužkovitá skvrnitost brukvovitých, </w:t>
            </w:r>
            <w:proofErr w:type="spellStart"/>
            <w:r w:rsidRPr="004B5713">
              <w:t>fomová</w:t>
            </w:r>
            <w:proofErr w:type="spellEnd"/>
            <w:r w:rsidRPr="004B5713">
              <w:t xml:space="preserve"> hniloba brukvovitých</w:t>
            </w:r>
          </w:p>
        </w:tc>
        <w:tc>
          <w:tcPr>
            <w:tcW w:w="1418" w:type="dxa"/>
          </w:tcPr>
          <w:p w14:paraId="154292B3" w14:textId="77777777" w:rsidR="00534716" w:rsidRPr="004B5713" w:rsidRDefault="00534716" w:rsidP="002F2E31">
            <w:pPr>
              <w:widowControl w:val="0"/>
              <w:autoSpaceDE w:val="0"/>
              <w:autoSpaceDN w:val="0"/>
              <w:adjustRightInd w:val="0"/>
              <w:spacing w:line="276" w:lineRule="auto"/>
            </w:pPr>
            <w:r w:rsidRPr="004B5713">
              <w:t>0,5 l/ha</w:t>
            </w:r>
          </w:p>
        </w:tc>
        <w:tc>
          <w:tcPr>
            <w:tcW w:w="567" w:type="dxa"/>
          </w:tcPr>
          <w:p w14:paraId="360298D2" w14:textId="77777777" w:rsidR="00534716" w:rsidRPr="004B5713" w:rsidRDefault="00534716" w:rsidP="002F2E31">
            <w:pPr>
              <w:widowControl w:val="0"/>
              <w:autoSpaceDE w:val="0"/>
              <w:autoSpaceDN w:val="0"/>
              <w:adjustRightInd w:val="0"/>
              <w:spacing w:line="276" w:lineRule="auto"/>
              <w:jc w:val="center"/>
            </w:pPr>
            <w:r>
              <w:t>14</w:t>
            </w:r>
          </w:p>
        </w:tc>
        <w:tc>
          <w:tcPr>
            <w:tcW w:w="1842" w:type="dxa"/>
          </w:tcPr>
          <w:p w14:paraId="1CAD882F" w14:textId="77777777" w:rsidR="00534716" w:rsidRPr="004B5713" w:rsidRDefault="00534716" w:rsidP="002F2E31">
            <w:pPr>
              <w:widowControl w:val="0"/>
              <w:autoSpaceDE w:val="0"/>
              <w:autoSpaceDN w:val="0"/>
              <w:adjustRightInd w:val="0"/>
              <w:spacing w:line="276" w:lineRule="auto"/>
            </w:pPr>
            <w:r w:rsidRPr="004B5713">
              <w:t xml:space="preserve"> 1) od: 41 BBCH, do: 49 BBCH </w:t>
            </w:r>
          </w:p>
        </w:tc>
        <w:tc>
          <w:tcPr>
            <w:tcW w:w="1418" w:type="dxa"/>
          </w:tcPr>
          <w:p w14:paraId="484E2906" w14:textId="2992E661" w:rsidR="00534716" w:rsidRPr="00364EEE" w:rsidRDefault="00534716" w:rsidP="002F2E31">
            <w:pPr>
              <w:widowControl w:val="0"/>
              <w:autoSpaceDE w:val="0"/>
              <w:autoSpaceDN w:val="0"/>
              <w:adjustRightInd w:val="0"/>
              <w:spacing w:line="276" w:lineRule="auto"/>
            </w:pPr>
            <w:r w:rsidRPr="00364EEE">
              <w:t>5) pole</w:t>
            </w:r>
          </w:p>
        </w:tc>
      </w:tr>
      <w:tr w:rsidR="00534716" w:rsidRPr="004B5713" w14:paraId="0683203F" w14:textId="77777777" w:rsidTr="00146A52">
        <w:trPr>
          <w:trHeight w:val="57"/>
        </w:trPr>
        <w:tc>
          <w:tcPr>
            <w:tcW w:w="2127" w:type="dxa"/>
          </w:tcPr>
          <w:p w14:paraId="08ED90FA" w14:textId="77777777" w:rsidR="00534716" w:rsidRPr="004B5713" w:rsidRDefault="00534716" w:rsidP="002F2E31">
            <w:pPr>
              <w:widowControl w:val="0"/>
              <w:autoSpaceDE w:val="0"/>
              <w:autoSpaceDN w:val="0"/>
              <w:adjustRightInd w:val="0"/>
              <w:spacing w:line="276" w:lineRule="auto"/>
            </w:pPr>
            <w:r w:rsidRPr="004B5713">
              <w:t>květák, brokolice, kapusta růžičková, zelí hlávkové</w:t>
            </w:r>
          </w:p>
        </w:tc>
        <w:tc>
          <w:tcPr>
            <w:tcW w:w="2126" w:type="dxa"/>
          </w:tcPr>
          <w:p w14:paraId="1CDF7B33" w14:textId="77777777" w:rsidR="00534716" w:rsidRPr="004B5713" w:rsidRDefault="00534716" w:rsidP="002F2E31">
            <w:pPr>
              <w:widowControl w:val="0"/>
              <w:autoSpaceDE w:val="0"/>
              <w:autoSpaceDN w:val="0"/>
              <w:adjustRightInd w:val="0"/>
              <w:spacing w:line="276" w:lineRule="auto"/>
            </w:pPr>
            <w:proofErr w:type="spellStart"/>
            <w:r w:rsidRPr="004B5713">
              <w:t>alternáriová</w:t>
            </w:r>
            <w:proofErr w:type="spellEnd"/>
            <w:r w:rsidRPr="004B5713">
              <w:t xml:space="preserve"> skvrnitost, padlí brukvovitých, kroužkovitá skvrnitost brukvovitých, </w:t>
            </w:r>
            <w:proofErr w:type="spellStart"/>
            <w:r w:rsidRPr="004B5713">
              <w:t>fomová</w:t>
            </w:r>
            <w:proofErr w:type="spellEnd"/>
            <w:r w:rsidRPr="004B5713">
              <w:t xml:space="preserve"> hniloba brukvovitých</w:t>
            </w:r>
          </w:p>
        </w:tc>
        <w:tc>
          <w:tcPr>
            <w:tcW w:w="1418" w:type="dxa"/>
          </w:tcPr>
          <w:p w14:paraId="448605BB" w14:textId="77777777" w:rsidR="00534716" w:rsidRPr="004B5713" w:rsidRDefault="00534716" w:rsidP="002F2E31">
            <w:pPr>
              <w:widowControl w:val="0"/>
              <w:autoSpaceDE w:val="0"/>
              <w:autoSpaceDN w:val="0"/>
              <w:adjustRightInd w:val="0"/>
              <w:spacing w:line="276" w:lineRule="auto"/>
              <w:ind w:right="-73"/>
            </w:pPr>
            <w:r w:rsidRPr="004B5713">
              <w:t>0,5 l/ha</w:t>
            </w:r>
          </w:p>
        </w:tc>
        <w:tc>
          <w:tcPr>
            <w:tcW w:w="567" w:type="dxa"/>
          </w:tcPr>
          <w:p w14:paraId="6496A53B" w14:textId="77777777" w:rsidR="00534716" w:rsidRPr="004B5713" w:rsidRDefault="00534716" w:rsidP="002F2E31">
            <w:pPr>
              <w:widowControl w:val="0"/>
              <w:autoSpaceDE w:val="0"/>
              <w:autoSpaceDN w:val="0"/>
              <w:adjustRightInd w:val="0"/>
              <w:spacing w:line="276" w:lineRule="auto"/>
              <w:jc w:val="center"/>
            </w:pPr>
            <w:r>
              <w:t>14</w:t>
            </w:r>
          </w:p>
        </w:tc>
        <w:tc>
          <w:tcPr>
            <w:tcW w:w="1842" w:type="dxa"/>
          </w:tcPr>
          <w:p w14:paraId="024DC186" w14:textId="77777777" w:rsidR="00534716" w:rsidRPr="004B5713" w:rsidRDefault="00534716" w:rsidP="002F2E31">
            <w:pPr>
              <w:widowControl w:val="0"/>
              <w:autoSpaceDE w:val="0"/>
              <w:autoSpaceDN w:val="0"/>
              <w:adjustRightInd w:val="0"/>
              <w:spacing w:line="276" w:lineRule="auto"/>
            </w:pPr>
            <w:r w:rsidRPr="004B5713">
              <w:t xml:space="preserve"> 1) od: 41 BBCH, do: 49 BBCH </w:t>
            </w:r>
          </w:p>
        </w:tc>
        <w:tc>
          <w:tcPr>
            <w:tcW w:w="1418" w:type="dxa"/>
          </w:tcPr>
          <w:p w14:paraId="7C05D32B" w14:textId="7D405F3F" w:rsidR="00534716" w:rsidRPr="00364EEE" w:rsidRDefault="00534716" w:rsidP="002F2E31">
            <w:pPr>
              <w:widowControl w:val="0"/>
              <w:autoSpaceDE w:val="0"/>
              <w:autoSpaceDN w:val="0"/>
              <w:adjustRightInd w:val="0"/>
              <w:spacing w:line="276" w:lineRule="auto"/>
            </w:pPr>
            <w:r w:rsidRPr="00364EEE">
              <w:t>5) pole</w:t>
            </w:r>
          </w:p>
        </w:tc>
      </w:tr>
      <w:tr w:rsidR="00534716" w:rsidRPr="004B5713" w14:paraId="27E162AD" w14:textId="77777777" w:rsidTr="00146A52">
        <w:trPr>
          <w:trHeight w:val="57"/>
        </w:trPr>
        <w:tc>
          <w:tcPr>
            <w:tcW w:w="2127" w:type="dxa"/>
          </w:tcPr>
          <w:p w14:paraId="6F78D299" w14:textId="77777777" w:rsidR="00534716" w:rsidRPr="004B5713" w:rsidRDefault="00534716" w:rsidP="002F2E31">
            <w:pPr>
              <w:widowControl w:val="0"/>
              <w:autoSpaceDE w:val="0"/>
              <w:autoSpaceDN w:val="0"/>
              <w:adjustRightInd w:val="0"/>
              <w:spacing w:line="276" w:lineRule="auto"/>
            </w:pPr>
            <w:r w:rsidRPr="004B5713">
              <w:t>chmel</w:t>
            </w:r>
          </w:p>
        </w:tc>
        <w:tc>
          <w:tcPr>
            <w:tcW w:w="2126" w:type="dxa"/>
          </w:tcPr>
          <w:p w14:paraId="09341CE4" w14:textId="77777777" w:rsidR="00534716" w:rsidRPr="004B5713" w:rsidRDefault="00534716" w:rsidP="002F2E31">
            <w:pPr>
              <w:widowControl w:val="0"/>
              <w:autoSpaceDE w:val="0"/>
              <w:autoSpaceDN w:val="0"/>
              <w:adjustRightInd w:val="0"/>
              <w:spacing w:line="276" w:lineRule="auto"/>
            </w:pPr>
            <w:r w:rsidRPr="004B5713">
              <w:t>padlí chmele</w:t>
            </w:r>
          </w:p>
        </w:tc>
        <w:tc>
          <w:tcPr>
            <w:tcW w:w="1418" w:type="dxa"/>
          </w:tcPr>
          <w:p w14:paraId="2F44FA1F" w14:textId="77777777" w:rsidR="00534716" w:rsidRPr="004B5713" w:rsidRDefault="00534716" w:rsidP="002F2E31">
            <w:pPr>
              <w:widowControl w:val="0"/>
              <w:autoSpaceDE w:val="0"/>
              <w:autoSpaceDN w:val="0"/>
              <w:adjustRightInd w:val="0"/>
              <w:spacing w:line="276" w:lineRule="auto"/>
              <w:ind w:right="-73"/>
            </w:pPr>
            <w:r w:rsidRPr="004B5713">
              <w:t>0,27-0,6 l/ha</w:t>
            </w:r>
          </w:p>
        </w:tc>
        <w:tc>
          <w:tcPr>
            <w:tcW w:w="567" w:type="dxa"/>
          </w:tcPr>
          <w:p w14:paraId="043C3FF2" w14:textId="77777777" w:rsidR="00534716" w:rsidRPr="004B5713" w:rsidRDefault="00534716" w:rsidP="002F2E31">
            <w:pPr>
              <w:widowControl w:val="0"/>
              <w:autoSpaceDE w:val="0"/>
              <w:autoSpaceDN w:val="0"/>
              <w:adjustRightInd w:val="0"/>
              <w:spacing w:line="276" w:lineRule="auto"/>
              <w:jc w:val="center"/>
            </w:pPr>
            <w:r>
              <w:t>21</w:t>
            </w:r>
          </w:p>
        </w:tc>
        <w:tc>
          <w:tcPr>
            <w:tcW w:w="1842" w:type="dxa"/>
          </w:tcPr>
          <w:p w14:paraId="166DE1BC" w14:textId="77777777" w:rsidR="00534716" w:rsidRPr="0098148F" w:rsidRDefault="00534716" w:rsidP="002F2E31">
            <w:pPr>
              <w:widowControl w:val="0"/>
              <w:autoSpaceDE w:val="0"/>
              <w:autoSpaceDN w:val="0"/>
              <w:adjustRightInd w:val="0"/>
              <w:spacing w:line="276" w:lineRule="auto"/>
            </w:pPr>
            <w:r w:rsidRPr="0098148F">
              <w:t xml:space="preserve"> 1) od: 31 BBCH, do</w:t>
            </w:r>
            <w:r w:rsidRPr="00F14ECC">
              <w:t>: 79 BBCH</w:t>
            </w:r>
            <w:r w:rsidRPr="0098148F">
              <w:t xml:space="preserve"> </w:t>
            </w:r>
          </w:p>
        </w:tc>
        <w:tc>
          <w:tcPr>
            <w:tcW w:w="1418" w:type="dxa"/>
          </w:tcPr>
          <w:p w14:paraId="1079B354" w14:textId="77777777" w:rsidR="00534716" w:rsidRPr="00B80513" w:rsidRDefault="00534716" w:rsidP="002F2E31">
            <w:pPr>
              <w:widowControl w:val="0"/>
              <w:autoSpaceDE w:val="0"/>
              <w:autoSpaceDN w:val="0"/>
              <w:adjustRightInd w:val="0"/>
              <w:spacing w:line="276" w:lineRule="auto"/>
              <w:rPr>
                <w:strike/>
                <w:highlight w:val="yellow"/>
              </w:rPr>
            </w:pPr>
          </w:p>
        </w:tc>
      </w:tr>
      <w:bookmarkEnd w:id="9"/>
    </w:tbl>
    <w:p w14:paraId="72C38BCE" w14:textId="77777777" w:rsidR="00146A52" w:rsidRDefault="00146A52" w:rsidP="002F2E31">
      <w:pPr>
        <w:pStyle w:val="Bezmezer"/>
        <w:widowControl w:val="0"/>
        <w:spacing w:line="276" w:lineRule="auto"/>
        <w:ind w:left="0"/>
        <w:rPr>
          <w:rFonts w:ascii="Times New Roman" w:hAnsi="Times New Roman"/>
          <w:sz w:val="24"/>
          <w:szCs w:val="24"/>
        </w:rPr>
      </w:pPr>
    </w:p>
    <w:p w14:paraId="0C93536E" w14:textId="10283D47" w:rsidR="00534716" w:rsidRDefault="00534716" w:rsidP="002F2E31">
      <w:pPr>
        <w:pStyle w:val="Bezmezer"/>
        <w:widowControl w:val="0"/>
        <w:spacing w:line="276" w:lineRule="auto"/>
        <w:ind w:left="0"/>
        <w:rPr>
          <w:rFonts w:ascii="Times New Roman" w:hAnsi="Times New Roman"/>
          <w:sz w:val="24"/>
          <w:szCs w:val="24"/>
        </w:rPr>
      </w:pPr>
      <w:r w:rsidRPr="007E6C76">
        <w:rPr>
          <w:rFonts w:ascii="Times New Roman" w:hAnsi="Times New Roman"/>
          <w:sz w:val="24"/>
          <w:szCs w:val="24"/>
        </w:rPr>
        <w:t>OL (ochranná lhůta) je dána počtem dnů, které je nutné dodržet mezi termínem poslední aplikace a sklizní</w:t>
      </w:r>
    </w:p>
    <w:p w14:paraId="0AF44881" w14:textId="77777777" w:rsidR="00534716" w:rsidRDefault="00534716" w:rsidP="002F2E31">
      <w:pPr>
        <w:pStyle w:val="Bezmezer"/>
        <w:widowControl w:val="0"/>
        <w:spacing w:line="276" w:lineRule="auto"/>
        <w:ind w:left="0"/>
        <w:rPr>
          <w:rFonts w:ascii="Times New Roman" w:hAnsi="Times New Roman"/>
          <w:sz w:val="24"/>
          <w:szCs w:val="24"/>
        </w:rPr>
      </w:pPr>
      <w:r w:rsidRPr="00105FB7">
        <w:rPr>
          <w:rFonts w:ascii="Times New Roman" w:hAnsi="Times New Roman"/>
          <w:sz w:val="24"/>
          <w:szCs w:val="24"/>
        </w:rPr>
        <w:t>AT – ochranná lhůta je dána odstupem mezi termínem aplikace a sklizní.</w:t>
      </w:r>
    </w:p>
    <w:p w14:paraId="588E306A" w14:textId="77777777" w:rsidR="00534716" w:rsidRDefault="00534716" w:rsidP="002F2E31">
      <w:pPr>
        <w:pStyle w:val="Bezmezer"/>
        <w:widowControl w:val="0"/>
        <w:spacing w:line="276" w:lineRule="auto"/>
        <w:ind w:left="0"/>
        <w:rPr>
          <w:rFonts w:ascii="Times New Roman" w:hAnsi="Times New Roman"/>
          <w:sz w:val="24"/>
          <w:szCs w:val="24"/>
        </w:rPr>
      </w:pPr>
    </w:p>
    <w:p w14:paraId="61E42B25" w14:textId="77777777" w:rsidR="00534716" w:rsidRDefault="00534716" w:rsidP="002F2E31">
      <w:pPr>
        <w:pStyle w:val="Bezmezer"/>
        <w:widowControl w:val="0"/>
        <w:spacing w:line="276" w:lineRule="auto"/>
        <w:ind w:left="0"/>
        <w:rPr>
          <w:rFonts w:ascii="Times New Roman" w:hAnsi="Times New Roman"/>
          <w:sz w:val="24"/>
          <w:szCs w:val="24"/>
        </w:rPr>
      </w:pPr>
      <w:r w:rsidRPr="002558A9">
        <w:rPr>
          <w:rFonts w:ascii="Times New Roman" w:hAnsi="Times New Roman"/>
          <w:sz w:val="24"/>
          <w:szCs w:val="24"/>
        </w:rPr>
        <w:t>Skleník je definován Nařízením (ES) č. 1107/2009.</w:t>
      </w:r>
    </w:p>
    <w:p w14:paraId="29DDE737" w14:textId="77777777" w:rsidR="00146A52" w:rsidRPr="006F4A86" w:rsidRDefault="00146A52" w:rsidP="002F2E31">
      <w:pPr>
        <w:pStyle w:val="Bezmezer"/>
        <w:widowControl w:val="0"/>
        <w:spacing w:line="276" w:lineRule="auto"/>
        <w:ind w:left="0"/>
        <w:rPr>
          <w:rFonts w:ascii="Times New Roman" w:hAnsi="Times New Roman"/>
          <w:sz w:val="24"/>
          <w:szCs w:val="24"/>
        </w:rPr>
      </w:pPr>
    </w:p>
    <w:tbl>
      <w:tblPr>
        <w:tblStyle w:val="Mkatabulky"/>
        <w:tblpPr w:leftFromText="141" w:rightFromText="141" w:vertAnchor="text" w:horzAnchor="margin" w:tblpY="92"/>
        <w:tblW w:w="9351" w:type="dxa"/>
        <w:tblLayout w:type="fixed"/>
        <w:tblLook w:val="01E0" w:firstRow="1" w:lastRow="1" w:firstColumn="1" w:lastColumn="1" w:noHBand="0" w:noVBand="0"/>
      </w:tblPr>
      <w:tblGrid>
        <w:gridCol w:w="2122"/>
        <w:gridCol w:w="1700"/>
        <w:gridCol w:w="1700"/>
        <w:gridCol w:w="2126"/>
        <w:gridCol w:w="1703"/>
      </w:tblGrid>
      <w:tr w:rsidR="00534716" w:rsidRPr="009A23FB" w14:paraId="6414AA9D" w14:textId="77777777" w:rsidTr="00146A52">
        <w:tc>
          <w:tcPr>
            <w:tcW w:w="2122" w:type="dxa"/>
          </w:tcPr>
          <w:p w14:paraId="09582614" w14:textId="77777777" w:rsidR="00534716" w:rsidRPr="00E37EAF" w:rsidRDefault="00534716" w:rsidP="002F2E31">
            <w:pPr>
              <w:widowControl w:val="0"/>
              <w:spacing w:line="276" w:lineRule="auto"/>
            </w:pPr>
            <w:r w:rsidRPr="00E37EAF">
              <w:t>Plodina, oblast použití</w:t>
            </w:r>
          </w:p>
        </w:tc>
        <w:tc>
          <w:tcPr>
            <w:tcW w:w="1700" w:type="dxa"/>
          </w:tcPr>
          <w:p w14:paraId="15B97581" w14:textId="77777777" w:rsidR="00534716" w:rsidRPr="00E37EAF" w:rsidRDefault="00534716" w:rsidP="002F2E31">
            <w:pPr>
              <w:widowControl w:val="0"/>
              <w:spacing w:line="276" w:lineRule="auto"/>
            </w:pPr>
            <w:r w:rsidRPr="00E37EAF">
              <w:t>Dávka vody</w:t>
            </w:r>
          </w:p>
        </w:tc>
        <w:tc>
          <w:tcPr>
            <w:tcW w:w="1700" w:type="dxa"/>
          </w:tcPr>
          <w:p w14:paraId="06DD9E19" w14:textId="77777777" w:rsidR="00534716" w:rsidRPr="00E37EAF" w:rsidRDefault="00534716" w:rsidP="002F2E31">
            <w:pPr>
              <w:widowControl w:val="0"/>
              <w:spacing w:line="276" w:lineRule="auto"/>
            </w:pPr>
            <w:r w:rsidRPr="00E37EAF">
              <w:t>Způsob aplikace</w:t>
            </w:r>
          </w:p>
        </w:tc>
        <w:tc>
          <w:tcPr>
            <w:tcW w:w="2126" w:type="dxa"/>
          </w:tcPr>
          <w:p w14:paraId="7F06DC73" w14:textId="77777777" w:rsidR="00534716" w:rsidRPr="00E37EAF" w:rsidRDefault="00534716" w:rsidP="002F2E31">
            <w:pPr>
              <w:widowControl w:val="0"/>
              <w:spacing w:line="276" w:lineRule="auto"/>
            </w:pPr>
            <w:r w:rsidRPr="00E37EAF">
              <w:t>Max. počet aplikací v plodině</w:t>
            </w:r>
          </w:p>
        </w:tc>
        <w:tc>
          <w:tcPr>
            <w:tcW w:w="1703" w:type="dxa"/>
          </w:tcPr>
          <w:p w14:paraId="454430E5" w14:textId="77777777" w:rsidR="00534716" w:rsidRPr="00E37EAF" w:rsidRDefault="00534716" w:rsidP="002F2E31">
            <w:pPr>
              <w:widowControl w:val="0"/>
              <w:spacing w:line="276" w:lineRule="auto"/>
            </w:pPr>
            <w:r w:rsidRPr="00E37EAF">
              <w:t>Interval mezi aplikacemi</w:t>
            </w:r>
          </w:p>
        </w:tc>
      </w:tr>
      <w:tr w:rsidR="00534716" w:rsidRPr="00E75E58" w14:paraId="1BD0CC28" w14:textId="77777777" w:rsidTr="00146A52">
        <w:tc>
          <w:tcPr>
            <w:tcW w:w="2122" w:type="dxa"/>
            <w:tcBorders>
              <w:top w:val="single" w:sz="4" w:space="0" w:color="auto"/>
              <w:left w:val="single" w:sz="4" w:space="0" w:color="auto"/>
              <w:bottom w:val="single" w:sz="4" w:space="0" w:color="auto"/>
              <w:right w:val="single" w:sz="4" w:space="0" w:color="auto"/>
            </w:tcBorders>
          </w:tcPr>
          <w:p w14:paraId="07E238AF" w14:textId="77777777" w:rsidR="00534716" w:rsidRPr="00E37EAF" w:rsidRDefault="00534716" w:rsidP="002F2E31">
            <w:pPr>
              <w:widowControl w:val="0"/>
              <w:spacing w:line="276" w:lineRule="auto"/>
            </w:pPr>
            <w:r w:rsidRPr="000A3C64">
              <w:t>réva</w:t>
            </w:r>
          </w:p>
        </w:tc>
        <w:tc>
          <w:tcPr>
            <w:tcW w:w="1700" w:type="dxa"/>
            <w:tcBorders>
              <w:top w:val="single" w:sz="4" w:space="0" w:color="auto"/>
              <w:left w:val="single" w:sz="4" w:space="0" w:color="auto"/>
              <w:bottom w:val="single" w:sz="4" w:space="0" w:color="auto"/>
              <w:right w:val="single" w:sz="4" w:space="0" w:color="auto"/>
            </w:tcBorders>
          </w:tcPr>
          <w:p w14:paraId="0CA5376B" w14:textId="77777777" w:rsidR="00534716" w:rsidRPr="00E37EAF" w:rsidRDefault="00534716" w:rsidP="002F2E31">
            <w:pPr>
              <w:widowControl w:val="0"/>
              <w:spacing w:line="276" w:lineRule="auto"/>
            </w:pPr>
            <w:r w:rsidRPr="000A3C64">
              <w:t>400-1200 l/ha</w:t>
            </w:r>
          </w:p>
        </w:tc>
        <w:tc>
          <w:tcPr>
            <w:tcW w:w="1700" w:type="dxa"/>
            <w:tcBorders>
              <w:top w:val="single" w:sz="4" w:space="0" w:color="auto"/>
              <w:left w:val="single" w:sz="4" w:space="0" w:color="auto"/>
              <w:bottom w:val="single" w:sz="4" w:space="0" w:color="auto"/>
              <w:right w:val="single" w:sz="4" w:space="0" w:color="auto"/>
            </w:tcBorders>
          </w:tcPr>
          <w:p w14:paraId="394BACEF" w14:textId="77777777" w:rsidR="00534716" w:rsidRPr="00E37EAF" w:rsidRDefault="00534716" w:rsidP="002F2E31">
            <w:pPr>
              <w:widowControl w:val="0"/>
              <w:spacing w:line="276" w:lineRule="auto"/>
            </w:pPr>
            <w:r w:rsidRPr="000A3C64">
              <w:t>postřik, rosení</w:t>
            </w:r>
          </w:p>
        </w:tc>
        <w:tc>
          <w:tcPr>
            <w:tcW w:w="2126" w:type="dxa"/>
            <w:tcBorders>
              <w:top w:val="single" w:sz="4" w:space="0" w:color="auto"/>
              <w:left w:val="single" w:sz="4" w:space="0" w:color="auto"/>
              <w:bottom w:val="single" w:sz="4" w:space="0" w:color="auto"/>
              <w:right w:val="single" w:sz="4" w:space="0" w:color="auto"/>
            </w:tcBorders>
          </w:tcPr>
          <w:p w14:paraId="273614FB" w14:textId="77777777" w:rsidR="00534716" w:rsidRPr="00E37EAF" w:rsidRDefault="00534716" w:rsidP="002F2E31">
            <w:pPr>
              <w:widowControl w:val="0"/>
              <w:spacing w:line="276" w:lineRule="auto"/>
            </w:pPr>
            <w:r w:rsidRPr="000A3C64">
              <w:t>2x za rok</w:t>
            </w:r>
          </w:p>
        </w:tc>
        <w:tc>
          <w:tcPr>
            <w:tcW w:w="1703" w:type="dxa"/>
            <w:tcBorders>
              <w:top w:val="single" w:sz="4" w:space="0" w:color="auto"/>
              <w:left w:val="single" w:sz="4" w:space="0" w:color="auto"/>
              <w:bottom w:val="single" w:sz="4" w:space="0" w:color="auto"/>
              <w:right w:val="single" w:sz="4" w:space="0" w:color="auto"/>
            </w:tcBorders>
          </w:tcPr>
          <w:p w14:paraId="60CFB7F3" w14:textId="77777777" w:rsidR="00534716" w:rsidRPr="00E37EAF" w:rsidRDefault="00534716" w:rsidP="002F2E31">
            <w:pPr>
              <w:widowControl w:val="0"/>
              <w:spacing w:line="276" w:lineRule="auto"/>
            </w:pPr>
            <w:r w:rsidRPr="000A3C64">
              <w:t xml:space="preserve"> 14 dnů</w:t>
            </w:r>
          </w:p>
        </w:tc>
      </w:tr>
      <w:tr w:rsidR="00534716" w:rsidRPr="00E75E58" w14:paraId="754A45E4" w14:textId="77777777" w:rsidTr="00146A52">
        <w:tc>
          <w:tcPr>
            <w:tcW w:w="2122" w:type="dxa"/>
            <w:tcBorders>
              <w:top w:val="single" w:sz="4" w:space="0" w:color="auto"/>
              <w:left w:val="single" w:sz="4" w:space="0" w:color="auto"/>
              <w:bottom w:val="single" w:sz="4" w:space="0" w:color="auto"/>
              <w:right w:val="single" w:sz="4" w:space="0" w:color="auto"/>
            </w:tcBorders>
          </w:tcPr>
          <w:p w14:paraId="3434DD12" w14:textId="77777777" w:rsidR="00534716" w:rsidRPr="00E37EAF" w:rsidRDefault="00534716" w:rsidP="002F2E31">
            <w:pPr>
              <w:widowControl w:val="0"/>
              <w:spacing w:line="276" w:lineRule="auto"/>
            </w:pPr>
            <w:r w:rsidRPr="000A3C64">
              <w:t>salát</w:t>
            </w:r>
          </w:p>
        </w:tc>
        <w:tc>
          <w:tcPr>
            <w:tcW w:w="1700" w:type="dxa"/>
            <w:tcBorders>
              <w:top w:val="single" w:sz="4" w:space="0" w:color="auto"/>
              <w:left w:val="single" w:sz="4" w:space="0" w:color="auto"/>
              <w:bottom w:val="single" w:sz="4" w:space="0" w:color="auto"/>
              <w:right w:val="single" w:sz="4" w:space="0" w:color="auto"/>
            </w:tcBorders>
          </w:tcPr>
          <w:p w14:paraId="6B11BA67" w14:textId="77777777" w:rsidR="00534716" w:rsidRPr="00E37EAF" w:rsidRDefault="00534716" w:rsidP="002F2E31">
            <w:pPr>
              <w:widowControl w:val="0"/>
              <w:spacing w:line="276" w:lineRule="auto"/>
            </w:pPr>
            <w:r w:rsidRPr="000A3C64">
              <w:t>200-800 l/ha</w:t>
            </w:r>
          </w:p>
        </w:tc>
        <w:tc>
          <w:tcPr>
            <w:tcW w:w="1700" w:type="dxa"/>
            <w:tcBorders>
              <w:top w:val="single" w:sz="4" w:space="0" w:color="auto"/>
              <w:left w:val="single" w:sz="4" w:space="0" w:color="auto"/>
              <w:bottom w:val="single" w:sz="4" w:space="0" w:color="auto"/>
              <w:right w:val="single" w:sz="4" w:space="0" w:color="auto"/>
            </w:tcBorders>
          </w:tcPr>
          <w:p w14:paraId="2228EA78" w14:textId="77777777" w:rsidR="00534716" w:rsidRPr="00E37EAF" w:rsidRDefault="00534716" w:rsidP="002F2E31">
            <w:pPr>
              <w:widowControl w:val="0"/>
              <w:spacing w:line="276" w:lineRule="auto"/>
            </w:pPr>
            <w:r w:rsidRPr="000A3C64">
              <w:t>postřik</w:t>
            </w:r>
          </w:p>
        </w:tc>
        <w:tc>
          <w:tcPr>
            <w:tcW w:w="2126" w:type="dxa"/>
            <w:tcBorders>
              <w:top w:val="single" w:sz="4" w:space="0" w:color="auto"/>
              <w:left w:val="single" w:sz="4" w:space="0" w:color="auto"/>
              <w:bottom w:val="single" w:sz="4" w:space="0" w:color="auto"/>
              <w:right w:val="single" w:sz="4" w:space="0" w:color="auto"/>
            </w:tcBorders>
          </w:tcPr>
          <w:p w14:paraId="16B7CA8C" w14:textId="77777777" w:rsidR="00534716" w:rsidRDefault="00534716" w:rsidP="002F2E31">
            <w:pPr>
              <w:widowControl w:val="0"/>
              <w:spacing w:line="276" w:lineRule="auto"/>
            </w:pPr>
            <w:r>
              <w:t>1</w:t>
            </w:r>
            <w:r w:rsidRPr="000A3C64">
              <w:t xml:space="preserve">x pole,  </w:t>
            </w:r>
          </w:p>
          <w:p w14:paraId="23E2253E" w14:textId="77777777" w:rsidR="00534716" w:rsidRPr="00E37EAF" w:rsidRDefault="00534716" w:rsidP="002F2E31">
            <w:pPr>
              <w:widowControl w:val="0"/>
              <w:spacing w:line="276" w:lineRule="auto"/>
            </w:pPr>
            <w:r w:rsidRPr="000A3C64">
              <w:t>2x skleník</w:t>
            </w:r>
          </w:p>
        </w:tc>
        <w:tc>
          <w:tcPr>
            <w:tcW w:w="1703" w:type="dxa"/>
            <w:tcBorders>
              <w:top w:val="single" w:sz="4" w:space="0" w:color="auto"/>
              <w:left w:val="single" w:sz="4" w:space="0" w:color="auto"/>
              <w:bottom w:val="single" w:sz="4" w:space="0" w:color="auto"/>
              <w:right w:val="single" w:sz="4" w:space="0" w:color="auto"/>
            </w:tcBorders>
          </w:tcPr>
          <w:p w14:paraId="35BB80D5" w14:textId="77777777" w:rsidR="00534716" w:rsidRPr="00E37EAF" w:rsidRDefault="00534716" w:rsidP="002F2E31">
            <w:pPr>
              <w:widowControl w:val="0"/>
              <w:spacing w:line="276" w:lineRule="auto"/>
            </w:pPr>
            <w:r w:rsidRPr="000A3C64">
              <w:t xml:space="preserve"> 7 dnů</w:t>
            </w:r>
          </w:p>
        </w:tc>
      </w:tr>
      <w:tr w:rsidR="00534716" w:rsidRPr="00E75E58" w14:paraId="52A0C3F9" w14:textId="77777777" w:rsidTr="00146A52">
        <w:tc>
          <w:tcPr>
            <w:tcW w:w="2122" w:type="dxa"/>
            <w:tcBorders>
              <w:top w:val="single" w:sz="4" w:space="0" w:color="auto"/>
              <w:left w:val="single" w:sz="4" w:space="0" w:color="auto"/>
              <w:bottom w:val="single" w:sz="4" w:space="0" w:color="auto"/>
              <w:right w:val="single" w:sz="4" w:space="0" w:color="auto"/>
            </w:tcBorders>
          </w:tcPr>
          <w:p w14:paraId="3D6825DA" w14:textId="77777777" w:rsidR="00534716" w:rsidRPr="00E37EAF" w:rsidRDefault="00534716" w:rsidP="002F2E31">
            <w:pPr>
              <w:widowControl w:val="0"/>
              <w:spacing w:line="276" w:lineRule="auto"/>
            </w:pPr>
            <w:r w:rsidRPr="00765B9B">
              <w:t>jiřina, kosatec, cibulovité okrasné rostliny, hlíznaté okrasné rostliny</w:t>
            </w:r>
          </w:p>
        </w:tc>
        <w:tc>
          <w:tcPr>
            <w:tcW w:w="1700" w:type="dxa"/>
            <w:tcBorders>
              <w:top w:val="single" w:sz="4" w:space="0" w:color="auto"/>
              <w:left w:val="single" w:sz="4" w:space="0" w:color="auto"/>
              <w:bottom w:val="single" w:sz="4" w:space="0" w:color="auto"/>
              <w:right w:val="single" w:sz="4" w:space="0" w:color="auto"/>
            </w:tcBorders>
          </w:tcPr>
          <w:p w14:paraId="5F80F6EF" w14:textId="77777777" w:rsidR="00534716" w:rsidRPr="00E37EAF" w:rsidRDefault="00534716" w:rsidP="002F2E31">
            <w:pPr>
              <w:widowControl w:val="0"/>
              <w:spacing w:line="276" w:lineRule="auto"/>
            </w:pPr>
            <w:r w:rsidRPr="000A3C64">
              <w:t>500-1000 l/ha</w:t>
            </w:r>
          </w:p>
        </w:tc>
        <w:tc>
          <w:tcPr>
            <w:tcW w:w="1700" w:type="dxa"/>
            <w:tcBorders>
              <w:top w:val="single" w:sz="4" w:space="0" w:color="auto"/>
              <w:left w:val="single" w:sz="4" w:space="0" w:color="auto"/>
              <w:bottom w:val="single" w:sz="4" w:space="0" w:color="auto"/>
              <w:right w:val="single" w:sz="4" w:space="0" w:color="auto"/>
            </w:tcBorders>
          </w:tcPr>
          <w:p w14:paraId="718E0763" w14:textId="77777777" w:rsidR="00534716" w:rsidRPr="00E37EAF" w:rsidRDefault="00534716" w:rsidP="002F2E31">
            <w:pPr>
              <w:widowControl w:val="0"/>
              <w:spacing w:line="276" w:lineRule="auto"/>
            </w:pPr>
            <w:r w:rsidRPr="000A3C64">
              <w:t>postřik</w:t>
            </w:r>
          </w:p>
        </w:tc>
        <w:tc>
          <w:tcPr>
            <w:tcW w:w="2126" w:type="dxa"/>
            <w:tcBorders>
              <w:top w:val="single" w:sz="4" w:space="0" w:color="auto"/>
              <w:left w:val="single" w:sz="4" w:space="0" w:color="auto"/>
              <w:bottom w:val="single" w:sz="4" w:space="0" w:color="auto"/>
              <w:right w:val="single" w:sz="4" w:space="0" w:color="auto"/>
            </w:tcBorders>
          </w:tcPr>
          <w:p w14:paraId="70BE55A0" w14:textId="77777777" w:rsidR="00534716" w:rsidRDefault="00534716" w:rsidP="002F2E31">
            <w:pPr>
              <w:widowControl w:val="0"/>
              <w:spacing w:line="276" w:lineRule="auto"/>
            </w:pPr>
            <w:r w:rsidRPr="000A3C64">
              <w:t xml:space="preserve">1x </w:t>
            </w:r>
            <w:r>
              <w:t xml:space="preserve">za rok </w:t>
            </w:r>
            <w:r w:rsidRPr="000A3C64">
              <w:t xml:space="preserve">venkovní,   </w:t>
            </w:r>
          </w:p>
          <w:p w14:paraId="50E7D449" w14:textId="77777777" w:rsidR="00534716" w:rsidRPr="00E37EAF" w:rsidRDefault="00534716" w:rsidP="002F2E31">
            <w:pPr>
              <w:widowControl w:val="0"/>
              <w:spacing w:line="276" w:lineRule="auto"/>
            </w:pPr>
            <w:r w:rsidRPr="000A3C64">
              <w:t xml:space="preserve">2x </w:t>
            </w:r>
            <w:r>
              <w:t xml:space="preserve">za rok </w:t>
            </w:r>
            <w:r w:rsidRPr="000A3C64">
              <w:t>skleník</w:t>
            </w:r>
          </w:p>
        </w:tc>
        <w:tc>
          <w:tcPr>
            <w:tcW w:w="1703" w:type="dxa"/>
            <w:tcBorders>
              <w:top w:val="single" w:sz="4" w:space="0" w:color="auto"/>
              <w:left w:val="single" w:sz="4" w:space="0" w:color="auto"/>
              <w:bottom w:val="single" w:sz="4" w:space="0" w:color="auto"/>
              <w:right w:val="single" w:sz="4" w:space="0" w:color="auto"/>
            </w:tcBorders>
          </w:tcPr>
          <w:p w14:paraId="68C7C36B" w14:textId="77777777" w:rsidR="00534716" w:rsidRPr="00E37EAF" w:rsidRDefault="00534716" w:rsidP="002F2E31">
            <w:pPr>
              <w:widowControl w:val="0"/>
              <w:spacing w:line="276" w:lineRule="auto"/>
            </w:pPr>
            <w:r w:rsidRPr="000A3C64">
              <w:t xml:space="preserve"> 7 dnů</w:t>
            </w:r>
          </w:p>
        </w:tc>
      </w:tr>
      <w:tr w:rsidR="00534716" w:rsidRPr="00E75E58" w14:paraId="2AF0EAA1" w14:textId="77777777" w:rsidTr="00146A52">
        <w:tc>
          <w:tcPr>
            <w:tcW w:w="2122" w:type="dxa"/>
            <w:tcBorders>
              <w:top w:val="single" w:sz="4" w:space="0" w:color="auto"/>
              <w:left w:val="single" w:sz="4" w:space="0" w:color="auto"/>
              <w:bottom w:val="single" w:sz="4" w:space="0" w:color="auto"/>
              <w:right w:val="single" w:sz="4" w:space="0" w:color="auto"/>
            </w:tcBorders>
          </w:tcPr>
          <w:p w14:paraId="7C8B1B11" w14:textId="77777777" w:rsidR="00534716" w:rsidRPr="00E37EAF" w:rsidRDefault="00534716" w:rsidP="002F2E31">
            <w:pPr>
              <w:widowControl w:val="0"/>
              <w:spacing w:line="276" w:lineRule="auto"/>
            </w:pPr>
            <w:r w:rsidRPr="00765B9B">
              <w:t>pivoňka</w:t>
            </w:r>
          </w:p>
        </w:tc>
        <w:tc>
          <w:tcPr>
            <w:tcW w:w="1700" w:type="dxa"/>
            <w:tcBorders>
              <w:top w:val="single" w:sz="4" w:space="0" w:color="auto"/>
              <w:left w:val="single" w:sz="4" w:space="0" w:color="auto"/>
              <w:bottom w:val="single" w:sz="4" w:space="0" w:color="auto"/>
              <w:right w:val="single" w:sz="4" w:space="0" w:color="auto"/>
            </w:tcBorders>
          </w:tcPr>
          <w:p w14:paraId="7F9A65CA" w14:textId="77777777" w:rsidR="00534716" w:rsidRPr="00E37EAF" w:rsidRDefault="00534716" w:rsidP="002F2E31">
            <w:pPr>
              <w:widowControl w:val="0"/>
              <w:spacing w:line="276" w:lineRule="auto"/>
            </w:pPr>
            <w:r w:rsidRPr="000A3C64">
              <w:t>200-800 l/ha</w:t>
            </w:r>
          </w:p>
        </w:tc>
        <w:tc>
          <w:tcPr>
            <w:tcW w:w="1700" w:type="dxa"/>
            <w:tcBorders>
              <w:top w:val="single" w:sz="4" w:space="0" w:color="auto"/>
              <w:left w:val="single" w:sz="4" w:space="0" w:color="auto"/>
              <w:bottom w:val="single" w:sz="4" w:space="0" w:color="auto"/>
              <w:right w:val="single" w:sz="4" w:space="0" w:color="auto"/>
            </w:tcBorders>
          </w:tcPr>
          <w:p w14:paraId="613FF815" w14:textId="77777777" w:rsidR="00534716" w:rsidRPr="00E37EAF" w:rsidRDefault="00534716" w:rsidP="002F2E31">
            <w:pPr>
              <w:widowControl w:val="0"/>
              <w:spacing w:line="276" w:lineRule="auto"/>
            </w:pPr>
            <w:r w:rsidRPr="000A3C64">
              <w:t>postřik, rosení</w:t>
            </w:r>
          </w:p>
        </w:tc>
        <w:tc>
          <w:tcPr>
            <w:tcW w:w="2126" w:type="dxa"/>
            <w:tcBorders>
              <w:top w:val="single" w:sz="4" w:space="0" w:color="auto"/>
              <w:left w:val="single" w:sz="4" w:space="0" w:color="auto"/>
              <w:bottom w:val="single" w:sz="4" w:space="0" w:color="auto"/>
              <w:right w:val="single" w:sz="4" w:space="0" w:color="auto"/>
            </w:tcBorders>
          </w:tcPr>
          <w:p w14:paraId="6E1D27A6" w14:textId="77777777" w:rsidR="00534716" w:rsidRPr="00E37EAF" w:rsidRDefault="00534716" w:rsidP="002F2E31">
            <w:pPr>
              <w:widowControl w:val="0"/>
              <w:spacing w:line="276" w:lineRule="auto"/>
            </w:pPr>
            <w:r w:rsidRPr="000A3C64">
              <w:t xml:space="preserve">2x </w:t>
            </w:r>
            <w:r>
              <w:t>za rok</w:t>
            </w:r>
          </w:p>
        </w:tc>
        <w:tc>
          <w:tcPr>
            <w:tcW w:w="1703" w:type="dxa"/>
            <w:tcBorders>
              <w:top w:val="single" w:sz="4" w:space="0" w:color="auto"/>
              <w:left w:val="single" w:sz="4" w:space="0" w:color="auto"/>
              <w:bottom w:val="single" w:sz="4" w:space="0" w:color="auto"/>
              <w:right w:val="single" w:sz="4" w:space="0" w:color="auto"/>
            </w:tcBorders>
          </w:tcPr>
          <w:p w14:paraId="6F870C54" w14:textId="77777777" w:rsidR="00534716" w:rsidRPr="00E37EAF" w:rsidRDefault="00534716" w:rsidP="002F2E31">
            <w:pPr>
              <w:widowControl w:val="0"/>
              <w:spacing w:line="276" w:lineRule="auto"/>
            </w:pPr>
            <w:r w:rsidRPr="000A3C64">
              <w:t xml:space="preserve"> 7 dnů</w:t>
            </w:r>
          </w:p>
        </w:tc>
      </w:tr>
      <w:tr w:rsidR="00534716" w:rsidRPr="004B5713" w14:paraId="3E660ED8" w14:textId="77777777" w:rsidTr="00146A52">
        <w:tc>
          <w:tcPr>
            <w:tcW w:w="2122" w:type="dxa"/>
          </w:tcPr>
          <w:p w14:paraId="7765DC8E" w14:textId="77777777" w:rsidR="00534716" w:rsidRPr="00765B9B" w:rsidRDefault="00534716" w:rsidP="002F2E31">
            <w:pPr>
              <w:widowControl w:val="0"/>
              <w:spacing w:line="276" w:lineRule="auto"/>
              <w:ind w:firstLine="34"/>
            </w:pPr>
            <w:r w:rsidRPr="004B5713">
              <w:t>petržel</w:t>
            </w:r>
          </w:p>
        </w:tc>
        <w:tc>
          <w:tcPr>
            <w:tcW w:w="1700" w:type="dxa"/>
          </w:tcPr>
          <w:p w14:paraId="19CB2B06" w14:textId="0E339A16" w:rsidR="00534716" w:rsidRPr="000A3C64" w:rsidRDefault="00534716" w:rsidP="002F2E31">
            <w:pPr>
              <w:widowControl w:val="0"/>
              <w:spacing w:line="276" w:lineRule="auto"/>
            </w:pPr>
            <w:r w:rsidRPr="004B5713">
              <w:t>200-400 l/ha</w:t>
            </w:r>
          </w:p>
        </w:tc>
        <w:tc>
          <w:tcPr>
            <w:tcW w:w="1700" w:type="dxa"/>
          </w:tcPr>
          <w:p w14:paraId="223E4D56" w14:textId="77777777" w:rsidR="00534716" w:rsidRPr="000A3C64" w:rsidRDefault="00534716" w:rsidP="002F2E31">
            <w:pPr>
              <w:widowControl w:val="0"/>
              <w:spacing w:line="276" w:lineRule="auto"/>
            </w:pPr>
            <w:r w:rsidRPr="004B5713">
              <w:t>postřik</w:t>
            </w:r>
          </w:p>
        </w:tc>
        <w:tc>
          <w:tcPr>
            <w:tcW w:w="2126" w:type="dxa"/>
          </w:tcPr>
          <w:p w14:paraId="4B29B302" w14:textId="77777777" w:rsidR="00534716" w:rsidRPr="000A3C64" w:rsidRDefault="00534716" w:rsidP="002F2E31">
            <w:pPr>
              <w:widowControl w:val="0"/>
              <w:spacing w:line="276" w:lineRule="auto"/>
            </w:pPr>
            <w:r w:rsidRPr="004B5713">
              <w:t>1x</w:t>
            </w:r>
          </w:p>
        </w:tc>
        <w:tc>
          <w:tcPr>
            <w:tcW w:w="1703" w:type="dxa"/>
          </w:tcPr>
          <w:p w14:paraId="19C53A9B" w14:textId="77777777" w:rsidR="00534716" w:rsidRPr="000A3C64" w:rsidRDefault="00534716" w:rsidP="002F2E31">
            <w:pPr>
              <w:widowControl w:val="0"/>
              <w:spacing w:line="276" w:lineRule="auto"/>
            </w:pPr>
          </w:p>
        </w:tc>
      </w:tr>
      <w:tr w:rsidR="00534716" w:rsidRPr="004B5713" w14:paraId="4B333C37" w14:textId="77777777" w:rsidTr="00146A52">
        <w:tc>
          <w:tcPr>
            <w:tcW w:w="2122" w:type="dxa"/>
          </w:tcPr>
          <w:p w14:paraId="6C5459B2" w14:textId="77777777" w:rsidR="00534716" w:rsidRPr="00765B9B" w:rsidRDefault="00534716" w:rsidP="002F2E31">
            <w:pPr>
              <w:widowControl w:val="0"/>
              <w:spacing w:line="276" w:lineRule="auto"/>
            </w:pPr>
            <w:r w:rsidRPr="004B5713">
              <w:t>ředkvička</w:t>
            </w:r>
          </w:p>
        </w:tc>
        <w:tc>
          <w:tcPr>
            <w:tcW w:w="1700" w:type="dxa"/>
          </w:tcPr>
          <w:p w14:paraId="7B01EAB6" w14:textId="4EAE4255" w:rsidR="00534716" w:rsidRPr="000A3C64" w:rsidRDefault="00534716" w:rsidP="002F2E31">
            <w:pPr>
              <w:widowControl w:val="0"/>
              <w:spacing w:line="276" w:lineRule="auto"/>
            </w:pPr>
            <w:r w:rsidRPr="004B5713">
              <w:t>200-800 l/ha</w:t>
            </w:r>
          </w:p>
        </w:tc>
        <w:tc>
          <w:tcPr>
            <w:tcW w:w="1700" w:type="dxa"/>
          </w:tcPr>
          <w:p w14:paraId="13963B6F" w14:textId="77777777" w:rsidR="00534716" w:rsidRPr="000A3C64" w:rsidRDefault="00534716" w:rsidP="002F2E31">
            <w:pPr>
              <w:widowControl w:val="0"/>
              <w:spacing w:line="276" w:lineRule="auto"/>
            </w:pPr>
            <w:r w:rsidRPr="004B5713">
              <w:t>postřik</w:t>
            </w:r>
          </w:p>
        </w:tc>
        <w:tc>
          <w:tcPr>
            <w:tcW w:w="2126" w:type="dxa"/>
          </w:tcPr>
          <w:p w14:paraId="0572D9C9" w14:textId="77777777" w:rsidR="00534716" w:rsidRPr="000A3C64" w:rsidRDefault="00534716" w:rsidP="002F2E31">
            <w:pPr>
              <w:widowControl w:val="0"/>
              <w:spacing w:line="276" w:lineRule="auto"/>
            </w:pPr>
            <w:r w:rsidRPr="004B5713">
              <w:t>2x</w:t>
            </w:r>
          </w:p>
        </w:tc>
        <w:tc>
          <w:tcPr>
            <w:tcW w:w="1703" w:type="dxa"/>
          </w:tcPr>
          <w:p w14:paraId="221999EF" w14:textId="77777777" w:rsidR="00534716" w:rsidRPr="000A3C64" w:rsidRDefault="00534716" w:rsidP="002F2E31">
            <w:pPr>
              <w:widowControl w:val="0"/>
              <w:spacing w:line="276" w:lineRule="auto"/>
            </w:pPr>
            <w:r w:rsidRPr="004B5713">
              <w:t xml:space="preserve"> 14 dnů</w:t>
            </w:r>
          </w:p>
        </w:tc>
      </w:tr>
      <w:tr w:rsidR="00534716" w:rsidRPr="004B5713" w14:paraId="1525D8BF" w14:textId="77777777" w:rsidTr="00146A52">
        <w:tc>
          <w:tcPr>
            <w:tcW w:w="2122" w:type="dxa"/>
          </w:tcPr>
          <w:p w14:paraId="0799F462" w14:textId="77777777" w:rsidR="00534716" w:rsidRPr="00765B9B" w:rsidRDefault="00534716" w:rsidP="002F2E31">
            <w:pPr>
              <w:widowControl w:val="0"/>
              <w:spacing w:line="276" w:lineRule="auto"/>
            </w:pPr>
            <w:r w:rsidRPr="004B5713">
              <w:t>květák, brokolice, kapusta růžičková, zelí hlávkové</w:t>
            </w:r>
          </w:p>
        </w:tc>
        <w:tc>
          <w:tcPr>
            <w:tcW w:w="1700" w:type="dxa"/>
          </w:tcPr>
          <w:p w14:paraId="38410461" w14:textId="15C20108" w:rsidR="00534716" w:rsidRPr="000A3C64" w:rsidRDefault="00534716" w:rsidP="002F2E31">
            <w:pPr>
              <w:widowControl w:val="0"/>
              <w:spacing w:line="276" w:lineRule="auto"/>
            </w:pPr>
            <w:r w:rsidRPr="004B5713">
              <w:t>200-800 l/ha</w:t>
            </w:r>
          </w:p>
        </w:tc>
        <w:tc>
          <w:tcPr>
            <w:tcW w:w="1700" w:type="dxa"/>
          </w:tcPr>
          <w:p w14:paraId="3151E098" w14:textId="77777777" w:rsidR="00534716" w:rsidRPr="000A3C64" w:rsidRDefault="00534716" w:rsidP="002F2E31">
            <w:pPr>
              <w:widowControl w:val="0"/>
              <w:spacing w:line="276" w:lineRule="auto"/>
            </w:pPr>
            <w:r w:rsidRPr="004B5713">
              <w:t>postřik</w:t>
            </w:r>
          </w:p>
        </w:tc>
        <w:tc>
          <w:tcPr>
            <w:tcW w:w="2126" w:type="dxa"/>
          </w:tcPr>
          <w:p w14:paraId="2D21FB84" w14:textId="77777777" w:rsidR="00534716" w:rsidRPr="000A3C64" w:rsidRDefault="00534716" w:rsidP="002F2E31">
            <w:pPr>
              <w:widowControl w:val="0"/>
              <w:spacing w:line="276" w:lineRule="auto"/>
            </w:pPr>
            <w:r w:rsidRPr="004B5713">
              <w:t>1x</w:t>
            </w:r>
          </w:p>
        </w:tc>
        <w:tc>
          <w:tcPr>
            <w:tcW w:w="1703" w:type="dxa"/>
          </w:tcPr>
          <w:p w14:paraId="0BBAB7B2" w14:textId="77777777" w:rsidR="00534716" w:rsidRPr="000A3C64" w:rsidRDefault="00534716" w:rsidP="002F2E31">
            <w:pPr>
              <w:widowControl w:val="0"/>
              <w:spacing w:line="276" w:lineRule="auto"/>
            </w:pPr>
          </w:p>
        </w:tc>
      </w:tr>
      <w:tr w:rsidR="00534716" w:rsidRPr="004B5713" w14:paraId="25AEA9D2" w14:textId="77777777" w:rsidTr="00146A52">
        <w:tc>
          <w:tcPr>
            <w:tcW w:w="2122" w:type="dxa"/>
          </w:tcPr>
          <w:p w14:paraId="67F8C9E3" w14:textId="77777777" w:rsidR="00534716" w:rsidRPr="00765B9B" w:rsidRDefault="00534716" w:rsidP="002F2E31">
            <w:pPr>
              <w:widowControl w:val="0"/>
              <w:spacing w:line="276" w:lineRule="auto"/>
            </w:pPr>
            <w:r w:rsidRPr="004B5713">
              <w:t>chmel</w:t>
            </w:r>
          </w:p>
        </w:tc>
        <w:tc>
          <w:tcPr>
            <w:tcW w:w="1700" w:type="dxa"/>
          </w:tcPr>
          <w:p w14:paraId="4E65F3A3" w14:textId="5FF3599F" w:rsidR="00534716" w:rsidRPr="000A3C64" w:rsidRDefault="00534716" w:rsidP="002F2E31">
            <w:pPr>
              <w:widowControl w:val="0"/>
              <w:spacing w:line="276" w:lineRule="auto"/>
            </w:pPr>
            <w:r w:rsidRPr="004B5713">
              <w:t>800-3300 l/ha</w:t>
            </w:r>
          </w:p>
        </w:tc>
        <w:tc>
          <w:tcPr>
            <w:tcW w:w="1700" w:type="dxa"/>
          </w:tcPr>
          <w:p w14:paraId="38409CD1" w14:textId="77777777" w:rsidR="00534716" w:rsidRPr="000A3C64" w:rsidRDefault="00534716" w:rsidP="002F2E31">
            <w:pPr>
              <w:widowControl w:val="0"/>
              <w:spacing w:line="276" w:lineRule="auto"/>
            </w:pPr>
            <w:r w:rsidRPr="004B5713">
              <w:t>postřik</w:t>
            </w:r>
          </w:p>
        </w:tc>
        <w:tc>
          <w:tcPr>
            <w:tcW w:w="2126" w:type="dxa"/>
          </w:tcPr>
          <w:p w14:paraId="21CCC748" w14:textId="77777777" w:rsidR="00534716" w:rsidRPr="000A3C64" w:rsidRDefault="00534716" w:rsidP="002F2E31">
            <w:pPr>
              <w:widowControl w:val="0"/>
              <w:spacing w:line="276" w:lineRule="auto"/>
            </w:pPr>
            <w:r w:rsidRPr="004B5713">
              <w:t>2x za rok</w:t>
            </w:r>
          </w:p>
        </w:tc>
        <w:tc>
          <w:tcPr>
            <w:tcW w:w="1703" w:type="dxa"/>
          </w:tcPr>
          <w:p w14:paraId="4805E854" w14:textId="77777777" w:rsidR="00534716" w:rsidRPr="000A3C64" w:rsidRDefault="00534716" w:rsidP="002F2E31">
            <w:pPr>
              <w:widowControl w:val="0"/>
              <w:spacing w:line="276" w:lineRule="auto"/>
            </w:pPr>
            <w:r w:rsidRPr="004B5713">
              <w:t xml:space="preserve"> 14 dnů</w:t>
            </w:r>
          </w:p>
        </w:tc>
      </w:tr>
    </w:tbl>
    <w:p w14:paraId="38B5A5D2" w14:textId="77777777" w:rsidR="00534716" w:rsidRDefault="00534716" w:rsidP="002F2E31">
      <w:pPr>
        <w:widowControl w:val="0"/>
        <w:spacing w:line="276" w:lineRule="auto"/>
      </w:pPr>
    </w:p>
    <w:p w14:paraId="2BA73C89" w14:textId="77777777" w:rsidR="00534716" w:rsidRDefault="00534716" w:rsidP="002F2E31">
      <w:pPr>
        <w:widowControl w:val="0"/>
        <w:numPr>
          <w:ilvl w:val="12"/>
          <w:numId w:val="0"/>
        </w:numPr>
        <w:spacing w:line="276" w:lineRule="auto"/>
      </w:pPr>
      <w:r w:rsidRPr="00DF23E4">
        <w:t>Tabulka ochranných vzdáleností stanovených s ohledem na ochranu necílových organismů</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418"/>
        <w:gridCol w:w="1417"/>
        <w:gridCol w:w="1418"/>
        <w:gridCol w:w="1417"/>
        <w:gridCol w:w="6"/>
      </w:tblGrid>
      <w:tr w:rsidR="00534716" w:rsidRPr="002558A9" w14:paraId="1ADAC167" w14:textId="77777777" w:rsidTr="00443893">
        <w:trPr>
          <w:gridAfter w:val="1"/>
          <w:wAfter w:w="6" w:type="dxa"/>
          <w:trHeight w:val="284"/>
          <w:jc w:val="center"/>
        </w:trPr>
        <w:tc>
          <w:tcPr>
            <w:tcW w:w="3539" w:type="dxa"/>
            <w:vMerge w:val="restart"/>
            <w:shd w:val="clear" w:color="auto" w:fill="FFFFFF"/>
            <w:vAlign w:val="center"/>
            <w:hideMark/>
          </w:tcPr>
          <w:p w14:paraId="49CA260A" w14:textId="77777777" w:rsidR="00534716" w:rsidRPr="002558A9" w:rsidRDefault="00534716" w:rsidP="002F2E31">
            <w:pPr>
              <w:widowControl w:val="0"/>
              <w:spacing w:line="276" w:lineRule="auto"/>
              <w:ind w:right="-142"/>
            </w:pPr>
            <w:r w:rsidRPr="002558A9">
              <w:t>Plodina</w:t>
            </w:r>
          </w:p>
        </w:tc>
        <w:tc>
          <w:tcPr>
            <w:tcW w:w="5670" w:type="dxa"/>
            <w:gridSpan w:val="4"/>
            <w:vAlign w:val="center"/>
            <w:hideMark/>
          </w:tcPr>
          <w:p w14:paraId="6B223867" w14:textId="77777777" w:rsidR="00534716" w:rsidRPr="002558A9" w:rsidRDefault="00534716" w:rsidP="002F2E31">
            <w:pPr>
              <w:widowControl w:val="0"/>
              <w:spacing w:line="276" w:lineRule="auto"/>
              <w:ind w:right="-142"/>
              <w:jc w:val="center"/>
            </w:pPr>
            <w:r w:rsidRPr="002558A9">
              <w:t>třída omezení úletu</w:t>
            </w:r>
          </w:p>
        </w:tc>
      </w:tr>
      <w:tr w:rsidR="00534716" w:rsidRPr="002558A9" w14:paraId="0F4269F5" w14:textId="77777777" w:rsidTr="00443893">
        <w:trPr>
          <w:gridAfter w:val="1"/>
          <w:wAfter w:w="6" w:type="dxa"/>
          <w:trHeight w:val="284"/>
          <w:jc w:val="center"/>
        </w:trPr>
        <w:tc>
          <w:tcPr>
            <w:tcW w:w="3539" w:type="dxa"/>
            <w:vMerge/>
            <w:vAlign w:val="center"/>
            <w:hideMark/>
          </w:tcPr>
          <w:p w14:paraId="553A5B2B" w14:textId="77777777" w:rsidR="00534716" w:rsidRPr="002558A9" w:rsidRDefault="00534716" w:rsidP="002F2E31">
            <w:pPr>
              <w:widowControl w:val="0"/>
              <w:spacing w:line="276" w:lineRule="auto"/>
            </w:pPr>
          </w:p>
        </w:tc>
        <w:tc>
          <w:tcPr>
            <w:tcW w:w="1418" w:type="dxa"/>
            <w:vAlign w:val="center"/>
            <w:hideMark/>
          </w:tcPr>
          <w:p w14:paraId="3AC856CA" w14:textId="77777777" w:rsidR="00534716" w:rsidRPr="002558A9" w:rsidRDefault="00534716" w:rsidP="002F2E31">
            <w:pPr>
              <w:widowControl w:val="0"/>
              <w:spacing w:line="276" w:lineRule="auto"/>
              <w:ind w:left="-108" w:right="-142"/>
              <w:jc w:val="center"/>
            </w:pPr>
            <w:r w:rsidRPr="002558A9">
              <w:t>bez redukce</w:t>
            </w:r>
          </w:p>
        </w:tc>
        <w:tc>
          <w:tcPr>
            <w:tcW w:w="1417" w:type="dxa"/>
            <w:vAlign w:val="center"/>
            <w:hideMark/>
          </w:tcPr>
          <w:p w14:paraId="32B658E1" w14:textId="77777777" w:rsidR="00534716" w:rsidRPr="002558A9" w:rsidRDefault="00534716" w:rsidP="002F2E31">
            <w:pPr>
              <w:widowControl w:val="0"/>
              <w:spacing w:line="276" w:lineRule="auto"/>
              <w:ind w:right="-142"/>
              <w:jc w:val="center"/>
            </w:pPr>
            <w:r w:rsidRPr="002558A9">
              <w:t>50 %</w:t>
            </w:r>
          </w:p>
        </w:tc>
        <w:tc>
          <w:tcPr>
            <w:tcW w:w="1418" w:type="dxa"/>
            <w:vAlign w:val="center"/>
            <w:hideMark/>
          </w:tcPr>
          <w:p w14:paraId="187C6CE2" w14:textId="77777777" w:rsidR="00534716" w:rsidRPr="002558A9" w:rsidRDefault="00534716" w:rsidP="002F2E31">
            <w:pPr>
              <w:widowControl w:val="0"/>
              <w:spacing w:line="276" w:lineRule="auto"/>
              <w:ind w:right="-142"/>
              <w:jc w:val="center"/>
            </w:pPr>
            <w:r w:rsidRPr="002558A9">
              <w:t>75 %</w:t>
            </w:r>
          </w:p>
        </w:tc>
        <w:tc>
          <w:tcPr>
            <w:tcW w:w="1417" w:type="dxa"/>
            <w:vAlign w:val="center"/>
            <w:hideMark/>
          </w:tcPr>
          <w:p w14:paraId="7869D5F7" w14:textId="77777777" w:rsidR="00534716" w:rsidRPr="002558A9" w:rsidRDefault="00534716" w:rsidP="002F2E31">
            <w:pPr>
              <w:widowControl w:val="0"/>
              <w:spacing w:line="276" w:lineRule="auto"/>
              <w:ind w:right="-142"/>
              <w:jc w:val="center"/>
            </w:pPr>
            <w:r w:rsidRPr="002558A9">
              <w:t>90 %</w:t>
            </w:r>
          </w:p>
        </w:tc>
      </w:tr>
      <w:tr w:rsidR="00534716" w:rsidRPr="00105FB7" w14:paraId="2B3EB5F2" w14:textId="77777777" w:rsidTr="00443893">
        <w:trPr>
          <w:trHeight w:val="284"/>
          <w:jc w:val="center"/>
        </w:trPr>
        <w:tc>
          <w:tcPr>
            <w:tcW w:w="9215" w:type="dxa"/>
            <w:gridSpan w:val="6"/>
            <w:shd w:val="clear" w:color="auto" w:fill="FFFFFF"/>
            <w:vAlign w:val="center"/>
            <w:hideMark/>
          </w:tcPr>
          <w:p w14:paraId="01E78DFC" w14:textId="77777777" w:rsidR="00534716" w:rsidRPr="00105FB7" w:rsidRDefault="00534716" w:rsidP="002F2E31">
            <w:pPr>
              <w:widowControl w:val="0"/>
              <w:spacing w:line="276" w:lineRule="auto"/>
              <w:ind w:right="-142"/>
              <w:rPr>
                <w:bCs/>
              </w:rPr>
            </w:pPr>
            <w:r w:rsidRPr="00105FB7">
              <w:rPr>
                <w:bCs/>
              </w:rPr>
              <w:t>Ochranná vzdálenost od povrchové vody s ohledem na ochranu vodních organismů [m]</w:t>
            </w:r>
          </w:p>
        </w:tc>
      </w:tr>
      <w:tr w:rsidR="00534716" w:rsidRPr="00E37EAF" w14:paraId="7D5EAB50" w14:textId="77777777" w:rsidTr="00443893">
        <w:trPr>
          <w:gridAfter w:val="1"/>
          <w:wAfter w:w="6" w:type="dxa"/>
          <w:trHeight w:val="284"/>
          <w:jc w:val="center"/>
        </w:trPr>
        <w:tc>
          <w:tcPr>
            <w:tcW w:w="3539" w:type="dxa"/>
            <w:shd w:val="clear" w:color="auto" w:fill="FFFFFF"/>
            <w:vAlign w:val="center"/>
          </w:tcPr>
          <w:p w14:paraId="77D2B9AC" w14:textId="77777777" w:rsidR="00146A52" w:rsidRDefault="00534716" w:rsidP="002F2E31">
            <w:pPr>
              <w:widowControl w:val="0"/>
              <w:autoSpaceDE w:val="0"/>
              <w:autoSpaceDN w:val="0"/>
              <w:adjustRightInd w:val="0"/>
              <w:spacing w:line="276" w:lineRule="auto"/>
            </w:pPr>
            <w:r w:rsidRPr="00E37EAF">
              <w:t xml:space="preserve">petržel, ředkvička, květák, brokolice, kapusta růžičková, </w:t>
            </w:r>
          </w:p>
          <w:p w14:paraId="1FD6BDA4" w14:textId="6CAB0459" w:rsidR="00534716" w:rsidRPr="00E37EAF" w:rsidRDefault="00534716" w:rsidP="002F2E31">
            <w:pPr>
              <w:widowControl w:val="0"/>
              <w:autoSpaceDE w:val="0"/>
              <w:autoSpaceDN w:val="0"/>
              <w:adjustRightInd w:val="0"/>
              <w:spacing w:line="276" w:lineRule="auto"/>
            </w:pPr>
            <w:r w:rsidRPr="00E37EAF">
              <w:t>zelí hlávkové</w:t>
            </w:r>
          </w:p>
        </w:tc>
        <w:tc>
          <w:tcPr>
            <w:tcW w:w="1418" w:type="dxa"/>
            <w:vAlign w:val="center"/>
          </w:tcPr>
          <w:p w14:paraId="0C35F3F4" w14:textId="77777777" w:rsidR="00534716" w:rsidRPr="00E37EAF" w:rsidRDefault="00534716" w:rsidP="002F2E31">
            <w:pPr>
              <w:widowControl w:val="0"/>
              <w:autoSpaceDE w:val="0"/>
              <w:autoSpaceDN w:val="0"/>
              <w:adjustRightInd w:val="0"/>
              <w:spacing w:line="276" w:lineRule="auto"/>
              <w:jc w:val="center"/>
            </w:pPr>
            <w:r w:rsidRPr="00E37EAF">
              <w:t>4</w:t>
            </w:r>
          </w:p>
        </w:tc>
        <w:tc>
          <w:tcPr>
            <w:tcW w:w="1417" w:type="dxa"/>
            <w:vAlign w:val="center"/>
          </w:tcPr>
          <w:p w14:paraId="0CDC9409" w14:textId="77777777" w:rsidR="00534716" w:rsidRPr="00E37EAF" w:rsidRDefault="00534716" w:rsidP="002F2E31">
            <w:pPr>
              <w:widowControl w:val="0"/>
              <w:autoSpaceDE w:val="0"/>
              <w:autoSpaceDN w:val="0"/>
              <w:adjustRightInd w:val="0"/>
              <w:spacing w:line="276" w:lineRule="auto"/>
              <w:jc w:val="center"/>
            </w:pPr>
            <w:r w:rsidRPr="00E37EAF">
              <w:t>4</w:t>
            </w:r>
          </w:p>
        </w:tc>
        <w:tc>
          <w:tcPr>
            <w:tcW w:w="1418" w:type="dxa"/>
            <w:vAlign w:val="center"/>
          </w:tcPr>
          <w:p w14:paraId="0527E02F" w14:textId="77777777" w:rsidR="00534716" w:rsidRPr="00E37EAF" w:rsidRDefault="00534716" w:rsidP="002F2E31">
            <w:pPr>
              <w:widowControl w:val="0"/>
              <w:autoSpaceDE w:val="0"/>
              <w:autoSpaceDN w:val="0"/>
              <w:adjustRightInd w:val="0"/>
              <w:spacing w:line="276" w:lineRule="auto"/>
              <w:jc w:val="center"/>
            </w:pPr>
            <w:r w:rsidRPr="00E37EAF">
              <w:t>4</w:t>
            </w:r>
          </w:p>
        </w:tc>
        <w:tc>
          <w:tcPr>
            <w:tcW w:w="1417" w:type="dxa"/>
            <w:vAlign w:val="center"/>
          </w:tcPr>
          <w:p w14:paraId="65D0266A" w14:textId="77777777" w:rsidR="00534716" w:rsidRPr="00E37EAF" w:rsidRDefault="00534716" w:rsidP="002F2E31">
            <w:pPr>
              <w:widowControl w:val="0"/>
              <w:autoSpaceDE w:val="0"/>
              <w:autoSpaceDN w:val="0"/>
              <w:adjustRightInd w:val="0"/>
              <w:spacing w:line="276" w:lineRule="auto"/>
              <w:jc w:val="center"/>
            </w:pPr>
            <w:r w:rsidRPr="00E37EAF">
              <w:t>4</w:t>
            </w:r>
          </w:p>
        </w:tc>
      </w:tr>
      <w:tr w:rsidR="00534716" w:rsidRPr="00E37EAF" w14:paraId="1F9FCDA3" w14:textId="77777777" w:rsidTr="00443893">
        <w:trPr>
          <w:gridAfter w:val="1"/>
          <w:wAfter w:w="6" w:type="dxa"/>
          <w:trHeight w:val="284"/>
          <w:jc w:val="center"/>
        </w:trPr>
        <w:tc>
          <w:tcPr>
            <w:tcW w:w="3539" w:type="dxa"/>
            <w:shd w:val="clear" w:color="auto" w:fill="FFFFFF"/>
            <w:vAlign w:val="center"/>
          </w:tcPr>
          <w:p w14:paraId="33DF111A" w14:textId="77777777" w:rsidR="00534716" w:rsidRPr="00E37EAF" w:rsidRDefault="00534716" w:rsidP="002F2E31">
            <w:pPr>
              <w:widowControl w:val="0"/>
              <w:autoSpaceDE w:val="0"/>
              <w:autoSpaceDN w:val="0"/>
              <w:adjustRightInd w:val="0"/>
              <w:spacing w:line="276" w:lineRule="auto"/>
            </w:pPr>
            <w:r w:rsidRPr="00E37EAF">
              <w:t>chmel</w:t>
            </w:r>
          </w:p>
        </w:tc>
        <w:tc>
          <w:tcPr>
            <w:tcW w:w="1418" w:type="dxa"/>
            <w:vAlign w:val="center"/>
          </w:tcPr>
          <w:p w14:paraId="0F9FE1CC" w14:textId="77777777" w:rsidR="00534716" w:rsidRPr="00E37EAF" w:rsidRDefault="00534716" w:rsidP="002F2E31">
            <w:pPr>
              <w:widowControl w:val="0"/>
              <w:autoSpaceDE w:val="0"/>
              <w:autoSpaceDN w:val="0"/>
              <w:adjustRightInd w:val="0"/>
              <w:spacing w:line="276" w:lineRule="auto"/>
              <w:jc w:val="center"/>
            </w:pPr>
            <w:r w:rsidRPr="00E37EAF">
              <w:t>35</w:t>
            </w:r>
          </w:p>
        </w:tc>
        <w:tc>
          <w:tcPr>
            <w:tcW w:w="1417" w:type="dxa"/>
            <w:vAlign w:val="center"/>
          </w:tcPr>
          <w:p w14:paraId="03A6104D" w14:textId="77777777" w:rsidR="00534716" w:rsidRPr="00E37EAF" w:rsidRDefault="00534716" w:rsidP="002F2E31">
            <w:pPr>
              <w:widowControl w:val="0"/>
              <w:autoSpaceDE w:val="0"/>
              <w:autoSpaceDN w:val="0"/>
              <w:adjustRightInd w:val="0"/>
              <w:spacing w:line="276" w:lineRule="auto"/>
              <w:jc w:val="center"/>
            </w:pPr>
            <w:r w:rsidRPr="00E37EAF">
              <w:t>25</w:t>
            </w:r>
          </w:p>
        </w:tc>
        <w:tc>
          <w:tcPr>
            <w:tcW w:w="1418" w:type="dxa"/>
            <w:vAlign w:val="center"/>
          </w:tcPr>
          <w:p w14:paraId="14CC0E80" w14:textId="77777777" w:rsidR="00534716" w:rsidRPr="00E37EAF" w:rsidRDefault="00534716" w:rsidP="002F2E31">
            <w:pPr>
              <w:widowControl w:val="0"/>
              <w:autoSpaceDE w:val="0"/>
              <w:autoSpaceDN w:val="0"/>
              <w:adjustRightInd w:val="0"/>
              <w:spacing w:line="276" w:lineRule="auto"/>
              <w:jc w:val="center"/>
            </w:pPr>
            <w:r w:rsidRPr="00E37EAF">
              <w:t>20</w:t>
            </w:r>
          </w:p>
        </w:tc>
        <w:tc>
          <w:tcPr>
            <w:tcW w:w="1417" w:type="dxa"/>
            <w:vAlign w:val="center"/>
          </w:tcPr>
          <w:p w14:paraId="735504A3" w14:textId="77777777" w:rsidR="00534716" w:rsidRPr="00E37EAF" w:rsidRDefault="00534716" w:rsidP="002F2E31">
            <w:pPr>
              <w:widowControl w:val="0"/>
              <w:autoSpaceDE w:val="0"/>
              <w:autoSpaceDN w:val="0"/>
              <w:adjustRightInd w:val="0"/>
              <w:spacing w:line="276" w:lineRule="auto"/>
              <w:jc w:val="center"/>
            </w:pPr>
            <w:r w:rsidRPr="00E37EAF">
              <w:t>12</w:t>
            </w:r>
          </w:p>
        </w:tc>
      </w:tr>
      <w:tr w:rsidR="00534716" w:rsidRPr="00E37EAF" w14:paraId="652E15D3" w14:textId="77777777" w:rsidTr="00443893">
        <w:trPr>
          <w:gridAfter w:val="1"/>
          <w:wAfter w:w="6" w:type="dxa"/>
          <w:trHeight w:val="284"/>
          <w:jc w:val="center"/>
        </w:trPr>
        <w:tc>
          <w:tcPr>
            <w:tcW w:w="3539" w:type="dxa"/>
            <w:shd w:val="clear" w:color="auto" w:fill="FFFFFF"/>
            <w:vAlign w:val="center"/>
          </w:tcPr>
          <w:p w14:paraId="50A0B9C2" w14:textId="77777777" w:rsidR="00534716" w:rsidRPr="00E37EAF" w:rsidRDefault="00534716" w:rsidP="002F2E31">
            <w:pPr>
              <w:widowControl w:val="0"/>
              <w:autoSpaceDE w:val="0"/>
              <w:autoSpaceDN w:val="0"/>
              <w:adjustRightInd w:val="0"/>
              <w:spacing w:line="276" w:lineRule="auto"/>
            </w:pPr>
            <w:r w:rsidRPr="00E37EAF">
              <w:t>salát, jiřina, kosatec, hlíznaté okrasné rostliny, cibulovité okrasné rostliny</w:t>
            </w:r>
          </w:p>
        </w:tc>
        <w:tc>
          <w:tcPr>
            <w:tcW w:w="1418" w:type="dxa"/>
            <w:vAlign w:val="center"/>
          </w:tcPr>
          <w:p w14:paraId="4103359F" w14:textId="77777777" w:rsidR="00534716" w:rsidRPr="00E37EAF" w:rsidRDefault="00534716" w:rsidP="002F2E31">
            <w:pPr>
              <w:widowControl w:val="0"/>
              <w:autoSpaceDE w:val="0"/>
              <w:autoSpaceDN w:val="0"/>
              <w:adjustRightInd w:val="0"/>
              <w:spacing w:line="276" w:lineRule="auto"/>
              <w:jc w:val="center"/>
            </w:pPr>
            <w:r w:rsidRPr="00E37EAF">
              <w:t>7</w:t>
            </w:r>
          </w:p>
        </w:tc>
        <w:tc>
          <w:tcPr>
            <w:tcW w:w="1417" w:type="dxa"/>
            <w:vAlign w:val="center"/>
          </w:tcPr>
          <w:p w14:paraId="332CEF0D" w14:textId="77777777" w:rsidR="00534716" w:rsidRPr="00E37EAF" w:rsidRDefault="00534716" w:rsidP="002F2E31">
            <w:pPr>
              <w:widowControl w:val="0"/>
              <w:autoSpaceDE w:val="0"/>
              <w:autoSpaceDN w:val="0"/>
              <w:adjustRightInd w:val="0"/>
              <w:spacing w:line="276" w:lineRule="auto"/>
              <w:jc w:val="center"/>
            </w:pPr>
            <w:r w:rsidRPr="00E37EAF">
              <w:t>4</w:t>
            </w:r>
          </w:p>
        </w:tc>
        <w:tc>
          <w:tcPr>
            <w:tcW w:w="1418" w:type="dxa"/>
            <w:vAlign w:val="center"/>
          </w:tcPr>
          <w:p w14:paraId="5DDB9AD7" w14:textId="77777777" w:rsidR="00534716" w:rsidRPr="00E37EAF" w:rsidRDefault="00534716" w:rsidP="002F2E31">
            <w:pPr>
              <w:widowControl w:val="0"/>
              <w:autoSpaceDE w:val="0"/>
              <w:autoSpaceDN w:val="0"/>
              <w:adjustRightInd w:val="0"/>
              <w:spacing w:line="276" w:lineRule="auto"/>
              <w:jc w:val="center"/>
            </w:pPr>
            <w:r w:rsidRPr="00E37EAF">
              <w:t>4</w:t>
            </w:r>
          </w:p>
        </w:tc>
        <w:tc>
          <w:tcPr>
            <w:tcW w:w="1417" w:type="dxa"/>
            <w:vAlign w:val="center"/>
          </w:tcPr>
          <w:p w14:paraId="4CD01122" w14:textId="77777777" w:rsidR="00534716" w:rsidRPr="00E37EAF" w:rsidRDefault="00534716" w:rsidP="002F2E31">
            <w:pPr>
              <w:widowControl w:val="0"/>
              <w:autoSpaceDE w:val="0"/>
              <w:autoSpaceDN w:val="0"/>
              <w:adjustRightInd w:val="0"/>
              <w:spacing w:line="276" w:lineRule="auto"/>
              <w:jc w:val="center"/>
            </w:pPr>
            <w:r w:rsidRPr="00E37EAF">
              <w:t>4</w:t>
            </w:r>
          </w:p>
        </w:tc>
      </w:tr>
      <w:tr w:rsidR="00534716" w:rsidRPr="00E37EAF" w14:paraId="2DFF10BA" w14:textId="77777777" w:rsidTr="00443893">
        <w:trPr>
          <w:gridAfter w:val="1"/>
          <w:wAfter w:w="6" w:type="dxa"/>
          <w:trHeight w:val="284"/>
          <w:jc w:val="center"/>
        </w:trPr>
        <w:tc>
          <w:tcPr>
            <w:tcW w:w="3539" w:type="dxa"/>
            <w:shd w:val="clear" w:color="auto" w:fill="FFFFFF"/>
            <w:vAlign w:val="center"/>
          </w:tcPr>
          <w:p w14:paraId="34081CA4" w14:textId="77777777" w:rsidR="00534716" w:rsidRPr="00105FB7" w:rsidRDefault="00534716" w:rsidP="002F2E31">
            <w:pPr>
              <w:widowControl w:val="0"/>
              <w:autoSpaceDE w:val="0"/>
              <w:autoSpaceDN w:val="0"/>
              <w:adjustRightInd w:val="0"/>
              <w:spacing w:line="276" w:lineRule="auto"/>
            </w:pPr>
            <w:r w:rsidRPr="00E37EAF">
              <w:t>réva</w:t>
            </w:r>
          </w:p>
        </w:tc>
        <w:tc>
          <w:tcPr>
            <w:tcW w:w="1418" w:type="dxa"/>
            <w:vAlign w:val="center"/>
          </w:tcPr>
          <w:p w14:paraId="363F8304" w14:textId="77777777" w:rsidR="00534716" w:rsidRPr="00E37EAF" w:rsidRDefault="00534716" w:rsidP="002F2E31">
            <w:pPr>
              <w:widowControl w:val="0"/>
              <w:autoSpaceDE w:val="0"/>
              <w:autoSpaceDN w:val="0"/>
              <w:adjustRightInd w:val="0"/>
              <w:spacing w:line="276" w:lineRule="auto"/>
              <w:jc w:val="center"/>
            </w:pPr>
            <w:r w:rsidRPr="00E37EAF">
              <w:t>9</w:t>
            </w:r>
          </w:p>
        </w:tc>
        <w:tc>
          <w:tcPr>
            <w:tcW w:w="1417" w:type="dxa"/>
            <w:vAlign w:val="center"/>
          </w:tcPr>
          <w:p w14:paraId="3D91F636" w14:textId="77777777" w:rsidR="00534716" w:rsidRPr="00E37EAF" w:rsidRDefault="00534716" w:rsidP="002F2E31">
            <w:pPr>
              <w:widowControl w:val="0"/>
              <w:autoSpaceDE w:val="0"/>
              <w:autoSpaceDN w:val="0"/>
              <w:adjustRightInd w:val="0"/>
              <w:spacing w:line="276" w:lineRule="auto"/>
              <w:jc w:val="center"/>
            </w:pPr>
            <w:r w:rsidRPr="00E37EAF">
              <w:t>6</w:t>
            </w:r>
          </w:p>
        </w:tc>
        <w:tc>
          <w:tcPr>
            <w:tcW w:w="1418" w:type="dxa"/>
            <w:vAlign w:val="center"/>
          </w:tcPr>
          <w:p w14:paraId="239F5394" w14:textId="77777777" w:rsidR="00534716" w:rsidRPr="00E37EAF" w:rsidRDefault="00534716" w:rsidP="002F2E31">
            <w:pPr>
              <w:widowControl w:val="0"/>
              <w:autoSpaceDE w:val="0"/>
              <w:autoSpaceDN w:val="0"/>
              <w:adjustRightInd w:val="0"/>
              <w:spacing w:line="276" w:lineRule="auto"/>
              <w:jc w:val="center"/>
            </w:pPr>
            <w:r w:rsidRPr="00E37EAF">
              <w:t>6</w:t>
            </w:r>
          </w:p>
        </w:tc>
        <w:tc>
          <w:tcPr>
            <w:tcW w:w="1417" w:type="dxa"/>
            <w:vAlign w:val="center"/>
          </w:tcPr>
          <w:p w14:paraId="32562610" w14:textId="77777777" w:rsidR="00534716" w:rsidRPr="00E37EAF" w:rsidRDefault="00534716" w:rsidP="002F2E31">
            <w:pPr>
              <w:widowControl w:val="0"/>
              <w:autoSpaceDE w:val="0"/>
              <w:autoSpaceDN w:val="0"/>
              <w:adjustRightInd w:val="0"/>
              <w:spacing w:line="276" w:lineRule="auto"/>
              <w:jc w:val="center"/>
            </w:pPr>
            <w:r w:rsidRPr="00E37EAF">
              <w:t>6</w:t>
            </w:r>
          </w:p>
        </w:tc>
      </w:tr>
    </w:tbl>
    <w:p w14:paraId="2D316C0A" w14:textId="77777777" w:rsidR="00534716" w:rsidRDefault="00534716" w:rsidP="002F2E31">
      <w:pPr>
        <w:pStyle w:val="Textvbloku"/>
        <w:widowControl w:val="0"/>
        <w:spacing w:line="276" w:lineRule="auto"/>
        <w:ind w:left="0" w:right="-142"/>
        <w:jc w:val="both"/>
        <w:rPr>
          <w:sz w:val="24"/>
          <w:szCs w:val="24"/>
          <w:u w:val="single"/>
        </w:rPr>
      </w:pPr>
    </w:p>
    <w:p w14:paraId="5C0A8583" w14:textId="77777777" w:rsidR="00534716" w:rsidRPr="00E37EAF" w:rsidRDefault="00534716" w:rsidP="002F2E31">
      <w:pPr>
        <w:pStyle w:val="Textvbloku"/>
        <w:widowControl w:val="0"/>
        <w:spacing w:line="276" w:lineRule="auto"/>
        <w:ind w:left="0" w:right="-142"/>
        <w:jc w:val="both"/>
        <w:rPr>
          <w:sz w:val="24"/>
          <w:szCs w:val="24"/>
          <w:u w:val="single"/>
        </w:rPr>
      </w:pPr>
      <w:r w:rsidRPr="00E37EAF">
        <w:rPr>
          <w:sz w:val="24"/>
          <w:szCs w:val="24"/>
          <w:u w:val="single"/>
        </w:rPr>
        <w:t>Při aplikaci přípravku do chmele:</w:t>
      </w:r>
    </w:p>
    <w:p w14:paraId="1AB0D02E" w14:textId="77777777" w:rsidR="00534716" w:rsidRPr="00E37EAF" w:rsidRDefault="00534716" w:rsidP="002F2E31">
      <w:pPr>
        <w:pStyle w:val="Textvbloku"/>
        <w:widowControl w:val="0"/>
        <w:spacing w:line="276" w:lineRule="auto"/>
        <w:ind w:left="0" w:right="-142"/>
        <w:jc w:val="both"/>
        <w:rPr>
          <w:sz w:val="24"/>
          <w:szCs w:val="24"/>
        </w:rPr>
      </w:pPr>
      <w:r w:rsidRPr="00E37EAF">
        <w:rPr>
          <w:sz w:val="24"/>
          <w:szCs w:val="24"/>
        </w:rPr>
        <w:t>Za účelem ochrany vodních organismů neaplikujte na svažitých pozemcích (≥3° svažitosti), jejichž okraje jsou vzdáleny od povrchových vod &lt; 35 m.</w:t>
      </w:r>
    </w:p>
    <w:p w14:paraId="0C2F232C" w14:textId="77777777" w:rsidR="00534716" w:rsidRDefault="00534716" w:rsidP="002F2E31">
      <w:pPr>
        <w:pStyle w:val="Textvbloku"/>
        <w:widowControl w:val="0"/>
        <w:spacing w:line="276" w:lineRule="auto"/>
        <w:ind w:left="0" w:right="-142"/>
        <w:jc w:val="both"/>
        <w:rPr>
          <w:sz w:val="24"/>
          <w:szCs w:val="24"/>
          <w:u w:val="single"/>
        </w:rPr>
      </w:pPr>
    </w:p>
    <w:p w14:paraId="6DC9D511" w14:textId="77777777" w:rsidR="002F2E31" w:rsidRDefault="002F2E31" w:rsidP="002F2E31">
      <w:pPr>
        <w:pStyle w:val="Textvbloku"/>
        <w:widowControl w:val="0"/>
        <w:spacing w:line="276" w:lineRule="auto"/>
        <w:ind w:left="0" w:right="-142"/>
        <w:jc w:val="both"/>
        <w:rPr>
          <w:sz w:val="24"/>
          <w:szCs w:val="24"/>
          <w:u w:val="single"/>
        </w:rPr>
      </w:pPr>
    </w:p>
    <w:p w14:paraId="5DCFA4BE" w14:textId="77777777" w:rsidR="002F2E31" w:rsidRPr="00E37EAF" w:rsidRDefault="002F2E31" w:rsidP="002F2E31">
      <w:pPr>
        <w:pStyle w:val="Textvbloku"/>
        <w:widowControl w:val="0"/>
        <w:spacing w:line="276" w:lineRule="auto"/>
        <w:ind w:left="0" w:right="-142"/>
        <w:jc w:val="both"/>
        <w:rPr>
          <w:sz w:val="24"/>
          <w:szCs w:val="24"/>
          <w:u w:val="single"/>
        </w:rPr>
      </w:pPr>
    </w:p>
    <w:p w14:paraId="0764F3C7" w14:textId="77777777" w:rsidR="00534716" w:rsidRPr="00E37EAF" w:rsidRDefault="00534716" w:rsidP="002F2E31">
      <w:pPr>
        <w:pStyle w:val="Textvbloku"/>
        <w:widowControl w:val="0"/>
        <w:spacing w:line="276" w:lineRule="auto"/>
        <w:ind w:left="0" w:right="-142"/>
        <w:jc w:val="both"/>
        <w:rPr>
          <w:sz w:val="24"/>
          <w:szCs w:val="24"/>
          <w:u w:val="single"/>
        </w:rPr>
      </w:pPr>
      <w:r w:rsidRPr="00E37EAF">
        <w:rPr>
          <w:sz w:val="24"/>
          <w:szCs w:val="24"/>
          <w:u w:val="single"/>
        </w:rPr>
        <w:lastRenderedPageBreak/>
        <w:t>Při aplikaci přípravku do salátu, jiřiny, kosatce, hlíznatých okrasných rostlin, cibulovitých okrasných rostlin:</w:t>
      </w:r>
    </w:p>
    <w:p w14:paraId="46E8D3E3" w14:textId="77777777" w:rsidR="00534716" w:rsidRPr="00E37EAF" w:rsidRDefault="00534716" w:rsidP="002F2E31">
      <w:pPr>
        <w:pStyle w:val="Textvbloku"/>
        <w:widowControl w:val="0"/>
        <w:spacing w:line="276" w:lineRule="auto"/>
        <w:ind w:left="0" w:right="-142"/>
        <w:jc w:val="both"/>
        <w:rPr>
          <w:sz w:val="24"/>
          <w:szCs w:val="24"/>
        </w:rPr>
      </w:pPr>
      <w:r w:rsidRPr="00E37EAF">
        <w:rPr>
          <w:sz w:val="24"/>
          <w:szCs w:val="24"/>
        </w:rPr>
        <w:t>Za účelem ochrany vodních organismů neaplikujte na svažitých pozemcích (≥3° svažitosti), jejichž okraje jsou vzdáleny od povrchových vod &lt; 7 m.</w:t>
      </w:r>
    </w:p>
    <w:p w14:paraId="6D1586F3" w14:textId="77777777" w:rsidR="00534716" w:rsidRPr="00E37EAF" w:rsidRDefault="00534716" w:rsidP="002F2E31">
      <w:pPr>
        <w:pStyle w:val="Textvbloku"/>
        <w:widowControl w:val="0"/>
        <w:spacing w:line="276" w:lineRule="auto"/>
        <w:ind w:left="0" w:right="-142"/>
        <w:jc w:val="both"/>
        <w:rPr>
          <w:sz w:val="24"/>
          <w:szCs w:val="24"/>
          <w:u w:val="single"/>
        </w:rPr>
      </w:pPr>
    </w:p>
    <w:p w14:paraId="6DE71029" w14:textId="77777777" w:rsidR="00534716" w:rsidRPr="00E37EAF" w:rsidRDefault="00534716" w:rsidP="002F2E31">
      <w:pPr>
        <w:pStyle w:val="Textvbloku"/>
        <w:widowControl w:val="0"/>
        <w:spacing w:line="276" w:lineRule="auto"/>
        <w:ind w:left="0" w:right="-142"/>
        <w:jc w:val="both"/>
        <w:rPr>
          <w:sz w:val="24"/>
          <w:szCs w:val="24"/>
          <w:u w:val="single"/>
        </w:rPr>
      </w:pPr>
      <w:r w:rsidRPr="00E37EAF">
        <w:rPr>
          <w:sz w:val="24"/>
          <w:szCs w:val="24"/>
          <w:u w:val="single"/>
        </w:rPr>
        <w:t>Při aplikaci přípravku do révy:</w:t>
      </w:r>
    </w:p>
    <w:p w14:paraId="5463E6B6" w14:textId="77777777" w:rsidR="00534716" w:rsidRPr="00E37EAF" w:rsidRDefault="00534716" w:rsidP="002F2E31">
      <w:pPr>
        <w:pStyle w:val="Textvbloku"/>
        <w:widowControl w:val="0"/>
        <w:spacing w:line="276" w:lineRule="auto"/>
        <w:ind w:left="0" w:right="-142"/>
        <w:jc w:val="both"/>
        <w:rPr>
          <w:sz w:val="24"/>
          <w:szCs w:val="24"/>
        </w:rPr>
      </w:pPr>
      <w:r w:rsidRPr="00E37EAF">
        <w:rPr>
          <w:sz w:val="24"/>
          <w:szCs w:val="24"/>
        </w:rPr>
        <w:t>Za účelem ochrany vodních organismů neaplikujte na svažitých pozemcích (≥3° svažitosti), jejichž okraje jsou vzdáleny od povrchových vod &lt; 9 m.</w:t>
      </w:r>
    </w:p>
    <w:p w14:paraId="1796AAAA" w14:textId="77777777" w:rsidR="00534716" w:rsidRDefault="00534716" w:rsidP="002F2E31">
      <w:pPr>
        <w:pStyle w:val="Textvbloku"/>
        <w:widowControl w:val="0"/>
        <w:spacing w:line="276" w:lineRule="auto"/>
        <w:ind w:right="-142"/>
        <w:jc w:val="both"/>
        <w:rPr>
          <w:sz w:val="24"/>
          <w:szCs w:val="24"/>
          <w:u w:val="single"/>
        </w:rPr>
      </w:pPr>
    </w:p>
    <w:p w14:paraId="0A1DE75F" w14:textId="77777777" w:rsidR="00534716" w:rsidRPr="00B55919" w:rsidRDefault="00534716" w:rsidP="002F2E31">
      <w:pPr>
        <w:widowControl w:val="0"/>
        <w:spacing w:line="276" w:lineRule="auto"/>
        <w:jc w:val="both"/>
        <w:rPr>
          <w:snapToGrid w:val="0"/>
        </w:rPr>
      </w:pPr>
      <w:r w:rsidRPr="00B55919">
        <w:rPr>
          <w:snapToGrid w:val="0"/>
        </w:rPr>
        <w:t>Tabulka ochranných vzdáleností stanovených s ohledem na ochranu zdraví lidí</w:t>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1276"/>
        <w:gridCol w:w="992"/>
        <w:gridCol w:w="993"/>
        <w:gridCol w:w="855"/>
      </w:tblGrid>
      <w:tr w:rsidR="00534716" w:rsidRPr="00B55919" w14:paraId="0FD0E27C" w14:textId="77777777" w:rsidTr="00146A52">
        <w:tc>
          <w:tcPr>
            <w:tcW w:w="5103" w:type="dxa"/>
            <w:vMerge w:val="restart"/>
            <w:tcMar>
              <w:top w:w="0" w:type="dxa"/>
              <w:left w:w="28" w:type="dxa"/>
              <w:bottom w:w="0" w:type="dxa"/>
              <w:right w:w="28" w:type="dxa"/>
            </w:tcMar>
            <w:vAlign w:val="center"/>
            <w:hideMark/>
          </w:tcPr>
          <w:p w14:paraId="3841D00C" w14:textId="77777777" w:rsidR="00534716" w:rsidRPr="00B55919" w:rsidRDefault="00534716" w:rsidP="002F2E31">
            <w:pPr>
              <w:widowControl w:val="0"/>
              <w:spacing w:line="276" w:lineRule="auto"/>
              <w:ind w:left="118"/>
            </w:pPr>
            <w:r w:rsidRPr="00B55919">
              <w:t>Plodina</w:t>
            </w:r>
          </w:p>
        </w:tc>
        <w:tc>
          <w:tcPr>
            <w:tcW w:w="4116" w:type="dxa"/>
            <w:gridSpan w:val="4"/>
            <w:tcMar>
              <w:top w:w="0" w:type="dxa"/>
              <w:left w:w="28" w:type="dxa"/>
              <w:bottom w:w="0" w:type="dxa"/>
              <w:right w:w="28" w:type="dxa"/>
            </w:tcMar>
            <w:vAlign w:val="center"/>
            <w:hideMark/>
          </w:tcPr>
          <w:p w14:paraId="4FD74077" w14:textId="77777777" w:rsidR="00534716" w:rsidRPr="00B55919" w:rsidRDefault="00534716" w:rsidP="002F2E31">
            <w:pPr>
              <w:widowControl w:val="0"/>
              <w:spacing w:line="276" w:lineRule="auto"/>
              <w:jc w:val="center"/>
            </w:pPr>
            <w:r w:rsidRPr="00B55919">
              <w:t>třída omezení úletu</w:t>
            </w:r>
          </w:p>
        </w:tc>
      </w:tr>
      <w:tr w:rsidR="00534716" w:rsidRPr="00B55919" w14:paraId="4034E70E" w14:textId="77777777" w:rsidTr="00146A52">
        <w:tc>
          <w:tcPr>
            <w:tcW w:w="5103" w:type="dxa"/>
            <w:vMerge/>
            <w:vAlign w:val="center"/>
            <w:hideMark/>
          </w:tcPr>
          <w:p w14:paraId="5B8D6CF0" w14:textId="77777777" w:rsidR="00534716" w:rsidRPr="00B55919" w:rsidRDefault="00534716" w:rsidP="002F2E31">
            <w:pPr>
              <w:widowControl w:val="0"/>
              <w:spacing w:line="276" w:lineRule="auto"/>
              <w:rPr>
                <w:color w:val="000000"/>
              </w:rPr>
            </w:pPr>
          </w:p>
        </w:tc>
        <w:tc>
          <w:tcPr>
            <w:tcW w:w="1276" w:type="dxa"/>
            <w:tcMar>
              <w:top w:w="0" w:type="dxa"/>
              <w:left w:w="28" w:type="dxa"/>
              <w:bottom w:w="0" w:type="dxa"/>
              <w:right w:w="28" w:type="dxa"/>
            </w:tcMar>
            <w:vAlign w:val="center"/>
            <w:hideMark/>
          </w:tcPr>
          <w:p w14:paraId="5B990E60" w14:textId="77777777" w:rsidR="00534716" w:rsidRPr="00B55919" w:rsidRDefault="00534716" w:rsidP="002F2E31">
            <w:pPr>
              <w:widowControl w:val="0"/>
              <w:spacing w:line="276" w:lineRule="auto"/>
              <w:jc w:val="center"/>
              <w:rPr>
                <w:color w:val="000000"/>
              </w:rPr>
            </w:pPr>
            <w:r w:rsidRPr="00B55919">
              <w:rPr>
                <w:color w:val="000000"/>
              </w:rPr>
              <w:t>bez redukce</w:t>
            </w:r>
          </w:p>
        </w:tc>
        <w:tc>
          <w:tcPr>
            <w:tcW w:w="992" w:type="dxa"/>
            <w:tcMar>
              <w:top w:w="0" w:type="dxa"/>
              <w:left w:w="28" w:type="dxa"/>
              <w:bottom w:w="0" w:type="dxa"/>
              <w:right w:w="28" w:type="dxa"/>
            </w:tcMar>
            <w:vAlign w:val="center"/>
            <w:hideMark/>
          </w:tcPr>
          <w:p w14:paraId="19C954E4" w14:textId="77777777" w:rsidR="00534716" w:rsidRPr="00B55919" w:rsidRDefault="00534716" w:rsidP="002F2E31">
            <w:pPr>
              <w:widowControl w:val="0"/>
              <w:spacing w:line="276" w:lineRule="auto"/>
              <w:jc w:val="center"/>
              <w:rPr>
                <w:lang w:eastAsia="ar-SA"/>
              </w:rPr>
            </w:pPr>
            <w:r w:rsidRPr="00B55919">
              <w:t>50 %</w:t>
            </w:r>
          </w:p>
        </w:tc>
        <w:tc>
          <w:tcPr>
            <w:tcW w:w="993" w:type="dxa"/>
            <w:tcMar>
              <w:top w:w="0" w:type="dxa"/>
              <w:left w:w="28" w:type="dxa"/>
              <w:bottom w:w="0" w:type="dxa"/>
              <w:right w:w="28" w:type="dxa"/>
            </w:tcMar>
            <w:vAlign w:val="center"/>
            <w:hideMark/>
          </w:tcPr>
          <w:p w14:paraId="5BCA6467" w14:textId="77777777" w:rsidR="00534716" w:rsidRPr="00B55919" w:rsidRDefault="00534716" w:rsidP="002F2E31">
            <w:pPr>
              <w:widowControl w:val="0"/>
              <w:spacing w:line="276" w:lineRule="auto"/>
              <w:jc w:val="center"/>
            </w:pPr>
            <w:r w:rsidRPr="00B55919">
              <w:t>75 %</w:t>
            </w:r>
          </w:p>
        </w:tc>
        <w:tc>
          <w:tcPr>
            <w:tcW w:w="855" w:type="dxa"/>
            <w:tcMar>
              <w:top w:w="0" w:type="dxa"/>
              <w:left w:w="28" w:type="dxa"/>
              <w:bottom w:w="0" w:type="dxa"/>
              <w:right w:w="28" w:type="dxa"/>
            </w:tcMar>
            <w:vAlign w:val="center"/>
            <w:hideMark/>
          </w:tcPr>
          <w:p w14:paraId="7E7A9862" w14:textId="77777777" w:rsidR="00534716" w:rsidRPr="00B55919" w:rsidRDefault="00534716" w:rsidP="002F2E31">
            <w:pPr>
              <w:widowControl w:val="0"/>
              <w:spacing w:line="276" w:lineRule="auto"/>
              <w:jc w:val="center"/>
            </w:pPr>
            <w:r w:rsidRPr="00B55919">
              <w:t>90 %</w:t>
            </w:r>
          </w:p>
        </w:tc>
      </w:tr>
      <w:tr w:rsidR="00534716" w:rsidRPr="00B55919" w14:paraId="78766094" w14:textId="77777777" w:rsidTr="00146A52">
        <w:tc>
          <w:tcPr>
            <w:tcW w:w="9219" w:type="dxa"/>
            <w:gridSpan w:val="5"/>
            <w:tcMar>
              <w:top w:w="0" w:type="dxa"/>
              <w:left w:w="28" w:type="dxa"/>
              <w:bottom w:w="0" w:type="dxa"/>
              <w:right w:w="28" w:type="dxa"/>
            </w:tcMar>
            <w:hideMark/>
          </w:tcPr>
          <w:p w14:paraId="4890DCE0" w14:textId="77777777" w:rsidR="00534716" w:rsidRPr="00B55919" w:rsidRDefault="00534716" w:rsidP="002F2E31">
            <w:pPr>
              <w:widowControl w:val="0"/>
              <w:spacing w:line="276" w:lineRule="auto"/>
              <w:rPr>
                <w:color w:val="000000"/>
              </w:rPr>
            </w:pPr>
            <w:r w:rsidRPr="00B55919">
              <w:rPr>
                <w:color w:val="000000"/>
              </w:rPr>
              <w:t>Ochranná vzdálenost mezi hranicí ošetřené plochy a hranicí oblasti využívané zranitelnými skupinami obyvatel [m]</w:t>
            </w:r>
          </w:p>
        </w:tc>
      </w:tr>
      <w:tr w:rsidR="00534716" w:rsidRPr="00B55919" w14:paraId="5CE03792" w14:textId="77777777" w:rsidTr="00146A52">
        <w:tc>
          <w:tcPr>
            <w:tcW w:w="5103" w:type="dxa"/>
            <w:tcMar>
              <w:top w:w="0" w:type="dxa"/>
              <w:left w:w="28" w:type="dxa"/>
              <w:bottom w:w="0" w:type="dxa"/>
              <w:right w:w="28" w:type="dxa"/>
            </w:tcMar>
            <w:hideMark/>
          </w:tcPr>
          <w:p w14:paraId="7063FA7C" w14:textId="77777777" w:rsidR="00534716" w:rsidRPr="00B55919" w:rsidRDefault="00534716" w:rsidP="002F2E31">
            <w:pPr>
              <w:widowControl w:val="0"/>
              <w:spacing w:line="276" w:lineRule="auto"/>
              <w:rPr>
                <w:color w:val="000000"/>
              </w:rPr>
            </w:pPr>
            <w:r w:rsidRPr="00B53498">
              <w:t>salát, jiřina, kosatec, hlíznaté okrasné rostliny, cibulovité okrasné rostliny,</w:t>
            </w:r>
            <w:r>
              <w:t xml:space="preserve"> </w:t>
            </w:r>
            <w:r w:rsidRPr="0098148F">
              <w:rPr>
                <w:color w:val="000000"/>
              </w:rPr>
              <w:t>petržel, ředkvička, květák, brokolice, kapusta růžičková, zelí hlávkové bílé a červené</w:t>
            </w:r>
          </w:p>
        </w:tc>
        <w:tc>
          <w:tcPr>
            <w:tcW w:w="1276" w:type="dxa"/>
            <w:tcMar>
              <w:top w:w="0" w:type="dxa"/>
              <w:left w:w="28" w:type="dxa"/>
              <w:bottom w:w="0" w:type="dxa"/>
              <w:right w:w="28" w:type="dxa"/>
            </w:tcMar>
          </w:tcPr>
          <w:p w14:paraId="468D5677" w14:textId="77777777" w:rsidR="00534716" w:rsidRPr="00B55919" w:rsidRDefault="00534716" w:rsidP="002F2E31">
            <w:pPr>
              <w:widowControl w:val="0"/>
              <w:spacing w:line="276" w:lineRule="auto"/>
              <w:jc w:val="center"/>
              <w:rPr>
                <w:color w:val="000000"/>
              </w:rPr>
            </w:pPr>
            <w:r>
              <w:rPr>
                <w:color w:val="000000"/>
              </w:rPr>
              <w:t>5</w:t>
            </w:r>
          </w:p>
        </w:tc>
        <w:tc>
          <w:tcPr>
            <w:tcW w:w="992" w:type="dxa"/>
            <w:tcMar>
              <w:top w:w="0" w:type="dxa"/>
              <w:left w:w="28" w:type="dxa"/>
              <w:bottom w:w="0" w:type="dxa"/>
              <w:right w:w="28" w:type="dxa"/>
            </w:tcMar>
          </w:tcPr>
          <w:p w14:paraId="373AF0F7" w14:textId="77777777" w:rsidR="00534716" w:rsidRPr="00B55919" w:rsidRDefault="00534716" w:rsidP="002F2E31">
            <w:pPr>
              <w:widowControl w:val="0"/>
              <w:spacing w:line="276" w:lineRule="auto"/>
              <w:jc w:val="center"/>
              <w:rPr>
                <w:color w:val="000000"/>
              </w:rPr>
            </w:pPr>
            <w:r>
              <w:rPr>
                <w:color w:val="000000"/>
              </w:rPr>
              <w:t>3</w:t>
            </w:r>
          </w:p>
        </w:tc>
        <w:tc>
          <w:tcPr>
            <w:tcW w:w="993" w:type="dxa"/>
            <w:tcMar>
              <w:top w:w="0" w:type="dxa"/>
              <w:left w:w="28" w:type="dxa"/>
              <w:bottom w:w="0" w:type="dxa"/>
              <w:right w:w="28" w:type="dxa"/>
            </w:tcMar>
          </w:tcPr>
          <w:p w14:paraId="6B3B167C" w14:textId="77777777" w:rsidR="00534716" w:rsidRPr="00B55919" w:rsidRDefault="00534716" w:rsidP="002F2E31">
            <w:pPr>
              <w:widowControl w:val="0"/>
              <w:spacing w:line="276" w:lineRule="auto"/>
              <w:jc w:val="center"/>
              <w:rPr>
                <w:color w:val="000000"/>
              </w:rPr>
            </w:pPr>
            <w:r>
              <w:rPr>
                <w:color w:val="000000"/>
              </w:rPr>
              <w:t>3</w:t>
            </w:r>
          </w:p>
        </w:tc>
        <w:tc>
          <w:tcPr>
            <w:tcW w:w="855" w:type="dxa"/>
            <w:tcMar>
              <w:top w:w="0" w:type="dxa"/>
              <w:left w:w="28" w:type="dxa"/>
              <w:bottom w:w="0" w:type="dxa"/>
              <w:right w:w="28" w:type="dxa"/>
            </w:tcMar>
          </w:tcPr>
          <w:p w14:paraId="54DA7C52" w14:textId="77777777" w:rsidR="00534716" w:rsidRPr="00B55919" w:rsidRDefault="00534716" w:rsidP="002F2E31">
            <w:pPr>
              <w:widowControl w:val="0"/>
              <w:spacing w:line="276" w:lineRule="auto"/>
              <w:jc w:val="center"/>
              <w:rPr>
                <w:color w:val="000000"/>
              </w:rPr>
            </w:pPr>
            <w:r>
              <w:rPr>
                <w:color w:val="000000"/>
              </w:rPr>
              <w:t>3</w:t>
            </w:r>
          </w:p>
        </w:tc>
      </w:tr>
      <w:tr w:rsidR="00534716" w:rsidRPr="00B55919" w14:paraId="65A9EF36" w14:textId="77777777" w:rsidTr="00146A52">
        <w:tc>
          <w:tcPr>
            <w:tcW w:w="5103" w:type="dxa"/>
            <w:tcMar>
              <w:top w:w="0" w:type="dxa"/>
              <w:left w:w="28" w:type="dxa"/>
              <w:bottom w:w="0" w:type="dxa"/>
              <w:right w:w="28" w:type="dxa"/>
            </w:tcMar>
          </w:tcPr>
          <w:p w14:paraId="20C0B774" w14:textId="77777777" w:rsidR="00534716" w:rsidRDefault="00534716" w:rsidP="002F2E31">
            <w:pPr>
              <w:widowControl w:val="0"/>
              <w:spacing w:line="276" w:lineRule="auto"/>
              <w:rPr>
                <w:color w:val="000000"/>
              </w:rPr>
            </w:pPr>
            <w:r>
              <w:rPr>
                <w:color w:val="000000"/>
              </w:rPr>
              <w:t>chmel, réva</w:t>
            </w:r>
          </w:p>
        </w:tc>
        <w:tc>
          <w:tcPr>
            <w:tcW w:w="1276" w:type="dxa"/>
            <w:tcMar>
              <w:top w:w="0" w:type="dxa"/>
              <w:left w:w="28" w:type="dxa"/>
              <w:bottom w:w="0" w:type="dxa"/>
              <w:right w:w="28" w:type="dxa"/>
            </w:tcMar>
          </w:tcPr>
          <w:p w14:paraId="1C4AA7B2" w14:textId="77777777" w:rsidR="00534716" w:rsidRDefault="00534716" w:rsidP="002F2E31">
            <w:pPr>
              <w:widowControl w:val="0"/>
              <w:spacing w:line="276" w:lineRule="auto"/>
              <w:jc w:val="center"/>
              <w:rPr>
                <w:color w:val="000000"/>
              </w:rPr>
            </w:pPr>
            <w:r w:rsidRPr="0098148F">
              <w:rPr>
                <w:color w:val="000000"/>
              </w:rPr>
              <w:t>5</w:t>
            </w:r>
          </w:p>
        </w:tc>
        <w:tc>
          <w:tcPr>
            <w:tcW w:w="992" w:type="dxa"/>
            <w:tcMar>
              <w:top w:w="0" w:type="dxa"/>
              <w:left w:w="28" w:type="dxa"/>
              <w:bottom w:w="0" w:type="dxa"/>
              <w:right w:w="28" w:type="dxa"/>
            </w:tcMar>
          </w:tcPr>
          <w:p w14:paraId="7710273C" w14:textId="77777777" w:rsidR="00534716" w:rsidRDefault="00534716" w:rsidP="002F2E31">
            <w:pPr>
              <w:widowControl w:val="0"/>
              <w:spacing w:line="276" w:lineRule="auto"/>
              <w:jc w:val="center"/>
              <w:rPr>
                <w:color w:val="000000"/>
              </w:rPr>
            </w:pPr>
            <w:r>
              <w:rPr>
                <w:color w:val="000000"/>
              </w:rPr>
              <w:t>5</w:t>
            </w:r>
          </w:p>
        </w:tc>
        <w:tc>
          <w:tcPr>
            <w:tcW w:w="993" w:type="dxa"/>
            <w:tcMar>
              <w:top w:w="0" w:type="dxa"/>
              <w:left w:w="28" w:type="dxa"/>
              <w:bottom w:w="0" w:type="dxa"/>
              <w:right w:w="28" w:type="dxa"/>
            </w:tcMar>
          </w:tcPr>
          <w:p w14:paraId="41BE2541" w14:textId="77777777" w:rsidR="00534716" w:rsidRDefault="00534716" w:rsidP="002F2E31">
            <w:pPr>
              <w:widowControl w:val="0"/>
              <w:spacing w:line="276" w:lineRule="auto"/>
              <w:jc w:val="center"/>
              <w:rPr>
                <w:color w:val="000000"/>
              </w:rPr>
            </w:pPr>
            <w:r>
              <w:rPr>
                <w:color w:val="000000"/>
              </w:rPr>
              <w:t>5</w:t>
            </w:r>
          </w:p>
        </w:tc>
        <w:tc>
          <w:tcPr>
            <w:tcW w:w="855" w:type="dxa"/>
            <w:tcMar>
              <w:top w:w="0" w:type="dxa"/>
              <w:left w:w="28" w:type="dxa"/>
              <w:bottom w:w="0" w:type="dxa"/>
              <w:right w:w="28" w:type="dxa"/>
            </w:tcMar>
          </w:tcPr>
          <w:p w14:paraId="36A7FD37" w14:textId="77777777" w:rsidR="00534716" w:rsidRDefault="00534716" w:rsidP="002F2E31">
            <w:pPr>
              <w:widowControl w:val="0"/>
              <w:spacing w:line="276" w:lineRule="auto"/>
              <w:jc w:val="center"/>
              <w:rPr>
                <w:color w:val="000000"/>
              </w:rPr>
            </w:pPr>
            <w:r>
              <w:rPr>
                <w:color w:val="000000"/>
              </w:rPr>
              <w:t>5</w:t>
            </w:r>
          </w:p>
        </w:tc>
      </w:tr>
    </w:tbl>
    <w:p w14:paraId="4BFD81AA" w14:textId="77777777" w:rsidR="00534716" w:rsidRDefault="00534716" w:rsidP="002F2E31">
      <w:pPr>
        <w:widowControl w:val="0"/>
        <w:spacing w:line="276" w:lineRule="auto"/>
        <w:jc w:val="both"/>
        <w:rPr>
          <w:i/>
          <w:iCs/>
        </w:rPr>
      </w:pPr>
    </w:p>
    <w:p w14:paraId="240DC46E" w14:textId="77777777" w:rsidR="00534716" w:rsidRDefault="00534716" w:rsidP="002F2E31">
      <w:pPr>
        <w:widowControl w:val="0"/>
        <w:tabs>
          <w:tab w:val="center" w:pos="4960"/>
        </w:tabs>
        <w:spacing w:line="276" w:lineRule="auto"/>
        <w:jc w:val="both"/>
      </w:pPr>
    </w:p>
    <w:p w14:paraId="02FCBD89" w14:textId="77777777" w:rsidR="00740F68" w:rsidRDefault="00740F68" w:rsidP="002F2E31">
      <w:pPr>
        <w:widowControl w:val="0"/>
        <w:tabs>
          <w:tab w:val="left" w:pos="1560"/>
        </w:tabs>
        <w:spacing w:line="276" w:lineRule="auto"/>
        <w:ind w:left="2835" w:hanging="2835"/>
        <w:rPr>
          <w:b/>
          <w:color w:val="000000" w:themeColor="text1"/>
          <w:sz w:val="28"/>
          <w:szCs w:val="28"/>
        </w:rPr>
      </w:pPr>
      <w:proofErr w:type="spellStart"/>
      <w:r w:rsidRPr="00740F68">
        <w:rPr>
          <w:b/>
          <w:color w:val="000000" w:themeColor="text1"/>
          <w:sz w:val="28"/>
          <w:szCs w:val="28"/>
        </w:rPr>
        <w:t>Problad</w:t>
      </w:r>
      <w:proofErr w:type="spellEnd"/>
    </w:p>
    <w:p w14:paraId="2BF1788B" w14:textId="7850AA32" w:rsidR="00740F68" w:rsidRPr="00534716" w:rsidRDefault="00740F68"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sidRPr="00740F68">
        <w:rPr>
          <w:iCs/>
          <w:color w:val="000000" w:themeColor="text1"/>
        </w:rPr>
        <w:t>5924-0</w:t>
      </w:r>
    </w:p>
    <w:p w14:paraId="413CE6BD" w14:textId="062D7F36" w:rsidR="00740F68" w:rsidRPr="00534716" w:rsidRDefault="00740F68" w:rsidP="002F2E31">
      <w:pPr>
        <w:widowControl w:val="0"/>
        <w:tabs>
          <w:tab w:val="left" w:pos="1560"/>
        </w:tabs>
        <w:spacing w:line="276" w:lineRule="auto"/>
        <w:ind w:left="2835" w:hanging="2835"/>
        <w:rPr>
          <w:rFonts w:eastAsia="Calibri"/>
          <w:bCs/>
          <w:iCs/>
          <w:snapToGrid w:val="0"/>
          <w:color w:val="000000" w:themeColor="text1"/>
          <w:lang w:eastAsia="en-US"/>
        </w:rPr>
      </w:pPr>
      <w:r w:rsidRPr="00534716">
        <w:rPr>
          <w:color w:val="000000" w:themeColor="text1"/>
        </w:rPr>
        <w:t>účinná látka:</w:t>
      </w:r>
      <w:r w:rsidRPr="00534716">
        <w:t xml:space="preserve"> </w:t>
      </w:r>
      <w:r>
        <w:t>e</w:t>
      </w:r>
      <w:r w:rsidRPr="00740F68">
        <w:t>xtrakt z naklíčených semen lupiny bílé</w:t>
      </w:r>
      <w:r>
        <w:t xml:space="preserve"> </w:t>
      </w:r>
      <w:r w:rsidRPr="00740F68">
        <w:t>1000</w:t>
      </w:r>
      <w:r>
        <w:t xml:space="preserve"> g/kg</w:t>
      </w:r>
    </w:p>
    <w:p w14:paraId="586CB0AF" w14:textId="24AD0FEF" w:rsidR="00740F68" w:rsidRDefault="00740F68"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Pr="00740F68">
        <w:rPr>
          <w:color w:val="000000" w:themeColor="text1"/>
        </w:rPr>
        <w:t>27.4.2037</w:t>
      </w:r>
    </w:p>
    <w:p w14:paraId="704F9620" w14:textId="77777777" w:rsidR="00740F68" w:rsidRDefault="00740F68" w:rsidP="002F2E31">
      <w:pPr>
        <w:widowControl w:val="0"/>
        <w:tabs>
          <w:tab w:val="left" w:pos="1560"/>
        </w:tabs>
        <w:spacing w:line="276" w:lineRule="auto"/>
        <w:ind w:left="2835" w:hanging="2835"/>
        <w:rPr>
          <w:color w:val="000000" w:themeColor="text1"/>
        </w:rPr>
      </w:pPr>
    </w:p>
    <w:p w14:paraId="33E70FA8" w14:textId="77777777" w:rsidR="00740F68" w:rsidRDefault="00740F68" w:rsidP="002F2E31">
      <w:pPr>
        <w:widowControl w:val="0"/>
        <w:spacing w:line="276" w:lineRule="auto"/>
        <w:jc w:val="both"/>
        <w:rPr>
          <w:i/>
          <w:iCs/>
        </w:rPr>
      </w:pPr>
      <w:r w:rsidRPr="00AD0D1A">
        <w:rPr>
          <w:i/>
          <w:iCs/>
        </w:rPr>
        <w:t>Rozsah použití přípravku:</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9"/>
        <w:gridCol w:w="1984"/>
        <w:gridCol w:w="1276"/>
        <w:gridCol w:w="567"/>
        <w:gridCol w:w="1828"/>
        <w:gridCol w:w="1432"/>
      </w:tblGrid>
      <w:tr w:rsidR="00740F68" w:rsidRPr="00E94849" w14:paraId="3BE8EC6D" w14:textId="77777777" w:rsidTr="00146A52">
        <w:tc>
          <w:tcPr>
            <w:tcW w:w="2269" w:type="dxa"/>
          </w:tcPr>
          <w:p w14:paraId="42507F44" w14:textId="7E24DBCB" w:rsidR="00740F68" w:rsidRPr="00E94849" w:rsidRDefault="00740F68" w:rsidP="002F2E31">
            <w:pPr>
              <w:pStyle w:val="Zhlav"/>
              <w:widowControl w:val="0"/>
              <w:tabs>
                <w:tab w:val="clear" w:pos="4536"/>
                <w:tab w:val="clear" w:pos="9072"/>
              </w:tabs>
              <w:spacing w:line="276" w:lineRule="auto"/>
              <w:ind w:right="10"/>
              <w:rPr>
                <w:sz w:val="24"/>
                <w:szCs w:val="24"/>
              </w:rPr>
            </w:pPr>
            <w:r w:rsidRPr="00E94849">
              <w:rPr>
                <w:sz w:val="24"/>
                <w:szCs w:val="24"/>
              </w:rPr>
              <w:t>1)</w:t>
            </w:r>
            <w:r w:rsidR="00146A52">
              <w:rPr>
                <w:sz w:val="24"/>
                <w:szCs w:val="24"/>
              </w:rPr>
              <w:t xml:space="preserve"> </w:t>
            </w:r>
            <w:r w:rsidRPr="00E94849">
              <w:rPr>
                <w:sz w:val="24"/>
                <w:szCs w:val="24"/>
              </w:rPr>
              <w:t>Plodina, oblast použití</w:t>
            </w:r>
          </w:p>
        </w:tc>
        <w:tc>
          <w:tcPr>
            <w:tcW w:w="1984" w:type="dxa"/>
          </w:tcPr>
          <w:p w14:paraId="252F2860" w14:textId="77777777" w:rsidR="00740F68" w:rsidRPr="00E94849" w:rsidRDefault="00740F68" w:rsidP="002F2E31">
            <w:pPr>
              <w:pStyle w:val="Zhlav"/>
              <w:widowControl w:val="0"/>
              <w:tabs>
                <w:tab w:val="clear" w:pos="4536"/>
                <w:tab w:val="clear" w:pos="9072"/>
              </w:tabs>
              <w:spacing w:line="276" w:lineRule="auto"/>
              <w:rPr>
                <w:sz w:val="24"/>
                <w:szCs w:val="24"/>
              </w:rPr>
            </w:pPr>
            <w:r w:rsidRPr="00E94849">
              <w:rPr>
                <w:sz w:val="24"/>
                <w:szCs w:val="24"/>
              </w:rPr>
              <w:t>2) Škodlivý organismus, jiný účel použití</w:t>
            </w:r>
          </w:p>
        </w:tc>
        <w:tc>
          <w:tcPr>
            <w:tcW w:w="1276" w:type="dxa"/>
          </w:tcPr>
          <w:p w14:paraId="1D2CA818" w14:textId="77777777" w:rsidR="00740F68" w:rsidRPr="00E94849" w:rsidRDefault="00740F68" w:rsidP="002F2E31">
            <w:pPr>
              <w:pStyle w:val="Zhlav"/>
              <w:widowControl w:val="0"/>
              <w:tabs>
                <w:tab w:val="clear" w:pos="4536"/>
                <w:tab w:val="clear" w:pos="9072"/>
              </w:tabs>
              <w:spacing w:line="276" w:lineRule="auto"/>
              <w:ind w:right="-135"/>
              <w:rPr>
                <w:sz w:val="24"/>
                <w:szCs w:val="24"/>
              </w:rPr>
            </w:pPr>
            <w:r w:rsidRPr="00E94849">
              <w:rPr>
                <w:sz w:val="24"/>
                <w:szCs w:val="24"/>
              </w:rPr>
              <w:t>Dávkování, mísitelnost</w:t>
            </w:r>
          </w:p>
        </w:tc>
        <w:tc>
          <w:tcPr>
            <w:tcW w:w="567" w:type="dxa"/>
          </w:tcPr>
          <w:p w14:paraId="5539638E" w14:textId="77777777" w:rsidR="00740F68" w:rsidRPr="00E94849" w:rsidRDefault="00740F68" w:rsidP="002F2E31">
            <w:pPr>
              <w:pStyle w:val="Zhlav"/>
              <w:widowControl w:val="0"/>
              <w:tabs>
                <w:tab w:val="clear" w:pos="4536"/>
                <w:tab w:val="clear" w:pos="9072"/>
              </w:tabs>
              <w:spacing w:line="276" w:lineRule="auto"/>
              <w:ind w:right="-135"/>
              <w:jc w:val="center"/>
              <w:rPr>
                <w:sz w:val="24"/>
                <w:szCs w:val="24"/>
              </w:rPr>
            </w:pPr>
            <w:r>
              <w:rPr>
                <w:sz w:val="24"/>
                <w:szCs w:val="24"/>
              </w:rPr>
              <w:t>OL</w:t>
            </w:r>
          </w:p>
        </w:tc>
        <w:tc>
          <w:tcPr>
            <w:tcW w:w="1828" w:type="dxa"/>
          </w:tcPr>
          <w:p w14:paraId="15AD1954" w14:textId="77777777" w:rsidR="00740F68" w:rsidRPr="00E94849" w:rsidRDefault="00740F68" w:rsidP="002F2E31">
            <w:pPr>
              <w:pStyle w:val="Zhlav"/>
              <w:widowControl w:val="0"/>
              <w:tabs>
                <w:tab w:val="clear" w:pos="4536"/>
                <w:tab w:val="clear" w:pos="9072"/>
              </w:tabs>
              <w:spacing w:line="276" w:lineRule="auto"/>
              <w:ind w:right="-87"/>
              <w:rPr>
                <w:sz w:val="24"/>
                <w:szCs w:val="24"/>
              </w:rPr>
            </w:pPr>
            <w:r w:rsidRPr="00E94849">
              <w:rPr>
                <w:sz w:val="24"/>
                <w:szCs w:val="24"/>
              </w:rPr>
              <w:t>Poznámka</w:t>
            </w:r>
          </w:p>
          <w:p w14:paraId="2CB15DB8" w14:textId="77777777" w:rsidR="00740F68" w:rsidRPr="00E94849" w:rsidRDefault="00740F68" w:rsidP="002F2E31">
            <w:pPr>
              <w:pStyle w:val="Zhlav"/>
              <w:widowControl w:val="0"/>
              <w:tabs>
                <w:tab w:val="clear" w:pos="4536"/>
                <w:tab w:val="clear" w:pos="9072"/>
              </w:tabs>
              <w:spacing w:line="276" w:lineRule="auto"/>
              <w:ind w:right="-87"/>
              <w:rPr>
                <w:sz w:val="24"/>
                <w:szCs w:val="24"/>
              </w:rPr>
            </w:pPr>
            <w:r w:rsidRPr="00E94849">
              <w:rPr>
                <w:sz w:val="24"/>
                <w:szCs w:val="24"/>
              </w:rPr>
              <w:t>1) k plodině</w:t>
            </w:r>
          </w:p>
          <w:p w14:paraId="2B652A25" w14:textId="77777777" w:rsidR="00740F68" w:rsidRPr="00E94849" w:rsidRDefault="00740F68" w:rsidP="002F2E31">
            <w:pPr>
              <w:pStyle w:val="Zhlav"/>
              <w:widowControl w:val="0"/>
              <w:tabs>
                <w:tab w:val="clear" w:pos="4536"/>
                <w:tab w:val="clear" w:pos="9072"/>
              </w:tabs>
              <w:spacing w:line="276" w:lineRule="auto"/>
              <w:ind w:right="-87"/>
              <w:rPr>
                <w:sz w:val="24"/>
                <w:szCs w:val="24"/>
              </w:rPr>
            </w:pPr>
            <w:r w:rsidRPr="00E94849">
              <w:rPr>
                <w:sz w:val="24"/>
                <w:szCs w:val="24"/>
              </w:rPr>
              <w:t>2) k ŠO</w:t>
            </w:r>
          </w:p>
          <w:p w14:paraId="630EA029" w14:textId="77777777" w:rsidR="00740F68" w:rsidRPr="00E94849" w:rsidRDefault="00740F68" w:rsidP="002F2E31">
            <w:pPr>
              <w:pStyle w:val="Zhlav"/>
              <w:widowControl w:val="0"/>
              <w:tabs>
                <w:tab w:val="clear" w:pos="4536"/>
                <w:tab w:val="clear" w:pos="9072"/>
              </w:tabs>
              <w:spacing w:line="276" w:lineRule="auto"/>
              <w:ind w:right="-87"/>
              <w:rPr>
                <w:sz w:val="24"/>
                <w:szCs w:val="24"/>
              </w:rPr>
            </w:pPr>
            <w:r w:rsidRPr="00E94849">
              <w:rPr>
                <w:sz w:val="24"/>
                <w:szCs w:val="24"/>
              </w:rPr>
              <w:t>3) k OL</w:t>
            </w:r>
          </w:p>
        </w:tc>
        <w:tc>
          <w:tcPr>
            <w:tcW w:w="1432" w:type="dxa"/>
          </w:tcPr>
          <w:p w14:paraId="4323331D" w14:textId="77777777" w:rsidR="00740F68" w:rsidRPr="00E94849" w:rsidRDefault="00740F68" w:rsidP="002F2E31">
            <w:pPr>
              <w:pStyle w:val="Zhlav"/>
              <w:widowControl w:val="0"/>
              <w:tabs>
                <w:tab w:val="clear" w:pos="4536"/>
                <w:tab w:val="clear" w:pos="9072"/>
              </w:tabs>
              <w:spacing w:line="276" w:lineRule="auto"/>
              <w:ind w:right="-71"/>
              <w:rPr>
                <w:sz w:val="24"/>
                <w:szCs w:val="24"/>
              </w:rPr>
            </w:pPr>
            <w:r w:rsidRPr="00E94849">
              <w:rPr>
                <w:sz w:val="24"/>
                <w:szCs w:val="24"/>
              </w:rPr>
              <w:t>4) Pozn. k dávkování</w:t>
            </w:r>
          </w:p>
          <w:p w14:paraId="386CC0CB" w14:textId="77777777" w:rsidR="00740F68" w:rsidRPr="00E94849" w:rsidRDefault="00740F68" w:rsidP="002F2E31">
            <w:pPr>
              <w:pStyle w:val="Zhlav"/>
              <w:widowControl w:val="0"/>
              <w:tabs>
                <w:tab w:val="clear" w:pos="4536"/>
                <w:tab w:val="clear" w:pos="9072"/>
              </w:tabs>
              <w:spacing w:line="276" w:lineRule="auto"/>
              <w:ind w:right="-71"/>
              <w:rPr>
                <w:sz w:val="24"/>
                <w:szCs w:val="24"/>
              </w:rPr>
            </w:pPr>
            <w:r w:rsidRPr="00E94849">
              <w:rPr>
                <w:sz w:val="24"/>
                <w:szCs w:val="24"/>
              </w:rPr>
              <w:t>5) Umístění</w:t>
            </w:r>
          </w:p>
          <w:p w14:paraId="3F2CFCBE" w14:textId="77777777" w:rsidR="00740F68" w:rsidRPr="00E94849" w:rsidRDefault="00740F68" w:rsidP="002F2E31">
            <w:pPr>
              <w:pStyle w:val="Zhlav"/>
              <w:widowControl w:val="0"/>
              <w:tabs>
                <w:tab w:val="clear" w:pos="4536"/>
                <w:tab w:val="clear" w:pos="9072"/>
              </w:tabs>
              <w:spacing w:line="276" w:lineRule="auto"/>
              <w:ind w:right="-71"/>
              <w:rPr>
                <w:sz w:val="24"/>
                <w:szCs w:val="24"/>
              </w:rPr>
            </w:pPr>
            <w:r w:rsidRPr="00E94849">
              <w:rPr>
                <w:sz w:val="24"/>
                <w:szCs w:val="24"/>
              </w:rPr>
              <w:t>6) Určení sklizně</w:t>
            </w:r>
          </w:p>
        </w:tc>
      </w:tr>
      <w:tr w:rsidR="00740F68" w:rsidRPr="00E7077E" w14:paraId="13AA7A4E" w14:textId="77777777" w:rsidTr="00146A52">
        <w:tc>
          <w:tcPr>
            <w:tcW w:w="2269" w:type="dxa"/>
          </w:tcPr>
          <w:p w14:paraId="71C2DE8C"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broskvoň, slivoň, třešeň, višeň, meruňka</w:t>
            </w:r>
          </w:p>
        </w:tc>
        <w:tc>
          <w:tcPr>
            <w:tcW w:w="1984" w:type="dxa"/>
          </w:tcPr>
          <w:p w14:paraId="5BE08F9A"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moniliová hniloba, padlí</w:t>
            </w:r>
          </w:p>
        </w:tc>
        <w:tc>
          <w:tcPr>
            <w:tcW w:w="1276" w:type="dxa"/>
          </w:tcPr>
          <w:p w14:paraId="50F1F2C4"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3,2 l/ha</w:t>
            </w:r>
          </w:p>
        </w:tc>
        <w:tc>
          <w:tcPr>
            <w:tcW w:w="567" w:type="dxa"/>
          </w:tcPr>
          <w:p w14:paraId="6CFB31A7" w14:textId="77777777" w:rsidR="00740F68" w:rsidRPr="00B12980" w:rsidRDefault="00740F68" w:rsidP="002F2E31">
            <w:pPr>
              <w:pStyle w:val="Zhlav"/>
              <w:widowControl w:val="0"/>
              <w:tabs>
                <w:tab w:val="clear" w:pos="4536"/>
                <w:tab w:val="clear" w:pos="9072"/>
              </w:tabs>
              <w:spacing w:line="276" w:lineRule="auto"/>
              <w:ind w:right="10"/>
              <w:jc w:val="center"/>
              <w:rPr>
                <w:sz w:val="24"/>
                <w:szCs w:val="24"/>
              </w:rPr>
            </w:pPr>
            <w:r>
              <w:rPr>
                <w:sz w:val="24"/>
                <w:szCs w:val="24"/>
              </w:rPr>
              <w:t>-</w:t>
            </w:r>
          </w:p>
        </w:tc>
        <w:tc>
          <w:tcPr>
            <w:tcW w:w="1828" w:type="dxa"/>
          </w:tcPr>
          <w:p w14:paraId="7BACB572" w14:textId="77777777" w:rsidR="00740F68" w:rsidRPr="00B12980" w:rsidRDefault="00740F68" w:rsidP="002F2E31">
            <w:pPr>
              <w:pStyle w:val="Zhlav"/>
              <w:widowControl w:val="0"/>
              <w:tabs>
                <w:tab w:val="clear" w:pos="4536"/>
                <w:tab w:val="clear" w:pos="9072"/>
              </w:tabs>
              <w:spacing w:line="276" w:lineRule="auto"/>
              <w:ind w:right="-87"/>
              <w:rPr>
                <w:sz w:val="24"/>
                <w:szCs w:val="24"/>
              </w:rPr>
            </w:pPr>
            <w:r w:rsidRPr="00E7077E">
              <w:rPr>
                <w:sz w:val="24"/>
                <w:szCs w:val="24"/>
              </w:rPr>
              <w:t xml:space="preserve">1) od: 61 BBCH, do: 87 BBCH </w:t>
            </w:r>
          </w:p>
        </w:tc>
        <w:tc>
          <w:tcPr>
            <w:tcW w:w="1432" w:type="dxa"/>
          </w:tcPr>
          <w:p w14:paraId="2BB9D844" w14:textId="77777777" w:rsidR="00740F68" w:rsidRPr="00B12980" w:rsidRDefault="00740F68" w:rsidP="002F2E31">
            <w:pPr>
              <w:pStyle w:val="Zhlav"/>
              <w:widowControl w:val="0"/>
              <w:tabs>
                <w:tab w:val="clear" w:pos="4536"/>
                <w:tab w:val="clear" w:pos="9072"/>
              </w:tabs>
              <w:spacing w:line="276" w:lineRule="auto"/>
              <w:ind w:right="10"/>
              <w:rPr>
                <w:sz w:val="24"/>
                <w:szCs w:val="24"/>
              </w:rPr>
            </w:pPr>
          </w:p>
        </w:tc>
      </w:tr>
      <w:tr w:rsidR="00740F68" w:rsidRPr="00E7077E" w14:paraId="5CF97A44" w14:textId="77777777" w:rsidTr="00146A52">
        <w:tc>
          <w:tcPr>
            <w:tcW w:w="2269" w:type="dxa"/>
          </w:tcPr>
          <w:p w14:paraId="0E22AE66"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ořešák vlašský, líska, kaštanovník</w:t>
            </w:r>
          </w:p>
        </w:tc>
        <w:tc>
          <w:tcPr>
            <w:tcW w:w="1984" w:type="dxa"/>
          </w:tcPr>
          <w:p w14:paraId="63892B09"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moniliová hniloba, padlí</w:t>
            </w:r>
          </w:p>
        </w:tc>
        <w:tc>
          <w:tcPr>
            <w:tcW w:w="1276" w:type="dxa"/>
          </w:tcPr>
          <w:p w14:paraId="2044EA03"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3,2 l/ha</w:t>
            </w:r>
          </w:p>
        </w:tc>
        <w:tc>
          <w:tcPr>
            <w:tcW w:w="567" w:type="dxa"/>
          </w:tcPr>
          <w:p w14:paraId="0ED24498" w14:textId="77777777" w:rsidR="00740F68" w:rsidRPr="00B12980" w:rsidRDefault="00740F68" w:rsidP="002F2E31">
            <w:pPr>
              <w:pStyle w:val="Zhlav"/>
              <w:widowControl w:val="0"/>
              <w:tabs>
                <w:tab w:val="clear" w:pos="4536"/>
                <w:tab w:val="clear" w:pos="9072"/>
              </w:tabs>
              <w:spacing w:line="276" w:lineRule="auto"/>
              <w:ind w:right="10"/>
              <w:jc w:val="center"/>
              <w:rPr>
                <w:sz w:val="24"/>
                <w:szCs w:val="24"/>
              </w:rPr>
            </w:pPr>
            <w:r>
              <w:rPr>
                <w:sz w:val="24"/>
                <w:szCs w:val="24"/>
              </w:rPr>
              <w:t>-</w:t>
            </w:r>
          </w:p>
        </w:tc>
        <w:tc>
          <w:tcPr>
            <w:tcW w:w="1828" w:type="dxa"/>
          </w:tcPr>
          <w:p w14:paraId="339E23FB" w14:textId="77777777" w:rsidR="00740F68" w:rsidRPr="00B12980" w:rsidRDefault="00740F68" w:rsidP="002F2E31">
            <w:pPr>
              <w:pStyle w:val="Zhlav"/>
              <w:widowControl w:val="0"/>
              <w:tabs>
                <w:tab w:val="clear" w:pos="4536"/>
                <w:tab w:val="clear" w:pos="9072"/>
              </w:tabs>
              <w:spacing w:line="276" w:lineRule="auto"/>
              <w:ind w:right="-87"/>
              <w:rPr>
                <w:sz w:val="24"/>
                <w:szCs w:val="24"/>
              </w:rPr>
            </w:pPr>
            <w:r w:rsidRPr="00E7077E">
              <w:rPr>
                <w:sz w:val="24"/>
                <w:szCs w:val="24"/>
              </w:rPr>
              <w:t xml:space="preserve">1) od: 61 BBCH, do: 87 BBCH </w:t>
            </w:r>
          </w:p>
        </w:tc>
        <w:tc>
          <w:tcPr>
            <w:tcW w:w="1432" w:type="dxa"/>
          </w:tcPr>
          <w:p w14:paraId="54D726D4" w14:textId="77777777" w:rsidR="00740F68" w:rsidRPr="00B12980" w:rsidRDefault="00740F68" w:rsidP="002F2E31">
            <w:pPr>
              <w:pStyle w:val="Zhlav"/>
              <w:widowControl w:val="0"/>
              <w:tabs>
                <w:tab w:val="clear" w:pos="4536"/>
                <w:tab w:val="clear" w:pos="9072"/>
              </w:tabs>
              <w:spacing w:line="276" w:lineRule="auto"/>
              <w:ind w:right="10"/>
              <w:rPr>
                <w:sz w:val="24"/>
                <w:szCs w:val="24"/>
              </w:rPr>
            </w:pPr>
          </w:p>
        </w:tc>
      </w:tr>
      <w:tr w:rsidR="00740F68" w:rsidRPr="00E7077E" w14:paraId="6F73999B" w14:textId="77777777" w:rsidTr="00146A52">
        <w:tc>
          <w:tcPr>
            <w:tcW w:w="2269" w:type="dxa"/>
          </w:tcPr>
          <w:p w14:paraId="69D46814"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fazol, hrách zahradní, bob</w:t>
            </w:r>
          </w:p>
        </w:tc>
        <w:tc>
          <w:tcPr>
            <w:tcW w:w="1984" w:type="dxa"/>
          </w:tcPr>
          <w:p w14:paraId="14A9BE41"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plíseň šedá, padlí</w:t>
            </w:r>
          </w:p>
        </w:tc>
        <w:tc>
          <w:tcPr>
            <w:tcW w:w="1276" w:type="dxa"/>
          </w:tcPr>
          <w:p w14:paraId="4EF4882C"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3,2 l/ha</w:t>
            </w:r>
          </w:p>
        </w:tc>
        <w:tc>
          <w:tcPr>
            <w:tcW w:w="567" w:type="dxa"/>
          </w:tcPr>
          <w:p w14:paraId="1618E18B" w14:textId="77777777" w:rsidR="00740F68" w:rsidRPr="00B12980" w:rsidRDefault="00740F68" w:rsidP="002F2E31">
            <w:pPr>
              <w:pStyle w:val="Zhlav"/>
              <w:widowControl w:val="0"/>
              <w:tabs>
                <w:tab w:val="clear" w:pos="4536"/>
                <w:tab w:val="clear" w:pos="9072"/>
              </w:tabs>
              <w:spacing w:line="276" w:lineRule="auto"/>
              <w:ind w:right="10"/>
              <w:jc w:val="center"/>
              <w:rPr>
                <w:sz w:val="24"/>
                <w:szCs w:val="24"/>
              </w:rPr>
            </w:pPr>
            <w:r>
              <w:rPr>
                <w:sz w:val="24"/>
                <w:szCs w:val="24"/>
              </w:rPr>
              <w:t>-</w:t>
            </w:r>
          </w:p>
        </w:tc>
        <w:tc>
          <w:tcPr>
            <w:tcW w:w="1828" w:type="dxa"/>
          </w:tcPr>
          <w:p w14:paraId="53915801" w14:textId="77777777" w:rsidR="00740F68" w:rsidRPr="00B12980" w:rsidRDefault="00740F68" w:rsidP="002F2E31">
            <w:pPr>
              <w:pStyle w:val="Zhlav"/>
              <w:widowControl w:val="0"/>
              <w:tabs>
                <w:tab w:val="clear" w:pos="4536"/>
                <w:tab w:val="clear" w:pos="9072"/>
              </w:tabs>
              <w:spacing w:line="276" w:lineRule="auto"/>
              <w:ind w:right="-87"/>
              <w:rPr>
                <w:sz w:val="24"/>
                <w:szCs w:val="24"/>
              </w:rPr>
            </w:pPr>
            <w:r w:rsidRPr="00E7077E">
              <w:rPr>
                <w:sz w:val="24"/>
                <w:szCs w:val="24"/>
              </w:rPr>
              <w:t xml:space="preserve">1) od: 40 BBCH, do: 94 BBCH </w:t>
            </w:r>
          </w:p>
        </w:tc>
        <w:tc>
          <w:tcPr>
            <w:tcW w:w="1432" w:type="dxa"/>
          </w:tcPr>
          <w:p w14:paraId="09E9F549"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5) chráněné prostory</w:t>
            </w:r>
          </w:p>
        </w:tc>
      </w:tr>
      <w:tr w:rsidR="00740F68" w:rsidRPr="00E7077E" w14:paraId="045540D4" w14:textId="77777777" w:rsidTr="00146A52">
        <w:tc>
          <w:tcPr>
            <w:tcW w:w="2269" w:type="dxa"/>
          </w:tcPr>
          <w:p w14:paraId="40D8AFF7"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zelenina brukvovitá - listová</w:t>
            </w:r>
          </w:p>
        </w:tc>
        <w:tc>
          <w:tcPr>
            <w:tcW w:w="1984" w:type="dxa"/>
          </w:tcPr>
          <w:p w14:paraId="53E37CDB"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plíseň šedá, padlí</w:t>
            </w:r>
          </w:p>
        </w:tc>
        <w:tc>
          <w:tcPr>
            <w:tcW w:w="1276" w:type="dxa"/>
          </w:tcPr>
          <w:p w14:paraId="5939CD80"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3,2 l/ha</w:t>
            </w:r>
          </w:p>
        </w:tc>
        <w:tc>
          <w:tcPr>
            <w:tcW w:w="567" w:type="dxa"/>
          </w:tcPr>
          <w:p w14:paraId="198D8F94" w14:textId="77777777" w:rsidR="00740F68" w:rsidRPr="00554B5D" w:rsidRDefault="00740F68" w:rsidP="002F2E31">
            <w:pPr>
              <w:pStyle w:val="Zhlav"/>
              <w:widowControl w:val="0"/>
              <w:tabs>
                <w:tab w:val="clear" w:pos="4536"/>
                <w:tab w:val="clear" w:pos="9072"/>
              </w:tabs>
              <w:spacing w:line="276" w:lineRule="auto"/>
              <w:ind w:right="10"/>
              <w:jc w:val="center"/>
              <w:rPr>
                <w:sz w:val="24"/>
                <w:szCs w:val="24"/>
              </w:rPr>
            </w:pPr>
            <w:r>
              <w:rPr>
                <w:sz w:val="24"/>
                <w:szCs w:val="24"/>
              </w:rPr>
              <w:t>-</w:t>
            </w:r>
          </w:p>
        </w:tc>
        <w:tc>
          <w:tcPr>
            <w:tcW w:w="1828" w:type="dxa"/>
          </w:tcPr>
          <w:p w14:paraId="66C9DFB4" w14:textId="77777777" w:rsidR="00740F68" w:rsidRPr="00554B5D" w:rsidRDefault="00740F68" w:rsidP="002F2E31">
            <w:pPr>
              <w:pStyle w:val="Zhlav"/>
              <w:widowControl w:val="0"/>
              <w:tabs>
                <w:tab w:val="clear" w:pos="4536"/>
                <w:tab w:val="clear" w:pos="9072"/>
              </w:tabs>
              <w:spacing w:line="276" w:lineRule="auto"/>
              <w:ind w:right="-87"/>
              <w:rPr>
                <w:sz w:val="24"/>
                <w:szCs w:val="24"/>
              </w:rPr>
            </w:pPr>
            <w:r w:rsidRPr="00E7077E">
              <w:rPr>
                <w:sz w:val="24"/>
                <w:szCs w:val="24"/>
              </w:rPr>
              <w:t xml:space="preserve">1) od: 40 BBCH, do: 94 BBCH </w:t>
            </w:r>
          </w:p>
        </w:tc>
        <w:tc>
          <w:tcPr>
            <w:tcW w:w="1432" w:type="dxa"/>
          </w:tcPr>
          <w:p w14:paraId="6997EC68"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5) chráněné prostory</w:t>
            </w:r>
          </w:p>
        </w:tc>
      </w:tr>
      <w:tr w:rsidR="00740F68" w:rsidRPr="00E7077E" w14:paraId="41A9740F" w14:textId="77777777" w:rsidTr="00146A52">
        <w:tc>
          <w:tcPr>
            <w:tcW w:w="2269" w:type="dxa"/>
          </w:tcPr>
          <w:p w14:paraId="55A4BFD5"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byliny</w:t>
            </w:r>
          </w:p>
        </w:tc>
        <w:tc>
          <w:tcPr>
            <w:tcW w:w="1984" w:type="dxa"/>
          </w:tcPr>
          <w:p w14:paraId="2C603EC6"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plíseň šedá, padlí</w:t>
            </w:r>
          </w:p>
        </w:tc>
        <w:tc>
          <w:tcPr>
            <w:tcW w:w="1276" w:type="dxa"/>
          </w:tcPr>
          <w:p w14:paraId="0354F718"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3,2 l/ha</w:t>
            </w:r>
          </w:p>
        </w:tc>
        <w:tc>
          <w:tcPr>
            <w:tcW w:w="567" w:type="dxa"/>
          </w:tcPr>
          <w:p w14:paraId="6D97F9EE" w14:textId="77777777" w:rsidR="00740F68" w:rsidRPr="00554B5D" w:rsidRDefault="00740F68" w:rsidP="002F2E31">
            <w:pPr>
              <w:pStyle w:val="Zhlav"/>
              <w:widowControl w:val="0"/>
              <w:tabs>
                <w:tab w:val="clear" w:pos="4536"/>
                <w:tab w:val="clear" w:pos="9072"/>
              </w:tabs>
              <w:spacing w:line="276" w:lineRule="auto"/>
              <w:ind w:right="10"/>
              <w:jc w:val="center"/>
              <w:rPr>
                <w:sz w:val="24"/>
                <w:szCs w:val="24"/>
              </w:rPr>
            </w:pPr>
            <w:r>
              <w:rPr>
                <w:sz w:val="24"/>
                <w:szCs w:val="24"/>
              </w:rPr>
              <w:t>-</w:t>
            </w:r>
          </w:p>
        </w:tc>
        <w:tc>
          <w:tcPr>
            <w:tcW w:w="1828" w:type="dxa"/>
          </w:tcPr>
          <w:p w14:paraId="7A5C11BA" w14:textId="77777777" w:rsidR="00740F68" w:rsidRPr="00554B5D" w:rsidRDefault="00740F68" w:rsidP="002F2E31">
            <w:pPr>
              <w:pStyle w:val="Zhlav"/>
              <w:widowControl w:val="0"/>
              <w:tabs>
                <w:tab w:val="clear" w:pos="4536"/>
                <w:tab w:val="clear" w:pos="9072"/>
              </w:tabs>
              <w:spacing w:line="276" w:lineRule="auto"/>
              <w:ind w:right="-87"/>
              <w:rPr>
                <w:sz w:val="24"/>
                <w:szCs w:val="24"/>
              </w:rPr>
            </w:pPr>
            <w:r w:rsidRPr="00E7077E">
              <w:rPr>
                <w:sz w:val="24"/>
                <w:szCs w:val="24"/>
              </w:rPr>
              <w:t xml:space="preserve">1) od: 40 BBCH, do: 94 BBCH </w:t>
            </w:r>
          </w:p>
        </w:tc>
        <w:tc>
          <w:tcPr>
            <w:tcW w:w="1432" w:type="dxa"/>
          </w:tcPr>
          <w:p w14:paraId="3920FD7D"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5) chráněné prostory</w:t>
            </w:r>
          </w:p>
        </w:tc>
      </w:tr>
      <w:tr w:rsidR="00740F68" w:rsidRPr="00E7077E" w14:paraId="0A796B1E" w14:textId="77777777" w:rsidTr="00146A52">
        <w:tc>
          <w:tcPr>
            <w:tcW w:w="2269" w:type="dxa"/>
          </w:tcPr>
          <w:p w14:paraId="1CD64083"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lastRenderedPageBreak/>
              <w:t>okurka, okurka nakladačka, cuketa, meloun vodní, meloun cukrový, tykev</w:t>
            </w:r>
          </w:p>
        </w:tc>
        <w:tc>
          <w:tcPr>
            <w:tcW w:w="1984" w:type="dxa"/>
          </w:tcPr>
          <w:p w14:paraId="6275ABFE"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plíseň šedá, padlí</w:t>
            </w:r>
          </w:p>
        </w:tc>
        <w:tc>
          <w:tcPr>
            <w:tcW w:w="1276" w:type="dxa"/>
          </w:tcPr>
          <w:p w14:paraId="57541746"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3,2 l/ha</w:t>
            </w:r>
          </w:p>
        </w:tc>
        <w:tc>
          <w:tcPr>
            <w:tcW w:w="567" w:type="dxa"/>
          </w:tcPr>
          <w:p w14:paraId="500DB6C4" w14:textId="77777777" w:rsidR="00740F68" w:rsidRPr="00B12980" w:rsidRDefault="00740F68" w:rsidP="002F2E31">
            <w:pPr>
              <w:pStyle w:val="Zhlav"/>
              <w:widowControl w:val="0"/>
              <w:tabs>
                <w:tab w:val="clear" w:pos="4536"/>
                <w:tab w:val="clear" w:pos="9072"/>
              </w:tabs>
              <w:spacing w:line="276" w:lineRule="auto"/>
              <w:ind w:right="10"/>
              <w:jc w:val="center"/>
              <w:rPr>
                <w:sz w:val="24"/>
                <w:szCs w:val="24"/>
              </w:rPr>
            </w:pPr>
            <w:r>
              <w:rPr>
                <w:sz w:val="24"/>
                <w:szCs w:val="24"/>
              </w:rPr>
              <w:t>-</w:t>
            </w:r>
          </w:p>
        </w:tc>
        <w:tc>
          <w:tcPr>
            <w:tcW w:w="1828" w:type="dxa"/>
          </w:tcPr>
          <w:p w14:paraId="39294AFB" w14:textId="77777777" w:rsidR="00740F68" w:rsidRPr="00B12980" w:rsidRDefault="00740F68" w:rsidP="002F2E31">
            <w:pPr>
              <w:pStyle w:val="Zhlav"/>
              <w:widowControl w:val="0"/>
              <w:tabs>
                <w:tab w:val="clear" w:pos="4536"/>
                <w:tab w:val="clear" w:pos="9072"/>
              </w:tabs>
              <w:spacing w:line="276" w:lineRule="auto"/>
              <w:ind w:right="-87"/>
              <w:rPr>
                <w:sz w:val="24"/>
                <w:szCs w:val="24"/>
              </w:rPr>
            </w:pPr>
            <w:r w:rsidRPr="00E7077E">
              <w:rPr>
                <w:sz w:val="24"/>
                <w:szCs w:val="24"/>
              </w:rPr>
              <w:t xml:space="preserve">1) od: 20 BBCH, do: 89 BBCH </w:t>
            </w:r>
          </w:p>
        </w:tc>
        <w:tc>
          <w:tcPr>
            <w:tcW w:w="1432" w:type="dxa"/>
          </w:tcPr>
          <w:p w14:paraId="002E477E" w14:textId="77777777" w:rsidR="00740F68" w:rsidRPr="00B12980"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5) chráněné prostory</w:t>
            </w:r>
          </w:p>
        </w:tc>
      </w:tr>
      <w:tr w:rsidR="00740F68" w:rsidRPr="00E7077E" w14:paraId="1CE48828" w14:textId="77777777" w:rsidTr="00146A52">
        <w:tc>
          <w:tcPr>
            <w:tcW w:w="2269" w:type="dxa"/>
          </w:tcPr>
          <w:p w14:paraId="6F0F162B"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paprika, paprika chilli</w:t>
            </w:r>
          </w:p>
        </w:tc>
        <w:tc>
          <w:tcPr>
            <w:tcW w:w="1984" w:type="dxa"/>
          </w:tcPr>
          <w:p w14:paraId="30D267A6"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plíseň šedá, padlí papriky</w:t>
            </w:r>
          </w:p>
        </w:tc>
        <w:tc>
          <w:tcPr>
            <w:tcW w:w="1276" w:type="dxa"/>
          </w:tcPr>
          <w:p w14:paraId="12DF1590"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3,2 l/ha</w:t>
            </w:r>
          </w:p>
        </w:tc>
        <w:tc>
          <w:tcPr>
            <w:tcW w:w="567" w:type="dxa"/>
          </w:tcPr>
          <w:p w14:paraId="134AE904" w14:textId="77777777" w:rsidR="00740F68" w:rsidRPr="00554B5D" w:rsidRDefault="00740F68" w:rsidP="002F2E31">
            <w:pPr>
              <w:pStyle w:val="Zhlav"/>
              <w:widowControl w:val="0"/>
              <w:tabs>
                <w:tab w:val="clear" w:pos="4536"/>
                <w:tab w:val="clear" w:pos="9072"/>
              </w:tabs>
              <w:spacing w:line="276" w:lineRule="auto"/>
              <w:ind w:right="10"/>
              <w:jc w:val="center"/>
              <w:rPr>
                <w:sz w:val="24"/>
                <w:szCs w:val="24"/>
              </w:rPr>
            </w:pPr>
            <w:r>
              <w:rPr>
                <w:sz w:val="24"/>
                <w:szCs w:val="24"/>
              </w:rPr>
              <w:t>-</w:t>
            </w:r>
          </w:p>
        </w:tc>
        <w:tc>
          <w:tcPr>
            <w:tcW w:w="1828" w:type="dxa"/>
          </w:tcPr>
          <w:p w14:paraId="3BD9FEAB" w14:textId="1B9F60DA" w:rsidR="00740F68" w:rsidRPr="00554B5D" w:rsidRDefault="00740F68" w:rsidP="002F2E31">
            <w:pPr>
              <w:pStyle w:val="Zhlav"/>
              <w:widowControl w:val="0"/>
              <w:tabs>
                <w:tab w:val="clear" w:pos="4536"/>
                <w:tab w:val="clear" w:pos="9072"/>
              </w:tabs>
              <w:spacing w:line="276" w:lineRule="auto"/>
              <w:ind w:right="-87"/>
              <w:rPr>
                <w:sz w:val="24"/>
                <w:szCs w:val="24"/>
              </w:rPr>
            </w:pPr>
            <w:r w:rsidRPr="00E7077E">
              <w:rPr>
                <w:sz w:val="24"/>
                <w:szCs w:val="24"/>
              </w:rPr>
              <w:t xml:space="preserve">1) od: 20 BBCH, do: 89 BBCH </w:t>
            </w:r>
          </w:p>
        </w:tc>
        <w:tc>
          <w:tcPr>
            <w:tcW w:w="1432" w:type="dxa"/>
          </w:tcPr>
          <w:p w14:paraId="350BB326" w14:textId="77777777" w:rsidR="00740F68" w:rsidRPr="00554B5D" w:rsidRDefault="00740F68" w:rsidP="002F2E31">
            <w:pPr>
              <w:pStyle w:val="Zhlav"/>
              <w:widowControl w:val="0"/>
              <w:tabs>
                <w:tab w:val="clear" w:pos="4536"/>
                <w:tab w:val="clear" w:pos="9072"/>
              </w:tabs>
              <w:spacing w:line="276" w:lineRule="auto"/>
              <w:ind w:right="10"/>
              <w:rPr>
                <w:sz w:val="24"/>
                <w:szCs w:val="24"/>
              </w:rPr>
            </w:pPr>
            <w:r w:rsidRPr="00E7077E">
              <w:rPr>
                <w:sz w:val="24"/>
                <w:szCs w:val="24"/>
              </w:rPr>
              <w:t xml:space="preserve"> 5) chráněné prostory</w:t>
            </w:r>
          </w:p>
        </w:tc>
      </w:tr>
    </w:tbl>
    <w:p w14:paraId="74C961C1" w14:textId="77777777" w:rsidR="00146A52" w:rsidRDefault="00146A52" w:rsidP="002F2E31">
      <w:pPr>
        <w:widowControl w:val="0"/>
        <w:autoSpaceDE w:val="0"/>
        <w:autoSpaceDN w:val="0"/>
        <w:adjustRightInd w:val="0"/>
        <w:spacing w:line="276" w:lineRule="auto"/>
        <w:jc w:val="both"/>
        <w:rPr>
          <w:bCs/>
          <w:iCs/>
        </w:rPr>
      </w:pPr>
    </w:p>
    <w:p w14:paraId="064827B9" w14:textId="5D03C5D5" w:rsidR="00740F68" w:rsidRDefault="00740F68" w:rsidP="002F2E31">
      <w:pPr>
        <w:widowControl w:val="0"/>
        <w:autoSpaceDE w:val="0"/>
        <w:autoSpaceDN w:val="0"/>
        <w:adjustRightInd w:val="0"/>
        <w:spacing w:line="276" w:lineRule="auto"/>
        <w:jc w:val="both"/>
        <w:rPr>
          <w:bCs/>
          <w:iCs/>
        </w:rPr>
      </w:pPr>
      <w:r w:rsidRPr="0009223E">
        <w:rPr>
          <w:bCs/>
          <w:iCs/>
        </w:rPr>
        <w:t>(–) – ochrannou lhůtu není nutné stanovit</w:t>
      </w:r>
    </w:p>
    <w:p w14:paraId="192898BC" w14:textId="77777777" w:rsidR="00740F68" w:rsidRDefault="00740F68" w:rsidP="002F2E31">
      <w:pPr>
        <w:widowControl w:val="0"/>
        <w:autoSpaceDE w:val="0"/>
        <w:autoSpaceDN w:val="0"/>
        <w:adjustRightInd w:val="0"/>
        <w:spacing w:line="276" w:lineRule="auto"/>
        <w:jc w:val="both"/>
        <w:rPr>
          <w:bCs/>
          <w:iCs/>
          <w:lang w:eastAsia="en-G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1134"/>
        <w:gridCol w:w="1985"/>
        <w:gridCol w:w="1559"/>
      </w:tblGrid>
      <w:tr w:rsidR="00740F68" w:rsidRPr="00E94849" w14:paraId="19186A5F" w14:textId="77777777" w:rsidTr="00146A52">
        <w:tc>
          <w:tcPr>
            <w:tcW w:w="3119" w:type="dxa"/>
            <w:shd w:val="clear" w:color="auto" w:fill="auto"/>
          </w:tcPr>
          <w:p w14:paraId="4578246F" w14:textId="77777777" w:rsidR="00740F68" w:rsidRPr="00E94849" w:rsidRDefault="00740F68" w:rsidP="002F2E31">
            <w:pPr>
              <w:widowControl w:val="0"/>
              <w:spacing w:line="276" w:lineRule="auto"/>
            </w:pPr>
            <w:r w:rsidRPr="00E94849">
              <w:t>Plodina, oblast použití</w:t>
            </w:r>
          </w:p>
        </w:tc>
        <w:tc>
          <w:tcPr>
            <w:tcW w:w="1559" w:type="dxa"/>
            <w:shd w:val="clear" w:color="auto" w:fill="auto"/>
          </w:tcPr>
          <w:p w14:paraId="2D1AA2BF" w14:textId="77777777" w:rsidR="00740F68" w:rsidRPr="00E94849" w:rsidRDefault="00740F68" w:rsidP="002F2E31">
            <w:pPr>
              <w:widowControl w:val="0"/>
              <w:spacing w:line="276" w:lineRule="auto"/>
            </w:pPr>
            <w:r w:rsidRPr="00E94849">
              <w:t>Dávka vody</w:t>
            </w:r>
          </w:p>
        </w:tc>
        <w:tc>
          <w:tcPr>
            <w:tcW w:w="1134" w:type="dxa"/>
            <w:shd w:val="clear" w:color="auto" w:fill="auto"/>
          </w:tcPr>
          <w:p w14:paraId="71E24CDB" w14:textId="77777777" w:rsidR="00740F68" w:rsidRPr="00E94849" w:rsidRDefault="00740F68" w:rsidP="002F2E31">
            <w:pPr>
              <w:widowControl w:val="0"/>
              <w:spacing w:line="276" w:lineRule="auto"/>
            </w:pPr>
            <w:r w:rsidRPr="00E94849">
              <w:t>Způsob aplikace</w:t>
            </w:r>
          </w:p>
        </w:tc>
        <w:tc>
          <w:tcPr>
            <w:tcW w:w="1985" w:type="dxa"/>
            <w:shd w:val="clear" w:color="auto" w:fill="auto"/>
          </w:tcPr>
          <w:p w14:paraId="11AB54BD" w14:textId="2BCB3C72" w:rsidR="00740F68" w:rsidRPr="00E94849" w:rsidRDefault="00740F68" w:rsidP="002F2E31">
            <w:pPr>
              <w:widowControl w:val="0"/>
              <w:spacing w:line="276" w:lineRule="auto"/>
            </w:pPr>
            <w:r w:rsidRPr="00E94849">
              <w:t>Max. počet aplikací v</w:t>
            </w:r>
            <w:r w:rsidR="00146A52">
              <w:t xml:space="preserve"> </w:t>
            </w:r>
            <w:r w:rsidRPr="00E94849">
              <w:t>plodině</w:t>
            </w:r>
          </w:p>
        </w:tc>
        <w:tc>
          <w:tcPr>
            <w:tcW w:w="1559" w:type="dxa"/>
            <w:shd w:val="clear" w:color="auto" w:fill="auto"/>
          </w:tcPr>
          <w:p w14:paraId="74DE8EC7" w14:textId="77777777" w:rsidR="00740F68" w:rsidRPr="00E94849" w:rsidRDefault="00740F68" w:rsidP="002F2E31">
            <w:pPr>
              <w:widowControl w:val="0"/>
              <w:spacing w:line="276" w:lineRule="auto"/>
            </w:pPr>
            <w:r w:rsidRPr="00E94849">
              <w:t xml:space="preserve">Interval mezi aplikacemi </w:t>
            </w:r>
          </w:p>
        </w:tc>
      </w:tr>
      <w:tr w:rsidR="00740F68" w:rsidRPr="00E7077E" w14:paraId="771E3082" w14:textId="77777777" w:rsidTr="00146A52">
        <w:tc>
          <w:tcPr>
            <w:tcW w:w="3119" w:type="dxa"/>
          </w:tcPr>
          <w:p w14:paraId="58B57E93" w14:textId="77777777" w:rsidR="00740F68" w:rsidRPr="00E94849" w:rsidRDefault="00740F68" w:rsidP="002F2E31">
            <w:pPr>
              <w:widowControl w:val="0"/>
              <w:spacing w:line="276" w:lineRule="auto"/>
            </w:pPr>
            <w:r w:rsidRPr="00E7077E">
              <w:t>broskvoň, slivoň, třešeň, višeň, meruňka</w:t>
            </w:r>
          </w:p>
        </w:tc>
        <w:tc>
          <w:tcPr>
            <w:tcW w:w="1559" w:type="dxa"/>
          </w:tcPr>
          <w:p w14:paraId="45C5B2DB" w14:textId="2409F105" w:rsidR="00740F68" w:rsidRPr="00E94849" w:rsidRDefault="00740F68" w:rsidP="002F2E31">
            <w:pPr>
              <w:widowControl w:val="0"/>
              <w:spacing w:line="276" w:lineRule="auto"/>
            </w:pPr>
            <w:r w:rsidRPr="00E7077E">
              <w:t>1000-1500 l/ha</w:t>
            </w:r>
          </w:p>
        </w:tc>
        <w:tc>
          <w:tcPr>
            <w:tcW w:w="1134" w:type="dxa"/>
          </w:tcPr>
          <w:p w14:paraId="4C6B5326" w14:textId="77777777" w:rsidR="00740F68" w:rsidRPr="00E94849" w:rsidRDefault="00740F68" w:rsidP="002F2E31">
            <w:pPr>
              <w:widowControl w:val="0"/>
              <w:spacing w:line="276" w:lineRule="auto"/>
            </w:pPr>
            <w:r w:rsidRPr="00E7077E">
              <w:t>postřik</w:t>
            </w:r>
          </w:p>
        </w:tc>
        <w:tc>
          <w:tcPr>
            <w:tcW w:w="1985" w:type="dxa"/>
          </w:tcPr>
          <w:p w14:paraId="4C61BF9B" w14:textId="7F781293" w:rsidR="00740F68" w:rsidRPr="00E94849" w:rsidRDefault="00740F68" w:rsidP="002F2E31">
            <w:pPr>
              <w:widowControl w:val="0"/>
              <w:spacing w:line="276" w:lineRule="auto"/>
            </w:pPr>
            <w:r w:rsidRPr="00E7077E">
              <w:t>3x za rok</w:t>
            </w:r>
          </w:p>
        </w:tc>
        <w:tc>
          <w:tcPr>
            <w:tcW w:w="1559" w:type="dxa"/>
          </w:tcPr>
          <w:p w14:paraId="5D007F3D" w14:textId="77777777" w:rsidR="00740F68" w:rsidRPr="00E94849" w:rsidRDefault="00740F68" w:rsidP="002F2E31">
            <w:pPr>
              <w:widowControl w:val="0"/>
              <w:spacing w:line="276" w:lineRule="auto"/>
            </w:pPr>
            <w:r w:rsidRPr="00E7077E">
              <w:t xml:space="preserve"> 7 dnů</w:t>
            </w:r>
          </w:p>
        </w:tc>
      </w:tr>
      <w:tr w:rsidR="00740F68" w:rsidRPr="00E7077E" w14:paraId="79FC7895" w14:textId="77777777" w:rsidTr="00146A52">
        <w:tc>
          <w:tcPr>
            <w:tcW w:w="3119" w:type="dxa"/>
          </w:tcPr>
          <w:p w14:paraId="5C37D3E6" w14:textId="77777777" w:rsidR="00740F68" w:rsidRPr="00E94849" w:rsidRDefault="00740F68" w:rsidP="002F2E31">
            <w:pPr>
              <w:widowControl w:val="0"/>
              <w:spacing w:line="276" w:lineRule="auto"/>
            </w:pPr>
            <w:r w:rsidRPr="00E7077E">
              <w:t>ořešák vlašský, líska, kaštanovník</w:t>
            </w:r>
          </w:p>
        </w:tc>
        <w:tc>
          <w:tcPr>
            <w:tcW w:w="1559" w:type="dxa"/>
          </w:tcPr>
          <w:p w14:paraId="64C91550" w14:textId="2C700B4F" w:rsidR="00740F68" w:rsidRPr="00E94849" w:rsidRDefault="00740F68" w:rsidP="002F2E31">
            <w:pPr>
              <w:widowControl w:val="0"/>
              <w:spacing w:line="276" w:lineRule="auto"/>
            </w:pPr>
            <w:r w:rsidRPr="00E7077E">
              <w:t>1000-1500 l/ha</w:t>
            </w:r>
          </w:p>
        </w:tc>
        <w:tc>
          <w:tcPr>
            <w:tcW w:w="1134" w:type="dxa"/>
          </w:tcPr>
          <w:p w14:paraId="11439A72" w14:textId="77777777" w:rsidR="00740F68" w:rsidRPr="00E94849" w:rsidRDefault="00740F68" w:rsidP="002F2E31">
            <w:pPr>
              <w:widowControl w:val="0"/>
              <w:spacing w:line="276" w:lineRule="auto"/>
            </w:pPr>
            <w:r w:rsidRPr="00E7077E">
              <w:t>postřik</w:t>
            </w:r>
          </w:p>
        </w:tc>
        <w:tc>
          <w:tcPr>
            <w:tcW w:w="1985" w:type="dxa"/>
          </w:tcPr>
          <w:p w14:paraId="6988CEF8" w14:textId="4FD15793" w:rsidR="00740F68" w:rsidRPr="00E94849" w:rsidRDefault="00740F68" w:rsidP="002F2E31">
            <w:pPr>
              <w:widowControl w:val="0"/>
              <w:spacing w:line="276" w:lineRule="auto"/>
            </w:pPr>
            <w:r w:rsidRPr="00E7077E">
              <w:t>3x za rok</w:t>
            </w:r>
          </w:p>
        </w:tc>
        <w:tc>
          <w:tcPr>
            <w:tcW w:w="1559" w:type="dxa"/>
          </w:tcPr>
          <w:p w14:paraId="4078EBD7" w14:textId="77777777" w:rsidR="00740F68" w:rsidRPr="00E94849" w:rsidRDefault="00740F68" w:rsidP="002F2E31">
            <w:pPr>
              <w:widowControl w:val="0"/>
              <w:spacing w:line="276" w:lineRule="auto"/>
            </w:pPr>
            <w:r w:rsidRPr="00E7077E">
              <w:t xml:space="preserve"> 7 dnů</w:t>
            </w:r>
          </w:p>
        </w:tc>
      </w:tr>
      <w:tr w:rsidR="00740F68" w:rsidRPr="00E7077E" w14:paraId="1DCA136B" w14:textId="77777777" w:rsidTr="00146A52">
        <w:tc>
          <w:tcPr>
            <w:tcW w:w="3119" w:type="dxa"/>
          </w:tcPr>
          <w:p w14:paraId="65AAF865" w14:textId="77777777" w:rsidR="00740F68" w:rsidRPr="00E94849" w:rsidRDefault="00740F68" w:rsidP="002F2E31">
            <w:pPr>
              <w:widowControl w:val="0"/>
              <w:spacing w:line="276" w:lineRule="auto"/>
            </w:pPr>
            <w:r w:rsidRPr="00E7077E">
              <w:t>fazol, hrách, bob</w:t>
            </w:r>
          </w:p>
        </w:tc>
        <w:tc>
          <w:tcPr>
            <w:tcW w:w="1559" w:type="dxa"/>
          </w:tcPr>
          <w:p w14:paraId="6B0815BA" w14:textId="616E9BE8" w:rsidR="00740F68" w:rsidRPr="00E94849" w:rsidRDefault="00740F68" w:rsidP="002F2E31">
            <w:pPr>
              <w:widowControl w:val="0"/>
              <w:spacing w:line="276" w:lineRule="auto"/>
            </w:pPr>
            <w:r w:rsidRPr="00E7077E">
              <w:t>450-1500 l/ha</w:t>
            </w:r>
          </w:p>
        </w:tc>
        <w:tc>
          <w:tcPr>
            <w:tcW w:w="1134" w:type="dxa"/>
          </w:tcPr>
          <w:p w14:paraId="30367503" w14:textId="77777777" w:rsidR="00740F68" w:rsidRPr="00E94849" w:rsidRDefault="00740F68" w:rsidP="002F2E31">
            <w:pPr>
              <w:widowControl w:val="0"/>
              <w:spacing w:line="276" w:lineRule="auto"/>
            </w:pPr>
            <w:r w:rsidRPr="00E7077E">
              <w:t>postřik</w:t>
            </w:r>
          </w:p>
        </w:tc>
        <w:tc>
          <w:tcPr>
            <w:tcW w:w="1985" w:type="dxa"/>
          </w:tcPr>
          <w:p w14:paraId="3433B20E" w14:textId="48BFA5AA" w:rsidR="00740F68" w:rsidRPr="00E94849" w:rsidRDefault="00740F68" w:rsidP="002F2E31">
            <w:pPr>
              <w:widowControl w:val="0"/>
              <w:spacing w:line="276" w:lineRule="auto"/>
            </w:pPr>
            <w:r w:rsidRPr="00E7077E">
              <w:t>6x</w:t>
            </w:r>
          </w:p>
        </w:tc>
        <w:tc>
          <w:tcPr>
            <w:tcW w:w="1559" w:type="dxa"/>
          </w:tcPr>
          <w:p w14:paraId="3E42A53E" w14:textId="77777777" w:rsidR="00740F68" w:rsidRPr="00E94849" w:rsidRDefault="00740F68" w:rsidP="002F2E31">
            <w:pPr>
              <w:widowControl w:val="0"/>
              <w:spacing w:line="276" w:lineRule="auto"/>
            </w:pPr>
            <w:r w:rsidRPr="00E7077E">
              <w:t xml:space="preserve"> 8 dnů</w:t>
            </w:r>
          </w:p>
        </w:tc>
      </w:tr>
      <w:tr w:rsidR="00740F68" w:rsidRPr="00E7077E" w14:paraId="6CB5C446" w14:textId="77777777" w:rsidTr="00146A52">
        <w:tc>
          <w:tcPr>
            <w:tcW w:w="3119" w:type="dxa"/>
          </w:tcPr>
          <w:p w14:paraId="6C57A5D1" w14:textId="77777777" w:rsidR="00740F68" w:rsidRPr="00E94849" w:rsidRDefault="00740F68" w:rsidP="002F2E31">
            <w:pPr>
              <w:widowControl w:val="0"/>
              <w:spacing w:line="276" w:lineRule="auto"/>
            </w:pPr>
            <w:r w:rsidRPr="00E7077E">
              <w:t>zelenina brukvovitá - listová</w:t>
            </w:r>
          </w:p>
        </w:tc>
        <w:tc>
          <w:tcPr>
            <w:tcW w:w="1559" w:type="dxa"/>
          </w:tcPr>
          <w:p w14:paraId="79813ABC" w14:textId="6B5FF4B0" w:rsidR="00740F68" w:rsidRPr="00E94849" w:rsidRDefault="00740F68" w:rsidP="002F2E31">
            <w:pPr>
              <w:widowControl w:val="0"/>
              <w:spacing w:line="276" w:lineRule="auto"/>
            </w:pPr>
            <w:r w:rsidRPr="00E7077E">
              <w:t>450-1500 l/ha</w:t>
            </w:r>
          </w:p>
        </w:tc>
        <w:tc>
          <w:tcPr>
            <w:tcW w:w="1134" w:type="dxa"/>
          </w:tcPr>
          <w:p w14:paraId="6DB72938" w14:textId="77777777" w:rsidR="00740F68" w:rsidRPr="00E94849" w:rsidRDefault="00740F68" w:rsidP="002F2E31">
            <w:pPr>
              <w:widowControl w:val="0"/>
              <w:spacing w:line="276" w:lineRule="auto"/>
            </w:pPr>
            <w:r w:rsidRPr="00E7077E">
              <w:t>postřik</w:t>
            </w:r>
          </w:p>
        </w:tc>
        <w:tc>
          <w:tcPr>
            <w:tcW w:w="1985" w:type="dxa"/>
          </w:tcPr>
          <w:p w14:paraId="26B52AFA" w14:textId="606EBEF3" w:rsidR="00740F68" w:rsidRPr="00E94849" w:rsidRDefault="00740F68" w:rsidP="002F2E31">
            <w:pPr>
              <w:widowControl w:val="0"/>
              <w:spacing w:line="276" w:lineRule="auto"/>
            </w:pPr>
            <w:r w:rsidRPr="00E7077E">
              <w:t>6x</w:t>
            </w:r>
          </w:p>
        </w:tc>
        <w:tc>
          <w:tcPr>
            <w:tcW w:w="1559" w:type="dxa"/>
          </w:tcPr>
          <w:p w14:paraId="0F3E8660" w14:textId="77777777" w:rsidR="00740F68" w:rsidRPr="00E94849" w:rsidRDefault="00740F68" w:rsidP="002F2E31">
            <w:pPr>
              <w:widowControl w:val="0"/>
              <w:spacing w:line="276" w:lineRule="auto"/>
            </w:pPr>
            <w:r w:rsidRPr="00E7077E">
              <w:t xml:space="preserve"> 8 dnů</w:t>
            </w:r>
          </w:p>
        </w:tc>
      </w:tr>
      <w:tr w:rsidR="00740F68" w:rsidRPr="00E7077E" w14:paraId="3F6A8341" w14:textId="77777777" w:rsidTr="00146A52">
        <w:tc>
          <w:tcPr>
            <w:tcW w:w="3119" w:type="dxa"/>
          </w:tcPr>
          <w:p w14:paraId="1437A280" w14:textId="77777777" w:rsidR="00740F68" w:rsidRPr="00E94849" w:rsidRDefault="00740F68" w:rsidP="002F2E31">
            <w:pPr>
              <w:widowControl w:val="0"/>
              <w:spacing w:line="276" w:lineRule="auto"/>
            </w:pPr>
            <w:r w:rsidRPr="00E7077E">
              <w:t>byliny</w:t>
            </w:r>
          </w:p>
        </w:tc>
        <w:tc>
          <w:tcPr>
            <w:tcW w:w="1559" w:type="dxa"/>
          </w:tcPr>
          <w:p w14:paraId="3561BFB9" w14:textId="5B3AE2DF" w:rsidR="00740F68" w:rsidRPr="00E94849" w:rsidRDefault="00740F68" w:rsidP="002F2E31">
            <w:pPr>
              <w:widowControl w:val="0"/>
              <w:spacing w:line="276" w:lineRule="auto"/>
            </w:pPr>
            <w:r w:rsidRPr="00E7077E">
              <w:t>450-1500 l/ha</w:t>
            </w:r>
          </w:p>
        </w:tc>
        <w:tc>
          <w:tcPr>
            <w:tcW w:w="1134" w:type="dxa"/>
          </w:tcPr>
          <w:p w14:paraId="0204F108" w14:textId="77777777" w:rsidR="00740F68" w:rsidRPr="00E94849" w:rsidRDefault="00740F68" w:rsidP="002F2E31">
            <w:pPr>
              <w:widowControl w:val="0"/>
              <w:spacing w:line="276" w:lineRule="auto"/>
            </w:pPr>
            <w:r w:rsidRPr="00E7077E">
              <w:t>postřik</w:t>
            </w:r>
          </w:p>
        </w:tc>
        <w:tc>
          <w:tcPr>
            <w:tcW w:w="1985" w:type="dxa"/>
          </w:tcPr>
          <w:p w14:paraId="129F64B3" w14:textId="08002A4C" w:rsidR="00740F68" w:rsidRPr="00E94849" w:rsidRDefault="00740F68" w:rsidP="002F2E31">
            <w:pPr>
              <w:widowControl w:val="0"/>
              <w:spacing w:line="276" w:lineRule="auto"/>
            </w:pPr>
            <w:r w:rsidRPr="00E7077E">
              <w:t>6x</w:t>
            </w:r>
          </w:p>
        </w:tc>
        <w:tc>
          <w:tcPr>
            <w:tcW w:w="1559" w:type="dxa"/>
          </w:tcPr>
          <w:p w14:paraId="07E6E1A1" w14:textId="77777777" w:rsidR="00740F68" w:rsidRPr="00E94849" w:rsidRDefault="00740F68" w:rsidP="002F2E31">
            <w:pPr>
              <w:widowControl w:val="0"/>
              <w:spacing w:line="276" w:lineRule="auto"/>
            </w:pPr>
            <w:r w:rsidRPr="00E7077E">
              <w:t xml:space="preserve"> 8 dnů</w:t>
            </w:r>
          </w:p>
        </w:tc>
      </w:tr>
      <w:tr w:rsidR="00740F68" w:rsidRPr="00E7077E" w14:paraId="10608E67" w14:textId="77777777" w:rsidTr="00146A52">
        <w:tc>
          <w:tcPr>
            <w:tcW w:w="3119" w:type="dxa"/>
          </w:tcPr>
          <w:p w14:paraId="743A1D11" w14:textId="77777777" w:rsidR="00740F68" w:rsidRPr="00E94849" w:rsidRDefault="00740F68" w:rsidP="002F2E31">
            <w:pPr>
              <w:widowControl w:val="0"/>
              <w:spacing w:line="276" w:lineRule="auto"/>
            </w:pPr>
            <w:r w:rsidRPr="00E7077E">
              <w:t>okurka, okurka nakladačka, cuketa, meloun vodní, meloun cukrový, tykev</w:t>
            </w:r>
          </w:p>
        </w:tc>
        <w:tc>
          <w:tcPr>
            <w:tcW w:w="1559" w:type="dxa"/>
          </w:tcPr>
          <w:p w14:paraId="747A07D0" w14:textId="7D1E643E" w:rsidR="00740F68" w:rsidRPr="00E94849" w:rsidRDefault="00740F68" w:rsidP="002F2E31">
            <w:pPr>
              <w:widowControl w:val="0"/>
              <w:spacing w:line="276" w:lineRule="auto"/>
            </w:pPr>
            <w:r w:rsidRPr="00E7077E">
              <w:t>200-1500 l/ha</w:t>
            </w:r>
          </w:p>
        </w:tc>
        <w:tc>
          <w:tcPr>
            <w:tcW w:w="1134" w:type="dxa"/>
          </w:tcPr>
          <w:p w14:paraId="088AB379" w14:textId="77777777" w:rsidR="00740F68" w:rsidRPr="00E94849" w:rsidRDefault="00740F68" w:rsidP="002F2E31">
            <w:pPr>
              <w:widowControl w:val="0"/>
              <w:spacing w:line="276" w:lineRule="auto"/>
            </w:pPr>
            <w:r w:rsidRPr="00E7077E">
              <w:t>postřik</w:t>
            </w:r>
          </w:p>
        </w:tc>
        <w:tc>
          <w:tcPr>
            <w:tcW w:w="1985" w:type="dxa"/>
          </w:tcPr>
          <w:p w14:paraId="4C13D4A4" w14:textId="44042B2A" w:rsidR="00740F68" w:rsidRPr="00E94849" w:rsidRDefault="00740F68" w:rsidP="002F2E31">
            <w:pPr>
              <w:widowControl w:val="0"/>
              <w:spacing w:line="276" w:lineRule="auto"/>
            </w:pPr>
            <w:r w:rsidRPr="00E7077E">
              <w:t>6x</w:t>
            </w:r>
          </w:p>
        </w:tc>
        <w:tc>
          <w:tcPr>
            <w:tcW w:w="1559" w:type="dxa"/>
          </w:tcPr>
          <w:p w14:paraId="2FD16D72" w14:textId="77777777" w:rsidR="00740F68" w:rsidRPr="00E94849" w:rsidRDefault="00740F68" w:rsidP="002F2E31">
            <w:pPr>
              <w:widowControl w:val="0"/>
              <w:spacing w:line="276" w:lineRule="auto"/>
            </w:pPr>
            <w:r w:rsidRPr="00E7077E">
              <w:t xml:space="preserve"> 7 dnů</w:t>
            </w:r>
          </w:p>
        </w:tc>
      </w:tr>
      <w:tr w:rsidR="00740F68" w:rsidRPr="00E7077E" w14:paraId="36629321" w14:textId="77777777" w:rsidTr="00146A52">
        <w:tc>
          <w:tcPr>
            <w:tcW w:w="3119" w:type="dxa"/>
          </w:tcPr>
          <w:p w14:paraId="6343ACAE" w14:textId="77777777" w:rsidR="00740F68" w:rsidRPr="00E94849" w:rsidRDefault="00740F68" w:rsidP="002F2E31">
            <w:pPr>
              <w:widowControl w:val="0"/>
              <w:spacing w:line="276" w:lineRule="auto"/>
            </w:pPr>
            <w:r w:rsidRPr="00E7077E">
              <w:t>paprika, paprika chilli</w:t>
            </w:r>
          </w:p>
        </w:tc>
        <w:tc>
          <w:tcPr>
            <w:tcW w:w="1559" w:type="dxa"/>
          </w:tcPr>
          <w:p w14:paraId="36446FF2" w14:textId="11F8998F" w:rsidR="00740F68" w:rsidRPr="00E94849" w:rsidRDefault="00740F68" w:rsidP="002F2E31">
            <w:pPr>
              <w:widowControl w:val="0"/>
              <w:spacing w:line="276" w:lineRule="auto"/>
            </w:pPr>
            <w:r w:rsidRPr="00E7077E">
              <w:t>200-1500 l/ha</w:t>
            </w:r>
          </w:p>
        </w:tc>
        <w:tc>
          <w:tcPr>
            <w:tcW w:w="1134" w:type="dxa"/>
          </w:tcPr>
          <w:p w14:paraId="7A875D7E" w14:textId="77777777" w:rsidR="00740F68" w:rsidRPr="00E94849" w:rsidRDefault="00740F68" w:rsidP="002F2E31">
            <w:pPr>
              <w:widowControl w:val="0"/>
              <w:spacing w:line="276" w:lineRule="auto"/>
            </w:pPr>
            <w:r w:rsidRPr="00E7077E">
              <w:t>postřik</w:t>
            </w:r>
          </w:p>
        </w:tc>
        <w:tc>
          <w:tcPr>
            <w:tcW w:w="1985" w:type="dxa"/>
          </w:tcPr>
          <w:p w14:paraId="361AAF06" w14:textId="572354CA" w:rsidR="00740F68" w:rsidRPr="00E94849" w:rsidRDefault="00740F68" w:rsidP="002F2E31">
            <w:pPr>
              <w:widowControl w:val="0"/>
              <w:spacing w:line="276" w:lineRule="auto"/>
            </w:pPr>
            <w:r w:rsidRPr="00E7077E">
              <w:t>6x</w:t>
            </w:r>
          </w:p>
        </w:tc>
        <w:tc>
          <w:tcPr>
            <w:tcW w:w="1559" w:type="dxa"/>
          </w:tcPr>
          <w:p w14:paraId="38B94396" w14:textId="77777777" w:rsidR="00740F68" w:rsidRPr="00E94849" w:rsidRDefault="00740F68" w:rsidP="002F2E31">
            <w:pPr>
              <w:widowControl w:val="0"/>
              <w:spacing w:line="276" w:lineRule="auto"/>
            </w:pPr>
            <w:r w:rsidRPr="00E7077E">
              <w:t xml:space="preserve"> 7 dnů</w:t>
            </w:r>
          </w:p>
        </w:tc>
      </w:tr>
    </w:tbl>
    <w:p w14:paraId="7EB33752" w14:textId="77777777" w:rsidR="00740F68" w:rsidRDefault="00740F68" w:rsidP="002F2E31">
      <w:pPr>
        <w:widowControl w:val="0"/>
        <w:spacing w:line="276" w:lineRule="auto"/>
        <w:jc w:val="both"/>
      </w:pPr>
    </w:p>
    <w:p w14:paraId="3C5E38EE" w14:textId="77777777" w:rsidR="00740F68" w:rsidRPr="008545DF" w:rsidRDefault="00740F68" w:rsidP="002F2E31">
      <w:pPr>
        <w:widowControl w:val="0"/>
        <w:numPr>
          <w:ilvl w:val="12"/>
          <w:numId w:val="0"/>
        </w:numPr>
        <w:spacing w:line="276" w:lineRule="auto"/>
        <w:ind w:right="-284"/>
        <w:rPr>
          <w:bCs/>
        </w:rPr>
      </w:pPr>
      <w:r w:rsidRPr="008545DF">
        <w:rPr>
          <w:snapToGrid w:val="0"/>
        </w:rPr>
        <w:t>Tabulka ochranných vzdáleností stanovených s ohledem na ochranu zdraví lidí</w:t>
      </w:r>
    </w:p>
    <w:tbl>
      <w:tblPr>
        <w:tblW w:w="96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1416"/>
        <w:gridCol w:w="1333"/>
        <w:gridCol w:w="1210"/>
        <w:gridCol w:w="1287"/>
      </w:tblGrid>
      <w:tr w:rsidR="00740F68" w:rsidRPr="008545DF" w14:paraId="38D367B3" w14:textId="77777777" w:rsidTr="00146A52">
        <w:trPr>
          <w:trHeight w:val="393"/>
        </w:trPr>
        <w:tc>
          <w:tcPr>
            <w:tcW w:w="4395" w:type="dxa"/>
            <w:vMerge w:val="restart"/>
            <w:shd w:val="clear" w:color="auto" w:fill="FFFFFF"/>
            <w:vAlign w:val="center"/>
          </w:tcPr>
          <w:p w14:paraId="05BACAEC" w14:textId="77777777" w:rsidR="00740F68" w:rsidRPr="008545DF" w:rsidRDefault="00740F68" w:rsidP="002F2E31">
            <w:pPr>
              <w:pStyle w:val="Textvbloku"/>
              <w:widowControl w:val="0"/>
              <w:spacing w:line="276" w:lineRule="auto"/>
              <w:ind w:left="0" w:right="0" w:firstLine="130"/>
              <w:rPr>
                <w:sz w:val="24"/>
                <w:szCs w:val="24"/>
              </w:rPr>
            </w:pPr>
            <w:r w:rsidRPr="008545DF">
              <w:rPr>
                <w:sz w:val="24"/>
                <w:szCs w:val="24"/>
              </w:rPr>
              <w:t>Plodina</w:t>
            </w:r>
          </w:p>
        </w:tc>
        <w:tc>
          <w:tcPr>
            <w:tcW w:w="5246" w:type="dxa"/>
            <w:gridSpan w:val="4"/>
            <w:shd w:val="clear" w:color="auto" w:fill="FFFFFF"/>
            <w:vAlign w:val="center"/>
          </w:tcPr>
          <w:p w14:paraId="6A0765A5" w14:textId="77777777" w:rsidR="00740F68" w:rsidRPr="008545DF" w:rsidRDefault="00740F68" w:rsidP="002F2E31">
            <w:pPr>
              <w:pStyle w:val="Textvbloku"/>
              <w:widowControl w:val="0"/>
              <w:spacing w:line="276" w:lineRule="auto"/>
              <w:ind w:left="0" w:right="0"/>
              <w:jc w:val="center"/>
              <w:rPr>
                <w:sz w:val="24"/>
                <w:szCs w:val="24"/>
              </w:rPr>
            </w:pPr>
            <w:r w:rsidRPr="008545DF">
              <w:rPr>
                <w:bCs/>
                <w:sz w:val="24"/>
                <w:szCs w:val="24"/>
              </w:rPr>
              <w:t>třída omezení úletu</w:t>
            </w:r>
          </w:p>
        </w:tc>
      </w:tr>
      <w:tr w:rsidR="00740F68" w:rsidRPr="008545DF" w14:paraId="080507C2" w14:textId="77777777" w:rsidTr="00146A52">
        <w:trPr>
          <w:trHeight w:val="365"/>
        </w:trPr>
        <w:tc>
          <w:tcPr>
            <w:tcW w:w="4395" w:type="dxa"/>
            <w:vMerge/>
            <w:shd w:val="clear" w:color="auto" w:fill="FFFFFF"/>
            <w:vAlign w:val="center"/>
          </w:tcPr>
          <w:p w14:paraId="213E0210" w14:textId="77777777" w:rsidR="00740F68" w:rsidRPr="008545DF" w:rsidRDefault="00740F68" w:rsidP="002F2E31">
            <w:pPr>
              <w:pStyle w:val="Textvbloku"/>
              <w:widowControl w:val="0"/>
              <w:spacing w:line="276" w:lineRule="auto"/>
              <w:ind w:left="0" w:right="0"/>
              <w:rPr>
                <w:sz w:val="24"/>
                <w:szCs w:val="24"/>
              </w:rPr>
            </w:pPr>
          </w:p>
        </w:tc>
        <w:tc>
          <w:tcPr>
            <w:tcW w:w="1416" w:type="dxa"/>
            <w:shd w:val="clear" w:color="auto" w:fill="FFFFFF"/>
            <w:vAlign w:val="center"/>
          </w:tcPr>
          <w:p w14:paraId="62E1F6F4" w14:textId="77777777" w:rsidR="00740F68" w:rsidRPr="008545DF" w:rsidRDefault="00740F68" w:rsidP="002F2E31">
            <w:pPr>
              <w:pStyle w:val="Textvbloku"/>
              <w:widowControl w:val="0"/>
              <w:spacing w:line="276" w:lineRule="auto"/>
              <w:ind w:left="0" w:right="0"/>
              <w:jc w:val="center"/>
              <w:rPr>
                <w:sz w:val="24"/>
                <w:szCs w:val="24"/>
              </w:rPr>
            </w:pPr>
            <w:r w:rsidRPr="008545DF">
              <w:rPr>
                <w:bCs/>
                <w:sz w:val="24"/>
                <w:szCs w:val="24"/>
              </w:rPr>
              <w:t>bez redukce</w:t>
            </w:r>
          </w:p>
        </w:tc>
        <w:tc>
          <w:tcPr>
            <w:tcW w:w="1333" w:type="dxa"/>
            <w:shd w:val="clear" w:color="auto" w:fill="FFFFFF"/>
            <w:vAlign w:val="center"/>
          </w:tcPr>
          <w:p w14:paraId="11CBD200" w14:textId="77777777" w:rsidR="00740F68" w:rsidRPr="008545DF" w:rsidRDefault="00740F68" w:rsidP="002F2E31">
            <w:pPr>
              <w:pStyle w:val="Textvbloku"/>
              <w:widowControl w:val="0"/>
              <w:spacing w:line="276" w:lineRule="auto"/>
              <w:ind w:left="0" w:right="0"/>
              <w:jc w:val="center"/>
              <w:rPr>
                <w:sz w:val="24"/>
                <w:szCs w:val="24"/>
              </w:rPr>
            </w:pPr>
            <w:r w:rsidRPr="008545DF">
              <w:rPr>
                <w:bCs/>
                <w:sz w:val="24"/>
                <w:szCs w:val="24"/>
              </w:rPr>
              <w:t>50 %</w:t>
            </w:r>
          </w:p>
        </w:tc>
        <w:tc>
          <w:tcPr>
            <w:tcW w:w="1210" w:type="dxa"/>
            <w:shd w:val="clear" w:color="auto" w:fill="FFFFFF"/>
            <w:vAlign w:val="center"/>
          </w:tcPr>
          <w:p w14:paraId="5343F7EE" w14:textId="77777777" w:rsidR="00740F68" w:rsidRPr="008545DF" w:rsidRDefault="00740F68" w:rsidP="002F2E31">
            <w:pPr>
              <w:pStyle w:val="Textvbloku"/>
              <w:widowControl w:val="0"/>
              <w:spacing w:line="276" w:lineRule="auto"/>
              <w:ind w:left="0" w:right="0"/>
              <w:jc w:val="center"/>
              <w:rPr>
                <w:sz w:val="24"/>
                <w:szCs w:val="24"/>
              </w:rPr>
            </w:pPr>
            <w:r w:rsidRPr="008545DF">
              <w:rPr>
                <w:bCs/>
                <w:sz w:val="24"/>
                <w:szCs w:val="24"/>
              </w:rPr>
              <w:t>75 %</w:t>
            </w:r>
          </w:p>
        </w:tc>
        <w:tc>
          <w:tcPr>
            <w:tcW w:w="1287" w:type="dxa"/>
            <w:shd w:val="clear" w:color="auto" w:fill="FFFFFF"/>
            <w:vAlign w:val="center"/>
          </w:tcPr>
          <w:p w14:paraId="718B4C8F" w14:textId="77777777" w:rsidR="00740F68" w:rsidRPr="008545DF" w:rsidRDefault="00740F68" w:rsidP="002F2E31">
            <w:pPr>
              <w:pStyle w:val="Textvbloku"/>
              <w:widowControl w:val="0"/>
              <w:spacing w:line="276" w:lineRule="auto"/>
              <w:ind w:left="0" w:right="0"/>
              <w:jc w:val="center"/>
              <w:rPr>
                <w:sz w:val="24"/>
                <w:szCs w:val="24"/>
              </w:rPr>
            </w:pPr>
            <w:r w:rsidRPr="008545DF">
              <w:rPr>
                <w:bCs/>
                <w:sz w:val="24"/>
                <w:szCs w:val="24"/>
              </w:rPr>
              <w:t>90 %</w:t>
            </w:r>
          </w:p>
        </w:tc>
      </w:tr>
      <w:tr w:rsidR="00740F68" w:rsidRPr="008545DF" w14:paraId="6796F3DD" w14:textId="77777777" w:rsidTr="00146A52">
        <w:trPr>
          <w:trHeight w:val="275"/>
        </w:trPr>
        <w:tc>
          <w:tcPr>
            <w:tcW w:w="9641" w:type="dxa"/>
            <w:gridSpan w:val="5"/>
            <w:tcBorders>
              <w:bottom w:val="single" w:sz="4" w:space="0" w:color="000000"/>
            </w:tcBorders>
            <w:shd w:val="clear" w:color="auto" w:fill="FFFFFF"/>
            <w:vAlign w:val="center"/>
          </w:tcPr>
          <w:p w14:paraId="4407500E" w14:textId="77777777" w:rsidR="00740F68" w:rsidRPr="008545DF" w:rsidRDefault="00740F68" w:rsidP="002F2E31">
            <w:pPr>
              <w:pStyle w:val="Textvbloku"/>
              <w:widowControl w:val="0"/>
              <w:spacing w:line="276" w:lineRule="auto"/>
              <w:ind w:left="0" w:right="0"/>
              <w:rPr>
                <w:sz w:val="24"/>
                <w:szCs w:val="24"/>
              </w:rPr>
            </w:pPr>
            <w:r w:rsidRPr="008545DF">
              <w:rPr>
                <w:sz w:val="24"/>
                <w:szCs w:val="24"/>
              </w:rPr>
              <w:t>Ochranná vzdálenost mezi hranicí ošetřené plochy a hranicí oblasti využívané zranitelnými skupinami obyvatel [m]</w:t>
            </w:r>
          </w:p>
        </w:tc>
      </w:tr>
      <w:tr w:rsidR="00740F68" w:rsidRPr="008545DF" w14:paraId="39C90258" w14:textId="77777777" w:rsidTr="00146A52">
        <w:trPr>
          <w:trHeight w:val="275"/>
        </w:trPr>
        <w:tc>
          <w:tcPr>
            <w:tcW w:w="4395" w:type="dxa"/>
            <w:shd w:val="clear" w:color="auto" w:fill="FFFFFF"/>
            <w:vAlign w:val="center"/>
          </w:tcPr>
          <w:p w14:paraId="251649C4" w14:textId="77777777" w:rsidR="00740F68" w:rsidRPr="008545DF" w:rsidRDefault="00740F68" w:rsidP="002F2E31">
            <w:pPr>
              <w:pStyle w:val="Textvbloku"/>
              <w:widowControl w:val="0"/>
              <w:spacing w:line="276" w:lineRule="auto"/>
              <w:ind w:left="0" w:right="0"/>
              <w:rPr>
                <w:iCs/>
                <w:sz w:val="24"/>
                <w:szCs w:val="24"/>
              </w:rPr>
            </w:pPr>
            <w:r w:rsidRPr="00EC0C11">
              <w:rPr>
                <w:sz w:val="24"/>
                <w:szCs w:val="24"/>
              </w:rPr>
              <w:t>broskvoň, slivoň, třešeň, višeň, meruňka</w:t>
            </w:r>
            <w:r>
              <w:rPr>
                <w:sz w:val="24"/>
                <w:szCs w:val="24"/>
              </w:rPr>
              <w:t xml:space="preserve">, </w:t>
            </w:r>
            <w:r w:rsidRPr="00EC0C11">
              <w:rPr>
                <w:sz w:val="24"/>
                <w:szCs w:val="24"/>
              </w:rPr>
              <w:t>ořešák vlašský, líska, kaštanovník</w:t>
            </w:r>
          </w:p>
        </w:tc>
        <w:tc>
          <w:tcPr>
            <w:tcW w:w="1416" w:type="dxa"/>
            <w:vAlign w:val="center"/>
          </w:tcPr>
          <w:p w14:paraId="6318ADEE" w14:textId="77777777" w:rsidR="00740F68" w:rsidRPr="008545DF" w:rsidRDefault="00740F68" w:rsidP="002F2E31">
            <w:pPr>
              <w:pStyle w:val="Textvbloku"/>
              <w:widowControl w:val="0"/>
              <w:spacing w:line="276" w:lineRule="auto"/>
              <w:ind w:left="0" w:right="0"/>
              <w:jc w:val="center"/>
              <w:rPr>
                <w:sz w:val="24"/>
                <w:szCs w:val="24"/>
              </w:rPr>
            </w:pPr>
            <w:r w:rsidRPr="008545DF">
              <w:rPr>
                <w:sz w:val="24"/>
                <w:szCs w:val="24"/>
              </w:rPr>
              <w:t>3</w:t>
            </w:r>
          </w:p>
        </w:tc>
        <w:tc>
          <w:tcPr>
            <w:tcW w:w="1333" w:type="dxa"/>
            <w:vAlign w:val="center"/>
          </w:tcPr>
          <w:p w14:paraId="44D57979" w14:textId="77777777" w:rsidR="00740F68" w:rsidRPr="008545DF" w:rsidRDefault="00740F68" w:rsidP="002F2E31">
            <w:pPr>
              <w:pStyle w:val="Textvbloku"/>
              <w:widowControl w:val="0"/>
              <w:spacing w:line="276" w:lineRule="auto"/>
              <w:ind w:left="0" w:right="0"/>
              <w:jc w:val="center"/>
              <w:rPr>
                <w:sz w:val="24"/>
                <w:szCs w:val="24"/>
              </w:rPr>
            </w:pPr>
            <w:r w:rsidRPr="008545DF">
              <w:rPr>
                <w:sz w:val="24"/>
                <w:szCs w:val="24"/>
              </w:rPr>
              <w:t>3</w:t>
            </w:r>
          </w:p>
        </w:tc>
        <w:tc>
          <w:tcPr>
            <w:tcW w:w="1210" w:type="dxa"/>
            <w:vAlign w:val="center"/>
          </w:tcPr>
          <w:p w14:paraId="4CA1F404" w14:textId="77777777" w:rsidR="00740F68" w:rsidRPr="008545DF" w:rsidRDefault="00740F68" w:rsidP="002F2E31">
            <w:pPr>
              <w:pStyle w:val="Textvbloku"/>
              <w:widowControl w:val="0"/>
              <w:spacing w:line="276" w:lineRule="auto"/>
              <w:ind w:left="0" w:right="0"/>
              <w:jc w:val="center"/>
              <w:rPr>
                <w:sz w:val="24"/>
                <w:szCs w:val="24"/>
              </w:rPr>
            </w:pPr>
            <w:r w:rsidRPr="008545DF">
              <w:rPr>
                <w:sz w:val="24"/>
                <w:szCs w:val="24"/>
              </w:rPr>
              <w:t>3</w:t>
            </w:r>
          </w:p>
        </w:tc>
        <w:tc>
          <w:tcPr>
            <w:tcW w:w="1287" w:type="dxa"/>
            <w:vAlign w:val="center"/>
          </w:tcPr>
          <w:p w14:paraId="7C1B2E38" w14:textId="77777777" w:rsidR="00740F68" w:rsidRPr="008545DF" w:rsidRDefault="00740F68" w:rsidP="002F2E31">
            <w:pPr>
              <w:pStyle w:val="Textvbloku"/>
              <w:widowControl w:val="0"/>
              <w:spacing w:line="276" w:lineRule="auto"/>
              <w:ind w:left="0" w:right="0"/>
              <w:jc w:val="center"/>
              <w:rPr>
                <w:sz w:val="24"/>
                <w:szCs w:val="24"/>
              </w:rPr>
            </w:pPr>
            <w:r w:rsidRPr="008545DF">
              <w:rPr>
                <w:sz w:val="24"/>
                <w:szCs w:val="24"/>
              </w:rPr>
              <w:t>3</w:t>
            </w:r>
          </w:p>
        </w:tc>
      </w:tr>
    </w:tbl>
    <w:p w14:paraId="6F6BC84D" w14:textId="77777777" w:rsidR="00740F68" w:rsidRDefault="00740F68" w:rsidP="002F2E31">
      <w:pPr>
        <w:widowControl w:val="0"/>
        <w:spacing w:line="276" w:lineRule="auto"/>
        <w:jc w:val="both"/>
      </w:pPr>
    </w:p>
    <w:p w14:paraId="6C7678FD" w14:textId="77777777" w:rsidR="00740F68" w:rsidRDefault="00740F68" w:rsidP="002F2E31">
      <w:pPr>
        <w:widowControl w:val="0"/>
        <w:tabs>
          <w:tab w:val="left" w:pos="1560"/>
        </w:tabs>
        <w:spacing w:line="276" w:lineRule="auto"/>
        <w:ind w:left="2835" w:hanging="2835"/>
        <w:rPr>
          <w:color w:val="000000" w:themeColor="text1"/>
        </w:rPr>
      </w:pPr>
    </w:p>
    <w:p w14:paraId="4A6A39DC" w14:textId="77777777" w:rsidR="004B1D61" w:rsidRDefault="004B1D61" w:rsidP="002F2E31">
      <w:pPr>
        <w:widowControl w:val="0"/>
        <w:tabs>
          <w:tab w:val="left" w:pos="1560"/>
        </w:tabs>
        <w:spacing w:line="276" w:lineRule="auto"/>
        <w:ind w:left="2835" w:hanging="2835"/>
        <w:rPr>
          <w:b/>
          <w:color w:val="000000" w:themeColor="text1"/>
          <w:sz w:val="28"/>
          <w:szCs w:val="28"/>
        </w:rPr>
      </w:pPr>
      <w:proofErr w:type="spellStart"/>
      <w:r w:rsidRPr="004B1D61">
        <w:rPr>
          <w:b/>
          <w:color w:val="000000" w:themeColor="text1"/>
          <w:sz w:val="28"/>
          <w:szCs w:val="28"/>
        </w:rPr>
        <w:t>Quickphos</w:t>
      </w:r>
      <w:proofErr w:type="spellEnd"/>
      <w:r w:rsidRPr="004B1D61">
        <w:rPr>
          <w:b/>
          <w:color w:val="000000" w:themeColor="text1"/>
          <w:sz w:val="28"/>
          <w:szCs w:val="28"/>
        </w:rPr>
        <w:t xml:space="preserve"> </w:t>
      </w:r>
      <w:proofErr w:type="spellStart"/>
      <w:r w:rsidRPr="004B1D61">
        <w:rPr>
          <w:b/>
          <w:color w:val="000000" w:themeColor="text1"/>
          <w:sz w:val="28"/>
          <w:szCs w:val="28"/>
        </w:rPr>
        <w:t>Pellets</w:t>
      </w:r>
      <w:proofErr w:type="spellEnd"/>
      <w:r w:rsidRPr="004B1D61">
        <w:rPr>
          <w:b/>
          <w:color w:val="000000" w:themeColor="text1"/>
          <w:sz w:val="28"/>
          <w:szCs w:val="28"/>
        </w:rPr>
        <w:t xml:space="preserve"> 56 GE</w:t>
      </w:r>
    </w:p>
    <w:p w14:paraId="65E24A5D" w14:textId="5752FA6C" w:rsidR="004B1D61" w:rsidRPr="00534716" w:rsidRDefault="004B1D61"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sidRPr="004B1D61">
        <w:rPr>
          <w:iCs/>
          <w:color w:val="000000" w:themeColor="text1"/>
        </w:rPr>
        <w:t>5185-0</w:t>
      </w:r>
    </w:p>
    <w:p w14:paraId="354BBC7C" w14:textId="4838DD69" w:rsidR="004B1D61" w:rsidRPr="00534716" w:rsidRDefault="004B1D61" w:rsidP="002F2E31">
      <w:pPr>
        <w:widowControl w:val="0"/>
        <w:tabs>
          <w:tab w:val="left" w:pos="1560"/>
        </w:tabs>
        <w:spacing w:line="276" w:lineRule="auto"/>
        <w:ind w:left="2835" w:hanging="2835"/>
        <w:rPr>
          <w:rFonts w:eastAsia="Calibri"/>
          <w:bCs/>
          <w:iCs/>
          <w:snapToGrid w:val="0"/>
          <w:color w:val="000000" w:themeColor="text1"/>
          <w:lang w:eastAsia="en-US"/>
        </w:rPr>
      </w:pPr>
      <w:r w:rsidRPr="00534716">
        <w:rPr>
          <w:color w:val="000000" w:themeColor="text1"/>
        </w:rPr>
        <w:t>účinná látka:</w:t>
      </w:r>
      <w:r w:rsidRPr="00534716">
        <w:t xml:space="preserve"> </w:t>
      </w:r>
      <w:r w:rsidR="0056526A">
        <w:t>f</w:t>
      </w:r>
      <w:r w:rsidR="0056526A" w:rsidRPr="0056526A">
        <w:t>osfid hlinitý</w:t>
      </w:r>
      <w:r w:rsidR="0056526A">
        <w:t xml:space="preserve"> </w:t>
      </w:r>
      <w:r w:rsidR="0056526A" w:rsidRPr="0056526A">
        <w:t>563,4</w:t>
      </w:r>
      <w:r w:rsidR="0056526A">
        <w:t xml:space="preserve"> g/kg</w:t>
      </w:r>
    </w:p>
    <w:p w14:paraId="0F8693E4" w14:textId="77777777" w:rsidR="0056526A" w:rsidRDefault="004B1D61"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Pr="004B1D61">
        <w:rPr>
          <w:color w:val="000000" w:themeColor="text1"/>
        </w:rPr>
        <w:t>30.11.2027</w:t>
      </w:r>
    </w:p>
    <w:p w14:paraId="2AC4962B" w14:textId="77777777" w:rsidR="0056526A" w:rsidRDefault="0056526A" w:rsidP="002F2E31">
      <w:pPr>
        <w:widowControl w:val="0"/>
        <w:tabs>
          <w:tab w:val="left" w:pos="1560"/>
        </w:tabs>
        <w:spacing w:line="276" w:lineRule="auto"/>
        <w:ind w:left="2835" w:hanging="2835"/>
        <w:rPr>
          <w:color w:val="000000" w:themeColor="text1"/>
        </w:rPr>
      </w:pPr>
    </w:p>
    <w:p w14:paraId="6CAEEFFD" w14:textId="77777777" w:rsidR="002F2E31" w:rsidRDefault="002F2E31" w:rsidP="002F2E31">
      <w:pPr>
        <w:widowControl w:val="0"/>
        <w:tabs>
          <w:tab w:val="left" w:pos="1560"/>
        </w:tabs>
        <w:spacing w:line="276" w:lineRule="auto"/>
        <w:ind w:left="2835" w:hanging="2835"/>
        <w:rPr>
          <w:color w:val="000000" w:themeColor="text1"/>
        </w:rPr>
      </w:pPr>
    </w:p>
    <w:p w14:paraId="549252D1" w14:textId="77777777" w:rsidR="002F2E31" w:rsidRDefault="002F2E31" w:rsidP="002F2E31">
      <w:pPr>
        <w:widowControl w:val="0"/>
        <w:tabs>
          <w:tab w:val="left" w:pos="1560"/>
        </w:tabs>
        <w:spacing w:line="276" w:lineRule="auto"/>
        <w:ind w:left="2835" w:hanging="2835"/>
        <w:rPr>
          <w:color w:val="000000" w:themeColor="text1"/>
        </w:rPr>
      </w:pPr>
    </w:p>
    <w:p w14:paraId="26CA31EF" w14:textId="77777777" w:rsidR="002F2E31" w:rsidRDefault="002F2E31" w:rsidP="002F2E31">
      <w:pPr>
        <w:widowControl w:val="0"/>
        <w:tabs>
          <w:tab w:val="left" w:pos="1560"/>
        </w:tabs>
        <w:spacing w:line="276" w:lineRule="auto"/>
        <w:ind w:left="2835" w:hanging="2835"/>
        <w:rPr>
          <w:color w:val="000000" w:themeColor="text1"/>
        </w:rPr>
      </w:pPr>
    </w:p>
    <w:p w14:paraId="7BDB8A82" w14:textId="77777777" w:rsidR="002F2E31" w:rsidRDefault="002F2E31" w:rsidP="002F2E31">
      <w:pPr>
        <w:widowControl w:val="0"/>
        <w:tabs>
          <w:tab w:val="left" w:pos="1560"/>
        </w:tabs>
        <w:spacing w:line="276" w:lineRule="auto"/>
        <w:ind w:left="2835" w:hanging="2835"/>
        <w:rPr>
          <w:color w:val="000000" w:themeColor="text1"/>
        </w:rPr>
      </w:pPr>
    </w:p>
    <w:p w14:paraId="1230F980" w14:textId="77777777" w:rsidR="002F2E31" w:rsidRDefault="002F2E31" w:rsidP="002F2E31">
      <w:pPr>
        <w:widowControl w:val="0"/>
        <w:tabs>
          <w:tab w:val="left" w:pos="1560"/>
        </w:tabs>
        <w:spacing w:line="276" w:lineRule="auto"/>
        <w:ind w:left="2835" w:hanging="2835"/>
        <w:rPr>
          <w:color w:val="000000" w:themeColor="text1"/>
        </w:rPr>
      </w:pPr>
    </w:p>
    <w:p w14:paraId="10CE5B49" w14:textId="38E45603" w:rsidR="0056526A" w:rsidRDefault="0056526A" w:rsidP="002F2E31">
      <w:pPr>
        <w:widowControl w:val="0"/>
        <w:tabs>
          <w:tab w:val="left" w:pos="1560"/>
        </w:tabs>
        <w:spacing w:line="276" w:lineRule="auto"/>
        <w:ind w:left="2835" w:hanging="2835"/>
        <w:rPr>
          <w:i/>
          <w:iCs/>
        </w:rPr>
      </w:pPr>
      <w:r w:rsidRPr="00455210">
        <w:rPr>
          <w:i/>
          <w:iCs/>
        </w:rPr>
        <w:lastRenderedPageBreak/>
        <w:t xml:space="preserve">Rozsah </w:t>
      </w:r>
      <w:r>
        <w:rPr>
          <w:i/>
          <w:iCs/>
        </w:rPr>
        <w:t xml:space="preserve">povoleného </w:t>
      </w:r>
      <w:r w:rsidRPr="00455210">
        <w:rPr>
          <w:i/>
          <w:iCs/>
        </w:rPr>
        <w:t>použití:</w:t>
      </w:r>
    </w:p>
    <w:tbl>
      <w:tblPr>
        <w:tblW w:w="1006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2268"/>
        <w:gridCol w:w="567"/>
        <w:gridCol w:w="1558"/>
        <w:gridCol w:w="1842"/>
      </w:tblGrid>
      <w:tr w:rsidR="0056526A" w:rsidRPr="009A23FB" w14:paraId="55BDE961" w14:textId="77777777" w:rsidTr="00FD76A0">
        <w:tc>
          <w:tcPr>
            <w:tcW w:w="2127" w:type="dxa"/>
          </w:tcPr>
          <w:p w14:paraId="5790C966" w14:textId="77777777" w:rsidR="0056526A" w:rsidRPr="009A23FB" w:rsidRDefault="0056526A" w:rsidP="002F2E31">
            <w:pPr>
              <w:widowControl w:val="0"/>
              <w:autoSpaceDE w:val="0"/>
              <w:autoSpaceDN w:val="0"/>
              <w:adjustRightInd w:val="0"/>
              <w:spacing w:line="276" w:lineRule="auto"/>
              <w:rPr>
                <w:bCs/>
              </w:rPr>
            </w:pPr>
            <w:r w:rsidRPr="009A23FB">
              <w:rPr>
                <w:bCs/>
              </w:rPr>
              <w:t>1)Plodina, oblast použití</w:t>
            </w:r>
          </w:p>
        </w:tc>
        <w:tc>
          <w:tcPr>
            <w:tcW w:w="1701" w:type="dxa"/>
          </w:tcPr>
          <w:p w14:paraId="688B2BA3" w14:textId="77777777" w:rsidR="0056526A" w:rsidRPr="009A23FB" w:rsidRDefault="0056526A" w:rsidP="002F2E31">
            <w:pPr>
              <w:widowControl w:val="0"/>
              <w:autoSpaceDE w:val="0"/>
              <w:autoSpaceDN w:val="0"/>
              <w:adjustRightInd w:val="0"/>
              <w:spacing w:line="276" w:lineRule="auto"/>
              <w:ind w:right="14"/>
              <w:rPr>
                <w:bCs/>
              </w:rPr>
            </w:pPr>
            <w:r w:rsidRPr="009A23FB">
              <w:rPr>
                <w:bCs/>
              </w:rPr>
              <w:t>2) Škodlivý organismus, jiný účel použití</w:t>
            </w:r>
          </w:p>
        </w:tc>
        <w:tc>
          <w:tcPr>
            <w:tcW w:w="2268" w:type="dxa"/>
          </w:tcPr>
          <w:p w14:paraId="3E160766" w14:textId="77777777" w:rsidR="0056526A" w:rsidRPr="009A23FB" w:rsidRDefault="0056526A" w:rsidP="002F2E31">
            <w:pPr>
              <w:widowControl w:val="0"/>
              <w:autoSpaceDE w:val="0"/>
              <w:autoSpaceDN w:val="0"/>
              <w:adjustRightInd w:val="0"/>
              <w:spacing w:line="276" w:lineRule="auto"/>
              <w:ind w:right="13"/>
              <w:rPr>
                <w:bCs/>
              </w:rPr>
            </w:pPr>
            <w:r w:rsidRPr="009A23FB">
              <w:rPr>
                <w:bCs/>
              </w:rPr>
              <w:t>Dávkování, mísitelnost</w:t>
            </w:r>
          </w:p>
        </w:tc>
        <w:tc>
          <w:tcPr>
            <w:tcW w:w="567" w:type="dxa"/>
          </w:tcPr>
          <w:p w14:paraId="6E269F35" w14:textId="77777777" w:rsidR="0056526A" w:rsidRPr="009A23FB" w:rsidRDefault="0056526A" w:rsidP="002F2E31">
            <w:pPr>
              <w:widowControl w:val="0"/>
              <w:autoSpaceDE w:val="0"/>
              <w:autoSpaceDN w:val="0"/>
              <w:adjustRightInd w:val="0"/>
              <w:spacing w:line="276" w:lineRule="auto"/>
              <w:jc w:val="center"/>
              <w:rPr>
                <w:bCs/>
              </w:rPr>
            </w:pPr>
            <w:r>
              <w:rPr>
                <w:bCs/>
              </w:rPr>
              <w:t>OL</w:t>
            </w:r>
          </w:p>
        </w:tc>
        <w:tc>
          <w:tcPr>
            <w:tcW w:w="1558" w:type="dxa"/>
          </w:tcPr>
          <w:p w14:paraId="5AB69536" w14:textId="77777777" w:rsidR="0056526A" w:rsidRPr="009A23FB" w:rsidRDefault="0056526A" w:rsidP="002F2E31">
            <w:pPr>
              <w:widowControl w:val="0"/>
              <w:autoSpaceDE w:val="0"/>
              <w:autoSpaceDN w:val="0"/>
              <w:adjustRightInd w:val="0"/>
              <w:spacing w:line="276" w:lineRule="auto"/>
              <w:rPr>
                <w:bCs/>
              </w:rPr>
            </w:pPr>
            <w:r w:rsidRPr="009A23FB">
              <w:rPr>
                <w:bCs/>
              </w:rPr>
              <w:t>Poznámka</w:t>
            </w:r>
          </w:p>
          <w:p w14:paraId="29871442" w14:textId="77777777" w:rsidR="0056526A" w:rsidRPr="009A23FB" w:rsidRDefault="0056526A" w:rsidP="002F2E31">
            <w:pPr>
              <w:widowControl w:val="0"/>
              <w:autoSpaceDE w:val="0"/>
              <w:autoSpaceDN w:val="0"/>
              <w:adjustRightInd w:val="0"/>
              <w:spacing w:line="276" w:lineRule="auto"/>
              <w:rPr>
                <w:bCs/>
              </w:rPr>
            </w:pPr>
            <w:r w:rsidRPr="009A23FB">
              <w:rPr>
                <w:bCs/>
              </w:rPr>
              <w:t>1) k plodině</w:t>
            </w:r>
          </w:p>
          <w:p w14:paraId="3E20E113" w14:textId="77777777" w:rsidR="0056526A" w:rsidRPr="009A23FB" w:rsidRDefault="0056526A" w:rsidP="002F2E31">
            <w:pPr>
              <w:widowControl w:val="0"/>
              <w:autoSpaceDE w:val="0"/>
              <w:autoSpaceDN w:val="0"/>
              <w:adjustRightInd w:val="0"/>
              <w:spacing w:line="276" w:lineRule="auto"/>
              <w:rPr>
                <w:bCs/>
              </w:rPr>
            </w:pPr>
            <w:r w:rsidRPr="009A23FB">
              <w:rPr>
                <w:bCs/>
              </w:rPr>
              <w:t>2) k ŠO</w:t>
            </w:r>
          </w:p>
          <w:p w14:paraId="0E67591E" w14:textId="77777777" w:rsidR="0056526A" w:rsidRPr="009A23FB" w:rsidRDefault="0056526A" w:rsidP="002F2E31">
            <w:pPr>
              <w:widowControl w:val="0"/>
              <w:autoSpaceDE w:val="0"/>
              <w:autoSpaceDN w:val="0"/>
              <w:adjustRightInd w:val="0"/>
              <w:spacing w:line="276" w:lineRule="auto"/>
              <w:rPr>
                <w:bCs/>
              </w:rPr>
            </w:pPr>
            <w:r w:rsidRPr="009A23FB">
              <w:rPr>
                <w:bCs/>
              </w:rPr>
              <w:t>3) k OL</w:t>
            </w:r>
          </w:p>
        </w:tc>
        <w:tc>
          <w:tcPr>
            <w:tcW w:w="1842" w:type="dxa"/>
          </w:tcPr>
          <w:p w14:paraId="2DD284C1" w14:textId="77777777" w:rsidR="0056526A" w:rsidRPr="009A23FB" w:rsidRDefault="0056526A" w:rsidP="002F2E31">
            <w:pPr>
              <w:widowControl w:val="0"/>
              <w:autoSpaceDE w:val="0"/>
              <w:autoSpaceDN w:val="0"/>
              <w:adjustRightInd w:val="0"/>
              <w:spacing w:line="276" w:lineRule="auto"/>
              <w:rPr>
                <w:bCs/>
              </w:rPr>
            </w:pPr>
            <w:r w:rsidRPr="009A23FB">
              <w:rPr>
                <w:bCs/>
              </w:rPr>
              <w:t>4) Pozn. k dávkování</w:t>
            </w:r>
          </w:p>
          <w:p w14:paraId="003BA414" w14:textId="77777777" w:rsidR="0056526A" w:rsidRPr="009A23FB" w:rsidRDefault="0056526A" w:rsidP="002F2E31">
            <w:pPr>
              <w:widowControl w:val="0"/>
              <w:autoSpaceDE w:val="0"/>
              <w:autoSpaceDN w:val="0"/>
              <w:adjustRightInd w:val="0"/>
              <w:spacing w:line="276" w:lineRule="auto"/>
              <w:ind w:right="119"/>
              <w:rPr>
                <w:bCs/>
              </w:rPr>
            </w:pPr>
            <w:r w:rsidRPr="009A23FB">
              <w:rPr>
                <w:bCs/>
              </w:rPr>
              <w:t>5) Umístění</w:t>
            </w:r>
          </w:p>
          <w:p w14:paraId="0B123D14" w14:textId="77777777" w:rsidR="0056526A" w:rsidRPr="009A23FB" w:rsidRDefault="0056526A" w:rsidP="002F2E31">
            <w:pPr>
              <w:widowControl w:val="0"/>
              <w:autoSpaceDE w:val="0"/>
              <w:autoSpaceDN w:val="0"/>
              <w:adjustRightInd w:val="0"/>
              <w:spacing w:line="276" w:lineRule="auto"/>
              <w:rPr>
                <w:bCs/>
              </w:rPr>
            </w:pPr>
            <w:r w:rsidRPr="009A23FB">
              <w:rPr>
                <w:bCs/>
              </w:rPr>
              <w:t>6) Určení sklizně</w:t>
            </w:r>
          </w:p>
        </w:tc>
      </w:tr>
      <w:tr w:rsidR="0056526A" w:rsidRPr="008A4B66" w14:paraId="7191DC96" w14:textId="77777777" w:rsidTr="00FD76A0">
        <w:trPr>
          <w:trHeight w:val="57"/>
        </w:trPr>
        <w:tc>
          <w:tcPr>
            <w:tcW w:w="2127" w:type="dxa"/>
          </w:tcPr>
          <w:p w14:paraId="71AF1088" w14:textId="77777777" w:rsidR="0056526A" w:rsidRPr="008A4B66" w:rsidRDefault="0056526A" w:rsidP="002F2E31">
            <w:pPr>
              <w:widowControl w:val="0"/>
              <w:autoSpaceDE w:val="0"/>
              <w:autoSpaceDN w:val="0"/>
              <w:adjustRightInd w:val="0"/>
              <w:spacing w:line="276" w:lineRule="auto"/>
              <w:rPr>
                <w:bCs/>
              </w:rPr>
            </w:pPr>
            <w:r w:rsidRPr="008A4B66">
              <w:rPr>
                <w:iCs/>
              </w:rPr>
              <w:t>dřevo v přepravních kontejnerech</w:t>
            </w:r>
          </w:p>
        </w:tc>
        <w:tc>
          <w:tcPr>
            <w:tcW w:w="1701" w:type="dxa"/>
          </w:tcPr>
          <w:p w14:paraId="641A2E4F" w14:textId="77777777" w:rsidR="0056526A" w:rsidRPr="008A4B66" w:rsidRDefault="0056526A" w:rsidP="002F2E31">
            <w:pPr>
              <w:widowControl w:val="0"/>
              <w:autoSpaceDE w:val="0"/>
              <w:autoSpaceDN w:val="0"/>
              <w:adjustRightInd w:val="0"/>
              <w:spacing w:line="276" w:lineRule="auto"/>
              <w:rPr>
                <w:bCs/>
              </w:rPr>
            </w:pPr>
            <w:r w:rsidRPr="008A4B66">
              <w:rPr>
                <w:iCs/>
              </w:rPr>
              <w:t>dřevokazný hmyz</w:t>
            </w:r>
          </w:p>
        </w:tc>
        <w:tc>
          <w:tcPr>
            <w:tcW w:w="2268" w:type="dxa"/>
          </w:tcPr>
          <w:p w14:paraId="5B6F851C" w14:textId="77777777" w:rsidR="0056526A" w:rsidRDefault="0056526A" w:rsidP="002F2E31">
            <w:pPr>
              <w:widowControl w:val="0"/>
              <w:tabs>
                <w:tab w:val="left" w:pos="3402"/>
                <w:tab w:val="left" w:pos="5670"/>
                <w:tab w:val="left" w:pos="6096"/>
                <w:tab w:val="left" w:pos="6804"/>
              </w:tabs>
              <w:spacing w:line="276" w:lineRule="auto"/>
              <w:rPr>
                <w:iCs/>
              </w:rPr>
            </w:pPr>
            <w:r>
              <w:rPr>
                <w:iCs/>
              </w:rPr>
              <w:t>2</w:t>
            </w:r>
            <w:r w:rsidRPr="008A4B66">
              <w:rPr>
                <w:iCs/>
              </w:rPr>
              <w:t xml:space="preserve">5 </w:t>
            </w:r>
            <w:r>
              <w:rPr>
                <w:iCs/>
              </w:rPr>
              <w:t>pelet</w:t>
            </w:r>
            <w:r w:rsidRPr="008A4B66">
              <w:rPr>
                <w:iCs/>
              </w:rPr>
              <w:t>/m</w:t>
            </w:r>
            <w:r w:rsidRPr="008A4B66">
              <w:rPr>
                <w:iCs/>
                <w:vertAlign w:val="superscript"/>
              </w:rPr>
              <w:t>3</w:t>
            </w:r>
          </w:p>
          <w:p w14:paraId="6052590A" w14:textId="77777777" w:rsidR="0056526A" w:rsidRPr="008A4B66" w:rsidRDefault="0056526A" w:rsidP="002F2E31">
            <w:pPr>
              <w:widowControl w:val="0"/>
              <w:tabs>
                <w:tab w:val="left" w:pos="3402"/>
                <w:tab w:val="left" w:pos="5670"/>
                <w:tab w:val="left" w:pos="6096"/>
                <w:tab w:val="left" w:pos="6804"/>
              </w:tabs>
              <w:spacing w:line="276" w:lineRule="auto"/>
              <w:rPr>
                <w:iCs/>
              </w:rPr>
            </w:pPr>
            <w:r>
              <w:rPr>
                <w:iCs/>
              </w:rPr>
              <w:t xml:space="preserve">(= 5 g </w:t>
            </w:r>
            <w:proofErr w:type="spellStart"/>
            <w:r>
              <w:rPr>
                <w:iCs/>
              </w:rPr>
              <w:t>fosfinu</w:t>
            </w:r>
            <w:proofErr w:type="spellEnd"/>
            <w:r>
              <w:rPr>
                <w:iCs/>
                <w:vertAlign w:val="subscript"/>
              </w:rPr>
              <w:t xml:space="preserve"> </w:t>
            </w:r>
            <w:r>
              <w:rPr>
                <w:iCs/>
              </w:rPr>
              <w:t>/ m</w:t>
            </w:r>
            <w:r>
              <w:rPr>
                <w:iCs/>
                <w:vertAlign w:val="superscript"/>
              </w:rPr>
              <w:t>3</w:t>
            </w:r>
            <w:r w:rsidRPr="004902D2">
              <w:rPr>
                <w:iCs/>
              </w:rPr>
              <w:t>)</w:t>
            </w:r>
          </w:p>
        </w:tc>
        <w:tc>
          <w:tcPr>
            <w:tcW w:w="567" w:type="dxa"/>
          </w:tcPr>
          <w:p w14:paraId="522EB49D" w14:textId="77777777" w:rsidR="0056526A" w:rsidRPr="008A4B66" w:rsidRDefault="0056526A" w:rsidP="002F2E31">
            <w:pPr>
              <w:widowControl w:val="0"/>
              <w:autoSpaceDE w:val="0"/>
              <w:autoSpaceDN w:val="0"/>
              <w:adjustRightInd w:val="0"/>
              <w:spacing w:line="276" w:lineRule="auto"/>
              <w:jc w:val="center"/>
              <w:rPr>
                <w:bCs/>
              </w:rPr>
            </w:pPr>
            <w:r w:rsidRPr="008A4B66">
              <w:rPr>
                <w:iCs/>
              </w:rPr>
              <w:t>-</w:t>
            </w:r>
          </w:p>
        </w:tc>
        <w:tc>
          <w:tcPr>
            <w:tcW w:w="1558" w:type="dxa"/>
          </w:tcPr>
          <w:p w14:paraId="64D3DF06" w14:textId="77777777" w:rsidR="0056526A" w:rsidRPr="008A4B66" w:rsidRDefault="0056526A" w:rsidP="002F2E31">
            <w:pPr>
              <w:widowControl w:val="0"/>
              <w:autoSpaceDE w:val="0"/>
              <w:autoSpaceDN w:val="0"/>
              <w:adjustRightInd w:val="0"/>
              <w:spacing w:line="276" w:lineRule="auto"/>
              <w:rPr>
                <w:bCs/>
              </w:rPr>
            </w:pPr>
            <w:r w:rsidRPr="008A4B66">
              <w:rPr>
                <w:bCs/>
              </w:rPr>
              <w:t>1) po naskladnění</w:t>
            </w:r>
          </w:p>
        </w:tc>
        <w:tc>
          <w:tcPr>
            <w:tcW w:w="1842" w:type="dxa"/>
          </w:tcPr>
          <w:p w14:paraId="2F1FC9EA" w14:textId="77777777" w:rsidR="0056526A" w:rsidRPr="008A4B66" w:rsidRDefault="0056526A" w:rsidP="002F2E31">
            <w:pPr>
              <w:widowControl w:val="0"/>
              <w:autoSpaceDE w:val="0"/>
              <w:autoSpaceDN w:val="0"/>
              <w:adjustRightInd w:val="0"/>
              <w:spacing w:line="276" w:lineRule="auto"/>
              <w:rPr>
                <w:bCs/>
              </w:rPr>
            </w:pPr>
          </w:p>
        </w:tc>
      </w:tr>
    </w:tbl>
    <w:p w14:paraId="12B01E50" w14:textId="77777777" w:rsidR="00FD76A0" w:rsidRDefault="00FD76A0" w:rsidP="002F2E31">
      <w:pPr>
        <w:pStyle w:val="Bezmezer"/>
        <w:widowControl w:val="0"/>
        <w:spacing w:line="276" w:lineRule="auto"/>
        <w:ind w:left="0"/>
        <w:rPr>
          <w:rFonts w:ascii="Times New Roman" w:hAnsi="Times New Roman"/>
          <w:sz w:val="24"/>
          <w:szCs w:val="24"/>
        </w:rPr>
      </w:pPr>
    </w:p>
    <w:p w14:paraId="03C86ABF" w14:textId="26D3494F" w:rsidR="0056526A" w:rsidRDefault="0056526A" w:rsidP="002F2E31">
      <w:pPr>
        <w:pStyle w:val="Bezmezer"/>
        <w:widowControl w:val="0"/>
        <w:spacing w:line="276" w:lineRule="auto"/>
        <w:ind w:left="0"/>
        <w:rPr>
          <w:rFonts w:ascii="Times New Roman" w:hAnsi="Times New Roman"/>
          <w:sz w:val="24"/>
          <w:szCs w:val="24"/>
        </w:rPr>
      </w:pPr>
      <w:r w:rsidRPr="00BF38D4">
        <w:rPr>
          <w:rFonts w:ascii="Times New Roman" w:hAnsi="Times New Roman"/>
          <w:sz w:val="24"/>
          <w:szCs w:val="24"/>
        </w:rPr>
        <w:t xml:space="preserve">(–) – </w:t>
      </w:r>
      <w:r>
        <w:rPr>
          <w:rFonts w:ascii="Times New Roman" w:hAnsi="Times New Roman"/>
          <w:sz w:val="24"/>
          <w:szCs w:val="24"/>
        </w:rPr>
        <w:t>o</w:t>
      </w:r>
      <w:r w:rsidRPr="008A4B66">
        <w:rPr>
          <w:rFonts w:ascii="Times New Roman" w:hAnsi="Times New Roman"/>
          <w:sz w:val="24"/>
          <w:szCs w:val="24"/>
        </w:rPr>
        <w:t>chrannou lhůtu není třeba stanovit. Je pokryta dobou nutnou na odvětrání kontejneru.</w:t>
      </w:r>
    </w:p>
    <w:p w14:paraId="3AB3C56E" w14:textId="77777777" w:rsidR="0056526A" w:rsidRDefault="0056526A" w:rsidP="002F2E31">
      <w:pPr>
        <w:pStyle w:val="Bezmezer"/>
        <w:widowControl w:val="0"/>
        <w:spacing w:line="276" w:lineRule="auto"/>
        <w:ind w:left="0"/>
        <w:rPr>
          <w:rFonts w:ascii="Times New Roman" w:hAnsi="Times New Roman"/>
          <w:sz w:val="24"/>
          <w:szCs w:val="24"/>
        </w:rPr>
      </w:pPr>
    </w:p>
    <w:tbl>
      <w:tblPr>
        <w:tblStyle w:val="Mkatabulky"/>
        <w:tblpPr w:leftFromText="141" w:rightFromText="141" w:vertAnchor="text" w:horzAnchor="margin" w:tblpY="92"/>
        <w:tblW w:w="9776" w:type="dxa"/>
        <w:tblLayout w:type="fixed"/>
        <w:tblLook w:val="01E0" w:firstRow="1" w:lastRow="1" w:firstColumn="1" w:lastColumn="1" w:noHBand="0" w:noVBand="0"/>
      </w:tblPr>
      <w:tblGrid>
        <w:gridCol w:w="2405"/>
        <w:gridCol w:w="2693"/>
        <w:gridCol w:w="2127"/>
        <w:gridCol w:w="2551"/>
      </w:tblGrid>
      <w:tr w:rsidR="0056526A" w:rsidRPr="00B30A55" w14:paraId="4F167AE0" w14:textId="77777777" w:rsidTr="00BA6BD4">
        <w:tc>
          <w:tcPr>
            <w:tcW w:w="2405" w:type="dxa"/>
          </w:tcPr>
          <w:p w14:paraId="1DA9CE9A" w14:textId="77777777" w:rsidR="0056526A" w:rsidRPr="00E37EAF" w:rsidRDefault="0056526A" w:rsidP="002F2E31">
            <w:pPr>
              <w:widowControl w:val="0"/>
              <w:spacing w:line="276" w:lineRule="auto"/>
            </w:pPr>
            <w:r w:rsidRPr="00E37EAF">
              <w:t>Plodina, oblast použití</w:t>
            </w:r>
          </w:p>
        </w:tc>
        <w:tc>
          <w:tcPr>
            <w:tcW w:w="2693" w:type="dxa"/>
          </w:tcPr>
          <w:p w14:paraId="1667A1EB" w14:textId="77777777" w:rsidR="0056526A" w:rsidRPr="00E37EAF" w:rsidRDefault="0056526A" w:rsidP="002F2E31">
            <w:pPr>
              <w:widowControl w:val="0"/>
              <w:spacing w:line="276" w:lineRule="auto"/>
            </w:pPr>
            <w:r w:rsidRPr="00E37EAF">
              <w:t>Dávka vody</w:t>
            </w:r>
          </w:p>
        </w:tc>
        <w:tc>
          <w:tcPr>
            <w:tcW w:w="2127" w:type="dxa"/>
          </w:tcPr>
          <w:p w14:paraId="20BB8226" w14:textId="77777777" w:rsidR="0056526A" w:rsidRPr="00E37EAF" w:rsidRDefault="0056526A" w:rsidP="002F2E31">
            <w:pPr>
              <w:widowControl w:val="0"/>
              <w:spacing w:line="276" w:lineRule="auto"/>
            </w:pPr>
            <w:r w:rsidRPr="00E37EAF">
              <w:t>Způsob aplikace</w:t>
            </w:r>
          </w:p>
        </w:tc>
        <w:tc>
          <w:tcPr>
            <w:tcW w:w="2551" w:type="dxa"/>
          </w:tcPr>
          <w:p w14:paraId="547CB41C" w14:textId="77777777" w:rsidR="0056526A" w:rsidRPr="00E37EAF" w:rsidRDefault="0056526A" w:rsidP="002F2E31">
            <w:pPr>
              <w:widowControl w:val="0"/>
              <w:spacing w:line="276" w:lineRule="auto"/>
            </w:pPr>
            <w:r w:rsidRPr="00E37EAF">
              <w:t>Max. počet aplikací v plodině</w:t>
            </w:r>
          </w:p>
        </w:tc>
      </w:tr>
      <w:tr w:rsidR="0056526A" w:rsidRPr="008A4B66" w14:paraId="7659C137" w14:textId="77777777" w:rsidTr="00BA6BD4">
        <w:tc>
          <w:tcPr>
            <w:tcW w:w="2405" w:type="dxa"/>
          </w:tcPr>
          <w:p w14:paraId="2C74C203" w14:textId="77777777" w:rsidR="0056526A" w:rsidRPr="00E37EAF" w:rsidRDefault="0056526A" w:rsidP="002F2E31">
            <w:pPr>
              <w:widowControl w:val="0"/>
              <w:spacing w:line="276" w:lineRule="auto"/>
            </w:pPr>
            <w:r w:rsidRPr="008A4B66">
              <w:t>dřevo</w:t>
            </w:r>
          </w:p>
        </w:tc>
        <w:tc>
          <w:tcPr>
            <w:tcW w:w="2693" w:type="dxa"/>
          </w:tcPr>
          <w:p w14:paraId="1643B061" w14:textId="77777777" w:rsidR="0056526A" w:rsidRPr="00E37EAF" w:rsidRDefault="0056526A" w:rsidP="002F2E31">
            <w:pPr>
              <w:widowControl w:val="0"/>
              <w:spacing w:line="276" w:lineRule="auto"/>
            </w:pPr>
            <w:r w:rsidRPr="008A4B66">
              <w:t xml:space="preserve"> ZÁSADNĚ NEVLHČIT</w:t>
            </w:r>
          </w:p>
        </w:tc>
        <w:tc>
          <w:tcPr>
            <w:tcW w:w="2127" w:type="dxa"/>
          </w:tcPr>
          <w:p w14:paraId="3DD2310F" w14:textId="77777777" w:rsidR="0056526A" w:rsidRPr="00E37EAF" w:rsidRDefault="0056526A" w:rsidP="002F2E31">
            <w:pPr>
              <w:widowControl w:val="0"/>
              <w:spacing w:line="276" w:lineRule="auto"/>
            </w:pPr>
            <w:r w:rsidRPr="008A4B66">
              <w:t>fumigace</w:t>
            </w:r>
          </w:p>
        </w:tc>
        <w:tc>
          <w:tcPr>
            <w:tcW w:w="2551" w:type="dxa"/>
          </w:tcPr>
          <w:p w14:paraId="43B0F2A7" w14:textId="77777777" w:rsidR="0056526A" w:rsidRPr="00E37EAF" w:rsidRDefault="0056526A" w:rsidP="002F2E31">
            <w:pPr>
              <w:widowControl w:val="0"/>
              <w:spacing w:line="276" w:lineRule="auto"/>
            </w:pPr>
            <w:r w:rsidRPr="008A4B66">
              <w:t xml:space="preserve">  1x</w:t>
            </w:r>
          </w:p>
        </w:tc>
      </w:tr>
    </w:tbl>
    <w:p w14:paraId="34673E1F" w14:textId="77777777" w:rsidR="00FD76A0" w:rsidRDefault="00FD76A0" w:rsidP="002F2E31">
      <w:pPr>
        <w:widowControl w:val="0"/>
        <w:spacing w:line="276" w:lineRule="auto"/>
        <w:jc w:val="both"/>
        <w:rPr>
          <w:b/>
        </w:rPr>
      </w:pPr>
    </w:p>
    <w:p w14:paraId="6C563EEF" w14:textId="0987A8E6" w:rsidR="0056526A" w:rsidRPr="006B5EB4" w:rsidRDefault="0056526A" w:rsidP="002F2E31">
      <w:pPr>
        <w:widowControl w:val="0"/>
        <w:spacing w:line="276" w:lineRule="auto"/>
        <w:jc w:val="both"/>
      </w:pPr>
      <w:r w:rsidRPr="006B5EB4">
        <w:rPr>
          <w:b/>
        </w:rPr>
        <w:t>Doba expozice</w:t>
      </w:r>
      <w:r w:rsidRPr="006B5EB4">
        <w:t xml:space="preserve"> při fumigaci vzhledem k teplotě dřeva:</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4"/>
        <w:gridCol w:w="6268"/>
      </w:tblGrid>
      <w:tr w:rsidR="0056526A" w:rsidRPr="006B5EB4" w14:paraId="480452BA" w14:textId="77777777" w:rsidTr="00BA6BD4">
        <w:trPr>
          <w:trHeight w:hRule="exact" w:val="255"/>
        </w:trPr>
        <w:tc>
          <w:tcPr>
            <w:tcW w:w="2804" w:type="dxa"/>
          </w:tcPr>
          <w:p w14:paraId="43B93CA7" w14:textId="77777777" w:rsidR="0056526A" w:rsidRPr="006B5EB4" w:rsidRDefault="0056526A" w:rsidP="002F2E31">
            <w:pPr>
              <w:widowControl w:val="0"/>
              <w:spacing w:line="276" w:lineRule="auto"/>
              <w:jc w:val="center"/>
              <w:rPr>
                <w:b/>
              </w:rPr>
            </w:pPr>
            <w:r w:rsidRPr="006B5EB4">
              <w:rPr>
                <w:b/>
              </w:rPr>
              <w:t xml:space="preserve">teplota </w:t>
            </w:r>
            <w:r>
              <w:rPr>
                <w:b/>
              </w:rPr>
              <w:t>dřeva</w:t>
            </w:r>
          </w:p>
        </w:tc>
        <w:tc>
          <w:tcPr>
            <w:tcW w:w="6268" w:type="dxa"/>
          </w:tcPr>
          <w:p w14:paraId="3458A6D0" w14:textId="77777777" w:rsidR="0056526A" w:rsidRPr="006B5EB4" w:rsidRDefault="0056526A" w:rsidP="002F2E31">
            <w:pPr>
              <w:widowControl w:val="0"/>
              <w:spacing w:line="276" w:lineRule="auto"/>
              <w:jc w:val="center"/>
              <w:rPr>
                <w:b/>
              </w:rPr>
            </w:pPr>
            <w:r w:rsidRPr="006B5EB4">
              <w:rPr>
                <w:b/>
              </w:rPr>
              <w:t xml:space="preserve">minimální doba expozice </w:t>
            </w:r>
          </w:p>
        </w:tc>
      </w:tr>
      <w:tr w:rsidR="0056526A" w:rsidRPr="006B5EB4" w14:paraId="13A182CA" w14:textId="77777777" w:rsidTr="00BA6BD4">
        <w:trPr>
          <w:trHeight w:hRule="exact" w:val="255"/>
        </w:trPr>
        <w:tc>
          <w:tcPr>
            <w:tcW w:w="2804" w:type="dxa"/>
          </w:tcPr>
          <w:p w14:paraId="68E68940" w14:textId="77777777" w:rsidR="0056526A" w:rsidRPr="006B5EB4" w:rsidRDefault="0056526A" w:rsidP="002F2E31">
            <w:pPr>
              <w:widowControl w:val="0"/>
              <w:spacing w:line="276" w:lineRule="auto"/>
              <w:jc w:val="center"/>
            </w:pPr>
            <w:r>
              <w:t xml:space="preserve">pod </w:t>
            </w:r>
            <w:r w:rsidRPr="006B5EB4">
              <w:t>1</w:t>
            </w:r>
            <w:r>
              <w:t>0</w:t>
            </w:r>
            <w:r w:rsidRPr="006B5EB4">
              <w:t xml:space="preserve"> °C</w:t>
            </w:r>
          </w:p>
        </w:tc>
        <w:tc>
          <w:tcPr>
            <w:tcW w:w="6268" w:type="dxa"/>
          </w:tcPr>
          <w:p w14:paraId="6F2C5ABA" w14:textId="77777777" w:rsidR="0056526A" w:rsidRPr="006B5EB4" w:rsidRDefault="0056526A" w:rsidP="002F2E31">
            <w:pPr>
              <w:widowControl w:val="0"/>
              <w:spacing w:line="276" w:lineRule="auto"/>
              <w:jc w:val="center"/>
            </w:pPr>
            <w:r w:rsidRPr="006B5EB4">
              <w:t>fumigace se neprovádí</w:t>
            </w:r>
          </w:p>
        </w:tc>
      </w:tr>
      <w:tr w:rsidR="0056526A" w:rsidRPr="006B5EB4" w14:paraId="3B1185CE" w14:textId="77777777" w:rsidTr="00BA6BD4">
        <w:trPr>
          <w:trHeight w:hRule="exact" w:val="255"/>
        </w:trPr>
        <w:tc>
          <w:tcPr>
            <w:tcW w:w="2804" w:type="dxa"/>
          </w:tcPr>
          <w:p w14:paraId="3623448B" w14:textId="77777777" w:rsidR="0056526A" w:rsidRPr="006B5EB4" w:rsidRDefault="0056526A" w:rsidP="002F2E31">
            <w:pPr>
              <w:widowControl w:val="0"/>
              <w:spacing w:line="276" w:lineRule="auto"/>
              <w:jc w:val="center"/>
            </w:pPr>
            <w:r w:rsidRPr="006B5EB4">
              <w:t>1</w:t>
            </w:r>
            <w:r>
              <w:t>0 – 15</w:t>
            </w:r>
            <w:r w:rsidRPr="006B5EB4">
              <w:t xml:space="preserve"> °C</w:t>
            </w:r>
          </w:p>
        </w:tc>
        <w:tc>
          <w:tcPr>
            <w:tcW w:w="6268" w:type="dxa"/>
          </w:tcPr>
          <w:p w14:paraId="02095514" w14:textId="77777777" w:rsidR="0056526A" w:rsidRPr="006B5EB4" w:rsidRDefault="0056526A" w:rsidP="002F2E31">
            <w:pPr>
              <w:widowControl w:val="0"/>
              <w:spacing w:line="276" w:lineRule="auto"/>
              <w:jc w:val="center"/>
            </w:pPr>
            <w:r>
              <w:t>14</w:t>
            </w:r>
            <w:r w:rsidRPr="006B5EB4">
              <w:t xml:space="preserve"> dnů (</w:t>
            </w:r>
            <w:r>
              <w:t>336</w:t>
            </w:r>
            <w:r w:rsidRPr="006B5EB4">
              <w:t xml:space="preserve"> hodin)</w:t>
            </w:r>
          </w:p>
        </w:tc>
      </w:tr>
      <w:tr w:rsidR="0056526A" w:rsidRPr="006B5EB4" w14:paraId="048BC0E6" w14:textId="77777777" w:rsidTr="00BA6BD4">
        <w:trPr>
          <w:trHeight w:hRule="exact" w:val="255"/>
        </w:trPr>
        <w:tc>
          <w:tcPr>
            <w:tcW w:w="2804" w:type="dxa"/>
          </w:tcPr>
          <w:p w14:paraId="2A4709C1" w14:textId="77777777" w:rsidR="0056526A" w:rsidRPr="006B5EB4" w:rsidRDefault="0056526A" w:rsidP="002F2E31">
            <w:pPr>
              <w:widowControl w:val="0"/>
              <w:spacing w:line="276" w:lineRule="auto"/>
              <w:jc w:val="center"/>
            </w:pPr>
            <w:r>
              <w:t>16 – </w:t>
            </w:r>
            <w:r w:rsidRPr="006B5EB4">
              <w:t>25 °C</w:t>
            </w:r>
          </w:p>
        </w:tc>
        <w:tc>
          <w:tcPr>
            <w:tcW w:w="6268" w:type="dxa"/>
          </w:tcPr>
          <w:p w14:paraId="024DFA66" w14:textId="77777777" w:rsidR="0056526A" w:rsidRPr="006B5EB4" w:rsidRDefault="0056526A" w:rsidP="002F2E31">
            <w:pPr>
              <w:widowControl w:val="0"/>
              <w:spacing w:line="276" w:lineRule="auto"/>
              <w:jc w:val="center"/>
            </w:pPr>
            <w:r>
              <w:t>7</w:t>
            </w:r>
            <w:r w:rsidRPr="006B5EB4">
              <w:t xml:space="preserve"> dnů (1</w:t>
            </w:r>
            <w:r>
              <w:t>68</w:t>
            </w:r>
            <w:r w:rsidRPr="006B5EB4">
              <w:t xml:space="preserve"> hodin)</w:t>
            </w:r>
          </w:p>
        </w:tc>
      </w:tr>
      <w:tr w:rsidR="0056526A" w:rsidRPr="006B5EB4" w14:paraId="6B8B9BAA" w14:textId="77777777" w:rsidTr="00BA6BD4">
        <w:trPr>
          <w:trHeight w:hRule="exact" w:val="255"/>
        </w:trPr>
        <w:tc>
          <w:tcPr>
            <w:tcW w:w="2804" w:type="dxa"/>
          </w:tcPr>
          <w:p w14:paraId="0073E09F" w14:textId="77777777" w:rsidR="0056526A" w:rsidRPr="006B5EB4" w:rsidRDefault="0056526A" w:rsidP="002F2E31">
            <w:pPr>
              <w:widowControl w:val="0"/>
              <w:spacing w:line="276" w:lineRule="auto"/>
              <w:jc w:val="center"/>
            </w:pPr>
            <w:r>
              <w:t>26 – 3</w:t>
            </w:r>
            <w:r w:rsidRPr="006B5EB4">
              <w:t>5 °C</w:t>
            </w:r>
          </w:p>
        </w:tc>
        <w:tc>
          <w:tcPr>
            <w:tcW w:w="6268" w:type="dxa"/>
          </w:tcPr>
          <w:p w14:paraId="787CEC8B" w14:textId="77777777" w:rsidR="0056526A" w:rsidRPr="006B5EB4" w:rsidRDefault="0056526A" w:rsidP="002F2E31">
            <w:pPr>
              <w:widowControl w:val="0"/>
              <w:spacing w:line="276" w:lineRule="auto"/>
              <w:jc w:val="center"/>
            </w:pPr>
            <w:r>
              <w:t>5</w:t>
            </w:r>
            <w:r w:rsidRPr="006B5EB4">
              <w:t xml:space="preserve"> dnů (1</w:t>
            </w:r>
            <w:r>
              <w:t>20</w:t>
            </w:r>
            <w:r w:rsidRPr="006B5EB4">
              <w:t xml:space="preserve"> hodin)</w:t>
            </w:r>
          </w:p>
        </w:tc>
      </w:tr>
    </w:tbl>
    <w:p w14:paraId="65DFC151" w14:textId="77777777" w:rsidR="0056526A" w:rsidRDefault="0056526A" w:rsidP="002F2E31">
      <w:pPr>
        <w:widowControl w:val="0"/>
        <w:tabs>
          <w:tab w:val="left" w:pos="3402"/>
          <w:tab w:val="left" w:pos="5670"/>
          <w:tab w:val="left" w:pos="6096"/>
          <w:tab w:val="left" w:pos="6804"/>
        </w:tabs>
        <w:spacing w:line="276" w:lineRule="auto"/>
        <w:jc w:val="both"/>
      </w:pPr>
    </w:p>
    <w:p w14:paraId="5408244E" w14:textId="77777777" w:rsidR="0056526A" w:rsidRDefault="0056526A" w:rsidP="002F2E31">
      <w:pPr>
        <w:widowControl w:val="0"/>
        <w:spacing w:line="276" w:lineRule="auto"/>
        <w:jc w:val="both"/>
      </w:pPr>
      <w:r w:rsidRPr="008C3E45">
        <w:t xml:space="preserve">Výše uvedená doba je minimální, je vhodné ji o 1 – 2 dny prodloužit. Minimální doba expozice se počítá od ukončení aplikace přípravku. </w:t>
      </w:r>
    </w:p>
    <w:p w14:paraId="5765A30B" w14:textId="77777777" w:rsidR="0056526A" w:rsidRPr="002F2E31" w:rsidRDefault="0056526A" w:rsidP="002F2E31">
      <w:pPr>
        <w:widowControl w:val="0"/>
        <w:spacing w:line="276" w:lineRule="auto"/>
        <w:jc w:val="both"/>
        <w:rPr>
          <w:bCs/>
        </w:rPr>
      </w:pPr>
    </w:p>
    <w:p w14:paraId="712CCD9C" w14:textId="77777777" w:rsidR="0056526A" w:rsidRPr="00B93390" w:rsidRDefault="0056526A" w:rsidP="002F2E31">
      <w:pPr>
        <w:widowControl w:val="0"/>
        <w:tabs>
          <w:tab w:val="left" w:pos="3402"/>
          <w:tab w:val="left" w:pos="5670"/>
          <w:tab w:val="left" w:pos="6096"/>
          <w:tab w:val="left" w:pos="6804"/>
        </w:tabs>
        <w:spacing w:line="276" w:lineRule="auto"/>
        <w:jc w:val="both"/>
      </w:pPr>
      <w:r>
        <w:rPr>
          <w:b/>
        </w:rPr>
        <w:t xml:space="preserve">Aplikace se povoluje při splnění následujících podmínek. </w:t>
      </w:r>
    </w:p>
    <w:p w14:paraId="5ED8DA19" w14:textId="77777777" w:rsidR="0056526A" w:rsidRDefault="0056526A" w:rsidP="002F2E31">
      <w:pPr>
        <w:widowControl w:val="0"/>
        <w:tabs>
          <w:tab w:val="left" w:pos="3402"/>
          <w:tab w:val="left" w:pos="5670"/>
          <w:tab w:val="left" w:pos="6096"/>
          <w:tab w:val="left" w:pos="6804"/>
        </w:tabs>
        <w:spacing w:line="276" w:lineRule="auto"/>
        <w:jc w:val="both"/>
      </w:pPr>
      <w:r w:rsidRPr="008C3E45">
        <w:t>Před ošetřením naskladněného dřeva je třeba provést důkladné utěsnění kontejneru (včetně větracích štěrbin). Utěsnění se doporučuje provést před naskladnění</w:t>
      </w:r>
      <w:r>
        <w:t>m</w:t>
      </w:r>
      <w:r w:rsidRPr="008C3E45">
        <w:t xml:space="preserve"> dřeva. Volná zůstanou jen vrata (resp. dveře) kontejneru.</w:t>
      </w:r>
      <w:r>
        <w:t xml:space="preserve"> </w:t>
      </w:r>
      <w:r w:rsidRPr="008C3E45">
        <w:t>Následně se kontejner naskladní.</w:t>
      </w:r>
    </w:p>
    <w:p w14:paraId="4033D7CF"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DD049F">
        <w:t xml:space="preserve">Prostor </w:t>
      </w:r>
      <w:r w:rsidRPr="001D3A9B">
        <w:t xml:space="preserve">kolem kontejneru zajistěte před vstupem nepovolaných osob (tj. osob neprovádějících vlastní aplikaci) – ochranná vzdálenost minimálně 10 metrů.  </w:t>
      </w:r>
    </w:p>
    <w:p w14:paraId="1FEAFB2A"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t xml:space="preserve">Před aplikací vyzkoušejte uzavírání vrat kontejneru. Odstraňte z prostoru vrat případné zbytky kůry apod., aby neblokovaly dveře kontejneru. Následně uzavřete jedno křídlo vrat kontejneru (má-li kontejner zavírání dvoukřídlými vraty). Aplikace se provádí před uzavřením druhého křídla vrat naskladněného kontejneru položením pelet na nehořlavou podložku umístěnou na podlaze u vrat kontejneru (např. hliníkový tácek). </w:t>
      </w:r>
    </w:p>
    <w:p w14:paraId="14B2415E"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t xml:space="preserve">Neprovádějte aplikaci při teplotách komodity pod 10 °C. </w:t>
      </w:r>
    </w:p>
    <w:p w14:paraId="15827517"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t xml:space="preserve">Aplikaci musí provádět společně minimálně 2 pracovníci, kteří musí být zajištěni další osobou, která nenakládá s přípravkem. </w:t>
      </w:r>
    </w:p>
    <w:p w14:paraId="48D2A0D6"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t xml:space="preserve">Obaly s peletami se otevírají zásadně vně kontejneru (na čerstvém vzduchu, v bezpečné vzdálenosti od nechráněných osob). Hliníková fólie se odstraní a vyfoukne se uvolněný plyn, který se nahromadil pod víčkem. Po vyfouknutí se lahev/obal opět uzavře plastovou zátkou. Otevře se až při aplikaci. </w:t>
      </w:r>
    </w:p>
    <w:p w14:paraId="53711565"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t xml:space="preserve">Doporučuje se nesahat na přípravek rukou. Obaly otvírejte opatrně, pod víčkem/uzávěrem může být opět nahromaděný </w:t>
      </w:r>
      <w:proofErr w:type="spellStart"/>
      <w:r w:rsidRPr="001D3A9B">
        <w:t>fosfin</w:t>
      </w:r>
      <w:proofErr w:type="spellEnd"/>
      <w:r w:rsidRPr="001D3A9B">
        <w:t xml:space="preserve">. </w:t>
      </w:r>
    </w:p>
    <w:p w14:paraId="344EB3DC"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lastRenderedPageBreak/>
        <w:t xml:space="preserve">Urychlování fumigace vlhčením přípravku je zakázáno. </w:t>
      </w:r>
    </w:p>
    <w:p w14:paraId="4A56D58A"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t xml:space="preserve">Po vložení požadovaného množství pelet uzavřete a utěsněte vrata kontejneru. </w:t>
      </w:r>
    </w:p>
    <w:p w14:paraId="004AE814"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t>Během celé doby expozice (tj. při fumigaci) musí zůstat kontejner na místě a není možné s ním manipulant ve smyslu přepravy.</w:t>
      </w:r>
    </w:p>
    <w:p w14:paraId="54B5EBAE" w14:textId="77777777" w:rsidR="0056526A" w:rsidRPr="001D3A9B" w:rsidRDefault="0056526A" w:rsidP="002F2E31">
      <w:pPr>
        <w:widowControl w:val="0"/>
        <w:tabs>
          <w:tab w:val="left" w:pos="3402"/>
          <w:tab w:val="left" w:pos="5670"/>
          <w:tab w:val="left" w:pos="6096"/>
          <w:tab w:val="left" w:pos="6804"/>
        </w:tabs>
        <w:spacing w:line="276" w:lineRule="auto"/>
        <w:jc w:val="both"/>
      </w:pPr>
      <w:r w:rsidRPr="001D3A9B">
        <w:t>Kontejnery se třeba zabezpečit před vstupem nepovolaných osob po celou dobu fumigace.</w:t>
      </w:r>
    </w:p>
    <w:p w14:paraId="621F56B1" w14:textId="77777777" w:rsidR="0056526A" w:rsidRDefault="0056526A" w:rsidP="002F2E31">
      <w:pPr>
        <w:widowControl w:val="0"/>
        <w:tabs>
          <w:tab w:val="left" w:pos="3402"/>
          <w:tab w:val="left" w:pos="5670"/>
          <w:tab w:val="left" w:pos="6096"/>
          <w:tab w:val="left" w:pos="6804"/>
        </w:tabs>
        <w:spacing w:line="276" w:lineRule="auto"/>
        <w:jc w:val="both"/>
      </w:pPr>
      <w:r w:rsidRPr="001D3A9B">
        <w:t>Po dobu fumigace je třeba kontejnery průběžně kontrolovat (především stav vstupních vrat a možné úniky plynu).</w:t>
      </w:r>
    </w:p>
    <w:p w14:paraId="674D9C6A" w14:textId="77777777" w:rsidR="0056526A" w:rsidRDefault="0056526A" w:rsidP="002F2E31">
      <w:pPr>
        <w:widowControl w:val="0"/>
        <w:tabs>
          <w:tab w:val="left" w:pos="3402"/>
          <w:tab w:val="left" w:pos="5670"/>
          <w:tab w:val="left" w:pos="6096"/>
          <w:tab w:val="left" w:pos="6804"/>
        </w:tabs>
        <w:spacing w:line="276" w:lineRule="auto"/>
        <w:jc w:val="both"/>
      </w:pPr>
    </w:p>
    <w:p w14:paraId="27767FBA" w14:textId="77777777" w:rsidR="0056526A" w:rsidRPr="006757C3" w:rsidRDefault="0056526A" w:rsidP="002F2E31">
      <w:pPr>
        <w:widowControl w:val="0"/>
        <w:spacing w:line="276" w:lineRule="auto"/>
        <w:jc w:val="both"/>
        <w:rPr>
          <w:b/>
          <w:bCs/>
        </w:rPr>
      </w:pPr>
      <w:r w:rsidRPr="006757C3">
        <w:rPr>
          <w:b/>
          <w:bCs/>
        </w:rPr>
        <w:t>Obsluha současně musí zajistit opatření k ochraně následných pracovníků uvedená níže:</w:t>
      </w:r>
    </w:p>
    <w:p w14:paraId="080EC7A8" w14:textId="77777777" w:rsidR="0056526A" w:rsidRPr="006757C3" w:rsidRDefault="0056526A" w:rsidP="002F2E31">
      <w:pPr>
        <w:widowControl w:val="0"/>
        <w:numPr>
          <w:ilvl w:val="0"/>
          <w:numId w:val="34"/>
        </w:numPr>
        <w:spacing w:line="276" w:lineRule="auto"/>
        <w:ind w:left="284" w:hanging="284"/>
        <w:jc w:val="both"/>
      </w:pPr>
      <w:r w:rsidRPr="006757C3">
        <w:t xml:space="preserve">ošetřené kontejnery </w:t>
      </w:r>
      <w:r w:rsidRPr="00F30E11">
        <w:rPr>
          <w:bCs/>
        </w:rPr>
        <w:t>označit</w:t>
      </w:r>
      <w:r w:rsidRPr="006757C3">
        <w:t xml:space="preserve"> </w:t>
      </w:r>
    </w:p>
    <w:p w14:paraId="3A0E3DA4" w14:textId="77777777" w:rsidR="0056526A" w:rsidRDefault="0056526A" w:rsidP="002F2E31">
      <w:pPr>
        <w:widowControl w:val="0"/>
        <w:numPr>
          <w:ilvl w:val="0"/>
          <w:numId w:val="34"/>
        </w:numPr>
        <w:spacing w:line="276" w:lineRule="auto"/>
        <w:ind w:left="567" w:hanging="283"/>
        <w:jc w:val="both"/>
      </w:pPr>
      <w:r w:rsidRPr="006757C3">
        <w:t>kromě češtiny i v dalším jazyce, buď oficiálním v zemi odběratele</w:t>
      </w:r>
      <w:r>
        <w:t xml:space="preserve"> </w:t>
      </w:r>
      <w:r w:rsidRPr="006757C3">
        <w:t>nebo v jiném světově rozšířeném jazyce např. angličtině tak, aby odběratel nebo i celní orgán získal dostatečné informace</w:t>
      </w:r>
    </w:p>
    <w:p w14:paraId="4F5F8C9A" w14:textId="77777777" w:rsidR="0056526A" w:rsidRPr="006757C3" w:rsidRDefault="0056526A" w:rsidP="002F2E31">
      <w:pPr>
        <w:widowControl w:val="0"/>
        <w:numPr>
          <w:ilvl w:val="0"/>
          <w:numId w:val="34"/>
        </w:numPr>
        <w:spacing w:line="276" w:lineRule="auto"/>
        <w:ind w:left="567" w:hanging="283"/>
        <w:jc w:val="both"/>
      </w:pPr>
      <w:r>
        <w:t xml:space="preserve">na označení se </w:t>
      </w:r>
      <w:r w:rsidRPr="006757C3">
        <w:t>především</w:t>
      </w:r>
      <w:r>
        <w:t xml:space="preserve"> uvede</w:t>
      </w:r>
      <w:r w:rsidRPr="006757C3">
        <w:t>:</w:t>
      </w:r>
    </w:p>
    <w:p w14:paraId="1FA1C97D" w14:textId="77777777" w:rsidR="0056526A" w:rsidRPr="006757C3" w:rsidRDefault="0056526A" w:rsidP="002F2E31">
      <w:pPr>
        <w:widowControl w:val="0"/>
        <w:numPr>
          <w:ilvl w:val="1"/>
          <w:numId w:val="34"/>
        </w:numPr>
        <w:spacing w:line="276" w:lineRule="auto"/>
        <w:ind w:left="1134" w:hanging="283"/>
        <w:jc w:val="both"/>
      </w:pPr>
      <w:r w:rsidRPr="006757C3">
        <w:t xml:space="preserve">signální slovo „Nebezpečí – </w:t>
      </w:r>
      <w:r w:rsidRPr="006757C3">
        <w:rPr>
          <w:lang w:val="en-GB"/>
        </w:rPr>
        <w:t>Danger</w:t>
      </w:r>
      <w:r w:rsidRPr="006757C3">
        <w:t>“</w:t>
      </w:r>
    </w:p>
    <w:p w14:paraId="5EB2B920" w14:textId="4F22DD7C" w:rsidR="0056526A" w:rsidRPr="006757C3" w:rsidRDefault="0056526A" w:rsidP="002F2E31">
      <w:pPr>
        <w:widowControl w:val="0"/>
        <w:numPr>
          <w:ilvl w:val="1"/>
          <w:numId w:val="34"/>
        </w:numPr>
        <w:spacing w:line="276" w:lineRule="auto"/>
        <w:ind w:left="1134" w:hanging="283"/>
        <w:jc w:val="both"/>
      </w:pPr>
      <w:r w:rsidRPr="006757C3">
        <w:rPr>
          <w:bCs/>
          <w:noProof/>
        </w:rPr>
        <w:drawing>
          <wp:anchor distT="0" distB="0" distL="114300" distR="114300" simplePos="0" relativeHeight="251659264" behindDoc="0" locked="0" layoutInCell="1" allowOverlap="1" wp14:anchorId="11C8A620" wp14:editId="5999C635">
            <wp:simplePos x="0" y="0"/>
            <wp:positionH relativeFrom="column">
              <wp:posOffset>5441315</wp:posOffset>
            </wp:positionH>
            <wp:positionV relativeFrom="paragraph">
              <wp:posOffset>6985</wp:posOffset>
            </wp:positionV>
            <wp:extent cx="695325" cy="695325"/>
            <wp:effectExtent l="0" t="0" r="9525" b="9525"/>
            <wp:wrapSquare wrapText="bothSides"/>
            <wp:docPr id="9" name="obrázek 2"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7C3">
        <w:t>výstražný symbol nebezpečnosti podle nařízení CLP (především GHS06 v grafické formě)</w:t>
      </w:r>
    </w:p>
    <w:p w14:paraId="0974F3B8" w14:textId="77777777" w:rsidR="0056526A" w:rsidRDefault="0056526A" w:rsidP="002F2E31">
      <w:pPr>
        <w:widowControl w:val="0"/>
        <w:numPr>
          <w:ilvl w:val="1"/>
          <w:numId w:val="34"/>
        </w:numPr>
        <w:spacing w:line="276" w:lineRule="auto"/>
        <w:ind w:left="1134" w:hanging="283"/>
        <w:jc w:val="both"/>
      </w:pPr>
      <w:r w:rsidRPr="006757C3">
        <w:t>nápisem „OŠETŘENO FUMIGACÍ“ – „UNDER FUMIGATION“</w:t>
      </w:r>
    </w:p>
    <w:p w14:paraId="66B68D51" w14:textId="77777777" w:rsidR="0056526A" w:rsidRPr="00C274EF" w:rsidRDefault="0056526A" w:rsidP="002F2E31">
      <w:pPr>
        <w:widowControl w:val="0"/>
        <w:numPr>
          <w:ilvl w:val="1"/>
          <w:numId w:val="34"/>
        </w:numPr>
        <w:spacing w:line="276" w:lineRule="auto"/>
        <w:ind w:left="1134" w:hanging="283"/>
        <w:jc w:val="both"/>
        <w:rPr>
          <w:iCs/>
        </w:rPr>
      </w:pPr>
      <w:r w:rsidRPr="006757C3">
        <w:t>název přípravku použitého k ošetření, resp. látky (</w:t>
      </w:r>
      <w:proofErr w:type="spellStart"/>
      <w:r w:rsidRPr="006757C3">
        <w:t>fosfin</w:t>
      </w:r>
      <w:proofErr w:type="spellEnd"/>
      <w:r w:rsidRPr="006757C3">
        <w:t xml:space="preserve"> – </w:t>
      </w:r>
      <w:proofErr w:type="spellStart"/>
      <w:r w:rsidRPr="00AB08F7">
        <w:t>phosphine</w:t>
      </w:r>
      <w:proofErr w:type="spellEnd"/>
      <w:r w:rsidRPr="00AB08F7">
        <w:t xml:space="preserve"> </w:t>
      </w:r>
      <w:r w:rsidRPr="006757C3">
        <w:t>– PH</w:t>
      </w:r>
      <w:r w:rsidRPr="006757C3">
        <w:rPr>
          <w:vertAlign w:val="subscript"/>
        </w:rPr>
        <w:t>3</w:t>
      </w:r>
      <w:r w:rsidRPr="006757C3">
        <w:t xml:space="preserve">), </w:t>
      </w:r>
      <w:r w:rsidRPr="00C274EF">
        <w:rPr>
          <w:iCs/>
        </w:rPr>
        <w:t>která se z něj uvolňuje a může přetrvávat po určitou dobu v ovzduší kontejneru</w:t>
      </w:r>
    </w:p>
    <w:p w14:paraId="04585477" w14:textId="77777777" w:rsidR="0056526A" w:rsidRPr="006757C3" w:rsidRDefault="0056526A" w:rsidP="002F2E31">
      <w:pPr>
        <w:widowControl w:val="0"/>
        <w:numPr>
          <w:ilvl w:val="1"/>
          <w:numId w:val="34"/>
        </w:numPr>
        <w:spacing w:line="276" w:lineRule="auto"/>
        <w:ind w:left="1134" w:hanging="283"/>
        <w:jc w:val="both"/>
      </w:pPr>
      <w:r w:rsidRPr="006757C3">
        <w:t>datum a čas fumigace</w:t>
      </w:r>
    </w:p>
    <w:p w14:paraId="4BAD0C42" w14:textId="77777777" w:rsidR="0056526A" w:rsidRPr="006757C3" w:rsidRDefault="0056526A" w:rsidP="002F2E31">
      <w:pPr>
        <w:widowControl w:val="0"/>
        <w:numPr>
          <w:ilvl w:val="1"/>
          <w:numId w:val="34"/>
        </w:numPr>
        <w:spacing w:line="276" w:lineRule="auto"/>
        <w:ind w:left="1134" w:hanging="283"/>
        <w:jc w:val="both"/>
      </w:pPr>
      <w:r w:rsidRPr="006757C3">
        <w:t>název, adresu a telefon společnosti, která fumigaci provedla</w:t>
      </w:r>
    </w:p>
    <w:p w14:paraId="48BC0E34" w14:textId="77777777" w:rsidR="0056526A" w:rsidRPr="006757C3" w:rsidRDefault="0056526A" w:rsidP="002F2E31">
      <w:pPr>
        <w:widowControl w:val="0"/>
        <w:numPr>
          <w:ilvl w:val="1"/>
          <w:numId w:val="34"/>
        </w:numPr>
        <w:spacing w:line="276" w:lineRule="auto"/>
        <w:ind w:left="1134" w:hanging="283"/>
        <w:jc w:val="both"/>
      </w:pPr>
      <w:r w:rsidRPr="006757C3">
        <w:t xml:space="preserve">návod, jak bezpečně provést odvětrání kontejneru před vlastním otevřením </w:t>
      </w:r>
      <w:r>
        <w:br/>
      </w:r>
      <w:r w:rsidRPr="006757C3">
        <w:t xml:space="preserve">a následné vykládání </w:t>
      </w:r>
    </w:p>
    <w:p w14:paraId="7179ACA4" w14:textId="77777777" w:rsidR="0056526A" w:rsidRPr="00C274EF" w:rsidRDefault="0056526A" w:rsidP="002F2E31">
      <w:pPr>
        <w:widowControl w:val="0"/>
        <w:numPr>
          <w:ilvl w:val="0"/>
          <w:numId w:val="34"/>
        </w:numPr>
        <w:spacing w:line="276" w:lineRule="auto"/>
        <w:ind w:left="567" w:hanging="283"/>
        <w:jc w:val="both"/>
        <w:rPr>
          <w:bCs/>
        </w:rPr>
      </w:pPr>
      <w:r w:rsidRPr="006757C3">
        <w:t>doplnit</w:t>
      </w:r>
      <w:r w:rsidRPr="006757C3">
        <w:rPr>
          <w:b/>
        </w:rPr>
        <w:t xml:space="preserve"> </w:t>
      </w:r>
      <w:r w:rsidRPr="00C274EF">
        <w:rPr>
          <w:bCs/>
        </w:rPr>
        <w:t>telefonní číslo pro mimořádné události (včetně mezinárodní předvolby)</w:t>
      </w:r>
      <w:r>
        <w:rPr>
          <w:bCs/>
        </w:rPr>
        <w:t xml:space="preserve"> </w:t>
      </w:r>
    </w:p>
    <w:p w14:paraId="63E101EB" w14:textId="77777777" w:rsidR="0056526A" w:rsidRPr="00C274EF" w:rsidRDefault="0056526A" w:rsidP="002F2E31">
      <w:pPr>
        <w:widowControl w:val="0"/>
        <w:numPr>
          <w:ilvl w:val="0"/>
          <w:numId w:val="34"/>
        </w:numPr>
        <w:spacing w:line="276" w:lineRule="auto"/>
        <w:ind w:left="567" w:hanging="283"/>
        <w:jc w:val="both"/>
        <w:rPr>
          <w:bCs/>
        </w:rPr>
      </w:pPr>
      <w:r w:rsidRPr="006757C3">
        <w:t>popřípadě doplnit o informace pro</w:t>
      </w:r>
      <w:r w:rsidRPr="006757C3">
        <w:rPr>
          <w:b/>
        </w:rPr>
        <w:t xml:space="preserve"> </w:t>
      </w:r>
      <w:r w:rsidRPr="00C274EF">
        <w:rPr>
          <w:bCs/>
        </w:rPr>
        <w:t xml:space="preserve">první pomoc (především při možném vdechování </w:t>
      </w:r>
      <w:proofErr w:type="spellStart"/>
      <w:r w:rsidRPr="00C274EF">
        <w:rPr>
          <w:bCs/>
        </w:rPr>
        <w:t>fosfinu</w:t>
      </w:r>
      <w:proofErr w:type="spellEnd"/>
      <w:r>
        <w:rPr>
          <w:bCs/>
        </w:rPr>
        <w:t xml:space="preserve"> </w:t>
      </w:r>
      <w:r w:rsidRPr="00C274EF">
        <w:rPr>
          <w:bCs/>
        </w:rPr>
        <w:t xml:space="preserve">včetně odkazů na toxikologická střediska v ČR a pokud možno i v zemi určení) </w:t>
      </w:r>
    </w:p>
    <w:p w14:paraId="4A137567" w14:textId="77777777" w:rsidR="0056526A" w:rsidRPr="00C274EF" w:rsidRDefault="0056526A" w:rsidP="002F2E31">
      <w:pPr>
        <w:widowControl w:val="0"/>
        <w:numPr>
          <w:ilvl w:val="0"/>
          <w:numId w:val="34"/>
        </w:numPr>
        <w:spacing w:line="276" w:lineRule="auto"/>
        <w:ind w:left="567" w:hanging="283"/>
        <w:jc w:val="both"/>
        <w:rPr>
          <w:bCs/>
        </w:rPr>
      </w:pPr>
      <w:r w:rsidRPr="00C274EF">
        <w:rPr>
          <w:bCs/>
        </w:rPr>
        <w:t>toto označení musí být snadno čitelné po celou dobu přepravy</w:t>
      </w:r>
    </w:p>
    <w:p w14:paraId="678BD2DF" w14:textId="77777777" w:rsidR="0056526A" w:rsidRPr="00FD76A0" w:rsidRDefault="0056526A" w:rsidP="002F2E31">
      <w:pPr>
        <w:widowControl w:val="0"/>
        <w:numPr>
          <w:ilvl w:val="0"/>
          <w:numId w:val="34"/>
        </w:numPr>
        <w:spacing w:line="276" w:lineRule="auto"/>
        <w:ind w:left="567" w:hanging="283"/>
        <w:jc w:val="both"/>
      </w:pPr>
      <w:r w:rsidRPr="00C274EF">
        <w:rPr>
          <w:bCs/>
        </w:rPr>
        <w:t xml:space="preserve">dále ošetřené kontejnery je třeba označit i podle příslušných předpisů na dopravu (např. RID nebo ADR, popř. námořní dopravu) </w:t>
      </w:r>
    </w:p>
    <w:p w14:paraId="09E3B972" w14:textId="77777777" w:rsidR="00FD76A0" w:rsidRDefault="00FD76A0" w:rsidP="002F2E31">
      <w:pPr>
        <w:widowControl w:val="0"/>
        <w:spacing w:line="276" w:lineRule="auto"/>
        <w:jc w:val="both"/>
        <w:rPr>
          <w:bCs/>
        </w:rPr>
      </w:pPr>
    </w:p>
    <w:p w14:paraId="49E6F2F3" w14:textId="77777777" w:rsidR="00FD76A0" w:rsidRPr="00C274EF" w:rsidRDefault="00FD76A0" w:rsidP="002F2E31">
      <w:pPr>
        <w:widowControl w:val="0"/>
        <w:spacing w:line="276" w:lineRule="auto"/>
        <w:jc w:val="both"/>
      </w:pPr>
    </w:p>
    <w:p w14:paraId="56099ECD" w14:textId="77777777" w:rsidR="00267045" w:rsidRDefault="00267045" w:rsidP="002F2E31">
      <w:pPr>
        <w:widowControl w:val="0"/>
        <w:tabs>
          <w:tab w:val="left" w:pos="1560"/>
        </w:tabs>
        <w:spacing w:line="276" w:lineRule="auto"/>
        <w:ind w:left="2835" w:hanging="2835"/>
        <w:rPr>
          <w:b/>
          <w:color w:val="000000" w:themeColor="text1"/>
          <w:sz w:val="28"/>
          <w:szCs w:val="28"/>
        </w:rPr>
      </w:pPr>
      <w:proofErr w:type="spellStart"/>
      <w:r w:rsidRPr="00267045">
        <w:rPr>
          <w:b/>
          <w:color w:val="000000" w:themeColor="text1"/>
          <w:sz w:val="28"/>
          <w:szCs w:val="28"/>
        </w:rPr>
        <w:t>VitiSan</w:t>
      </w:r>
      <w:proofErr w:type="spellEnd"/>
    </w:p>
    <w:p w14:paraId="0E7889E5" w14:textId="44ACD746" w:rsidR="00267045" w:rsidRPr="00534716" w:rsidRDefault="00267045"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Pr>
          <w:iCs/>
          <w:color w:val="000000" w:themeColor="text1"/>
        </w:rPr>
        <w:t>5476-0</w:t>
      </w:r>
    </w:p>
    <w:p w14:paraId="414ED68E" w14:textId="3A314A05" w:rsidR="00267045" w:rsidRPr="00534716" w:rsidRDefault="00267045" w:rsidP="002F2E31">
      <w:pPr>
        <w:widowControl w:val="0"/>
        <w:tabs>
          <w:tab w:val="left" w:pos="1560"/>
        </w:tabs>
        <w:spacing w:line="276" w:lineRule="auto"/>
        <w:ind w:left="2835" w:hanging="2835"/>
        <w:rPr>
          <w:rFonts w:eastAsia="Calibri"/>
          <w:bCs/>
          <w:iCs/>
          <w:snapToGrid w:val="0"/>
          <w:color w:val="000000" w:themeColor="text1"/>
          <w:lang w:eastAsia="en-US"/>
        </w:rPr>
      </w:pPr>
      <w:r w:rsidRPr="00534716">
        <w:rPr>
          <w:color w:val="000000" w:themeColor="text1"/>
        </w:rPr>
        <w:t>účinná látka:</w:t>
      </w:r>
      <w:r w:rsidRPr="00534716">
        <w:t xml:space="preserve"> </w:t>
      </w:r>
      <w:r>
        <w:t>h</w:t>
      </w:r>
      <w:r w:rsidRPr="00267045">
        <w:t>ydrogenuhličitan draselný</w:t>
      </w:r>
      <w:r>
        <w:t xml:space="preserve"> </w:t>
      </w:r>
      <w:r w:rsidRPr="00267045">
        <w:t>994,9</w:t>
      </w:r>
      <w:r>
        <w:t xml:space="preserve"> g/kg</w:t>
      </w:r>
    </w:p>
    <w:p w14:paraId="0889E08D" w14:textId="7C20259B" w:rsidR="00267045" w:rsidRDefault="00267045"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Pr="00267045">
        <w:rPr>
          <w:color w:val="000000" w:themeColor="text1"/>
        </w:rPr>
        <w:t>31.10.2037</w:t>
      </w:r>
    </w:p>
    <w:p w14:paraId="3A955692" w14:textId="77777777" w:rsidR="00267045" w:rsidRDefault="00267045" w:rsidP="002F2E31">
      <w:pPr>
        <w:widowControl w:val="0"/>
        <w:tabs>
          <w:tab w:val="left" w:pos="1560"/>
        </w:tabs>
        <w:spacing w:line="276" w:lineRule="auto"/>
        <w:ind w:left="2835" w:hanging="2835"/>
        <w:rPr>
          <w:color w:val="000000" w:themeColor="text1"/>
        </w:rPr>
      </w:pPr>
    </w:p>
    <w:p w14:paraId="6BF37E45" w14:textId="77777777" w:rsidR="002F2E31" w:rsidRDefault="002F2E31" w:rsidP="002F2E31">
      <w:pPr>
        <w:widowControl w:val="0"/>
        <w:tabs>
          <w:tab w:val="left" w:pos="1560"/>
        </w:tabs>
        <w:spacing w:line="276" w:lineRule="auto"/>
        <w:ind w:left="2835" w:hanging="2835"/>
        <w:rPr>
          <w:color w:val="000000" w:themeColor="text1"/>
        </w:rPr>
      </w:pPr>
    </w:p>
    <w:p w14:paraId="6F488D7D" w14:textId="77777777" w:rsidR="002F2E31" w:rsidRDefault="002F2E31" w:rsidP="002F2E31">
      <w:pPr>
        <w:widowControl w:val="0"/>
        <w:tabs>
          <w:tab w:val="left" w:pos="1560"/>
        </w:tabs>
        <w:spacing w:line="276" w:lineRule="auto"/>
        <w:ind w:left="2835" w:hanging="2835"/>
        <w:rPr>
          <w:color w:val="000000" w:themeColor="text1"/>
        </w:rPr>
      </w:pPr>
    </w:p>
    <w:p w14:paraId="49A8F464" w14:textId="77777777" w:rsidR="002F2E31" w:rsidRDefault="002F2E31" w:rsidP="002F2E31">
      <w:pPr>
        <w:widowControl w:val="0"/>
        <w:tabs>
          <w:tab w:val="left" w:pos="1560"/>
        </w:tabs>
        <w:spacing w:line="276" w:lineRule="auto"/>
        <w:ind w:left="2835" w:hanging="2835"/>
        <w:rPr>
          <w:color w:val="000000" w:themeColor="text1"/>
        </w:rPr>
      </w:pPr>
    </w:p>
    <w:p w14:paraId="35D35D5E" w14:textId="77777777" w:rsidR="002F2E31" w:rsidRDefault="002F2E31" w:rsidP="002F2E31">
      <w:pPr>
        <w:widowControl w:val="0"/>
        <w:tabs>
          <w:tab w:val="left" w:pos="1560"/>
        </w:tabs>
        <w:spacing w:line="276" w:lineRule="auto"/>
        <w:ind w:left="2835" w:hanging="2835"/>
        <w:rPr>
          <w:color w:val="000000" w:themeColor="text1"/>
        </w:rPr>
      </w:pPr>
    </w:p>
    <w:p w14:paraId="25BF0BD3" w14:textId="77777777" w:rsidR="002F2E31" w:rsidRDefault="002F2E31" w:rsidP="002F2E31">
      <w:pPr>
        <w:widowControl w:val="0"/>
        <w:tabs>
          <w:tab w:val="left" w:pos="1560"/>
        </w:tabs>
        <w:spacing w:line="276" w:lineRule="auto"/>
        <w:ind w:left="2835" w:hanging="2835"/>
        <w:rPr>
          <w:color w:val="000000" w:themeColor="text1"/>
        </w:rPr>
      </w:pPr>
    </w:p>
    <w:p w14:paraId="74954CB4" w14:textId="77777777" w:rsidR="002F2E31" w:rsidRDefault="002F2E31" w:rsidP="002F2E31">
      <w:pPr>
        <w:widowControl w:val="0"/>
        <w:tabs>
          <w:tab w:val="left" w:pos="1560"/>
        </w:tabs>
        <w:spacing w:line="276" w:lineRule="auto"/>
        <w:ind w:left="2835" w:hanging="2835"/>
        <w:rPr>
          <w:color w:val="000000" w:themeColor="text1"/>
        </w:rPr>
      </w:pPr>
    </w:p>
    <w:p w14:paraId="20E90C65" w14:textId="77777777" w:rsidR="00267045" w:rsidRDefault="00267045" w:rsidP="002F2E31">
      <w:pPr>
        <w:widowControl w:val="0"/>
        <w:spacing w:line="276" w:lineRule="auto"/>
        <w:jc w:val="both"/>
        <w:rPr>
          <w:i/>
          <w:iCs/>
        </w:rPr>
      </w:pPr>
      <w:r w:rsidRPr="00AD0D1A">
        <w:rPr>
          <w:i/>
          <w:iCs/>
        </w:rPr>
        <w:lastRenderedPageBreak/>
        <w:t>Rozsah použití přípravku:</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1"/>
        <w:gridCol w:w="1985"/>
        <w:gridCol w:w="1560"/>
        <w:gridCol w:w="516"/>
        <w:gridCol w:w="1843"/>
        <w:gridCol w:w="1531"/>
      </w:tblGrid>
      <w:tr w:rsidR="00267045" w:rsidRPr="00455210" w14:paraId="2DCD95F2" w14:textId="77777777" w:rsidTr="00FD76A0">
        <w:tc>
          <w:tcPr>
            <w:tcW w:w="1921" w:type="dxa"/>
            <w:tcBorders>
              <w:top w:val="single" w:sz="6" w:space="0" w:color="auto"/>
              <w:left w:val="single" w:sz="6" w:space="0" w:color="auto"/>
              <w:bottom w:val="single" w:sz="6" w:space="0" w:color="auto"/>
              <w:right w:val="single" w:sz="6" w:space="0" w:color="auto"/>
            </w:tcBorders>
            <w:hideMark/>
          </w:tcPr>
          <w:p w14:paraId="278D5456" w14:textId="77777777" w:rsidR="00267045" w:rsidRPr="00455210" w:rsidRDefault="00267045" w:rsidP="002F2E31">
            <w:pPr>
              <w:pStyle w:val="Zkladntext"/>
              <w:widowControl w:val="0"/>
              <w:spacing w:line="276" w:lineRule="auto"/>
              <w:rPr>
                <w:bCs/>
                <w:iCs/>
              </w:rPr>
            </w:pPr>
            <w:r w:rsidRPr="00455210">
              <w:rPr>
                <w:bCs/>
                <w:iCs/>
              </w:rPr>
              <w:t xml:space="preserve">1) Plodina, </w:t>
            </w:r>
            <w:r>
              <w:rPr>
                <w:bCs/>
                <w:iCs/>
              </w:rPr>
              <w:br/>
            </w:r>
            <w:r w:rsidRPr="00455210">
              <w:rPr>
                <w:bCs/>
                <w:iCs/>
              </w:rPr>
              <w:t>oblast použití</w:t>
            </w:r>
          </w:p>
        </w:tc>
        <w:tc>
          <w:tcPr>
            <w:tcW w:w="1985" w:type="dxa"/>
            <w:tcBorders>
              <w:top w:val="single" w:sz="6" w:space="0" w:color="auto"/>
              <w:left w:val="single" w:sz="6" w:space="0" w:color="auto"/>
              <w:bottom w:val="single" w:sz="6" w:space="0" w:color="auto"/>
              <w:right w:val="single" w:sz="6" w:space="0" w:color="auto"/>
            </w:tcBorders>
            <w:hideMark/>
          </w:tcPr>
          <w:p w14:paraId="73E93251" w14:textId="77777777" w:rsidR="00267045" w:rsidRPr="00455210" w:rsidRDefault="00267045" w:rsidP="002F2E31">
            <w:pPr>
              <w:pStyle w:val="Zkladntext"/>
              <w:widowControl w:val="0"/>
              <w:spacing w:line="276" w:lineRule="auto"/>
              <w:rPr>
                <w:bCs/>
                <w:iCs/>
              </w:rPr>
            </w:pPr>
            <w:r w:rsidRPr="00455210">
              <w:rPr>
                <w:bCs/>
                <w:iCs/>
              </w:rPr>
              <w:t>2) Škodlivý</w:t>
            </w:r>
            <w:r>
              <w:rPr>
                <w:bCs/>
                <w:iCs/>
              </w:rPr>
              <w:t xml:space="preserve"> </w:t>
            </w:r>
            <w:r w:rsidRPr="00455210">
              <w:rPr>
                <w:bCs/>
                <w:iCs/>
              </w:rPr>
              <w:t xml:space="preserve">organismus, </w:t>
            </w:r>
            <w:r>
              <w:rPr>
                <w:bCs/>
                <w:iCs/>
              </w:rPr>
              <w:br/>
            </w:r>
            <w:r w:rsidRPr="00455210">
              <w:rPr>
                <w:bCs/>
                <w:iCs/>
              </w:rPr>
              <w:t>jiný účel použití</w:t>
            </w:r>
          </w:p>
        </w:tc>
        <w:tc>
          <w:tcPr>
            <w:tcW w:w="1560" w:type="dxa"/>
            <w:tcBorders>
              <w:top w:val="single" w:sz="6" w:space="0" w:color="auto"/>
              <w:left w:val="single" w:sz="6" w:space="0" w:color="auto"/>
              <w:bottom w:val="single" w:sz="6" w:space="0" w:color="auto"/>
              <w:right w:val="single" w:sz="6" w:space="0" w:color="auto"/>
            </w:tcBorders>
            <w:hideMark/>
          </w:tcPr>
          <w:p w14:paraId="543C4DC7" w14:textId="77777777" w:rsidR="00267045" w:rsidRPr="00455210" w:rsidRDefault="00267045" w:rsidP="002F2E31">
            <w:pPr>
              <w:pStyle w:val="Zkladntext"/>
              <w:widowControl w:val="0"/>
              <w:spacing w:line="276" w:lineRule="auto"/>
              <w:rPr>
                <w:bCs/>
                <w:iCs/>
              </w:rPr>
            </w:pPr>
            <w:r w:rsidRPr="00455210">
              <w:rPr>
                <w:bCs/>
                <w:iCs/>
              </w:rPr>
              <w:t>Dávkování, mísitelnost</w:t>
            </w:r>
          </w:p>
        </w:tc>
        <w:tc>
          <w:tcPr>
            <w:tcW w:w="516" w:type="dxa"/>
            <w:tcBorders>
              <w:top w:val="single" w:sz="6" w:space="0" w:color="auto"/>
              <w:left w:val="single" w:sz="6" w:space="0" w:color="auto"/>
              <w:bottom w:val="single" w:sz="6" w:space="0" w:color="auto"/>
              <w:right w:val="single" w:sz="6" w:space="0" w:color="auto"/>
            </w:tcBorders>
            <w:hideMark/>
          </w:tcPr>
          <w:p w14:paraId="2880AAFA" w14:textId="77777777" w:rsidR="00267045" w:rsidRPr="00455210" w:rsidRDefault="00267045" w:rsidP="002F2E31">
            <w:pPr>
              <w:pStyle w:val="Zkladntext"/>
              <w:widowControl w:val="0"/>
              <w:spacing w:line="276" w:lineRule="auto"/>
              <w:jc w:val="center"/>
              <w:rPr>
                <w:iCs/>
              </w:rPr>
            </w:pPr>
            <w:r w:rsidRPr="00455210">
              <w:rPr>
                <w:iCs/>
              </w:rPr>
              <w:t>OL</w:t>
            </w:r>
          </w:p>
        </w:tc>
        <w:tc>
          <w:tcPr>
            <w:tcW w:w="1843" w:type="dxa"/>
            <w:tcBorders>
              <w:top w:val="single" w:sz="6" w:space="0" w:color="auto"/>
              <w:left w:val="single" w:sz="6" w:space="0" w:color="auto"/>
              <w:bottom w:val="single" w:sz="6" w:space="0" w:color="auto"/>
              <w:right w:val="single" w:sz="6" w:space="0" w:color="auto"/>
            </w:tcBorders>
            <w:hideMark/>
          </w:tcPr>
          <w:p w14:paraId="6B2C10EF" w14:textId="77777777" w:rsidR="00267045" w:rsidRPr="00455210" w:rsidRDefault="00267045" w:rsidP="002F2E31">
            <w:pPr>
              <w:pStyle w:val="Zkladntext"/>
              <w:widowControl w:val="0"/>
              <w:spacing w:line="276" w:lineRule="auto"/>
              <w:rPr>
                <w:bCs/>
                <w:iCs/>
              </w:rPr>
            </w:pPr>
            <w:r w:rsidRPr="00455210">
              <w:rPr>
                <w:bCs/>
                <w:iCs/>
              </w:rPr>
              <w:t>Poznámka</w:t>
            </w:r>
          </w:p>
          <w:p w14:paraId="1492920B" w14:textId="77777777" w:rsidR="00267045" w:rsidRPr="00455210" w:rsidRDefault="00267045" w:rsidP="002F2E31">
            <w:pPr>
              <w:pStyle w:val="Zkladntext"/>
              <w:widowControl w:val="0"/>
              <w:spacing w:line="276" w:lineRule="auto"/>
              <w:rPr>
                <w:bCs/>
                <w:iCs/>
              </w:rPr>
            </w:pPr>
            <w:r w:rsidRPr="00455210">
              <w:rPr>
                <w:bCs/>
                <w:iCs/>
              </w:rPr>
              <w:t>1) k plodině</w:t>
            </w:r>
          </w:p>
          <w:p w14:paraId="55F97527" w14:textId="77777777" w:rsidR="00267045" w:rsidRPr="00455210" w:rsidRDefault="00267045" w:rsidP="002F2E31">
            <w:pPr>
              <w:pStyle w:val="Zkladntext"/>
              <w:widowControl w:val="0"/>
              <w:spacing w:line="276" w:lineRule="auto"/>
              <w:rPr>
                <w:bCs/>
                <w:iCs/>
              </w:rPr>
            </w:pPr>
            <w:r w:rsidRPr="00455210">
              <w:rPr>
                <w:bCs/>
                <w:iCs/>
              </w:rPr>
              <w:t>2) k ŠO</w:t>
            </w:r>
          </w:p>
          <w:p w14:paraId="5E104C1B" w14:textId="77777777" w:rsidR="00267045" w:rsidRPr="00455210" w:rsidRDefault="00267045" w:rsidP="002F2E31">
            <w:pPr>
              <w:pStyle w:val="Zkladntext"/>
              <w:widowControl w:val="0"/>
              <w:spacing w:line="276" w:lineRule="auto"/>
              <w:rPr>
                <w:bCs/>
                <w:iCs/>
              </w:rPr>
            </w:pPr>
            <w:r w:rsidRPr="00455210">
              <w:rPr>
                <w:bCs/>
                <w:iCs/>
              </w:rPr>
              <w:t>3) k OL</w:t>
            </w:r>
          </w:p>
        </w:tc>
        <w:tc>
          <w:tcPr>
            <w:tcW w:w="1531" w:type="dxa"/>
            <w:tcBorders>
              <w:top w:val="single" w:sz="6" w:space="0" w:color="auto"/>
              <w:left w:val="single" w:sz="6" w:space="0" w:color="auto"/>
              <w:bottom w:val="single" w:sz="6" w:space="0" w:color="auto"/>
              <w:right w:val="single" w:sz="6" w:space="0" w:color="auto"/>
            </w:tcBorders>
            <w:hideMark/>
          </w:tcPr>
          <w:p w14:paraId="32449A13" w14:textId="740F3F40" w:rsidR="00267045" w:rsidRPr="00455210" w:rsidRDefault="00267045" w:rsidP="002F2E31">
            <w:pPr>
              <w:pStyle w:val="Zkladntext"/>
              <w:widowControl w:val="0"/>
              <w:spacing w:line="276" w:lineRule="auto"/>
              <w:rPr>
                <w:bCs/>
                <w:iCs/>
              </w:rPr>
            </w:pPr>
            <w:r w:rsidRPr="00455210">
              <w:rPr>
                <w:bCs/>
                <w:iCs/>
              </w:rPr>
              <w:t xml:space="preserve">4) Pozn. </w:t>
            </w:r>
            <w:r w:rsidR="00FD76A0" w:rsidRPr="00455210">
              <w:rPr>
                <w:bCs/>
                <w:iCs/>
              </w:rPr>
              <w:t>K</w:t>
            </w:r>
            <w:r w:rsidR="00FD76A0">
              <w:rPr>
                <w:bCs/>
                <w:iCs/>
              </w:rPr>
              <w:t xml:space="preserve"> </w:t>
            </w:r>
            <w:r w:rsidRPr="00455210">
              <w:rPr>
                <w:bCs/>
                <w:iCs/>
              </w:rPr>
              <w:t>dávkování</w:t>
            </w:r>
          </w:p>
          <w:p w14:paraId="0CD7A4D2" w14:textId="77777777" w:rsidR="00267045" w:rsidRPr="00455210" w:rsidRDefault="00267045" w:rsidP="002F2E31">
            <w:pPr>
              <w:pStyle w:val="Zkladntext"/>
              <w:widowControl w:val="0"/>
              <w:spacing w:line="276" w:lineRule="auto"/>
              <w:rPr>
                <w:bCs/>
                <w:iCs/>
              </w:rPr>
            </w:pPr>
            <w:r w:rsidRPr="00455210">
              <w:rPr>
                <w:bCs/>
                <w:iCs/>
              </w:rPr>
              <w:t>5) Umístění</w:t>
            </w:r>
          </w:p>
          <w:p w14:paraId="47DABE91" w14:textId="77777777" w:rsidR="00267045" w:rsidRPr="00455210" w:rsidRDefault="00267045" w:rsidP="002F2E31">
            <w:pPr>
              <w:pStyle w:val="Zkladntext"/>
              <w:widowControl w:val="0"/>
              <w:spacing w:line="276" w:lineRule="auto"/>
              <w:rPr>
                <w:bCs/>
                <w:iCs/>
              </w:rPr>
            </w:pPr>
            <w:r w:rsidRPr="00455210">
              <w:rPr>
                <w:bCs/>
                <w:iCs/>
              </w:rPr>
              <w:t>6) Určení sklizně</w:t>
            </w:r>
          </w:p>
        </w:tc>
      </w:tr>
      <w:tr w:rsidR="00267045" w:rsidRPr="00455210" w14:paraId="11C061EE" w14:textId="77777777" w:rsidTr="00FD76A0">
        <w:tc>
          <w:tcPr>
            <w:tcW w:w="1921" w:type="dxa"/>
            <w:tcBorders>
              <w:top w:val="single" w:sz="6" w:space="0" w:color="auto"/>
              <w:left w:val="single" w:sz="6" w:space="0" w:color="auto"/>
              <w:bottom w:val="single" w:sz="6" w:space="0" w:color="auto"/>
              <w:right w:val="single" w:sz="6" w:space="0" w:color="auto"/>
            </w:tcBorders>
            <w:hideMark/>
          </w:tcPr>
          <w:p w14:paraId="42FE3384" w14:textId="77777777" w:rsidR="00267045" w:rsidRPr="00455210" w:rsidRDefault="00267045" w:rsidP="002F2E31">
            <w:pPr>
              <w:pStyle w:val="Zkladntext"/>
              <w:widowControl w:val="0"/>
              <w:spacing w:line="276" w:lineRule="auto"/>
              <w:rPr>
                <w:iCs/>
              </w:rPr>
            </w:pPr>
            <w:r>
              <w:rPr>
                <w:iCs/>
              </w:rPr>
              <w:t>peckoviny</w:t>
            </w:r>
          </w:p>
        </w:tc>
        <w:tc>
          <w:tcPr>
            <w:tcW w:w="1985" w:type="dxa"/>
            <w:tcBorders>
              <w:top w:val="single" w:sz="6" w:space="0" w:color="auto"/>
              <w:left w:val="single" w:sz="6" w:space="0" w:color="auto"/>
              <w:bottom w:val="single" w:sz="6" w:space="0" w:color="auto"/>
              <w:right w:val="single" w:sz="6" w:space="0" w:color="auto"/>
            </w:tcBorders>
            <w:hideMark/>
          </w:tcPr>
          <w:p w14:paraId="2D0B172F" w14:textId="77777777" w:rsidR="00267045" w:rsidRPr="00455210" w:rsidRDefault="00267045" w:rsidP="002F2E31">
            <w:pPr>
              <w:pStyle w:val="Zkladntext"/>
              <w:widowControl w:val="0"/>
              <w:spacing w:line="276" w:lineRule="auto"/>
              <w:rPr>
                <w:iCs/>
              </w:rPr>
            </w:pPr>
            <w:r>
              <w:rPr>
                <w:iCs/>
              </w:rPr>
              <w:t xml:space="preserve">padlí, </w:t>
            </w:r>
            <w:r>
              <w:rPr>
                <w:iCs/>
              </w:rPr>
              <w:br/>
              <w:t>houbové choroby</w:t>
            </w:r>
          </w:p>
        </w:tc>
        <w:tc>
          <w:tcPr>
            <w:tcW w:w="1560" w:type="dxa"/>
            <w:tcBorders>
              <w:top w:val="single" w:sz="6" w:space="0" w:color="auto"/>
              <w:left w:val="single" w:sz="6" w:space="0" w:color="auto"/>
              <w:bottom w:val="single" w:sz="6" w:space="0" w:color="auto"/>
              <w:right w:val="single" w:sz="6" w:space="0" w:color="auto"/>
            </w:tcBorders>
            <w:hideMark/>
          </w:tcPr>
          <w:p w14:paraId="1D8543D0" w14:textId="77777777" w:rsidR="00267045" w:rsidRPr="00455210" w:rsidRDefault="00267045" w:rsidP="002F2E31">
            <w:pPr>
              <w:pStyle w:val="Zkladntext"/>
              <w:widowControl w:val="0"/>
              <w:spacing w:line="276" w:lineRule="auto"/>
              <w:rPr>
                <w:iCs/>
              </w:rPr>
            </w:pPr>
            <w:r>
              <w:rPr>
                <w:iCs/>
              </w:rPr>
              <w:t>1,5-10</w:t>
            </w:r>
            <w:r w:rsidRPr="00455210">
              <w:rPr>
                <w:iCs/>
              </w:rPr>
              <w:t xml:space="preserve"> </w:t>
            </w:r>
            <w:r>
              <w:rPr>
                <w:iCs/>
              </w:rPr>
              <w:t>kg</w:t>
            </w:r>
            <w:r w:rsidRPr="00455210">
              <w:rPr>
                <w:iCs/>
              </w:rPr>
              <w:t>/ha</w:t>
            </w:r>
          </w:p>
        </w:tc>
        <w:tc>
          <w:tcPr>
            <w:tcW w:w="516" w:type="dxa"/>
            <w:tcBorders>
              <w:top w:val="single" w:sz="6" w:space="0" w:color="auto"/>
              <w:left w:val="single" w:sz="6" w:space="0" w:color="auto"/>
              <w:bottom w:val="single" w:sz="6" w:space="0" w:color="auto"/>
              <w:right w:val="single" w:sz="6" w:space="0" w:color="auto"/>
            </w:tcBorders>
            <w:hideMark/>
          </w:tcPr>
          <w:p w14:paraId="1C873EF5" w14:textId="77777777" w:rsidR="00267045" w:rsidRPr="00455210" w:rsidRDefault="00267045" w:rsidP="002F2E31">
            <w:pPr>
              <w:pStyle w:val="Zkladntext"/>
              <w:widowControl w:val="0"/>
              <w:spacing w:line="276" w:lineRule="auto"/>
              <w:jc w:val="center"/>
              <w:rPr>
                <w:iCs/>
              </w:rPr>
            </w:pPr>
            <w:r>
              <w:rPr>
                <w:iCs/>
              </w:rPr>
              <w:t>1</w:t>
            </w:r>
          </w:p>
        </w:tc>
        <w:tc>
          <w:tcPr>
            <w:tcW w:w="1843" w:type="dxa"/>
            <w:tcBorders>
              <w:top w:val="single" w:sz="6" w:space="0" w:color="auto"/>
              <w:left w:val="single" w:sz="6" w:space="0" w:color="auto"/>
              <w:bottom w:val="single" w:sz="6" w:space="0" w:color="auto"/>
              <w:right w:val="single" w:sz="6" w:space="0" w:color="auto"/>
            </w:tcBorders>
            <w:hideMark/>
          </w:tcPr>
          <w:p w14:paraId="0B86FFEB" w14:textId="77777777" w:rsidR="00267045" w:rsidRPr="00455210" w:rsidRDefault="00267045" w:rsidP="002F2E31">
            <w:pPr>
              <w:pStyle w:val="Zkladntext"/>
              <w:widowControl w:val="0"/>
              <w:spacing w:line="276" w:lineRule="auto"/>
              <w:rPr>
                <w:iCs/>
              </w:rPr>
            </w:pPr>
          </w:p>
        </w:tc>
        <w:tc>
          <w:tcPr>
            <w:tcW w:w="1531" w:type="dxa"/>
            <w:tcBorders>
              <w:top w:val="single" w:sz="6" w:space="0" w:color="auto"/>
              <w:left w:val="single" w:sz="6" w:space="0" w:color="auto"/>
              <w:bottom w:val="single" w:sz="6" w:space="0" w:color="auto"/>
              <w:right w:val="single" w:sz="6" w:space="0" w:color="auto"/>
            </w:tcBorders>
            <w:hideMark/>
          </w:tcPr>
          <w:p w14:paraId="551495B7" w14:textId="77777777" w:rsidR="00267045" w:rsidRPr="00455210" w:rsidRDefault="00267045" w:rsidP="002F2E31">
            <w:pPr>
              <w:pStyle w:val="Zkladntext"/>
              <w:widowControl w:val="0"/>
              <w:spacing w:line="276" w:lineRule="auto"/>
            </w:pPr>
          </w:p>
        </w:tc>
      </w:tr>
      <w:tr w:rsidR="00267045" w:rsidRPr="00455210" w14:paraId="5D381269" w14:textId="77777777" w:rsidTr="00FD76A0">
        <w:trPr>
          <w:trHeight w:val="57"/>
        </w:trPr>
        <w:tc>
          <w:tcPr>
            <w:tcW w:w="1921" w:type="dxa"/>
            <w:tcBorders>
              <w:top w:val="single" w:sz="6" w:space="0" w:color="auto"/>
              <w:left w:val="single" w:sz="6" w:space="0" w:color="auto"/>
              <w:bottom w:val="single" w:sz="6" w:space="0" w:color="auto"/>
              <w:right w:val="single" w:sz="6" w:space="0" w:color="auto"/>
            </w:tcBorders>
            <w:hideMark/>
          </w:tcPr>
          <w:p w14:paraId="1C798FC6" w14:textId="77777777" w:rsidR="00267045" w:rsidRPr="00455210" w:rsidRDefault="00267045" w:rsidP="002F2E31">
            <w:pPr>
              <w:pStyle w:val="Zkladntext"/>
              <w:widowControl w:val="0"/>
              <w:spacing w:line="276" w:lineRule="auto"/>
              <w:rPr>
                <w:iCs/>
              </w:rPr>
            </w:pPr>
            <w:r>
              <w:rPr>
                <w:iCs/>
              </w:rPr>
              <w:t>drobné ovoce</w:t>
            </w:r>
          </w:p>
        </w:tc>
        <w:tc>
          <w:tcPr>
            <w:tcW w:w="1985" w:type="dxa"/>
            <w:tcBorders>
              <w:top w:val="single" w:sz="6" w:space="0" w:color="auto"/>
              <w:left w:val="single" w:sz="6" w:space="0" w:color="auto"/>
              <w:bottom w:val="single" w:sz="6" w:space="0" w:color="auto"/>
              <w:right w:val="single" w:sz="6" w:space="0" w:color="auto"/>
            </w:tcBorders>
            <w:hideMark/>
          </w:tcPr>
          <w:p w14:paraId="7E8D6E20" w14:textId="77777777" w:rsidR="00267045" w:rsidRPr="00455210" w:rsidRDefault="00267045" w:rsidP="002F2E31">
            <w:pPr>
              <w:pStyle w:val="Zkladntext"/>
              <w:widowControl w:val="0"/>
              <w:spacing w:line="276" w:lineRule="auto"/>
              <w:rPr>
                <w:iCs/>
              </w:rPr>
            </w:pPr>
            <w:r>
              <w:rPr>
                <w:iCs/>
              </w:rPr>
              <w:t>plíseň, padlí</w:t>
            </w:r>
          </w:p>
        </w:tc>
        <w:tc>
          <w:tcPr>
            <w:tcW w:w="1560" w:type="dxa"/>
            <w:tcBorders>
              <w:top w:val="single" w:sz="6" w:space="0" w:color="auto"/>
              <w:left w:val="single" w:sz="6" w:space="0" w:color="auto"/>
              <w:bottom w:val="single" w:sz="6" w:space="0" w:color="auto"/>
              <w:right w:val="single" w:sz="6" w:space="0" w:color="auto"/>
            </w:tcBorders>
            <w:hideMark/>
          </w:tcPr>
          <w:p w14:paraId="12C6C19B" w14:textId="77777777" w:rsidR="00267045" w:rsidRPr="00455210" w:rsidRDefault="00267045" w:rsidP="002F2E31">
            <w:pPr>
              <w:pStyle w:val="Zkladntext"/>
              <w:widowControl w:val="0"/>
              <w:spacing w:line="276" w:lineRule="auto"/>
              <w:rPr>
                <w:iCs/>
              </w:rPr>
            </w:pPr>
            <w:r>
              <w:rPr>
                <w:iCs/>
              </w:rPr>
              <w:t>5</w:t>
            </w:r>
            <w:r w:rsidRPr="00455210">
              <w:rPr>
                <w:iCs/>
              </w:rPr>
              <w:t xml:space="preserve"> </w:t>
            </w:r>
            <w:r>
              <w:rPr>
                <w:iCs/>
              </w:rPr>
              <w:t>kg</w:t>
            </w:r>
            <w:r w:rsidRPr="00455210">
              <w:rPr>
                <w:iCs/>
              </w:rPr>
              <w:t>/ha</w:t>
            </w:r>
          </w:p>
        </w:tc>
        <w:tc>
          <w:tcPr>
            <w:tcW w:w="516" w:type="dxa"/>
            <w:tcBorders>
              <w:top w:val="single" w:sz="6" w:space="0" w:color="auto"/>
              <w:left w:val="single" w:sz="6" w:space="0" w:color="auto"/>
              <w:bottom w:val="single" w:sz="6" w:space="0" w:color="auto"/>
              <w:right w:val="single" w:sz="6" w:space="0" w:color="auto"/>
            </w:tcBorders>
            <w:hideMark/>
          </w:tcPr>
          <w:p w14:paraId="6DFE1413" w14:textId="77777777" w:rsidR="00267045" w:rsidRPr="00455210" w:rsidRDefault="00267045" w:rsidP="002F2E31">
            <w:pPr>
              <w:pStyle w:val="Zkladntext"/>
              <w:widowControl w:val="0"/>
              <w:spacing w:line="276" w:lineRule="auto"/>
              <w:jc w:val="center"/>
              <w:rPr>
                <w:iCs/>
              </w:rPr>
            </w:pPr>
            <w:r>
              <w:rPr>
                <w:iCs/>
              </w:rPr>
              <w:t>1</w:t>
            </w:r>
          </w:p>
        </w:tc>
        <w:tc>
          <w:tcPr>
            <w:tcW w:w="1843" w:type="dxa"/>
            <w:tcBorders>
              <w:top w:val="single" w:sz="6" w:space="0" w:color="auto"/>
              <w:left w:val="single" w:sz="6" w:space="0" w:color="auto"/>
              <w:bottom w:val="single" w:sz="6" w:space="0" w:color="auto"/>
              <w:right w:val="single" w:sz="6" w:space="0" w:color="auto"/>
            </w:tcBorders>
            <w:hideMark/>
          </w:tcPr>
          <w:p w14:paraId="475502A8" w14:textId="77777777" w:rsidR="00267045" w:rsidRPr="00455210" w:rsidRDefault="00267045" w:rsidP="002F2E31">
            <w:pPr>
              <w:pStyle w:val="Zkladntext"/>
              <w:widowControl w:val="0"/>
              <w:spacing w:line="276" w:lineRule="auto"/>
              <w:rPr>
                <w:iCs/>
              </w:rPr>
            </w:pPr>
            <w:r w:rsidRPr="00455210">
              <w:rPr>
                <w:iCs/>
              </w:rPr>
              <w:t xml:space="preserve">1) od: </w:t>
            </w:r>
            <w:r>
              <w:rPr>
                <w:iCs/>
              </w:rPr>
              <w:t>03</w:t>
            </w:r>
            <w:r w:rsidRPr="00455210">
              <w:rPr>
                <w:iCs/>
              </w:rPr>
              <w:t xml:space="preserve"> BBCH, do: 9</w:t>
            </w:r>
            <w:r>
              <w:rPr>
                <w:iCs/>
              </w:rPr>
              <w:t>3</w:t>
            </w:r>
            <w:r w:rsidRPr="00455210">
              <w:rPr>
                <w:iCs/>
              </w:rPr>
              <w:t xml:space="preserve"> BBCH </w:t>
            </w:r>
          </w:p>
        </w:tc>
        <w:tc>
          <w:tcPr>
            <w:tcW w:w="1531" w:type="dxa"/>
            <w:tcBorders>
              <w:top w:val="single" w:sz="6" w:space="0" w:color="auto"/>
              <w:left w:val="single" w:sz="6" w:space="0" w:color="auto"/>
              <w:bottom w:val="single" w:sz="6" w:space="0" w:color="auto"/>
              <w:right w:val="single" w:sz="6" w:space="0" w:color="auto"/>
            </w:tcBorders>
            <w:hideMark/>
          </w:tcPr>
          <w:p w14:paraId="2353B449" w14:textId="77777777" w:rsidR="00267045" w:rsidRPr="00455210" w:rsidRDefault="00267045" w:rsidP="002F2E31">
            <w:pPr>
              <w:pStyle w:val="Zkladntext"/>
              <w:widowControl w:val="0"/>
              <w:spacing w:line="276" w:lineRule="auto"/>
            </w:pPr>
          </w:p>
        </w:tc>
      </w:tr>
      <w:tr w:rsidR="00267045" w:rsidRPr="00455210" w14:paraId="62036AA2" w14:textId="77777777" w:rsidTr="00FD76A0">
        <w:trPr>
          <w:trHeight w:val="57"/>
        </w:trPr>
        <w:tc>
          <w:tcPr>
            <w:tcW w:w="1921" w:type="dxa"/>
            <w:tcBorders>
              <w:top w:val="single" w:sz="6" w:space="0" w:color="auto"/>
              <w:left w:val="single" w:sz="6" w:space="0" w:color="auto"/>
              <w:bottom w:val="single" w:sz="6" w:space="0" w:color="auto"/>
              <w:right w:val="single" w:sz="6" w:space="0" w:color="auto"/>
            </w:tcBorders>
          </w:tcPr>
          <w:p w14:paraId="4B272155" w14:textId="77777777" w:rsidR="00267045" w:rsidRPr="00455210" w:rsidRDefault="00267045" w:rsidP="002F2E31">
            <w:pPr>
              <w:pStyle w:val="Zkladntext"/>
              <w:widowControl w:val="0"/>
              <w:spacing w:line="276" w:lineRule="auto"/>
              <w:rPr>
                <w:iCs/>
              </w:rPr>
            </w:pPr>
            <w:r>
              <w:rPr>
                <w:iCs/>
              </w:rPr>
              <w:t>hrušeň</w:t>
            </w:r>
          </w:p>
        </w:tc>
        <w:tc>
          <w:tcPr>
            <w:tcW w:w="1985" w:type="dxa"/>
            <w:tcBorders>
              <w:top w:val="single" w:sz="6" w:space="0" w:color="auto"/>
              <w:left w:val="single" w:sz="6" w:space="0" w:color="auto"/>
              <w:bottom w:val="single" w:sz="6" w:space="0" w:color="auto"/>
              <w:right w:val="single" w:sz="6" w:space="0" w:color="auto"/>
            </w:tcBorders>
          </w:tcPr>
          <w:p w14:paraId="373695E4" w14:textId="77777777" w:rsidR="00267045" w:rsidRPr="00455210" w:rsidRDefault="00267045" w:rsidP="002F2E31">
            <w:pPr>
              <w:pStyle w:val="Zkladntext"/>
              <w:widowControl w:val="0"/>
              <w:spacing w:line="276" w:lineRule="auto"/>
              <w:rPr>
                <w:iCs/>
              </w:rPr>
            </w:pPr>
            <w:r>
              <w:rPr>
                <w:iCs/>
              </w:rPr>
              <w:t>houbové choroby</w:t>
            </w:r>
          </w:p>
        </w:tc>
        <w:tc>
          <w:tcPr>
            <w:tcW w:w="1560" w:type="dxa"/>
            <w:tcBorders>
              <w:top w:val="single" w:sz="6" w:space="0" w:color="auto"/>
              <w:left w:val="single" w:sz="6" w:space="0" w:color="auto"/>
              <w:bottom w:val="single" w:sz="6" w:space="0" w:color="auto"/>
              <w:right w:val="single" w:sz="6" w:space="0" w:color="auto"/>
            </w:tcBorders>
          </w:tcPr>
          <w:p w14:paraId="442127C4" w14:textId="77777777" w:rsidR="00267045" w:rsidRPr="00455210" w:rsidRDefault="00267045" w:rsidP="002F2E31">
            <w:pPr>
              <w:pStyle w:val="Zkladntext"/>
              <w:widowControl w:val="0"/>
              <w:spacing w:line="276" w:lineRule="auto"/>
              <w:rPr>
                <w:iCs/>
              </w:rPr>
            </w:pPr>
            <w:r>
              <w:rPr>
                <w:iCs/>
              </w:rPr>
              <w:t>3-10</w:t>
            </w:r>
            <w:r w:rsidRPr="00455210">
              <w:rPr>
                <w:iCs/>
              </w:rPr>
              <w:t xml:space="preserve"> </w:t>
            </w:r>
            <w:r>
              <w:rPr>
                <w:iCs/>
              </w:rPr>
              <w:t>kg</w:t>
            </w:r>
            <w:r w:rsidRPr="00455210">
              <w:rPr>
                <w:iCs/>
              </w:rPr>
              <w:t>/ha</w:t>
            </w:r>
          </w:p>
        </w:tc>
        <w:tc>
          <w:tcPr>
            <w:tcW w:w="516" w:type="dxa"/>
            <w:tcBorders>
              <w:top w:val="single" w:sz="6" w:space="0" w:color="auto"/>
              <w:left w:val="single" w:sz="6" w:space="0" w:color="auto"/>
              <w:bottom w:val="single" w:sz="6" w:space="0" w:color="auto"/>
              <w:right w:val="single" w:sz="6" w:space="0" w:color="auto"/>
            </w:tcBorders>
          </w:tcPr>
          <w:p w14:paraId="46FF5F2C" w14:textId="77777777" w:rsidR="00267045" w:rsidRPr="00455210" w:rsidRDefault="00267045" w:rsidP="002F2E31">
            <w:pPr>
              <w:pStyle w:val="Zkladntext"/>
              <w:widowControl w:val="0"/>
              <w:spacing w:line="276" w:lineRule="auto"/>
              <w:jc w:val="center"/>
              <w:rPr>
                <w:iCs/>
              </w:rPr>
            </w:pPr>
            <w:r w:rsidRPr="00455210">
              <w:rPr>
                <w:iCs/>
              </w:rPr>
              <w:t>1</w:t>
            </w:r>
          </w:p>
        </w:tc>
        <w:tc>
          <w:tcPr>
            <w:tcW w:w="1843" w:type="dxa"/>
            <w:tcBorders>
              <w:top w:val="single" w:sz="6" w:space="0" w:color="auto"/>
              <w:left w:val="single" w:sz="6" w:space="0" w:color="auto"/>
              <w:bottom w:val="single" w:sz="6" w:space="0" w:color="auto"/>
              <w:right w:val="single" w:sz="6" w:space="0" w:color="auto"/>
            </w:tcBorders>
          </w:tcPr>
          <w:p w14:paraId="4DF2F413" w14:textId="77777777" w:rsidR="00267045" w:rsidRPr="00455210" w:rsidRDefault="00267045" w:rsidP="002F2E31">
            <w:pPr>
              <w:pStyle w:val="Zkladntext"/>
              <w:widowControl w:val="0"/>
              <w:spacing w:line="276" w:lineRule="auto"/>
              <w:rPr>
                <w:iCs/>
              </w:rPr>
            </w:pPr>
          </w:p>
        </w:tc>
        <w:tc>
          <w:tcPr>
            <w:tcW w:w="1531" w:type="dxa"/>
            <w:tcBorders>
              <w:top w:val="single" w:sz="6" w:space="0" w:color="auto"/>
              <w:left w:val="single" w:sz="6" w:space="0" w:color="auto"/>
              <w:bottom w:val="single" w:sz="6" w:space="0" w:color="auto"/>
              <w:right w:val="single" w:sz="6" w:space="0" w:color="auto"/>
            </w:tcBorders>
          </w:tcPr>
          <w:p w14:paraId="7C8A559D" w14:textId="77777777" w:rsidR="00267045" w:rsidRPr="00455210" w:rsidRDefault="00267045" w:rsidP="002F2E31">
            <w:pPr>
              <w:pStyle w:val="Zkladntext"/>
              <w:widowControl w:val="0"/>
              <w:spacing w:line="276" w:lineRule="auto"/>
              <w:rPr>
                <w:iCs/>
              </w:rPr>
            </w:pPr>
          </w:p>
        </w:tc>
      </w:tr>
    </w:tbl>
    <w:p w14:paraId="381EB9C5" w14:textId="77777777" w:rsidR="00267045" w:rsidRPr="00FD76A0" w:rsidRDefault="00267045" w:rsidP="002F2E31">
      <w:pPr>
        <w:widowControl w:val="0"/>
        <w:spacing w:line="276" w:lineRule="auto"/>
        <w:jc w:val="both"/>
      </w:pPr>
    </w:p>
    <w:p w14:paraId="0DC98A25" w14:textId="77777777" w:rsidR="00267045" w:rsidRDefault="00267045" w:rsidP="002F2E31">
      <w:pPr>
        <w:pStyle w:val="Zkladntext"/>
        <w:widowControl w:val="0"/>
        <w:spacing w:line="276" w:lineRule="auto"/>
        <w:jc w:val="both"/>
        <w:rPr>
          <w:spacing w:val="-5"/>
          <w:lang w:eastAsia="en-US"/>
        </w:rPr>
      </w:pPr>
      <w:r w:rsidRPr="00B94175">
        <w:rPr>
          <w:spacing w:val="-5"/>
          <w:lang w:eastAsia="en-US"/>
        </w:rPr>
        <w:t xml:space="preserve">OL (ochranná lhůta) je dána počtem dnů, které je nutné dodržet mezi termínem </w:t>
      </w:r>
      <w:r>
        <w:rPr>
          <w:spacing w:val="-5"/>
          <w:lang w:eastAsia="en-US"/>
        </w:rPr>
        <w:t>poslední a</w:t>
      </w:r>
      <w:r w:rsidRPr="00B94175">
        <w:rPr>
          <w:spacing w:val="-5"/>
          <w:lang w:eastAsia="en-US"/>
        </w:rPr>
        <w:t xml:space="preserve">plikace </w:t>
      </w:r>
      <w:r>
        <w:rPr>
          <w:spacing w:val="-5"/>
          <w:lang w:eastAsia="en-US"/>
        </w:rPr>
        <w:br/>
      </w:r>
      <w:r w:rsidRPr="00B94175">
        <w:rPr>
          <w:spacing w:val="-5"/>
          <w:lang w:eastAsia="en-US"/>
        </w:rPr>
        <w:t>a sklizní</w:t>
      </w:r>
      <w:r>
        <w:rPr>
          <w:spacing w:val="-5"/>
          <w:lang w:eastAsia="en-US"/>
        </w:rPr>
        <w:t>.</w:t>
      </w:r>
    </w:p>
    <w:p w14:paraId="306EF7EC" w14:textId="77777777" w:rsidR="00FD76A0" w:rsidRDefault="00FD76A0" w:rsidP="002F2E31">
      <w:pPr>
        <w:pStyle w:val="Zkladntext"/>
        <w:widowControl w:val="0"/>
        <w:spacing w:line="276" w:lineRule="auto"/>
        <w:jc w:val="both"/>
        <w:rPr>
          <w:spacing w:val="-5"/>
          <w:lang w:eastAsia="en-US"/>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701"/>
        <w:gridCol w:w="1985"/>
        <w:gridCol w:w="1530"/>
      </w:tblGrid>
      <w:tr w:rsidR="00267045" w14:paraId="69043150" w14:textId="77777777" w:rsidTr="00FD76A0">
        <w:tc>
          <w:tcPr>
            <w:tcW w:w="2127" w:type="dxa"/>
            <w:shd w:val="clear" w:color="auto" w:fill="auto"/>
          </w:tcPr>
          <w:p w14:paraId="07C55D2D" w14:textId="77777777" w:rsidR="00267045" w:rsidRPr="00FF083C" w:rsidRDefault="00267045" w:rsidP="002F2E31">
            <w:pPr>
              <w:widowControl w:val="0"/>
              <w:spacing w:line="276" w:lineRule="auto"/>
            </w:pPr>
            <w:r w:rsidRPr="00FF083C">
              <w:rPr>
                <w:bCs/>
                <w:iCs/>
              </w:rPr>
              <w:t xml:space="preserve">Plodina, </w:t>
            </w:r>
            <w:r>
              <w:rPr>
                <w:bCs/>
                <w:iCs/>
              </w:rPr>
              <w:br/>
            </w:r>
            <w:r w:rsidRPr="00FF083C">
              <w:rPr>
                <w:bCs/>
                <w:iCs/>
              </w:rPr>
              <w:t>oblast použití</w:t>
            </w:r>
          </w:p>
        </w:tc>
        <w:tc>
          <w:tcPr>
            <w:tcW w:w="1984" w:type="dxa"/>
            <w:shd w:val="clear" w:color="auto" w:fill="auto"/>
          </w:tcPr>
          <w:p w14:paraId="39942F83" w14:textId="77777777" w:rsidR="00267045" w:rsidRPr="00FF083C" w:rsidRDefault="00267045" w:rsidP="002F2E31">
            <w:pPr>
              <w:widowControl w:val="0"/>
              <w:spacing w:line="276" w:lineRule="auto"/>
            </w:pPr>
            <w:r w:rsidRPr="00FF083C">
              <w:rPr>
                <w:bCs/>
                <w:iCs/>
              </w:rPr>
              <w:t>Dávka vody</w:t>
            </w:r>
          </w:p>
        </w:tc>
        <w:tc>
          <w:tcPr>
            <w:tcW w:w="1701" w:type="dxa"/>
            <w:shd w:val="clear" w:color="auto" w:fill="auto"/>
          </w:tcPr>
          <w:p w14:paraId="04EF75DB" w14:textId="77777777" w:rsidR="00267045" w:rsidRPr="00FF083C" w:rsidRDefault="00267045" w:rsidP="002F2E31">
            <w:pPr>
              <w:widowControl w:val="0"/>
              <w:spacing w:line="276" w:lineRule="auto"/>
            </w:pPr>
            <w:r w:rsidRPr="00FF083C">
              <w:rPr>
                <w:bCs/>
                <w:iCs/>
              </w:rPr>
              <w:t>Způsob aplikace</w:t>
            </w:r>
          </w:p>
        </w:tc>
        <w:tc>
          <w:tcPr>
            <w:tcW w:w="1985" w:type="dxa"/>
            <w:shd w:val="clear" w:color="auto" w:fill="auto"/>
          </w:tcPr>
          <w:p w14:paraId="71890E0D" w14:textId="7F1C4A65" w:rsidR="00267045" w:rsidRPr="00FF083C" w:rsidRDefault="00267045" w:rsidP="002F2E31">
            <w:pPr>
              <w:widowControl w:val="0"/>
              <w:spacing w:line="276" w:lineRule="auto"/>
              <w:rPr>
                <w:bCs/>
                <w:iCs/>
              </w:rPr>
            </w:pPr>
            <w:r>
              <w:rPr>
                <w:bCs/>
                <w:iCs/>
              </w:rPr>
              <w:t xml:space="preserve">Max. počet </w:t>
            </w:r>
            <w:r w:rsidRPr="00FF083C">
              <w:rPr>
                <w:bCs/>
                <w:iCs/>
              </w:rPr>
              <w:t>aplikací v</w:t>
            </w:r>
            <w:r w:rsidR="00FD76A0">
              <w:rPr>
                <w:bCs/>
                <w:iCs/>
              </w:rPr>
              <w:t xml:space="preserve"> </w:t>
            </w:r>
            <w:r w:rsidRPr="00FF083C">
              <w:rPr>
                <w:bCs/>
                <w:iCs/>
              </w:rPr>
              <w:t>plodině</w:t>
            </w:r>
          </w:p>
        </w:tc>
        <w:tc>
          <w:tcPr>
            <w:tcW w:w="1530" w:type="dxa"/>
          </w:tcPr>
          <w:p w14:paraId="31ECEB1B" w14:textId="37A801AA" w:rsidR="00267045" w:rsidRDefault="00267045" w:rsidP="002F2E31">
            <w:pPr>
              <w:widowControl w:val="0"/>
              <w:spacing w:line="276" w:lineRule="auto"/>
              <w:rPr>
                <w:bCs/>
                <w:iCs/>
              </w:rPr>
            </w:pPr>
            <w:r>
              <w:rPr>
                <w:bCs/>
                <w:iCs/>
              </w:rPr>
              <w:t xml:space="preserve">Interval mezi aplikacemi </w:t>
            </w:r>
          </w:p>
        </w:tc>
      </w:tr>
      <w:tr w:rsidR="00267045" w14:paraId="4C58F49B" w14:textId="77777777" w:rsidTr="00FD76A0">
        <w:tc>
          <w:tcPr>
            <w:tcW w:w="2127" w:type="dxa"/>
            <w:shd w:val="clear" w:color="auto" w:fill="auto"/>
          </w:tcPr>
          <w:p w14:paraId="60E4C757" w14:textId="77777777" w:rsidR="00267045" w:rsidRPr="004E7A9A" w:rsidRDefault="00267045" w:rsidP="002F2E31">
            <w:pPr>
              <w:widowControl w:val="0"/>
              <w:spacing w:line="276" w:lineRule="auto"/>
              <w:rPr>
                <w:bCs/>
                <w:iCs/>
              </w:rPr>
            </w:pPr>
            <w:r w:rsidRPr="00B96BB8">
              <w:rPr>
                <w:iCs/>
              </w:rPr>
              <w:t>drobné ovoce</w:t>
            </w:r>
          </w:p>
        </w:tc>
        <w:tc>
          <w:tcPr>
            <w:tcW w:w="1984" w:type="dxa"/>
            <w:shd w:val="clear" w:color="auto" w:fill="auto"/>
          </w:tcPr>
          <w:p w14:paraId="43C0496B" w14:textId="38573486" w:rsidR="00267045" w:rsidRPr="00FF083C" w:rsidRDefault="00267045" w:rsidP="002F2E31">
            <w:pPr>
              <w:widowControl w:val="0"/>
              <w:spacing w:line="276" w:lineRule="auto"/>
              <w:rPr>
                <w:iCs/>
              </w:rPr>
            </w:pPr>
            <w:r>
              <w:rPr>
                <w:iCs/>
              </w:rPr>
              <w:t>500</w:t>
            </w:r>
            <w:r w:rsidR="00FD76A0">
              <w:rPr>
                <w:iCs/>
              </w:rPr>
              <w:t>-</w:t>
            </w:r>
            <w:r>
              <w:rPr>
                <w:iCs/>
              </w:rPr>
              <w:t>100</w:t>
            </w:r>
            <w:r w:rsidRPr="0057786C">
              <w:rPr>
                <w:iCs/>
              </w:rPr>
              <w:t>0 l/ha</w:t>
            </w:r>
          </w:p>
        </w:tc>
        <w:tc>
          <w:tcPr>
            <w:tcW w:w="1701" w:type="dxa"/>
            <w:shd w:val="clear" w:color="auto" w:fill="auto"/>
          </w:tcPr>
          <w:p w14:paraId="42CD6E87" w14:textId="77777777" w:rsidR="00267045" w:rsidRPr="00FF083C" w:rsidRDefault="00267045" w:rsidP="002F2E31">
            <w:pPr>
              <w:widowControl w:val="0"/>
              <w:spacing w:line="276" w:lineRule="auto"/>
              <w:rPr>
                <w:iCs/>
              </w:rPr>
            </w:pPr>
            <w:r w:rsidRPr="004E7A9A">
              <w:rPr>
                <w:iCs/>
              </w:rPr>
              <w:t>postřik</w:t>
            </w:r>
            <w:r>
              <w:rPr>
                <w:iCs/>
              </w:rPr>
              <w:t>, rosení</w:t>
            </w:r>
          </w:p>
        </w:tc>
        <w:tc>
          <w:tcPr>
            <w:tcW w:w="1985" w:type="dxa"/>
            <w:shd w:val="clear" w:color="auto" w:fill="auto"/>
          </w:tcPr>
          <w:p w14:paraId="5E161705" w14:textId="77777777" w:rsidR="00267045" w:rsidRPr="00FF083C" w:rsidRDefault="00267045" w:rsidP="002F2E31">
            <w:pPr>
              <w:widowControl w:val="0"/>
              <w:spacing w:line="276" w:lineRule="auto"/>
              <w:rPr>
                <w:iCs/>
              </w:rPr>
            </w:pPr>
            <w:r>
              <w:rPr>
                <w:iCs/>
              </w:rPr>
              <w:t>8</w:t>
            </w:r>
            <w:r w:rsidRPr="004E7A9A">
              <w:rPr>
                <w:iCs/>
              </w:rPr>
              <w:t>x</w:t>
            </w:r>
            <w:r>
              <w:rPr>
                <w:iCs/>
              </w:rPr>
              <w:t xml:space="preserve"> za rok</w:t>
            </w:r>
          </w:p>
        </w:tc>
        <w:tc>
          <w:tcPr>
            <w:tcW w:w="1530" w:type="dxa"/>
          </w:tcPr>
          <w:p w14:paraId="107DFCD3" w14:textId="5FC3A469" w:rsidR="00267045" w:rsidRDefault="00267045" w:rsidP="002F2E31">
            <w:pPr>
              <w:widowControl w:val="0"/>
              <w:spacing w:line="276" w:lineRule="auto"/>
              <w:rPr>
                <w:iCs/>
              </w:rPr>
            </w:pPr>
            <w:r>
              <w:rPr>
                <w:iCs/>
              </w:rPr>
              <w:t>7</w:t>
            </w:r>
            <w:r w:rsidR="00FD76A0">
              <w:rPr>
                <w:iCs/>
              </w:rPr>
              <w:t>-</w:t>
            </w:r>
            <w:r>
              <w:rPr>
                <w:iCs/>
              </w:rPr>
              <w:t>10 dnů</w:t>
            </w:r>
          </w:p>
        </w:tc>
      </w:tr>
      <w:tr w:rsidR="00267045" w14:paraId="4471B7CE" w14:textId="77777777" w:rsidTr="00FD76A0">
        <w:tc>
          <w:tcPr>
            <w:tcW w:w="2127" w:type="dxa"/>
            <w:shd w:val="clear" w:color="auto" w:fill="auto"/>
          </w:tcPr>
          <w:p w14:paraId="0BACC2DE" w14:textId="77777777" w:rsidR="00267045" w:rsidRPr="00337FEF" w:rsidRDefault="00267045" w:rsidP="002F2E31">
            <w:pPr>
              <w:widowControl w:val="0"/>
              <w:spacing w:line="276" w:lineRule="auto"/>
              <w:rPr>
                <w:iCs/>
              </w:rPr>
            </w:pPr>
            <w:r>
              <w:rPr>
                <w:iCs/>
              </w:rPr>
              <w:t xml:space="preserve">peckoviny, </w:t>
            </w:r>
            <w:r w:rsidRPr="00CD5540">
              <w:rPr>
                <w:iCs/>
              </w:rPr>
              <w:t>hrušeň</w:t>
            </w:r>
          </w:p>
        </w:tc>
        <w:tc>
          <w:tcPr>
            <w:tcW w:w="1984" w:type="dxa"/>
            <w:shd w:val="clear" w:color="auto" w:fill="auto"/>
          </w:tcPr>
          <w:p w14:paraId="7DBC68FB" w14:textId="2734B07B" w:rsidR="00267045" w:rsidRDefault="00267045" w:rsidP="002F2E31">
            <w:pPr>
              <w:widowControl w:val="0"/>
              <w:spacing w:line="276" w:lineRule="auto"/>
              <w:rPr>
                <w:iCs/>
              </w:rPr>
            </w:pPr>
            <w:r>
              <w:rPr>
                <w:iCs/>
              </w:rPr>
              <w:t>300</w:t>
            </w:r>
            <w:r w:rsidR="00FD76A0">
              <w:rPr>
                <w:iCs/>
              </w:rPr>
              <w:t>-</w:t>
            </w:r>
            <w:r>
              <w:rPr>
                <w:iCs/>
              </w:rPr>
              <w:t>100</w:t>
            </w:r>
            <w:r w:rsidRPr="0057786C">
              <w:rPr>
                <w:iCs/>
              </w:rPr>
              <w:t>0 l/ha</w:t>
            </w:r>
          </w:p>
        </w:tc>
        <w:tc>
          <w:tcPr>
            <w:tcW w:w="1701" w:type="dxa"/>
            <w:shd w:val="clear" w:color="auto" w:fill="auto"/>
          </w:tcPr>
          <w:p w14:paraId="40145713" w14:textId="77777777" w:rsidR="00267045" w:rsidRPr="004E7A9A" w:rsidRDefault="00267045" w:rsidP="002F2E31">
            <w:pPr>
              <w:widowControl w:val="0"/>
              <w:spacing w:line="276" w:lineRule="auto"/>
              <w:rPr>
                <w:iCs/>
              </w:rPr>
            </w:pPr>
            <w:r w:rsidRPr="004E7A9A">
              <w:rPr>
                <w:iCs/>
              </w:rPr>
              <w:t>postřik</w:t>
            </w:r>
            <w:r>
              <w:rPr>
                <w:iCs/>
              </w:rPr>
              <w:t xml:space="preserve">, rosení </w:t>
            </w:r>
          </w:p>
        </w:tc>
        <w:tc>
          <w:tcPr>
            <w:tcW w:w="1985" w:type="dxa"/>
            <w:shd w:val="clear" w:color="auto" w:fill="auto"/>
          </w:tcPr>
          <w:p w14:paraId="675D5156" w14:textId="77777777" w:rsidR="00267045" w:rsidRDefault="00267045" w:rsidP="002F2E31">
            <w:pPr>
              <w:widowControl w:val="0"/>
              <w:spacing w:line="276" w:lineRule="auto"/>
              <w:rPr>
                <w:iCs/>
              </w:rPr>
            </w:pPr>
            <w:r>
              <w:rPr>
                <w:iCs/>
              </w:rPr>
              <w:t>6</w:t>
            </w:r>
            <w:r w:rsidRPr="004E7A9A">
              <w:rPr>
                <w:iCs/>
              </w:rPr>
              <w:t>x</w:t>
            </w:r>
            <w:r>
              <w:rPr>
                <w:iCs/>
              </w:rPr>
              <w:t xml:space="preserve"> za rok </w:t>
            </w:r>
          </w:p>
        </w:tc>
        <w:tc>
          <w:tcPr>
            <w:tcW w:w="1530" w:type="dxa"/>
          </w:tcPr>
          <w:p w14:paraId="02063D7E" w14:textId="674689B9" w:rsidR="00267045" w:rsidRDefault="00267045" w:rsidP="002F2E31">
            <w:pPr>
              <w:widowControl w:val="0"/>
              <w:spacing w:line="276" w:lineRule="auto"/>
              <w:rPr>
                <w:iCs/>
              </w:rPr>
            </w:pPr>
            <w:r>
              <w:rPr>
                <w:iCs/>
              </w:rPr>
              <w:t>7</w:t>
            </w:r>
            <w:r w:rsidR="00FD76A0">
              <w:rPr>
                <w:iCs/>
              </w:rPr>
              <w:t>-</w:t>
            </w:r>
            <w:r>
              <w:rPr>
                <w:iCs/>
              </w:rPr>
              <w:t>10 dnů</w:t>
            </w:r>
          </w:p>
        </w:tc>
      </w:tr>
    </w:tbl>
    <w:p w14:paraId="6E44C981" w14:textId="77777777" w:rsidR="00FD76A0" w:rsidRDefault="00FD76A0" w:rsidP="002F2E31">
      <w:pPr>
        <w:widowControl w:val="0"/>
        <w:spacing w:line="276" w:lineRule="auto"/>
        <w:jc w:val="both"/>
      </w:pPr>
    </w:p>
    <w:p w14:paraId="13BF47ED" w14:textId="77777777" w:rsidR="00FD76A0" w:rsidRDefault="00FD76A0" w:rsidP="002F2E31">
      <w:pPr>
        <w:widowControl w:val="0"/>
        <w:spacing w:line="276" w:lineRule="auto"/>
        <w:jc w:val="both"/>
      </w:pPr>
    </w:p>
    <w:p w14:paraId="124B1849" w14:textId="77777777" w:rsidR="000D35D3" w:rsidRDefault="000D35D3" w:rsidP="002F2E31">
      <w:pPr>
        <w:widowControl w:val="0"/>
        <w:tabs>
          <w:tab w:val="left" w:pos="1560"/>
        </w:tabs>
        <w:spacing w:line="276" w:lineRule="auto"/>
        <w:ind w:left="2835" w:hanging="2835"/>
        <w:rPr>
          <w:b/>
          <w:color w:val="000000" w:themeColor="text1"/>
          <w:sz w:val="28"/>
          <w:szCs w:val="28"/>
        </w:rPr>
      </w:pPr>
      <w:r w:rsidRPr="000D35D3">
        <w:rPr>
          <w:b/>
          <w:color w:val="000000" w:themeColor="text1"/>
          <w:sz w:val="28"/>
          <w:szCs w:val="28"/>
        </w:rPr>
        <w:t>Zato 50 WG</w:t>
      </w:r>
    </w:p>
    <w:p w14:paraId="787E3DE6" w14:textId="4F3F29D1" w:rsidR="000D35D3" w:rsidRPr="00534716" w:rsidRDefault="000D35D3" w:rsidP="002F2E31">
      <w:pPr>
        <w:widowControl w:val="0"/>
        <w:tabs>
          <w:tab w:val="left" w:pos="1560"/>
        </w:tabs>
        <w:spacing w:line="276" w:lineRule="auto"/>
        <w:ind w:left="2835" w:hanging="2835"/>
        <w:rPr>
          <w:iCs/>
          <w:color w:val="000000" w:themeColor="text1"/>
        </w:rPr>
      </w:pPr>
      <w:r w:rsidRPr="00534716">
        <w:rPr>
          <w:color w:val="000000" w:themeColor="text1"/>
        </w:rPr>
        <w:t>evidenční číslo:</w:t>
      </w:r>
      <w:r w:rsidRPr="00534716">
        <w:rPr>
          <w:iCs/>
          <w:color w:val="000000" w:themeColor="text1"/>
        </w:rPr>
        <w:t xml:space="preserve"> </w:t>
      </w:r>
      <w:r w:rsidRPr="000D35D3">
        <w:rPr>
          <w:iCs/>
          <w:color w:val="000000" w:themeColor="text1"/>
        </w:rPr>
        <w:t>4403-3</w:t>
      </w:r>
    </w:p>
    <w:p w14:paraId="1E19A8ED" w14:textId="631C53CC" w:rsidR="000D35D3" w:rsidRPr="00534716" w:rsidRDefault="000D35D3" w:rsidP="002F2E31">
      <w:pPr>
        <w:widowControl w:val="0"/>
        <w:tabs>
          <w:tab w:val="left" w:pos="1560"/>
        </w:tabs>
        <w:spacing w:line="276" w:lineRule="auto"/>
        <w:ind w:left="2835" w:hanging="2835"/>
        <w:rPr>
          <w:rFonts w:eastAsia="Calibri"/>
          <w:bCs/>
          <w:iCs/>
          <w:snapToGrid w:val="0"/>
          <w:color w:val="000000" w:themeColor="text1"/>
          <w:lang w:eastAsia="en-US"/>
        </w:rPr>
      </w:pPr>
      <w:r w:rsidRPr="00534716">
        <w:rPr>
          <w:color w:val="000000" w:themeColor="text1"/>
        </w:rPr>
        <w:t>účinná látka:</w:t>
      </w:r>
      <w:r w:rsidRPr="00534716">
        <w:t xml:space="preserve"> </w:t>
      </w:r>
      <w:proofErr w:type="spellStart"/>
      <w:r>
        <w:t>t</w:t>
      </w:r>
      <w:r w:rsidRPr="000D35D3">
        <w:t>rifloxystrobin</w:t>
      </w:r>
      <w:proofErr w:type="spellEnd"/>
      <w:r>
        <w:t xml:space="preserve"> 500 g/kg</w:t>
      </w:r>
    </w:p>
    <w:p w14:paraId="5972560D" w14:textId="76BB7C4C" w:rsidR="000D35D3" w:rsidRDefault="000D35D3" w:rsidP="002F2E31">
      <w:pPr>
        <w:widowControl w:val="0"/>
        <w:tabs>
          <w:tab w:val="left" w:pos="1560"/>
        </w:tabs>
        <w:spacing w:line="276" w:lineRule="auto"/>
        <w:ind w:left="2835" w:hanging="2835"/>
        <w:rPr>
          <w:color w:val="000000" w:themeColor="text1"/>
        </w:rPr>
      </w:pPr>
      <w:r w:rsidRPr="00534716">
        <w:rPr>
          <w:color w:val="000000" w:themeColor="text1"/>
        </w:rPr>
        <w:t xml:space="preserve">platnost povolení končí dne: </w:t>
      </w:r>
      <w:r w:rsidRPr="000D35D3">
        <w:rPr>
          <w:color w:val="000000" w:themeColor="text1"/>
        </w:rPr>
        <w:t>31.7.2034</w:t>
      </w:r>
    </w:p>
    <w:p w14:paraId="3801C12D" w14:textId="77777777" w:rsidR="000D35D3" w:rsidRDefault="000D35D3" w:rsidP="002F2E31">
      <w:pPr>
        <w:widowControl w:val="0"/>
        <w:tabs>
          <w:tab w:val="left" w:pos="1560"/>
        </w:tabs>
        <w:spacing w:line="276" w:lineRule="auto"/>
        <w:ind w:left="2835" w:hanging="2835"/>
        <w:rPr>
          <w:color w:val="000000" w:themeColor="text1"/>
        </w:rPr>
      </w:pPr>
    </w:p>
    <w:p w14:paraId="71360E86" w14:textId="77777777" w:rsidR="000D35D3" w:rsidRDefault="000D35D3" w:rsidP="002F2E31">
      <w:pPr>
        <w:widowControl w:val="0"/>
        <w:spacing w:line="276" w:lineRule="auto"/>
        <w:jc w:val="both"/>
        <w:rPr>
          <w:i/>
          <w:iCs/>
        </w:rPr>
      </w:pPr>
      <w:r w:rsidRPr="00AD0D1A">
        <w:rPr>
          <w:i/>
          <w:iCs/>
        </w:rPr>
        <w:t>Rozsah použití přípravku:</w:t>
      </w:r>
    </w:p>
    <w:tbl>
      <w:tblPr>
        <w:tblW w:w="51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0"/>
        <w:gridCol w:w="1845"/>
        <w:gridCol w:w="1277"/>
        <w:gridCol w:w="540"/>
        <w:gridCol w:w="2154"/>
        <w:gridCol w:w="1842"/>
      </w:tblGrid>
      <w:tr w:rsidR="000D35D3" w:rsidRPr="00642D9E" w14:paraId="3C6E0615" w14:textId="77777777" w:rsidTr="00FD76A0">
        <w:tc>
          <w:tcPr>
            <w:tcW w:w="904" w:type="pct"/>
          </w:tcPr>
          <w:p w14:paraId="41D81BF9" w14:textId="77777777" w:rsidR="000D35D3" w:rsidRPr="00642D9E" w:rsidRDefault="000D35D3" w:rsidP="002F2E31">
            <w:pPr>
              <w:widowControl w:val="0"/>
              <w:overflowPunct w:val="0"/>
              <w:autoSpaceDE w:val="0"/>
              <w:autoSpaceDN w:val="0"/>
              <w:adjustRightInd w:val="0"/>
              <w:spacing w:line="276" w:lineRule="auto"/>
              <w:textAlignment w:val="baseline"/>
              <w:rPr>
                <w:iCs/>
              </w:rPr>
            </w:pPr>
            <w:r w:rsidRPr="00642D9E">
              <w:rPr>
                <w:iCs/>
              </w:rPr>
              <w:t>1) Plodina, oblast použití</w:t>
            </w:r>
          </w:p>
        </w:tc>
        <w:tc>
          <w:tcPr>
            <w:tcW w:w="987" w:type="pct"/>
          </w:tcPr>
          <w:p w14:paraId="1AB5EB83" w14:textId="77777777" w:rsidR="000D35D3" w:rsidRPr="00642D9E" w:rsidRDefault="000D35D3" w:rsidP="002F2E31">
            <w:pPr>
              <w:widowControl w:val="0"/>
              <w:overflowPunct w:val="0"/>
              <w:autoSpaceDE w:val="0"/>
              <w:autoSpaceDN w:val="0"/>
              <w:adjustRightInd w:val="0"/>
              <w:spacing w:line="276" w:lineRule="auto"/>
              <w:textAlignment w:val="baseline"/>
              <w:rPr>
                <w:iCs/>
              </w:rPr>
            </w:pPr>
            <w:r w:rsidRPr="00642D9E">
              <w:rPr>
                <w:iCs/>
              </w:rPr>
              <w:t>2) Škodlivý organismus, jiný účel použití</w:t>
            </w:r>
          </w:p>
        </w:tc>
        <w:tc>
          <w:tcPr>
            <w:tcW w:w="683" w:type="pct"/>
          </w:tcPr>
          <w:p w14:paraId="5018C214" w14:textId="77777777" w:rsidR="000D35D3" w:rsidRPr="00642D9E" w:rsidRDefault="000D35D3" w:rsidP="002F2E31">
            <w:pPr>
              <w:widowControl w:val="0"/>
              <w:overflowPunct w:val="0"/>
              <w:autoSpaceDE w:val="0"/>
              <w:autoSpaceDN w:val="0"/>
              <w:adjustRightInd w:val="0"/>
              <w:spacing w:line="276" w:lineRule="auto"/>
              <w:textAlignment w:val="baseline"/>
              <w:rPr>
                <w:iCs/>
              </w:rPr>
            </w:pPr>
            <w:r w:rsidRPr="00642D9E">
              <w:rPr>
                <w:iCs/>
              </w:rPr>
              <w:t>Dávkování, mísitelnost</w:t>
            </w:r>
          </w:p>
        </w:tc>
        <w:tc>
          <w:tcPr>
            <w:tcW w:w="289" w:type="pct"/>
          </w:tcPr>
          <w:p w14:paraId="60DA49A9" w14:textId="77777777" w:rsidR="000D35D3" w:rsidRPr="00642D9E" w:rsidRDefault="000D35D3" w:rsidP="002F2E31">
            <w:pPr>
              <w:widowControl w:val="0"/>
              <w:overflowPunct w:val="0"/>
              <w:autoSpaceDE w:val="0"/>
              <w:autoSpaceDN w:val="0"/>
              <w:adjustRightInd w:val="0"/>
              <w:spacing w:line="276" w:lineRule="auto"/>
              <w:textAlignment w:val="baseline"/>
              <w:rPr>
                <w:iCs/>
              </w:rPr>
            </w:pPr>
            <w:r w:rsidRPr="00642D9E">
              <w:rPr>
                <w:iCs/>
              </w:rPr>
              <w:t>OL</w:t>
            </w:r>
          </w:p>
        </w:tc>
        <w:tc>
          <w:tcPr>
            <w:tcW w:w="1152" w:type="pct"/>
          </w:tcPr>
          <w:p w14:paraId="3148D4C7" w14:textId="77777777" w:rsidR="000D35D3" w:rsidRPr="00642D9E" w:rsidRDefault="000D35D3" w:rsidP="002F2E31">
            <w:pPr>
              <w:widowControl w:val="0"/>
              <w:overflowPunct w:val="0"/>
              <w:autoSpaceDE w:val="0"/>
              <w:autoSpaceDN w:val="0"/>
              <w:adjustRightInd w:val="0"/>
              <w:spacing w:line="276" w:lineRule="auto"/>
              <w:textAlignment w:val="baseline"/>
              <w:rPr>
                <w:iCs/>
              </w:rPr>
            </w:pPr>
            <w:r w:rsidRPr="00642D9E">
              <w:rPr>
                <w:iCs/>
              </w:rPr>
              <w:t>Poznámka</w:t>
            </w:r>
          </w:p>
          <w:p w14:paraId="52179DD9" w14:textId="77777777" w:rsidR="000D35D3" w:rsidRPr="00642D9E" w:rsidRDefault="000D35D3" w:rsidP="002F2E31">
            <w:pPr>
              <w:widowControl w:val="0"/>
              <w:numPr>
                <w:ilvl w:val="0"/>
                <w:numId w:val="38"/>
              </w:numPr>
              <w:overflowPunct w:val="0"/>
              <w:autoSpaceDE w:val="0"/>
              <w:autoSpaceDN w:val="0"/>
              <w:adjustRightInd w:val="0"/>
              <w:spacing w:line="276" w:lineRule="auto"/>
              <w:ind w:left="339"/>
              <w:textAlignment w:val="baseline"/>
              <w:rPr>
                <w:iCs/>
              </w:rPr>
            </w:pPr>
            <w:r w:rsidRPr="00642D9E">
              <w:rPr>
                <w:iCs/>
              </w:rPr>
              <w:t>k plodině</w:t>
            </w:r>
          </w:p>
          <w:p w14:paraId="6F0F7994" w14:textId="77777777" w:rsidR="000D35D3" w:rsidRPr="00642D9E" w:rsidRDefault="000D35D3" w:rsidP="002F2E31">
            <w:pPr>
              <w:widowControl w:val="0"/>
              <w:numPr>
                <w:ilvl w:val="0"/>
                <w:numId w:val="38"/>
              </w:numPr>
              <w:overflowPunct w:val="0"/>
              <w:autoSpaceDE w:val="0"/>
              <w:autoSpaceDN w:val="0"/>
              <w:adjustRightInd w:val="0"/>
              <w:spacing w:line="276" w:lineRule="auto"/>
              <w:ind w:left="339"/>
              <w:textAlignment w:val="baseline"/>
              <w:rPr>
                <w:iCs/>
              </w:rPr>
            </w:pPr>
            <w:r w:rsidRPr="00642D9E">
              <w:rPr>
                <w:iCs/>
              </w:rPr>
              <w:t>k ŠO</w:t>
            </w:r>
          </w:p>
          <w:p w14:paraId="3FB8043F" w14:textId="77777777" w:rsidR="000D35D3" w:rsidRPr="00642D9E" w:rsidRDefault="000D35D3" w:rsidP="002F2E31">
            <w:pPr>
              <w:widowControl w:val="0"/>
              <w:numPr>
                <w:ilvl w:val="0"/>
                <w:numId w:val="38"/>
              </w:numPr>
              <w:overflowPunct w:val="0"/>
              <w:autoSpaceDE w:val="0"/>
              <w:autoSpaceDN w:val="0"/>
              <w:adjustRightInd w:val="0"/>
              <w:spacing w:line="276" w:lineRule="auto"/>
              <w:ind w:left="339"/>
              <w:textAlignment w:val="baseline"/>
              <w:rPr>
                <w:iCs/>
              </w:rPr>
            </w:pPr>
            <w:r w:rsidRPr="00642D9E">
              <w:rPr>
                <w:iCs/>
              </w:rPr>
              <w:t>k OL</w:t>
            </w:r>
          </w:p>
        </w:tc>
        <w:tc>
          <w:tcPr>
            <w:tcW w:w="985" w:type="pct"/>
          </w:tcPr>
          <w:p w14:paraId="1187CADE" w14:textId="59783E9A" w:rsidR="000D35D3" w:rsidRPr="00642D9E" w:rsidRDefault="00FD76A0" w:rsidP="002F2E31">
            <w:pPr>
              <w:widowControl w:val="0"/>
              <w:overflowPunct w:val="0"/>
              <w:autoSpaceDE w:val="0"/>
              <w:autoSpaceDN w:val="0"/>
              <w:adjustRightInd w:val="0"/>
              <w:spacing w:line="276" w:lineRule="auto"/>
              <w:ind w:left="31"/>
              <w:textAlignment w:val="baseline"/>
              <w:rPr>
                <w:iCs/>
              </w:rPr>
            </w:pPr>
            <w:r>
              <w:rPr>
                <w:iCs/>
              </w:rPr>
              <w:t xml:space="preserve">4) </w:t>
            </w:r>
            <w:r w:rsidR="000D35D3" w:rsidRPr="00642D9E">
              <w:rPr>
                <w:iCs/>
              </w:rPr>
              <w:t xml:space="preserve">Pozn. </w:t>
            </w:r>
            <w:r w:rsidRPr="00642D9E">
              <w:rPr>
                <w:iCs/>
              </w:rPr>
              <w:t>K</w:t>
            </w:r>
            <w:r>
              <w:rPr>
                <w:iCs/>
              </w:rPr>
              <w:t xml:space="preserve"> </w:t>
            </w:r>
            <w:r w:rsidR="000D35D3" w:rsidRPr="00642D9E">
              <w:rPr>
                <w:iCs/>
              </w:rPr>
              <w:t>dávkování</w:t>
            </w:r>
          </w:p>
          <w:p w14:paraId="217E624B" w14:textId="0D969F54" w:rsidR="000D35D3" w:rsidRPr="00642D9E" w:rsidRDefault="00FD76A0" w:rsidP="002F2E31">
            <w:pPr>
              <w:widowControl w:val="0"/>
              <w:overflowPunct w:val="0"/>
              <w:autoSpaceDE w:val="0"/>
              <w:autoSpaceDN w:val="0"/>
              <w:adjustRightInd w:val="0"/>
              <w:spacing w:line="276" w:lineRule="auto"/>
              <w:ind w:left="31"/>
              <w:textAlignment w:val="baseline"/>
              <w:rPr>
                <w:iCs/>
              </w:rPr>
            </w:pPr>
            <w:r>
              <w:rPr>
                <w:iCs/>
              </w:rPr>
              <w:t xml:space="preserve">5) </w:t>
            </w:r>
            <w:r w:rsidR="000D35D3" w:rsidRPr="00642D9E">
              <w:rPr>
                <w:iCs/>
              </w:rPr>
              <w:t>Umístění</w:t>
            </w:r>
          </w:p>
          <w:p w14:paraId="088DA134" w14:textId="5FAC1FD4" w:rsidR="000D35D3" w:rsidRPr="00642D9E" w:rsidRDefault="00FD76A0" w:rsidP="002F2E31">
            <w:pPr>
              <w:widowControl w:val="0"/>
              <w:overflowPunct w:val="0"/>
              <w:autoSpaceDE w:val="0"/>
              <w:autoSpaceDN w:val="0"/>
              <w:adjustRightInd w:val="0"/>
              <w:spacing w:line="276" w:lineRule="auto"/>
              <w:ind w:left="31"/>
              <w:textAlignment w:val="baseline"/>
              <w:rPr>
                <w:iCs/>
              </w:rPr>
            </w:pPr>
            <w:r>
              <w:rPr>
                <w:iCs/>
              </w:rPr>
              <w:t xml:space="preserve">6) </w:t>
            </w:r>
            <w:r w:rsidR="000D35D3" w:rsidRPr="00642D9E">
              <w:rPr>
                <w:iCs/>
              </w:rPr>
              <w:t>Určení sklizně</w:t>
            </w:r>
          </w:p>
        </w:tc>
      </w:tr>
      <w:tr w:rsidR="000D35D3" w:rsidRPr="00642D9E" w14:paraId="6D95B652" w14:textId="77777777" w:rsidTr="00FD76A0">
        <w:trPr>
          <w:trHeight w:val="57"/>
        </w:trPr>
        <w:tc>
          <w:tcPr>
            <w:tcW w:w="904" w:type="pct"/>
          </w:tcPr>
          <w:p w14:paraId="63EC2453" w14:textId="77777777" w:rsidR="000D35D3" w:rsidRPr="00642D9E" w:rsidRDefault="000D35D3" w:rsidP="002F2E31">
            <w:pPr>
              <w:widowControl w:val="0"/>
              <w:autoSpaceDE w:val="0"/>
              <w:autoSpaceDN w:val="0"/>
              <w:adjustRightInd w:val="0"/>
              <w:spacing w:line="276" w:lineRule="auto"/>
              <w:ind w:right="72"/>
              <w:rPr>
                <w:bCs/>
                <w:iCs/>
              </w:rPr>
            </w:pPr>
            <w:r w:rsidRPr="00642D9E">
              <w:rPr>
                <w:bCs/>
                <w:iCs/>
              </w:rPr>
              <w:t>okrasné rostliny</w:t>
            </w:r>
          </w:p>
        </w:tc>
        <w:tc>
          <w:tcPr>
            <w:tcW w:w="987" w:type="pct"/>
          </w:tcPr>
          <w:p w14:paraId="753A760A" w14:textId="77777777" w:rsidR="000D35D3" w:rsidRPr="00642D9E" w:rsidRDefault="000D35D3" w:rsidP="002F2E31">
            <w:pPr>
              <w:widowControl w:val="0"/>
              <w:autoSpaceDE w:val="0"/>
              <w:autoSpaceDN w:val="0"/>
              <w:adjustRightInd w:val="0"/>
              <w:spacing w:line="276" w:lineRule="auto"/>
              <w:ind w:right="119"/>
              <w:rPr>
                <w:bCs/>
                <w:iCs/>
              </w:rPr>
            </w:pPr>
            <w:r w:rsidRPr="00642D9E">
              <w:rPr>
                <w:bCs/>
                <w:iCs/>
              </w:rPr>
              <w:t>padlí, rzi, skvrnitosti listů</w:t>
            </w:r>
          </w:p>
        </w:tc>
        <w:tc>
          <w:tcPr>
            <w:tcW w:w="683" w:type="pct"/>
          </w:tcPr>
          <w:p w14:paraId="5ECF616E" w14:textId="77777777" w:rsidR="000D35D3" w:rsidRPr="00642D9E" w:rsidRDefault="000D35D3" w:rsidP="002F2E31">
            <w:pPr>
              <w:widowControl w:val="0"/>
              <w:autoSpaceDE w:val="0"/>
              <w:autoSpaceDN w:val="0"/>
              <w:adjustRightInd w:val="0"/>
              <w:spacing w:line="276" w:lineRule="auto"/>
              <w:ind w:right="119"/>
              <w:rPr>
                <w:bCs/>
                <w:iCs/>
              </w:rPr>
            </w:pPr>
            <w:r w:rsidRPr="00642D9E">
              <w:rPr>
                <w:bCs/>
                <w:iCs/>
              </w:rPr>
              <w:t>0,15 kg/ha (0,015 %)</w:t>
            </w:r>
          </w:p>
        </w:tc>
        <w:tc>
          <w:tcPr>
            <w:tcW w:w="289" w:type="pct"/>
          </w:tcPr>
          <w:p w14:paraId="54D9A648" w14:textId="77777777" w:rsidR="000D35D3" w:rsidRPr="00642D9E" w:rsidRDefault="000D35D3" w:rsidP="002F2E31">
            <w:pPr>
              <w:widowControl w:val="0"/>
              <w:autoSpaceDE w:val="0"/>
              <w:autoSpaceDN w:val="0"/>
              <w:adjustRightInd w:val="0"/>
              <w:spacing w:line="276" w:lineRule="auto"/>
              <w:ind w:right="119"/>
              <w:rPr>
                <w:bCs/>
                <w:iCs/>
              </w:rPr>
            </w:pPr>
            <w:r w:rsidRPr="00642D9E">
              <w:rPr>
                <w:bCs/>
                <w:iCs/>
              </w:rPr>
              <w:t>2</w:t>
            </w:r>
          </w:p>
        </w:tc>
        <w:tc>
          <w:tcPr>
            <w:tcW w:w="1152" w:type="pct"/>
          </w:tcPr>
          <w:p w14:paraId="3CCCF285" w14:textId="77777777" w:rsidR="000D35D3" w:rsidRPr="00642D9E" w:rsidRDefault="000D35D3" w:rsidP="002F2E31">
            <w:pPr>
              <w:widowControl w:val="0"/>
              <w:autoSpaceDE w:val="0"/>
              <w:autoSpaceDN w:val="0"/>
              <w:adjustRightInd w:val="0"/>
              <w:spacing w:line="276" w:lineRule="auto"/>
              <w:ind w:right="119"/>
              <w:rPr>
                <w:bCs/>
                <w:iCs/>
              </w:rPr>
            </w:pPr>
            <w:r w:rsidRPr="00642D9E">
              <w:rPr>
                <w:bCs/>
                <w:iCs/>
              </w:rPr>
              <w:t xml:space="preserve"> 2) preventivně, při prvním výskytu </w:t>
            </w:r>
          </w:p>
        </w:tc>
        <w:tc>
          <w:tcPr>
            <w:tcW w:w="985" w:type="pct"/>
          </w:tcPr>
          <w:p w14:paraId="1D80B468" w14:textId="77777777" w:rsidR="000D35D3" w:rsidRPr="00642D9E" w:rsidRDefault="000D35D3" w:rsidP="002F2E31">
            <w:pPr>
              <w:widowControl w:val="0"/>
              <w:autoSpaceDE w:val="0"/>
              <w:autoSpaceDN w:val="0"/>
              <w:adjustRightInd w:val="0"/>
              <w:spacing w:line="276" w:lineRule="auto"/>
              <w:ind w:left="31" w:right="119"/>
              <w:rPr>
                <w:bCs/>
                <w:iCs/>
              </w:rPr>
            </w:pPr>
          </w:p>
        </w:tc>
      </w:tr>
      <w:tr w:rsidR="000D35D3" w:rsidRPr="00642D9E" w14:paraId="7D7DC07E" w14:textId="77777777" w:rsidTr="00FD76A0">
        <w:trPr>
          <w:trHeight w:val="57"/>
        </w:trPr>
        <w:tc>
          <w:tcPr>
            <w:tcW w:w="904" w:type="pct"/>
          </w:tcPr>
          <w:p w14:paraId="23805F01" w14:textId="77777777" w:rsidR="000D35D3" w:rsidRPr="00642D9E" w:rsidRDefault="000D35D3" w:rsidP="002F2E31">
            <w:pPr>
              <w:widowControl w:val="0"/>
              <w:autoSpaceDE w:val="0"/>
              <w:autoSpaceDN w:val="0"/>
              <w:adjustRightInd w:val="0"/>
              <w:spacing w:line="276" w:lineRule="auto"/>
              <w:rPr>
                <w:bCs/>
                <w:iCs/>
              </w:rPr>
            </w:pPr>
            <w:r w:rsidRPr="00642D9E">
              <w:rPr>
                <w:bCs/>
                <w:iCs/>
              </w:rPr>
              <w:t>ovocné školky, okrasné školky</w:t>
            </w:r>
          </w:p>
        </w:tc>
        <w:tc>
          <w:tcPr>
            <w:tcW w:w="987" w:type="pct"/>
          </w:tcPr>
          <w:p w14:paraId="0EC95C8B" w14:textId="77777777" w:rsidR="000D35D3" w:rsidRPr="00642D9E" w:rsidRDefault="000D35D3" w:rsidP="002F2E31">
            <w:pPr>
              <w:widowControl w:val="0"/>
              <w:autoSpaceDE w:val="0"/>
              <w:autoSpaceDN w:val="0"/>
              <w:adjustRightInd w:val="0"/>
              <w:spacing w:line="276" w:lineRule="auto"/>
              <w:ind w:left="25"/>
              <w:rPr>
                <w:bCs/>
                <w:iCs/>
              </w:rPr>
            </w:pPr>
            <w:r w:rsidRPr="00642D9E">
              <w:rPr>
                <w:bCs/>
                <w:iCs/>
              </w:rPr>
              <w:t xml:space="preserve"> rzi</w:t>
            </w:r>
          </w:p>
        </w:tc>
        <w:tc>
          <w:tcPr>
            <w:tcW w:w="683" w:type="pct"/>
          </w:tcPr>
          <w:p w14:paraId="5DEFF64B" w14:textId="77777777" w:rsidR="000D35D3" w:rsidRPr="00642D9E" w:rsidRDefault="000D35D3" w:rsidP="002F2E31">
            <w:pPr>
              <w:widowControl w:val="0"/>
              <w:autoSpaceDE w:val="0"/>
              <w:autoSpaceDN w:val="0"/>
              <w:adjustRightInd w:val="0"/>
              <w:spacing w:line="276" w:lineRule="auto"/>
              <w:rPr>
                <w:bCs/>
                <w:iCs/>
              </w:rPr>
            </w:pPr>
            <w:r w:rsidRPr="00642D9E">
              <w:rPr>
                <w:bCs/>
                <w:iCs/>
              </w:rPr>
              <w:t>0,15 kg/ha</w:t>
            </w:r>
            <w:r w:rsidRPr="00642D9E">
              <w:rPr>
                <w:bCs/>
                <w:iCs/>
              </w:rPr>
              <w:br/>
              <w:t>(0,015 %)</w:t>
            </w:r>
          </w:p>
        </w:tc>
        <w:tc>
          <w:tcPr>
            <w:tcW w:w="289" w:type="pct"/>
          </w:tcPr>
          <w:p w14:paraId="59C8851E" w14:textId="77777777" w:rsidR="000D35D3" w:rsidRPr="00642D9E" w:rsidRDefault="000D35D3" w:rsidP="002F2E31">
            <w:pPr>
              <w:widowControl w:val="0"/>
              <w:overflowPunct w:val="0"/>
              <w:autoSpaceDE w:val="0"/>
              <w:autoSpaceDN w:val="0"/>
              <w:adjustRightInd w:val="0"/>
              <w:spacing w:line="276" w:lineRule="auto"/>
              <w:textAlignment w:val="baseline"/>
              <w:rPr>
                <w:bCs/>
                <w:iCs/>
              </w:rPr>
            </w:pPr>
            <w:r w:rsidRPr="00642D9E">
              <w:rPr>
                <w:bCs/>
                <w:iCs/>
              </w:rPr>
              <w:t>-</w:t>
            </w:r>
          </w:p>
        </w:tc>
        <w:tc>
          <w:tcPr>
            <w:tcW w:w="1152" w:type="pct"/>
          </w:tcPr>
          <w:p w14:paraId="7CA7C2FC" w14:textId="77777777" w:rsidR="000D35D3" w:rsidRPr="00642D9E" w:rsidRDefault="000D35D3" w:rsidP="002F2E31">
            <w:pPr>
              <w:widowControl w:val="0"/>
              <w:overflowPunct w:val="0"/>
              <w:autoSpaceDE w:val="0"/>
              <w:autoSpaceDN w:val="0"/>
              <w:adjustRightInd w:val="0"/>
              <w:spacing w:line="276" w:lineRule="auto"/>
              <w:textAlignment w:val="baseline"/>
              <w:rPr>
                <w:iCs/>
              </w:rPr>
            </w:pPr>
          </w:p>
        </w:tc>
        <w:tc>
          <w:tcPr>
            <w:tcW w:w="985" w:type="pct"/>
          </w:tcPr>
          <w:p w14:paraId="4AF03DC0" w14:textId="77777777" w:rsidR="000D35D3" w:rsidRPr="00642D9E" w:rsidRDefault="000D35D3" w:rsidP="002F2E31">
            <w:pPr>
              <w:widowControl w:val="0"/>
              <w:overflowPunct w:val="0"/>
              <w:autoSpaceDE w:val="0"/>
              <w:autoSpaceDN w:val="0"/>
              <w:adjustRightInd w:val="0"/>
              <w:spacing w:line="276" w:lineRule="auto"/>
              <w:ind w:left="31"/>
              <w:textAlignment w:val="baseline"/>
              <w:rPr>
                <w:iCs/>
              </w:rPr>
            </w:pPr>
          </w:p>
        </w:tc>
      </w:tr>
    </w:tbl>
    <w:p w14:paraId="74D79BA5" w14:textId="77777777" w:rsidR="00FD76A0" w:rsidRDefault="00FD76A0" w:rsidP="002F2E31">
      <w:pPr>
        <w:pStyle w:val="Bezmezer"/>
        <w:widowControl w:val="0"/>
        <w:spacing w:line="276" w:lineRule="auto"/>
        <w:ind w:left="0"/>
        <w:rPr>
          <w:rFonts w:ascii="Times New Roman" w:hAnsi="Times New Roman"/>
          <w:sz w:val="24"/>
          <w:szCs w:val="24"/>
        </w:rPr>
      </w:pPr>
    </w:p>
    <w:p w14:paraId="593B4A25" w14:textId="2E75B619" w:rsidR="00FD76A0" w:rsidRDefault="00FD76A0" w:rsidP="002F2E31">
      <w:pPr>
        <w:pStyle w:val="Bezmezer"/>
        <w:widowControl w:val="0"/>
        <w:spacing w:line="276" w:lineRule="auto"/>
        <w:ind w:left="0"/>
        <w:rPr>
          <w:rFonts w:ascii="Times New Roman" w:hAnsi="Times New Roman"/>
          <w:sz w:val="24"/>
          <w:szCs w:val="24"/>
        </w:rPr>
      </w:pPr>
      <w:r w:rsidRPr="00FF7C70">
        <w:rPr>
          <w:rFonts w:ascii="Times New Roman" w:hAnsi="Times New Roman"/>
          <w:sz w:val="24"/>
          <w:szCs w:val="24"/>
        </w:rPr>
        <w:t xml:space="preserve">OL (ochranná lhůta) je dána počtem dnů, které je nutné dodržet mezi termínem poslední aplikace </w:t>
      </w:r>
      <w:r w:rsidRPr="00892990">
        <w:rPr>
          <w:rFonts w:ascii="Times New Roman" w:hAnsi="Times New Roman"/>
          <w:sz w:val="24"/>
          <w:szCs w:val="24"/>
        </w:rPr>
        <w:t xml:space="preserve">a </w:t>
      </w:r>
      <w:r w:rsidRPr="00892990">
        <w:rPr>
          <w:rFonts w:ascii="Times New Roman" w:hAnsi="Times New Roman"/>
          <w:bCs/>
          <w:iCs/>
          <w:sz w:val="24"/>
          <w:szCs w:val="24"/>
        </w:rPr>
        <w:t>manipulací a uváděním na trh</w:t>
      </w:r>
    </w:p>
    <w:p w14:paraId="52984E9F" w14:textId="77777777" w:rsidR="00FD76A0" w:rsidRDefault="00FD76A0" w:rsidP="002F2E31">
      <w:pPr>
        <w:pStyle w:val="Bezmezer"/>
        <w:widowControl w:val="0"/>
        <w:spacing w:line="276" w:lineRule="auto"/>
        <w:ind w:left="0"/>
        <w:rPr>
          <w:rFonts w:ascii="Times New Roman" w:hAnsi="Times New Roman"/>
          <w:sz w:val="24"/>
          <w:szCs w:val="24"/>
        </w:rPr>
      </w:pPr>
      <w:r w:rsidRPr="00FF7C70">
        <w:rPr>
          <w:rFonts w:ascii="Times New Roman" w:hAnsi="Times New Roman"/>
          <w:sz w:val="24"/>
          <w:szCs w:val="24"/>
        </w:rPr>
        <w:t>(–) – ochrannou lhůtu není nutné stanovit</w:t>
      </w:r>
    </w:p>
    <w:p w14:paraId="5C4EA87E" w14:textId="77777777" w:rsidR="000D35D3" w:rsidRDefault="000D35D3" w:rsidP="002F2E31">
      <w:pPr>
        <w:widowControl w:val="0"/>
        <w:overflowPunct w:val="0"/>
        <w:autoSpaceDE w:val="0"/>
        <w:autoSpaceDN w:val="0"/>
        <w:adjustRightInd w:val="0"/>
        <w:spacing w:line="276" w:lineRule="auto"/>
        <w:textAlignment w:val="baseline"/>
      </w:pPr>
    </w:p>
    <w:p w14:paraId="5EABB1B0" w14:textId="77777777" w:rsidR="002F2E31" w:rsidRDefault="002F2E31" w:rsidP="002F2E31">
      <w:pPr>
        <w:widowControl w:val="0"/>
        <w:overflowPunct w:val="0"/>
        <w:autoSpaceDE w:val="0"/>
        <w:autoSpaceDN w:val="0"/>
        <w:adjustRightInd w:val="0"/>
        <w:spacing w:line="276" w:lineRule="auto"/>
        <w:textAlignment w:val="baseline"/>
      </w:pPr>
    </w:p>
    <w:p w14:paraId="720D5E6F" w14:textId="77777777" w:rsidR="002F2E31" w:rsidRDefault="002F2E31" w:rsidP="002F2E31">
      <w:pPr>
        <w:widowControl w:val="0"/>
        <w:overflowPunct w:val="0"/>
        <w:autoSpaceDE w:val="0"/>
        <w:autoSpaceDN w:val="0"/>
        <w:adjustRightInd w:val="0"/>
        <w:spacing w:line="276" w:lineRule="auto"/>
        <w:textAlignment w:val="baseline"/>
      </w:pPr>
    </w:p>
    <w:p w14:paraId="6682840C" w14:textId="77777777" w:rsidR="002F2E31" w:rsidRPr="00642D9E" w:rsidRDefault="002F2E31" w:rsidP="002F2E31">
      <w:pPr>
        <w:widowControl w:val="0"/>
        <w:overflowPunct w:val="0"/>
        <w:autoSpaceDE w:val="0"/>
        <w:autoSpaceDN w:val="0"/>
        <w:adjustRightInd w:val="0"/>
        <w:spacing w:line="276" w:lineRule="auto"/>
        <w:textAlignment w:val="baseline"/>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701"/>
        <w:gridCol w:w="1843"/>
        <w:gridCol w:w="1984"/>
        <w:gridCol w:w="1531"/>
      </w:tblGrid>
      <w:tr w:rsidR="000D35D3" w:rsidRPr="00642D9E" w14:paraId="56D7CCE9" w14:textId="77777777" w:rsidTr="00FD76A0">
        <w:tc>
          <w:tcPr>
            <w:tcW w:w="2439" w:type="dxa"/>
            <w:tcBorders>
              <w:top w:val="single" w:sz="4" w:space="0" w:color="auto"/>
              <w:left w:val="single" w:sz="4" w:space="0" w:color="auto"/>
              <w:bottom w:val="single" w:sz="4" w:space="0" w:color="auto"/>
              <w:right w:val="single" w:sz="4" w:space="0" w:color="auto"/>
            </w:tcBorders>
            <w:shd w:val="clear" w:color="auto" w:fill="auto"/>
          </w:tcPr>
          <w:p w14:paraId="50A2DA64" w14:textId="77777777" w:rsidR="000D35D3" w:rsidRPr="00642D9E" w:rsidRDefault="000D35D3" w:rsidP="002F2E31">
            <w:pPr>
              <w:widowControl w:val="0"/>
              <w:overflowPunct w:val="0"/>
              <w:autoSpaceDE w:val="0"/>
              <w:autoSpaceDN w:val="0"/>
              <w:adjustRightInd w:val="0"/>
              <w:spacing w:line="276" w:lineRule="auto"/>
              <w:ind w:left="25"/>
              <w:textAlignment w:val="baseline"/>
              <w:rPr>
                <w:iCs/>
              </w:rPr>
            </w:pPr>
            <w:r w:rsidRPr="00642D9E">
              <w:rPr>
                <w:iCs/>
              </w:rPr>
              <w:lastRenderedPageBreak/>
              <w:t>Plodina, oblast použití</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A10865" w14:textId="77777777" w:rsidR="000D35D3" w:rsidRPr="00642D9E" w:rsidRDefault="000D35D3" w:rsidP="002F2E31">
            <w:pPr>
              <w:widowControl w:val="0"/>
              <w:overflowPunct w:val="0"/>
              <w:autoSpaceDE w:val="0"/>
              <w:autoSpaceDN w:val="0"/>
              <w:adjustRightInd w:val="0"/>
              <w:spacing w:line="276" w:lineRule="auto"/>
              <w:ind w:left="25"/>
              <w:textAlignment w:val="baseline"/>
              <w:rPr>
                <w:iCs/>
              </w:rPr>
            </w:pPr>
            <w:r w:rsidRPr="00642D9E">
              <w:rPr>
                <w:iCs/>
              </w:rPr>
              <w:t>Dávka vody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CBCAE8" w14:textId="77777777" w:rsidR="000D35D3" w:rsidRPr="00642D9E" w:rsidRDefault="000D35D3" w:rsidP="002F2E31">
            <w:pPr>
              <w:widowControl w:val="0"/>
              <w:overflowPunct w:val="0"/>
              <w:autoSpaceDE w:val="0"/>
              <w:autoSpaceDN w:val="0"/>
              <w:adjustRightInd w:val="0"/>
              <w:spacing w:line="276" w:lineRule="auto"/>
              <w:ind w:left="25"/>
              <w:textAlignment w:val="baseline"/>
              <w:rPr>
                <w:iCs/>
              </w:rPr>
            </w:pPr>
            <w:r w:rsidRPr="00642D9E">
              <w:rPr>
                <w:iCs/>
              </w:rPr>
              <w:t>Způsob aplikace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33F350" w14:textId="77777777" w:rsidR="000D35D3" w:rsidRPr="00642D9E" w:rsidRDefault="000D35D3" w:rsidP="002F2E31">
            <w:pPr>
              <w:widowControl w:val="0"/>
              <w:overflowPunct w:val="0"/>
              <w:autoSpaceDE w:val="0"/>
              <w:autoSpaceDN w:val="0"/>
              <w:adjustRightInd w:val="0"/>
              <w:spacing w:line="276" w:lineRule="auto"/>
              <w:ind w:left="25"/>
              <w:textAlignment w:val="baseline"/>
              <w:rPr>
                <w:iCs/>
              </w:rPr>
            </w:pPr>
            <w:r w:rsidRPr="00642D9E">
              <w:rPr>
                <w:iCs/>
              </w:rPr>
              <w:t>Max. počet aplikací v plodině</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B09ED0C" w14:textId="77777777" w:rsidR="000D35D3" w:rsidRPr="00642D9E" w:rsidRDefault="000D35D3" w:rsidP="002F2E31">
            <w:pPr>
              <w:widowControl w:val="0"/>
              <w:overflowPunct w:val="0"/>
              <w:autoSpaceDE w:val="0"/>
              <w:autoSpaceDN w:val="0"/>
              <w:adjustRightInd w:val="0"/>
              <w:spacing w:line="276" w:lineRule="auto"/>
              <w:ind w:left="25"/>
              <w:textAlignment w:val="baseline"/>
              <w:rPr>
                <w:iCs/>
              </w:rPr>
            </w:pPr>
            <w:r w:rsidRPr="00642D9E">
              <w:rPr>
                <w:bCs/>
                <w:iCs/>
              </w:rPr>
              <w:t>Interval mezi aplikacemi</w:t>
            </w:r>
          </w:p>
        </w:tc>
      </w:tr>
      <w:tr w:rsidR="000D35D3" w:rsidRPr="00BF4FC8" w14:paraId="6798403B" w14:textId="77777777" w:rsidTr="00FD76A0">
        <w:tc>
          <w:tcPr>
            <w:tcW w:w="2439" w:type="dxa"/>
          </w:tcPr>
          <w:p w14:paraId="2FDCE189" w14:textId="77777777" w:rsidR="000D35D3" w:rsidRPr="00BF4FC8" w:rsidRDefault="000D35D3" w:rsidP="002F2E31">
            <w:pPr>
              <w:widowControl w:val="0"/>
              <w:autoSpaceDE w:val="0"/>
              <w:autoSpaceDN w:val="0"/>
              <w:adjustRightInd w:val="0"/>
              <w:spacing w:line="276" w:lineRule="auto"/>
              <w:ind w:right="119"/>
              <w:rPr>
                <w:bCs/>
                <w:iCs/>
              </w:rPr>
            </w:pPr>
            <w:r w:rsidRPr="00BF4FC8">
              <w:rPr>
                <w:bCs/>
                <w:iCs/>
              </w:rPr>
              <w:t>okrasné rostliny</w:t>
            </w:r>
          </w:p>
        </w:tc>
        <w:tc>
          <w:tcPr>
            <w:tcW w:w="1701" w:type="dxa"/>
          </w:tcPr>
          <w:p w14:paraId="47C504E8" w14:textId="77777777" w:rsidR="000D35D3" w:rsidRPr="00BF4FC8" w:rsidRDefault="000D35D3" w:rsidP="002F2E31">
            <w:pPr>
              <w:widowControl w:val="0"/>
              <w:autoSpaceDE w:val="0"/>
              <w:autoSpaceDN w:val="0"/>
              <w:adjustRightInd w:val="0"/>
              <w:spacing w:line="276" w:lineRule="auto"/>
              <w:ind w:right="119"/>
              <w:rPr>
                <w:bCs/>
                <w:iCs/>
              </w:rPr>
            </w:pPr>
            <w:r w:rsidRPr="00BF4FC8">
              <w:rPr>
                <w:bCs/>
                <w:iCs/>
              </w:rPr>
              <w:t>200-1000 l/ha</w:t>
            </w:r>
          </w:p>
        </w:tc>
        <w:tc>
          <w:tcPr>
            <w:tcW w:w="1843" w:type="dxa"/>
          </w:tcPr>
          <w:p w14:paraId="6C5A24B3" w14:textId="77777777" w:rsidR="000D35D3" w:rsidRPr="00BF4FC8" w:rsidRDefault="000D35D3" w:rsidP="002F2E31">
            <w:pPr>
              <w:widowControl w:val="0"/>
              <w:autoSpaceDE w:val="0"/>
              <w:autoSpaceDN w:val="0"/>
              <w:adjustRightInd w:val="0"/>
              <w:spacing w:line="276" w:lineRule="auto"/>
              <w:ind w:right="119"/>
              <w:rPr>
                <w:bCs/>
                <w:iCs/>
              </w:rPr>
            </w:pPr>
            <w:r w:rsidRPr="00BF4FC8">
              <w:rPr>
                <w:bCs/>
                <w:iCs/>
              </w:rPr>
              <w:t>postřik, rosení</w:t>
            </w:r>
          </w:p>
        </w:tc>
        <w:tc>
          <w:tcPr>
            <w:tcW w:w="1984" w:type="dxa"/>
          </w:tcPr>
          <w:p w14:paraId="593EE0DC" w14:textId="77777777" w:rsidR="000D35D3" w:rsidRPr="00BF4FC8" w:rsidRDefault="000D35D3" w:rsidP="002F2E31">
            <w:pPr>
              <w:widowControl w:val="0"/>
              <w:autoSpaceDE w:val="0"/>
              <w:autoSpaceDN w:val="0"/>
              <w:adjustRightInd w:val="0"/>
              <w:spacing w:line="276" w:lineRule="auto"/>
              <w:ind w:right="119"/>
              <w:rPr>
                <w:bCs/>
                <w:iCs/>
              </w:rPr>
            </w:pPr>
            <w:r w:rsidRPr="00BF4FC8">
              <w:rPr>
                <w:bCs/>
                <w:iCs/>
              </w:rPr>
              <w:t xml:space="preserve"> 3x za rok</w:t>
            </w:r>
          </w:p>
        </w:tc>
        <w:tc>
          <w:tcPr>
            <w:tcW w:w="1531" w:type="dxa"/>
          </w:tcPr>
          <w:p w14:paraId="5C453F3F" w14:textId="77777777" w:rsidR="000D35D3" w:rsidRPr="00BF4FC8" w:rsidRDefault="000D35D3" w:rsidP="002F2E31">
            <w:pPr>
              <w:widowControl w:val="0"/>
              <w:overflowPunct w:val="0"/>
              <w:autoSpaceDE w:val="0"/>
              <w:autoSpaceDN w:val="0"/>
              <w:adjustRightInd w:val="0"/>
              <w:spacing w:line="276" w:lineRule="auto"/>
              <w:ind w:left="25"/>
              <w:textAlignment w:val="baseline"/>
              <w:rPr>
                <w:iCs/>
              </w:rPr>
            </w:pPr>
            <w:r w:rsidRPr="00BF4FC8">
              <w:rPr>
                <w:iCs/>
              </w:rPr>
              <w:t>10 dnů</w:t>
            </w:r>
          </w:p>
        </w:tc>
      </w:tr>
      <w:tr w:rsidR="000D35D3" w:rsidRPr="00642D9E" w14:paraId="297E0590" w14:textId="77777777" w:rsidTr="00FD76A0">
        <w:tc>
          <w:tcPr>
            <w:tcW w:w="2439" w:type="dxa"/>
            <w:shd w:val="clear" w:color="auto" w:fill="auto"/>
          </w:tcPr>
          <w:p w14:paraId="56E50A4C" w14:textId="77777777" w:rsidR="000D35D3" w:rsidRPr="00642D9E" w:rsidRDefault="000D35D3" w:rsidP="002F2E31">
            <w:pPr>
              <w:widowControl w:val="0"/>
              <w:autoSpaceDE w:val="0"/>
              <w:autoSpaceDN w:val="0"/>
              <w:adjustRightInd w:val="0"/>
              <w:spacing w:line="276" w:lineRule="auto"/>
              <w:ind w:right="119"/>
              <w:rPr>
                <w:bCs/>
                <w:iCs/>
              </w:rPr>
            </w:pPr>
            <w:r w:rsidRPr="00642D9E">
              <w:rPr>
                <w:bCs/>
                <w:iCs/>
              </w:rPr>
              <w:t xml:space="preserve">ovocné školky, </w:t>
            </w:r>
            <w:r w:rsidRPr="00642D9E">
              <w:rPr>
                <w:bCs/>
                <w:iCs/>
              </w:rPr>
              <w:br/>
              <w:t>okrasné školky</w:t>
            </w:r>
          </w:p>
        </w:tc>
        <w:tc>
          <w:tcPr>
            <w:tcW w:w="1701" w:type="dxa"/>
            <w:shd w:val="clear" w:color="auto" w:fill="auto"/>
          </w:tcPr>
          <w:p w14:paraId="2BC8F0E9" w14:textId="77777777" w:rsidR="000D35D3" w:rsidRPr="00642D9E" w:rsidRDefault="000D35D3" w:rsidP="002F2E31">
            <w:pPr>
              <w:widowControl w:val="0"/>
              <w:overflowPunct w:val="0"/>
              <w:autoSpaceDE w:val="0"/>
              <w:autoSpaceDN w:val="0"/>
              <w:adjustRightInd w:val="0"/>
              <w:spacing w:line="276" w:lineRule="auto"/>
              <w:ind w:left="25"/>
              <w:textAlignment w:val="baseline"/>
              <w:rPr>
                <w:iCs/>
              </w:rPr>
            </w:pPr>
            <w:r w:rsidRPr="00642D9E">
              <w:rPr>
                <w:iCs/>
              </w:rPr>
              <w:t>200-1000 l/ha</w:t>
            </w:r>
          </w:p>
        </w:tc>
        <w:tc>
          <w:tcPr>
            <w:tcW w:w="1843" w:type="dxa"/>
            <w:shd w:val="clear" w:color="auto" w:fill="auto"/>
          </w:tcPr>
          <w:p w14:paraId="56CED251" w14:textId="77777777" w:rsidR="000D35D3" w:rsidRPr="00642D9E" w:rsidRDefault="000D35D3" w:rsidP="002F2E31">
            <w:pPr>
              <w:widowControl w:val="0"/>
              <w:overflowPunct w:val="0"/>
              <w:autoSpaceDE w:val="0"/>
              <w:autoSpaceDN w:val="0"/>
              <w:adjustRightInd w:val="0"/>
              <w:spacing w:line="276" w:lineRule="auto"/>
              <w:ind w:left="25"/>
              <w:textAlignment w:val="baseline"/>
              <w:rPr>
                <w:iCs/>
              </w:rPr>
            </w:pPr>
            <w:r w:rsidRPr="00642D9E">
              <w:rPr>
                <w:iCs/>
              </w:rPr>
              <w:t>postřik, rosení</w:t>
            </w:r>
          </w:p>
        </w:tc>
        <w:tc>
          <w:tcPr>
            <w:tcW w:w="1984" w:type="dxa"/>
            <w:shd w:val="clear" w:color="auto" w:fill="auto"/>
          </w:tcPr>
          <w:p w14:paraId="576745B1" w14:textId="77777777" w:rsidR="000D35D3" w:rsidRPr="00642D9E" w:rsidRDefault="000D35D3" w:rsidP="002F2E31">
            <w:pPr>
              <w:widowControl w:val="0"/>
              <w:autoSpaceDE w:val="0"/>
              <w:autoSpaceDN w:val="0"/>
              <w:adjustRightInd w:val="0"/>
              <w:spacing w:line="276" w:lineRule="auto"/>
              <w:ind w:right="119"/>
              <w:rPr>
                <w:iCs/>
              </w:rPr>
            </w:pPr>
            <w:r w:rsidRPr="00642D9E">
              <w:rPr>
                <w:iCs/>
              </w:rPr>
              <w:t xml:space="preserve"> 3x za rok</w:t>
            </w:r>
          </w:p>
        </w:tc>
        <w:tc>
          <w:tcPr>
            <w:tcW w:w="1531" w:type="dxa"/>
            <w:shd w:val="clear" w:color="auto" w:fill="auto"/>
          </w:tcPr>
          <w:p w14:paraId="2FE97018" w14:textId="77777777" w:rsidR="000D35D3" w:rsidRPr="00642D9E" w:rsidRDefault="000D35D3" w:rsidP="002F2E31">
            <w:pPr>
              <w:widowControl w:val="0"/>
              <w:overflowPunct w:val="0"/>
              <w:autoSpaceDE w:val="0"/>
              <w:autoSpaceDN w:val="0"/>
              <w:adjustRightInd w:val="0"/>
              <w:spacing w:line="276" w:lineRule="auto"/>
              <w:ind w:left="25"/>
              <w:textAlignment w:val="baseline"/>
              <w:rPr>
                <w:iCs/>
              </w:rPr>
            </w:pPr>
            <w:r w:rsidRPr="00642D9E">
              <w:rPr>
                <w:iCs/>
              </w:rPr>
              <w:t>7 dnů</w:t>
            </w:r>
          </w:p>
        </w:tc>
      </w:tr>
    </w:tbl>
    <w:p w14:paraId="642361EC" w14:textId="77777777" w:rsidR="000D35D3" w:rsidRPr="00642D9E" w:rsidRDefault="000D35D3" w:rsidP="002F2E31">
      <w:pPr>
        <w:widowControl w:val="0"/>
        <w:overflowPunct w:val="0"/>
        <w:autoSpaceDE w:val="0"/>
        <w:autoSpaceDN w:val="0"/>
        <w:adjustRightInd w:val="0"/>
        <w:spacing w:line="276" w:lineRule="auto"/>
        <w:textAlignment w:val="baseline"/>
      </w:pPr>
    </w:p>
    <w:p w14:paraId="3C707AA5" w14:textId="77777777" w:rsidR="000D35D3" w:rsidRDefault="000D35D3" w:rsidP="002F2E31">
      <w:pPr>
        <w:widowControl w:val="0"/>
        <w:numPr>
          <w:ilvl w:val="12"/>
          <w:numId w:val="0"/>
        </w:numPr>
        <w:overflowPunct w:val="0"/>
        <w:autoSpaceDE w:val="0"/>
        <w:autoSpaceDN w:val="0"/>
        <w:adjustRightInd w:val="0"/>
        <w:spacing w:line="276" w:lineRule="auto"/>
        <w:ind w:right="-284"/>
        <w:textAlignment w:val="baseline"/>
      </w:pPr>
      <w:r w:rsidRPr="00642D9E">
        <w:t>Tabulka ochranných vzdáleností stanovených s ohledem na ochranu necílových organismů:</w:t>
      </w:r>
    </w:p>
    <w:tbl>
      <w:tblPr>
        <w:tblW w:w="9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1417"/>
        <w:gridCol w:w="1418"/>
        <w:gridCol w:w="1417"/>
        <w:gridCol w:w="1413"/>
      </w:tblGrid>
      <w:tr w:rsidR="000D35D3" w:rsidRPr="007E1DC1" w14:paraId="63C0BAE5" w14:textId="77777777" w:rsidTr="00355502">
        <w:trPr>
          <w:trHeight w:val="220"/>
        </w:trPr>
        <w:tc>
          <w:tcPr>
            <w:tcW w:w="3857" w:type="dxa"/>
            <w:vMerge w:val="restart"/>
            <w:shd w:val="clear" w:color="auto" w:fill="FFFFFF"/>
            <w:vAlign w:val="center"/>
          </w:tcPr>
          <w:p w14:paraId="421DD299" w14:textId="77777777" w:rsidR="000D35D3" w:rsidRPr="00DF1FDB" w:rsidRDefault="000D35D3" w:rsidP="002F2E31">
            <w:pPr>
              <w:pStyle w:val="Textvbloku"/>
              <w:widowControl w:val="0"/>
              <w:spacing w:line="276" w:lineRule="auto"/>
              <w:ind w:left="0" w:right="0"/>
              <w:rPr>
                <w:sz w:val="24"/>
                <w:szCs w:val="24"/>
              </w:rPr>
            </w:pPr>
            <w:r w:rsidRPr="00DF1FDB">
              <w:rPr>
                <w:sz w:val="24"/>
                <w:szCs w:val="24"/>
              </w:rPr>
              <w:t>Plodina</w:t>
            </w:r>
          </w:p>
        </w:tc>
        <w:tc>
          <w:tcPr>
            <w:tcW w:w="5665" w:type="dxa"/>
            <w:gridSpan w:val="4"/>
            <w:vAlign w:val="center"/>
          </w:tcPr>
          <w:p w14:paraId="0D251C70" w14:textId="77777777" w:rsidR="000D35D3" w:rsidRPr="00DF1FDB" w:rsidRDefault="000D35D3" w:rsidP="002F2E31">
            <w:pPr>
              <w:pStyle w:val="Textvbloku"/>
              <w:widowControl w:val="0"/>
              <w:spacing w:line="276" w:lineRule="auto"/>
              <w:ind w:left="0" w:right="0"/>
              <w:jc w:val="center"/>
              <w:rPr>
                <w:sz w:val="24"/>
                <w:szCs w:val="24"/>
              </w:rPr>
            </w:pPr>
            <w:r>
              <w:rPr>
                <w:sz w:val="24"/>
                <w:szCs w:val="24"/>
              </w:rPr>
              <w:t>třída omezení úletu</w:t>
            </w:r>
          </w:p>
        </w:tc>
      </w:tr>
      <w:tr w:rsidR="000D35D3" w:rsidRPr="007E1DC1" w14:paraId="7DA78B29" w14:textId="77777777" w:rsidTr="00355502">
        <w:trPr>
          <w:trHeight w:val="220"/>
        </w:trPr>
        <w:tc>
          <w:tcPr>
            <w:tcW w:w="3857" w:type="dxa"/>
            <w:vMerge/>
            <w:shd w:val="clear" w:color="auto" w:fill="FFFFFF"/>
            <w:vAlign w:val="center"/>
          </w:tcPr>
          <w:p w14:paraId="73CEC498" w14:textId="77777777" w:rsidR="000D35D3" w:rsidRPr="00DF1FDB" w:rsidRDefault="000D35D3" w:rsidP="002F2E31">
            <w:pPr>
              <w:pStyle w:val="Textvbloku"/>
              <w:widowControl w:val="0"/>
              <w:spacing w:line="276" w:lineRule="auto"/>
              <w:ind w:left="0" w:right="0"/>
              <w:rPr>
                <w:sz w:val="24"/>
                <w:szCs w:val="24"/>
              </w:rPr>
            </w:pPr>
          </w:p>
        </w:tc>
        <w:tc>
          <w:tcPr>
            <w:tcW w:w="1417" w:type="dxa"/>
            <w:vAlign w:val="center"/>
          </w:tcPr>
          <w:p w14:paraId="5E590084" w14:textId="77777777" w:rsidR="000D35D3" w:rsidRPr="00DF1FDB" w:rsidRDefault="000D35D3" w:rsidP="002F2E31">
            <w:pPr>
              <w:pStyle w:val="Textvbloku"/>
              <w:widowControl w:val="0"/>
              <w:spacing w:line="276" w:lineRule="auto"/>
              <w:ind w:left="0" w:right="0"/>
              <w:jc w:val="center"/>
              <w:rPr>
                <w:sz w:val="24"/>
                <w:szCs w:val="24"/>
              </w:rPr>
            </w:pPr>
            <w:r w:rsidRPr="00DF1FDB">
              <w:rPr>
                <w:sz w:val="24"/>
                <w:szCs w:val="24"/>
              </w:rPr>
              <w:t>bez redukce</w:t>
            </w:r>
          </w:p>
        </w:tc>
        <w:tc>
          <w:tcPr>
            <w:tcW w:w="1418" w:type="dxa"/>
            <w:vAlign w:val="center"/>
          </w:tcPr>
          <w:p w14:paraId="1775A731" w14:textId="77777777" w:rsidR="000D35D3" w:rsidRDefault="000D35D3" w:rsidP="002F2E31">
            <w:pPr>
              <w:pStyle w:val="Textvbloku"/>
              <w:widowControl w:val="0"/>
              <w:spacing w:line="276" w:lineRule="auto"/>
              <w:ind w:left="0" w:right="0"/>
              <w:jc w:val="center"/>
              <w:rPr>
                <w:sz w:val="24"/>
                <w:szCs w:val="24"/>
              </w:rPr>
            </w:pPr>
            <w:r w:rsidRPr="00DF1FDB">
              <w:rPr>
                <w:sz w:val="24"/>
                <w:szCs w:val="24"/>
              </w:rPr>
              <w:t>50 %</w:t>
            </w:r>
          </w:p>
        </w:tc>
        <w:tc>
          <w:tcPr>
            <w:tcW w:w="1417" w:type="dxa"/>
            <w:vAlign w:val="center"/>
          </w:tcPr>
          <w:p w14:paraId="179BB11C" w14:textId="77777777" w:rsidR="000D35D3" w:rsidRPr="00DF1FDB" w:rsidRDefault="000D35D3" w:rsidP="002F2E31">
            <w:pPr>
              <w:pStyle w:val="Textvbloku"/>
              <w:widowControl w:val="0"/>
              <w:spacing w:line="276" w:lineRule="auto"/>
              <w:ind w:left="0" w:right="0"/>
              <w:jc w:val="center"/>
              <w:rPr>
                <w:sz w:val="24"/>
                <w:szCs w:val="24"/>
              </w:rPr>
            </w:pPr>
            <w:r w:rsidRPr="00DF1FDB">
              <w:rPr>
                <w:sz w:val="24"/>
                <w:szCs w:val="24"/>
              </w:rPr>
              <w:t>75 %</w:t>
            </w:r>
          </w:p>
        </w:tc>
        <w:tc>
          <w:tcPr>
            <w:tcW w:w="1413" w:type="dxa"/>
            <w:vAlign w:val="center"/>
          </w:tcPr>
          <w:p w14:paraId="4AE63C63" w14:textId="77777777" w:rsidR="000D35D3" w:rsidRPr="00DF1FDB" w:rsidRDefault="000D35D3" w:rsidP="002F2E31">
            <w:pPr>
              <w:pStyle w:val="Textvbloku"/>
              <w:widowControl w:val="0"/>
              <w:spacing w:line="276" w:lineRule="auto"/>
              <w:ind w:left="0" w:right="0"/>
              <w:jc w:val="center"/>
              <w:rPr>
                <w:sz w:val="24"/>
                <w:szCs w:val="24"/>
              </w:rPr>
            </w:pPr>
            <w:r w:rsidRPr="00DF1FDB">
              <w:rPr>
                <w:sz w:val="24"/>
                <w:szCs w:val="24"/>
              </w:rPr>
              <w:t>90 %</w:t>
            </w:r>
          </w:p>
        </w:tc>
      </w:tr>
      <w:tr w:rsidR="000D35D3" w:rsidRPr="007E1DC1" w14:paraId="57D0A347" w14:textId="77777777" w:rsidTr="00355502">
        <w:trPr>
          <w:trHeight w:val="275"/>
        </w:trPr>
        <w:tc>
          <w:tcPr>
            <w:tcW w:w="9522" w:type="dxa"/>
            <w:gridSpan w:val="5"/>
            <w:shd w:val="clear" w:color="auto" w:fill="FFFFFF"/>
            <w:vAlign w:val="center"/>
          </w:tcPr>
          <w:p w14:paraId="1F92A500" w14:textId="77777777" w:rsidR="000D35D3" w:rsidRPr="00DF1FDB" w:rsidRDefault="000D35D3" w:rsidP="002F2E31">
            <w:pPr>
              <w:pStyle w:val="Textvbloku"/>
              <w:widowControl w:val="0"/>
              <w:spacing w:line="276" w:lineRule="auto"/>
              <w:ind w:left="0" w:right="0"/>
              <w:rPr>
                <w:sz w:val="24"/>
                <w:szCs w:val="24"/>
              </w:rPr>
            </w:pPr>
            <w:r w:rsidRPr="00DF1FDB">
              <w:rPr>
                <w:sz w:val="24"/>
                <w:szCs w:val="24"/>
              </w:rPr>
              <w:t>Ochranná vzdálenost od povrchové vody s ohledem na ochranu vodních organismů [m]</w:t>
            </w:r>
          </w:p>
        </w:tc>
      </w:tr>
      <w:tr w:rsidR="000D35D3" w:rsidRPr="007E1DC1" w14:paraId="423885E4" w14:textId="77777777" w:rsidTr="00355502">
        <w:trPr>
          <w:trHeight w:val="275"/>
        </w:trPr>
        <w:tc>
          <w:tcPr>
            <w:tcW w:w="3857" w:type="dxa"/>
            <w:shd w:val="clear" w:color="auto" w:fill="FFFFFF"/>
            <w:vAlign w:val="center"/>
          </w:tcPr>
          <w:p w14:paraId="7A14B00F" w14:textId="77777777" w:rsidR="000D35D3" w:rsidRPr="00BF4FC8" w:rsidRDefault="000D35D3" w:rsidP="002F2E31">
            <w:pPr>
              <w:pStyle w:val="Textvbloku"/>
              <w:widowControl w:val="0"/>
              <w:spacing w:line="276" w:lineRule="auto"/>
              <w:ind w:left="0" w:right="0"/>
              <w:rPr>
                <w:iCs/>
                <w:sz w:val="24"/>
                <w:szCs w:val="24"/>
              </w:rPr>
            </w:pPr>
            <w:r w:rsidRPr="00BF4FC8">
              <w:rPr>
                <w:sz w:val="24"/>
                <w:szCs w:val="24"/>
              </w:rPr>
              <w:t>okrasné rostliny do 50 cm, okrasné a ovocné školky do 50 cm</w:t>
            </w:r>
          </w:p>
        </w:tc>
        <w:tc>
          <w:tcPr>
            <w:tcW w:w="1417" w:type="dxa"/>
            <w:vAlign w:val="center"/>
          </w:tcPr>
          <w:p w14:paraId="06B3246B"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6</w:t>
            </w:r>
          </w:p>
        </w:tc>
        <w:tc>
          <w:tcPr>
            <w:tcW w:w="1418" w:type="dxa"/>
            <w:vAlign w:val="center"/>
          </w:tcPr>
          <w:p w14:paraId="2188BED1"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4</w:t>
            </w:r>
          </w:p>
        </w:tc>
        <w:tc>
          <w:tcPr>
            <w:tcW w:w="1417" w:type="dxa"/>
            <w:vAlign w:val="center"/>
          </w:tcPr>
          <w:p w14:paraId="160D1645"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4</w:t>
            </w:r>
          </w:p>
        </w:tc>
        <w:tc>
          <w:tcPr>
            <w:tcW w:w="1413" w:type="dxa"/>
            <w:vAlign w:val="center"/>
          </w:tcPr>
          <w:p w14:paraId="0F1C0D57"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4</w:t>
            </w:r>
          </w:p>
        </w:tc>
      </w:tr>
      <w:tr w:rsidR="000D35D3" w:rsidRPr="007E1DC1" w14:paraId="0A4B00E4" w14:textId="77777777" w:rsidTr="00355502">
        <w:trPr>
          <w:trHeight w:val="275"/>
        </w:trPr>
        <w:tc>
          <w:tcPr>
            <w:tcW w:w="3857" w:type="dxa"/>
            <w:shd w:val="clear" w:color="auto" w:fill="FFFFFF"/>
            <w:vAlign w:val="center"/>
          </w:tcPr>
          <w:p w14:paraId="0D755A04" w14:textId="77777777" w:rsidR="000D35D3" w:rsidRPr="00BF4FC8" w:rsidRDefault="000D35D3" w:rsidP="002F2E31">
            <w:pPr>
              <w:pStyle w:val="Textvbloku"/>
              <w:widowControl w:val="0"/>
              <w:spacing w:line="276" w:lineRule="auto"/>
              <w:ind w:left="0" w:right="0"/>
              <w:rPr>
                <w:iCs/>
                <w:sz w:val="24"/>
                <w:szCs w:val="24"/>
              </w:rPr>
            </w:pPr>
            <w:r w:rsidRPr="00BF4FC8">
              <w:rPr>
                <w:sz w:val="24"/>
                <w:szCs w:val="24"/>
              </w:rPr>
              <w:t>okrasné rostliny 50-150 cm, okrasné a ovocné školky 50-150 cm</w:t>
            </w:r>
          </w:p>
        </w:tc>
        <w:tc>
          <w:tcPr>
            <w:tcW w:w="1417" w:type="dxa"/>
            <w:vAlign w:val="center"/>
          </w:tcPr>
          <w:p w14:paraId="6A0B0B4A"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9</w:t>
            </w:r>
          </w:p>
        </w:tc>
        <w:tc>
          <w:tcPr>
            <w:tcW w:w="1418" w:type="dxa"/>
            <w:vAlign w:val="center"/>
          </w:tcPr>
          <w:p w14:paraId="44BD0CCB"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6</w:t>
            </w:r>
          </w:p>
        </w:tc>
        <w:tc>
          <w:tcPr>
            <w:tcW w:w="1417" w:type="dxa"/>
            <w:vAlign w:val="center"/>
          </w:tcPr>
          <w:p w14:paraId="23A0ABB4"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6</w:t>
            </w:r>
          </w:p>
        </w:tc>
        <w:tc>
          <w:tcPr>
            <w:tcW w:w="1413" w:type="dxa"/>
            <w:vAlign w:val="center"/>
          </w:tcPr>
          <w:p w14:paraId="65E7D7B4"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6</w:t>
            </w:r>
          </w:p>
        </w:tc>
      </w:tr>
      <w:tr w:rsidR="000D35D3" w:rsidRPr="007E1DC1" w14:paraId="1522C2E0" w14:textId="77777777" w:rsidTr="00355502">
        <w:trPr>
          <w:trHeight w:val="275"/>
        </w:trPr>
        <w:tc>
          <w:tcPr>
            <w:tcW w:w="3857" w:type="dxa"/>
            <w:shd w:val="clear" w:color="auto" w:fill="FFFFFF"/>
            <w:vAlign w:val="center"/>
          </w:tcPr>
          <w:p w14:paraId="7A6DDEE6" w14:textId="77777777" w:rsidR="000D35D3" w:rsidRPr="00BF4FC8" w:rsidRDefault="000D35D3" w:rsidP="002F2E31">
            <w:pPr>
              <w:pStyle w:val="Textvbloku"/>
              <w:widowControl w:val="0"/>
              <w:spacing w:line="276" w:lineRule="auto"/>
              <w:ind w:left="0" w:right="0"/>
              <w:rPr>
                <w:iCs/>
                <w:sz w:val="24"/>
                <w:szCs w:val="24"/>
              </w:rPr>
            </w:pPr>
            <w:r w:rsidRPr="00BF4FC8">
              <w:rPr>
                <w:sz w:val="24"/>
                <w:szCs w:val="24"/>
              </w:rPr>
              <w:t>okrasné rostliny nad 150 cm, okrasné a ovocné školky nad 150 cm</w:t>
            </w:r>
          </w:p>
        </w:tc>
        <w:tc>
          <w:tcPr>
            <w:tcW w:w="1417" w:type="dxa"/>
            <w:vAlign w:val="center"/>
          </w:tcPr>
          <w:p w14:paraId="640D26F9"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40</w:t>
            </w:r>
          </w:p>
        </w:tc>
        <w:tc>
          <w:tcPr>
            <w:tcW w:w="1418" w:type="dxa"/>
            <w:vAlign w:val="center"/>
          </w:tcPr>
          <w:p w14:paraId="679CFD64"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30</w:t>
            </w:r>
          </w:p>
        </w:tc>
        <w:tc>
          <w:tcPr>
            <w:tcW w:w="1417" w:type="dxa"/>
            <w:vAlign w:val="center"/>
          </w:tcPr>
          <w:p w14:paraId="0CB1C47E"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25</w:t>
            </w:r>
          </w:p>
        </w:tc>
        <w:tc>
          <w:tcPr>
            <w:tcW w:w="1413" w:type="dxa"/>
            <w:vAlign w:val="center"/>
          </w:tcPr>
          <w:p w14:paraId="1ACBBD1D" w14:textId="77777777" w:rsidR="000D35D3" w:rsidRPr="00BF4FC8" w:rsidRDefault="000D35D3" w:rsidP="002F2E31">
            <w:pPr>
              <w:pStyle w:val="Textvbloku"/>
              <w:widowControl w:val="0"/>
              <w:spacing w:line="276" w:lineRule="auto"/>
              <w:ind w:left="0" w:right="0"/>
              <w:jc w:val="center"/>
              <w:rPr>
                <w:sz w:val="24"/>
                <w:szCs w:val="24"/>
              </w:rPr>
            </w:pPr>
            <w:r w:rsidRPr="00BF4FC8">
              <w:rPr>
                <w:sz w:val="24"/>
                <w:szCs w:val="24"/>
              </w:rPr>
              <w:t>16</w:t>
            </w:r>
          </w:p>
        </w:tc>
      </w:tr>
    </w:tbl>
    <w:p w14:paraId="719ACDD5" w14:textId="77777777" w:rsidR="000D35D3" w:rsidRDefault="000D35D3" w:rsidP="002F2E31">
      <w:pPr>
        <w:widowControl w:val="0"/>
        <w:numPr>
          <w:ilvl w:val="12"/>
          <w:numId w:val="0"/>
        </w:numPr>
        <w:overflowPunct w:val="0"/>
        <w:autoSpaceDE w:val="0"/>
        <w:autoSpaceDN w:val="0"/>
        <w:adjustRightInd w:val="0"/>
        <w:spacing w:line="276" w:lineRule="auto"/>
        <w:ind w:right="-284"/>
        <w:textAlignment w:val="baseline"/>
      </w:pPr>
    </w:p>
    <w:p w14:paraId="5AD76900" w14:textId="77777777" w:rsidR="000D35D3" w:rsidRPr="002E6BFD" w:rsidRDefault="000D35D3" w:rsidP="002F2E31">
      <w:pPr>
        <w:pStyle w:val="Bezmezer"/>
        <w:widowControl w:val="0"/>
        <w:spacing w:line="276" w:lineRule="auto"/>
        <w:ind w:left="0"/>
        <w:rPr>
          <w:rFonts w:ascii="Times New Roman" w:hAnsi="Times New Roman"/>
          <w:sz w:val="24"/>
          <w:szCs w:val="24"/>
          <w:u w:val="single"/>
        </w:rPr>
      </w:pPr>
      <w:r w:rsidRPr="002E6BFD">
        <w:rPr>
          <w:rFonts w:ascii="Times New Roman" w:hAnsi="Times New Roman"/>
          <w:sz w:val="24"/>
          <w:szCs w:val="24"/>
          <w:u w:val="single"/>
        </w:rPr>
        <w:t>Okrasné rostliny do 50 cm, okrasné a ovocné školky do 50 cm</w:t>
      </w:r>
    </w:p>
    <w:p w14:paraId="14E41253" w14:textId="0FBC1338" w:rsidR="000D35D3" w:rsidRDefault="000D35D3" w:rsidP="002F2E31">
      <w:pPr>
        <w:pStyle w:val="Bezmezer"/>
        <w:widowControl w:val="0"/>
        <w:spacing w:line="276" w:lineRule="auto"/>
        <w:ind w:left="0"/>
        <w:rPr>
          <w:rFonts w:ascii="Times New Roman" w:hAnsi="Times New Roman"/>
          <w:sz w:val="24"/>
          <w:szCs w:val="24"/>
        </w:rPr>
      </w:pPr>
      <w:r w:rsidRPr="00BF4FC8">
        <w:rPr>
          <w:rFonts w:ascii="Times New Roman" w:hAnsi="Times New Roman"/>
          <w:sz w:val="24"/>
          <w:szCs w:val="24"/>
        </w:rPr>
        <w:t>Za účelem ochrany vodních organismů neaplikujte na svažitých pozemcích (≥ 3° svažitosti), jejichž okraje jsou vzdáleny od povrchových vod &lt;</w:t>
      </w:r>
      <w:r w:rsidR="00B72516">
        <w:rPr>
          <w:rFonts w:ascii="Times New Roman" w:hAnsi="Times New Roman"/>
          <w:sz w:val="24"/>
          <w:szCs w:val="24"/>
        </w:rPr>
        <w:t xml:space="preserve"> </w:t>
      </w:r>
      <w:r w:rsidRPr="00BF4FC8">
        <w:rPr>
          <w:rFonts w:ascii="Times New Roman" w:hAnsi="Times New Roman"/>
          <w:sz w:val="24"/>
          <w:szCs w:val="24"/>
        </w:rPr>
        <w:t>6 m.</w:t>
      </w:r>
    </w:p>
    <w:p w14:paraId="0C9FAE28" w14:textId="77777777" w:rsidR="000D35D3" w:rsidRPr="00BF4FC8" w:rsidRDefault="000D35D3" w:rsidP="002F2E31">
      <w:pPr>
        <w:pStyle w:val="Bezmezer"/>
        <w:widowControl w:val="0"/>
        <w:spacing w:line="276" w:lineRule="auto"/>
        <w:ind w:left="0"/>
        <w:rPr>
          <w:rFonts w:ascii="Times New Roman" w:hAnsi="Times New Roman"/>
          <w:sz w:val="24"/>
          <w:szCs w:val="24"/>
        </w:rPr>
      </w:pPr>
    </w:p>
    <w:p w14:paraId="64E8EA41" w14:textId="77777777" w:rsidR="000D35D3" w:rsidRPr="002E6BFD" w:rsidRDefault="000D35D3" w:rsidP="002F2E31">
      <w:pPr>
        <w:pStyle w:val="Bezmezer"/>
        <w:widowControl w:val="0"/>
        <w:spacing w:line="276" w:lineRule="auto"/>
        <w:ind w:left="0"/>
        <w:rPr>
          <w:rFonts w:ascii="Times New Roman" w:hAnsi="Times New Roman"/>
          <w:sz w:val="24"/>
          <w:szCs w:val="24"/>
          <w:u w:val="single"/>
        </w:rPr>
      </w:pPr>
      <w:r w:rsidRPr="002E6BFD">
        <w:rPr>
          <w:rFonts w:ascii="Times New Roman" w:hAnsi="Times New Roman"/>
          <w:sz w:val="24"/>
          <w:szCs w:val="24"/>
          <w:u w:val="single"/>
        </w:rPr>
        <w:t>Okrasné rostliny 50-150 cm, okrasné a ovocné školky 50-150 cm</w:t>
      </w:r>
    </w:p>
    <w:p w14:paraId="566FA285" w14:textId="77777777" w:rsidR="000D35D3" w:rsidRDefault="000D35D3" w:rsidP="002F2E31">
      <w:pPr>
        <w:pStyle w:val="Bezmezer"/>
        <w:widowControl w:val="0"/>
        <w:spacing w:line="276" w:lineRule="auto"/>
        <w:ind w:left="0"/>
        <w:rPr>
          <w:rFonts w:ascii="Times New Roman" w:hAnsi="Times New Roman"/>
          <w:sz w:val="24"/>
          <w:szCs w:val="24"/>
        </w:rPr>
      </w:pPr>
      <w:r w:rsidRPr="00BF4FC8">
        <w:rPr>
          <w:rFonts w:ascii="Times New Roman" w:hAnsi="Times New Roman"/>
          <w:sz w:val="24"/>
          <w:szCs w:val="24"/>
        </w:rPr>
        <w:t>Za účelem ochrany vodních organismů neaplikujte na svažitých pozemcích (≥ 3° svažitosti), jejichž okraje jsou vzdáleny od povrchových vod &lt; 9 m.</w:t>
      </w:r>
    </w:p>
    <w:p w14:paraId="13BA992B" w14:textId="77777777" w:rsidR="000D35D3" w:rsidRPr="00BF4FC8" w:rsidRDefault="000D35D3" w:rsidP="002F2E31">
      <w:pPr>
        <w:pStyle w:val="Bezmezer"/>
        <w:widowControl w:val="0"/>
        <w:spacing w:line="276" w:lineRule="auto"/>
        <w:ind w:left="0"/>
        <w:rPr>
          <w:rFonts w:ascii="Times New Roman" w:hAnsi="Times New Roman"/>
          <w:sz w:val="24"/>
          <w:szCs w:val="24"/>
        </w:rPr>
      </w:pPr>
    </w:p>
    <w:p w14:paraId="7892B9B8" w14:textId="77777777" w:rsidR="000D35D3" w:rsidRPr="002E6BFD" w:rsidRDefault="000D35D3" w:rsidP="002F2E31">
      <w:pPr>
        <w:pStyle w:val="Bezmezer"/>
        <w:widowControl w:val="0"/>
        <w:spacing w:line="276" w:lineRule="auto"/>
        <w:ind w:left="0"/>
        <w:rPr>
          <w:rFonts w:ascii="Times New Roman" w:hAnsi="Times New Roman"/>
          <w:sz w:val="24"/>
          <w:szCs w:val="24"/>
          <w:u w:val="single"/>
        </w:rPr>
      </w:pPr>
      <w:r w:rsidRPr="002E6BFD">
        <w:rPr>
          <w:rFonts w:ascii="Times New Roman" w:hAnsi="Times New Roman"/>
          <w:sz w:val="24"/>
          <w:szCs w:val="24"/>
          <w:u w:val="single"/>
        </w:rPr>
        <w:t>Okrasné rostliny nad 150 cm, okrasné a ovocné školky nad 150 cm</w:t>
      </w:r>
    </w:p>
    <w:p w14:paraId="2FEBC367" w14:textId="77777777" w:rsidR="000D35D3" w:rsidRPr="00BF4FC8" w:rsidRDefault="000D35D3" w:rsidP="002F2E31">
      <w:pPr>
        <w:pStyle w:val="Bezmezer"/>
        <w:widowControl w:val="0"/>
        <w:spacing w:line="276" w:lineRule="auto"/>
        <w:ind w:left="0"/>
        <w:rPr>
          <w:rFonts w:ascii="Times New Roman" w:hAnsi="Times New Roman"/>
          <w:sz w:val="24"/>
          <w:szCs w:val="24"/>
        </w:rPr>
      </w:pPr>
      <w:r w:rsidRPr="00BF4FC8">
        <w:rPr>
          <w:rFonts w:ascii="Times New Roman" w:hAnsi="Times New Roman"/>
          <w:sz w:val="24"/>
          <w:szCs w:val="24"/>
        </w:rPr>
        <w:t>Za účelem ochrany vodních organismů neaplikujte na svažitých pozemcích (≥ 3° svažitosti), jejichž okraje jsou vzdáleny od povrchových vod &lt; 40 m.</w:t>
      </w:r>
    </w:p>
    <w:p w14:paraId="02B40E21" w14:textId="77777777" w:rsidR="000D35D3" w:rsidRDefault="000D35D3" w:rsidP="002F2E31">
      <w:pPr>
        <w:widowControl w:val="0"/>
        <w:numPr>
          <w:ilvl w:val="12"/>
          <w:numId w:val="0"/>
        </w:numPr>
        <w:overflowPunct w:val="0"/>
        <w:autoSpaceDE w:val="0"/>
        <w:autoSpaceDN w:val="0"/>
        <w:adjustRightInd w:val="0"/>
        <w:spacing w:line="276" w:lineRule="auto"/>
        <w:ind w:right="-284"/>
        <w:textAlignment w:val="baseline"/>
      </w:pPr>
    </w:p>
    <w:p w14:paraId="4001C803" w14:textId="77777777" w:rsidR="00267045" w:rsidRDefault="00267045" w:rsidP="002F2E31">
      <w:pPr>
        <w:widowControl w:val="0"/>
        <w:tabs>
          <w:tab w:val="left" w:pos="1560"/>
        </w:tabs>
        <w:spacing w:line="276" w:lineRule="auto"/>
        <w:ind w:left="2835" w:hanging="2835"/>
        <w:rPr>
          <w:color w:val="000000" w:themeColor="text1"/>
        </w:rPr>
      </w:pPr>
    </w:p>
    <w:bookmarkEnd w:id="8"/>
    <w:p w14:paraId="03A02271" w14:textId="4762DE88" w:rsidR="009C608A" w:rsidRPr="003A158D" w:rsidRDefault="009C608A" w:rsidP="002F2E31">
      <w:pPr>
        <w:widowControl w:val="0"/>
        <w:spacing w:line="276" w:lineRule="auto"/>
        <w:jc w:val="both"/>
        <w:rPr>
          <w:b/>
          <w:bCs/>
        </w:rPr>
      </w:pPr>
      <w:r w:rsidRPr="003A158D">
        <w:rPr>
          <w:b/>
          <w:bCs/>
        </w:rPr>
        <w:t>6.</w:t>
      </w:r>
      <w:r w:rsidRPr="003A158D">
        <w:rPr>
          <w:b/>
          <w:bCs/>
          <w:u w:val="single"/>
        </w:rPr>
        <w:t xml:space="preserve"> POVOLENÍ PŘÍPRAVKU NA MENŠINOVÁ POUŽITÍ FORMOU VZÁJEMNÉHO UZNÁVÁNÍ POUZE PRO VLASTNÍ POTŘEBU </w:t>
      </w:r>
      <w:r w:rsidRPr="003A158D">
        <w:rPr>
          <w:b/>
          <w:bCs/>
        </w:rPr>
        <w:t>v souladu s </w:t>
      </w:r>
      <w:proofErr w:type="spellStart"/>
      <w:r w:rsidRPr="003A158D">
        <w:rPr>
          <w:b/>
          <w:bCs/>
        </w:rPr>
        <w:t>ust</w:t>
      </w:r>
      <w:proofErr w:type="spellEnd"/>
      <w:r w:rsidRPr="003A158D">
        <w:rPr>
          <w:b/>
          <w:bCs/>
        </w:rPr>
        <w:t>. § 38b zákona č. 326/2004 Sb., o rostlinolékařské péči a o změně některých souvisejících zákonů, ve znění pozdějších předpisů.</w:t>
      </w:r>
    </w:p>
    <w:p w14:paraId="3155F123" w14:textId="77777777" w:rsidR="009C608A" w:rsidRPr="003A158D" w:rsidRDefault="009C608A" w:rsidP="002F2E31">
      <w:pPr>
        <w:widowControl w:val="0"/>
        <w:spacing w:line="276" w:lineRule="auto"/>
        <w:contextualSpacing/>
      </w:pPr>
    </w:p>
    <w:p w14:paraId="1D742849" w14:textId="3208AFD5" w:rsidR="009C608A" w:rsidRDefault="00886D51" w:rsidP="002F2E31">
      <w:pPr>
        <w:pStyle w:val="Odstavecseseznamem"/>
        <w:widowControl w:val="0"/>
        <w:numPr>
          <w:ilvl w:val="0"/>
          <w:numId w:val="39"/>
        </w:numPr>
        <w:tabs>
          <w:tab w:val="left" w:pos="1560"/>
        </w:tabs>
        <w:spacing w:line="276" w:lineRule="auto"/>
      </w:pPr>
      <w:r>
        <w:t>Nařízení nebyla vydána</w:t>
      </w:r>
    </w:p>
    <w:p w14:paraId="10D1337F" w14:textId="77777777" w:rsidR="001D6A78" w:rsidRDefault="001D6A78" w:rsidP="002F2E31">
      <w:pPr>
        <w:widowControl w:val="0"/>
        <w:tabs>
          <w:tab w:val="left" w:pos="1560"/>
        </w:tabs>
        <w:spacing w:line="276" w:lineRule="auto"/>
        <w:ind w:left="2835" w:hanging="2835"/>
      </w:pPr>
    </w:p>
    <w:p w14:paraId="74D51033" w14:textId="77777777" w:rsidR="002F2E31" w:rsidRDefault="002F2E31" w:rsidP="002F2E31">
      <w:pPr>
        <w:widowControl w:val="0"/>
        <w:tabs>
          <w:tab w:val="left" w:pos="1560"/>
        </w:tabs>
        <w:spacing w:line="276" w:lineRule="auto"/>
        <w:ind w:left="2835" w:hanging="2835"/>
      </w:pPr>
    </w:p>
    <w:p w14:paraId="0A97D9C5" w14:textId="77777777" w:rsidR="009C608A" w:rsidRDefault="009C608A" w:rsidP="002F2E31">
      <w:pPr>
        <w:widowControl w:val="0"/>
        <w:spacing w:line="276" w:lineRule="auto"/>
        <w:jc w:val="both"/>
        <w:rPr>
          <w:b/>
          <w:bCs/>
          <w:u w:val="single"/>
        </w:rPr>
      </w:pPr>
      <w:r>
        <w:rPr>
          <w:b/>
          <w:bCs/>
          <w:u w:val="single"/>
        </w:rPr>
        <w:t>7</w:t>
      </w:r>
      <w:r w:rsidRPr="007A61B9">
        <w:rPr>
          <w:b/>
          <w:bCs/>
          <w:u w:val="single"/>
        </w:rPr>
        <w:t xml:space="preserve">. POVOLENÍ PŘÍPRAVKU PRO ŘEŠENÍ MIMOŘÁDNÝCH STAVŮ V OCHRANĚ </w:t>
      </w:r>
      <w:r>
        <w:rPr>
          <w:b/>
          <w:bCs/>
          <w:u w:val="single"/>
        </w:rPr>
        <w:t xml:space="preserve">    </w:t>
      </w:r>
    </w:p>
    <w:p w14:paraId="08F02005" w14:textId="1FEDF7CA" w:rsidR="009C608A" w:rsidRPr="007A61B9" w:rsidRDefault="009C608A" w:rsidP="002F2E31">
      <w:pPr>
        <w:widowControl w:val="0"/>
        <w:spacing w:line="276" w:lineRule="auto"/>
        <w:jc w:val="both"/>
        <w:rPr>
          <w:b/>
          <w:bCs/>
          <w:u w:val="single"/>
        </w:rPr>
      </w:pPr>
      <w:r w:rsidRPr="009C608A">
        <w:rPr>
          <w:b/>
          <w:bCs/>
        </w:rPr>
        <w:t xml:space="preserve">    </w:t>
      </w:r>
      <w:r w:rsidRPr="007A61B9">
        <w:rPr>
          <w:b/>
          <w:bCs/>
          <w:u w:val="single"/>
        </w:rPr>
        <w:t xml:space="preserve">ROSTLIN </w:t>
      </w:r>
    </w:p>
    <w:p w14:paraId="7F09044E" w14:textId="77777777" w:rsidR="009C608A" w:rsidRDefault="009C608A" w:rsidP="002F2E31">
      <w:pPr>
        <w:widowControl w:val="0"/>
        <w:spacing w:line="276" w:lineRule="auto"/>
        <w:jc w:val="both"/>
        <w:rPr>
          <w:lang w:bidi="en-US"/>
        </w:rPr>
      </w:pPr>
    </w:p>
    <w:p w14:paraId="52416D8C" w14:textId="45F187B0" w:rsidR="00C84B0A" w:rsidRPr="00886D51" w:rsidRDefault="00886D51" w:rsidP="002F2E31">
      <w:pPr>
        <w:pStyle w:val="Odstavecseseznamem"/>
        <w:widowControl w:val="0"/>
        <w:numPr>
          <w:ilvl w:val="0"/>
          <w:numId w:val="39"/>
        </w:numPr>
        <w:tabs>
          <w:tab w:val="left" w:pos="1560"/>
        </w:tabs>
        <w:spacing w:line="276" w:lineRule="auto"/>
        <w:rPr>
          <w:bCs/>
        </w:rPr>
      </w:pPr>
      <w:r w:rsidRPr="00886D51">
        <w:rPr>
          <w:bCs/>
        </w:rPr>
        <w:t>Nebylo vydáno</w:t>
      </w:r>
    </w:p>
    <w:sectPr w:rsidR="00C84B0A" w:rsidRPr="00886D51" w:rsidSect="00293D9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E9AB" w14:textId="77777777" w:rsidR="00A067EA" w:rsidRDefault="00A067EA" w:rsidP="00B817E2">
      <w:r>
        <w:separator/>
      </w:r>
    </w:p>
  </w:endnote>
  <w:endnote w:type="continuationSeparator" w:id="0">
    <w:p w14:paraId="6A6D9E4B" w14:textId="77777777" w:rsidR="00A067EA" w:rsidRDefault="00A067EA"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15F1" w14:textId="77777777" w:rsidR="00C51844" w:rsidRDefault="00C518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344" w14:textId="77777777" w:rsidR="00C51844" w:rsidRDefault="00C51844">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C51844" w:rsidRPr="00704616" w:rsidRDefault="00C518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60D3021" w14:textId="77777777" w:rsidR="00C51844" w:rsidRPr="00704616" w:rsidRDefault="00C51844"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C51844" w:rsidRDefault="00C518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3F3" w14:textId="77777777" w:rsidR="00C51844" w:rsidRDefault="00C51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4338" w14:textId="77777777" w:rsidR="00A067EA" w:rsidRDefault="00A067EA" w:rsidP="00B817E2">
      <w:r>
        <w:separator/>
      </w:r>
    </w:p>
  </w:footnote>
  <w:footnote w:type="continuationSeparator" w:id="0">
    <w:p w14:paraId="266F6035" w14:textId="77777777" w:rsidR="00A067EA" w:rsidRDefault="00A067EA" w:rsidP="00B8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2F33" w14:textId="77777777" w:rsidR="00C51844" w:rsidRDefault="00C518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3FA" w14:textId="77777777" w:rsidR="00C51844" w:rsidRDefault="00C518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131" w14:textId="77777777" w:rsidR="00C51844" w:rsidRDefault="00C518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A52"/>
    <w:multiLevelType w:val="hybridMultilevel"/>
    <w:tmpl w:val="751C0EC4"/>
    <w:lvl w:ilvl="0" w:tplc="4F34CD0A">
      <w:start w:val="1"/>
      <w:numFmt w:val="decimal"/>
      <w:lvlText w:val="%1)"/>
      <w:lvlJc w:val="left"/>
      <w:pPr>
        <w:ind w:left="427" w:hanging="360"/>
      </w:pPr>
      <w:rPr>
        <w:rFonts w:hint="default"/>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1" w15:restartNumberingAfterBreak="0">
    <w:nsid w:val="02FC19D1"/>
    <w:multiLevelType w:val="hybridMultilevel"/>
    <w:tmpl w:val="178A6868"/>
    <w:lvl w:ilvl="0" w:tplc="E7FEBAF0">
      <w:start w:val="1"/>
      <w:numFmt w:val="decimal"/>
      <w:lvlText w:val="%1)"/>
      <w:lvlJc w:val="left"/>
      <w:pPr>
        <w:ind w:left="40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CC0F55"/>
    <w:multiLevelType w:val="hybridMultilevel"/>
    <w:tmpl w:val="D89C7AA2"/>
    <w:lvl w:ilvl="0" w:tplc="04050001">
      <w:start w:val="1"/>
      <w:numFmt w:val="bullet"/>
      <w:lvlText w:val=""/>
      <w:lvlJc w:val="left"/>
      <w:pPr>
        <w:ind w:left="1400" w:hanging="360"/>
      </w:pPr>
      <w:rPr>
        <w:rFonts w:ascii="Symbol" w:hAnsi="Symbol" w:hint="default"/>
      </w:rPr>
    </w:lvl>
    <w:lvl w:ilvl="1" w:tplc="04050003">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 w15:restartNumberingAfterBreak="0">
    <w:nsid w:val="1968589C"/>
    <w:multiLevelType w:val="multilevel"/>
    <w:tmpl w:val="0405001D"/>
    <w:lvl w:ilvl="0">
      <w:start w:val="1"/>
      <w:numFmt w:val="decimal"/>
      <w:lvlText w:val="%1)"/>
      <w:lvlJc w:val="left"/>
      <w:pPr>
        <w:ind w:left="785"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6729AC"/>
    <w:multiLevelType w:val="hybridMultilevel"/>
    <w:tmpl w:val="9B6CE7FC"/>
    <w:lvl w:ilvl="0" w:tplc="8B24800A">
      <w:start w:val="5"/>
      <w:numFmt w:val="decimal"/>
      <w:lvlText w:val="%1"/>
      <w:lvlJc w:val="left"/>
      <w:pPr>
        <w:ind w:left="411" w:hanging="360"/>
      </w:pPr>
      <w:rPr>
        <w:rFonts w:hint="default"/>
      </w:rPr>
    </w:lvl>
    <w:lvl w:ilvl="1" w:tplc="04050019" w:tentative="1">
      <w:start w:val="1"/>
      <w:numFmt w:val="lowerLetter"/>
      <w:lvlText w:val="%2."/>
      <w:lvlJc w:val="left"/>
      <w:pPr>
        <w:ind w:left="1131" w:hanging="360"/>
      </w:pPr>
    </w:lvl>
    <w:lvl w:ilvl="2" w:tplc="0405001B" w:tentative="1">
      <w:start w:val="1"/>
      <w:numFmt w:val="lowerRoman"/>
      <w:lvlText w:val="%3."/>
      <w:lvlJc w:val="right"/>
      <w:pPr>
        <w:ind w:left="1851" w:hanging="180"/>
      </w:pPr>
    </w:lvl>
    <w:lvl w:ilvl="3" w:tplc="0405000F" w:tentative="1">
      <w:start w:val="1"/>
      <w:numFmt w:val="decimal"/>
      <w:lvlText w:val="%4."/>
      <w:lvlJc w:val="left"/>
      <w:pPr>
        <w:ind w:left="2571" w:hanging="360"/>
      </w:pPr>
    </w:lvl>
    <w:lvl w:ilvl="4" w:tplc="04050019" w:tentative="1">
      <w:start w:val="1"/>
      <w:numFmt w:val="lowerLetter"/>
      <w:lvlText w:val="%5."/>
      <w:lvlJc w:val="left"/>
      <w:pPr>
        <w:ind w:left="3291" w:hanging="360"/>
      </w:pPr>
    </w:lvl>
    <w:lvl w:ilvl="5" w:tplc="0405001B" w:tentative="1">
      <w:start w:val="1"/>
      <w:numFmt w:val="lowerRoman"/>
      <w:lvlText w:val="%6."/>
      <w:lvlJc w:val="right"/>
      <w:pPr>
        <w:ind w:left="4011" w:hanging="180"/>
      </w:pPr>
    </w:lvl>
    <w:lvl w:ilvl="6" w:tplc="0405000F" w:tentative="1">
      <w:start w:val="1"/>
      <w:numFmt w:val="decimal"/>
      <w:lvlText w:val="%7."/>
      <w:lvlJc w:val="left"/>
      <w:pPr>
        <w:ind w:left="4731" w:hanging="360"/>
      </w:pPr>
    </w:lvl>
    <w:lvl w:ilvl="7" w:tplc="04050019" w:tentative="1">
      <w:start w:val="1"/>
      <w:numFmt w:val="lowerLetter"/>
      <w:lvlText w:val="%8."/>
      <w:lvlJc w:val="left"/>
      <w:pPr>
        <w:ind w:left="5451" w:hanging="360"/>
      </w:pPr>
    </w:lvl>
    <w:lvl w:ilvl="8" w:tplc="0405001B" w:tentative="1">
      <w:start w:val="1"/>
      <w:numFmt w:val="lowerRoman"/>
      <w:lvlText w:val="%9."/>
      <w:lvlJc w:val="right"/>
      <w:pPr>
        <w:ind w:left="6171" w:hanging="180"/>
      </w:pPr>
    </w:lvl>
  </w:abstractNum>
  <w:abstractNum w:abstractNumId="5" w15:restartNumberingAfterBreak="0">
    <w:nsid w:val="1BA3723A"/>
    <w:multiLevelType w:val="hybridMultilevel"/>
    <w:tmpl w:val="82EE8CBA"/>
    <w:lvl w:ilvl="0" w:tplc="0AEC698C">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35E5D"/>
    <w:multiLevelType w:val="hybridMultilevel"/>
    <w:tmpl w:val="50AE74C0"/>
    <w:lvl w:ilvl="0" w:tplc="04050011">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7" w15:restartNumberingAfterBreak="0">
    <w:nsid w:val="25A90CE1"/>
    <w:multiLevelType w:val="hybridMultilevel"/>
    <w:tmpl w:val="0646E530"/>
    <w:lvl w:ilvl="0" w:tplc="1A1AD512">
      <w:start w:val="1"/>
      <w:numFmt w:val="decimal"/>
      <w:lvlText w:val="%1."/>
      <w:lvlJc w:val="left"/>
      <w:pPr>
        <w:ind w:left="720" w:hanging="360"/>
      </w:pPr>
      <w:rPr>
        <w:rFonts w:cs="Times New Roman"/>
        <w:b w:val="0"/>
        <w:i/>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6887097"/>
    <w:multiLevelType w:val="hybridMultilevel"/>
    <w:tmpl w:val="C63A2920"/>
    <w:lvl w:ilvl="0" w:tplc="FFFFFFFF">
      <w:start w:val="1"/>
      <w:numFmt w:val="decimal"/>
      <w:lvlText w:val="%1)"/>
      <w:lvlJc w:val="left"/>
      <w:pPr>
        <w:ind w:left="643" w:hanging="360"/>
      </w:pPr>
      <w:rPr>
        <w:b w:val="0"/>
        <w:bCs/>
      </w:r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9" w15:restartNumberingAfterBreak="0">
    <w:nsid w:val="26B773D1"/>
    <w:multiLevelType w:val="hybridMultilevel"/>
    <w:tmpl w:val="09D47628"/>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10" w15:restartNumberingAfterBreak="0">
    <w:nsid w:val="2CF26B8D"/>
    <w:multiLevelType w:val="hybridMultilevel"/>
    <w:tmpl w:val="9B4C1A36"/>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F8966A8"/>
    <w:multiLevelType w:val="hybridMultilevel"/>
    <w:tmpl w:val="3208C860"/>
    <w:lvl w:ilvl="0" w:tplc="A044F5AC">
      <w:start w:val="1"/>
      <w:numFmt w:val="lowerLetter"/>
      <w:lvlText w:val="%1)"/>
      <w:lvlJc w:val="left"/>
      <w:pPr>
        <w:ind w:left="4329" w:hanging="360"/>
      </w:pPr>
      <w:rPr>
        <w:rFonts w:hint="default"/>
        <w:b w:val="0"/>
        <w:i/>
        <w:sz w:val="24"/>
        <w:szCs w:val="24"/>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2" w15:restartNumberingAfterBreak="0">
    <w:nsid w:val="33417C07"/>
    <w:multiLevelType w:val="hybridMultilevel"/>
    <w:tmpl w:val="A0B27438"/>
    <w:lvl w:ilvl="0" w:tplc="E67A7B8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35C03CC"/>
    <w:multiLevelType w:val="hybridMultilevel"/>
    <w:tmpl w:val="35AEC7F0"/>
    <w:lvl w:ilvl="0" w:tplc="5ED6D656">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4" w15:restartNumberingAfterBreak="0">
    <w:nsid w:val="34432968"/>
    <w:multiLevelType w:val="hybridMultilevel"/>
    <w:tmpl w:val="876485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4A48E5"/>
    <w:multiLevelType w:val="hybridMultilevel"/>
    <w:tmpl w:val="907C8E06"/>
    <w:lvl w:ilvl="0" w:tplc="F17CD240">
      <w:start w:val="1"/>
      <w:numFmt w:val="lowerLetter"/>
      <w:lvlText w:val="%1)"/>
      <w:lvlJc w:val="left"/>
      <w:pPr>
        <w:ind w:left="2912" w:hanging="360"/>
      </w:pPr>
      <w:rPr>
        <w:b w:val="0"/>
        <w:i/>
      </w:rPr>
    </w:lvl>
    <w:lvl w:ilvl="1" w:tplc="04050019">
      <w:start w:val="1"/>
      <w:numFmt w:val="lowerLetter"/>
      <w:lvlText w:val="%2."/>
      <w:lvlJc w:val="left"/>
      <w:pPr>
        <w:ind w:left="8508" w:hanging="360"/>
      </w:pPr>
    </w:lvl>
    <w:lvl w:ilvl="2" w:tplc="0405001B">
      <w:start w:val="1"/>
      <w:numFmt w:val="lowerRoman"/>
      <w:lvlText w:val="%3."/>
      <w:lvlJc w:val="right"/>
      <w:pPr>
        <w:ind w:left="9228" w:hanging="180"/>
      </w:pPr>
    </w:lvl>
    <w:lvl w:ilvl="3" w:tplc="0405000F">
      <w:start w:val="1"/>
      <w:numFmt w:val="decimal"/>
      <w:lvlText w:val="%4."/>
      <w:lvlJc w:val="left"/>
      <w:pPr>
        <w:ind w:left="9948" w:hanging="360"/>
      </w:pPr>
    </w:lvl>
    <w:lvl w:ilvl="4" w:tplc="04050019">
      <w:start w:val="1"/>
      <w:numFmt w:val="lowerLetter"/>
      <w:lvlText w:val="%5."/>
      <w:lvlJc w:val="left"/>
      <w:pPr>
        <w:ind w:left="10668" w:hanging="360"/>
      </w:pPr>
    </w:lvl>
    <w:lvl w:ilvl="5" w:tplc="0405001B">
      <w:start w:val="1"/>
      <w:numFmt w:val="lowerRoman"/>
      <w:lvlText w:val="%6."/>
      <w:lvlJc w:val="right"/>
      <w:pPr>
        <w:ind w:left="11388" w:hanging="180"/>
      </w:pPr>
    </w:lvl>
    <w:lvl w:ilvl="6" w:tplc="0405000F">
      <w:start w:val="1"/>
      <w:numFmt w:val="decimal"/>
      <w:lvlText w:val="%7."/>
      <w:lvlJc w:val="left"/>
      <w:pPr>
        <w:ind w:left="12108" w:hanging="360"/>
      </w:pPr>
    </w:lvl>
    <w:lvl w:ilvl="7" w:tplc="04050019">
      <w:start w:val="1"/>
      <w:numFmt w:val="lowerLetter"/>
      <w:lvlText w:val="%8."/>
      <w:lvlJc w:val="left"/>
      <w:pPr>
        <w:ind w:left="12828" w:hanging="360"/>
      </w:pPr>
    </w:lvl>
    <w:lvl w:ilvl="8" w:tplc="0405001B">
      <w:start w:val="1"/>
      <w:numFmt w:val="lowerRoman"/>
      <w:lvlText w:val="%9."/>
      <w:lvlJc w:val="right"/>
      <w:pPr>
        <w:ind w:left="13548" w:hanging="180"/>
      </w:pPr>
    </w:lvl>
  </w:abstractNum>
  <w:abstractNum w:abstractNumId="16" w15:restartNumberingAfterBreak="0">
    <w:nsid w:val="37ED4EC8"/>
    <w:multiLevelType w:val="hybridMultilevel"/>
    <w:tmpl w:val="9D94E8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C17883"/>
    <w:multiLevelType w:val="hybridMultilevel"/>
    <w:tmpl w:val="F08012A2"/>
    <w:lvl w:ilvl="0" w:tplc="3C20ED38">
      <w:start w:val="1"/>
      <w:numFmt w:val="decimal"/>
      <w:lvlText w:val="%1)"/>
      <w:lvlJc w:val="left"/>
      <w:pPr>
        <w:ind w:left="720" w:hanging="360"/>
      </w:pPr>
      <w:rPr>
        <w:rFonts w:hint="default"/>
        <w:b/>
        <w:i/>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292110"/>
    <w:multiLevelType w:val="hybridMultilevel"/>
    <w:tmpl w:val="320424BA"/>
    <w:lvl w:ilvl="0" w:tplc="D6F645C0">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9" w15:restartNumberingAfterBreak="0">
    <w:nsid w:val="48883A96"/>
    <w:multiLevelType w:val="hybridMultilevel"/>
    <w:tmpl w:val="B0B833F2"/>
    <w:lvl w:ilvl="0" w:tplc="6EA89ABC">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20" w15:restartNumberingAfterBreak="0">
    <w:nsid w:val="4AE27FE4"/>
    <w:multiLevelType w:val="hybridMultilevel"/>
    <w:tmpl w:val="FFFFFFFF"/>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1" w15:restartNumberingAfterBreak="0">
    <w:nsid w:val="4F8D1DD3"/>
    <w:multiLevelType w:val="hybridMultilevel"/>
    <w:tmpl w:val="2FB2411E"/>
    <w:lvl w:ilvl="0" w:tplc="4474A68E">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2" w15:restartNumberingAfterBreak="0">
    <w:nsid w:val="500D438F"/>
    <w:multiLevelType w:val="hybridMultilevel"/>
    <w:tmpl w:val="F870669C"/>
    <w:lvl w:ilvl="0" w:tplc="FE86E46A">
      <w:start w:val="1"/>
      <w:numFmt w:val="decimal"/>
      <w:lvlText w:val="%1)"/>
      <w:lvlJc w:val="left"/>
      <w:pPr>
        <w:ind w:left="40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06658C"/>
    <w:multiLevelType w:val="hybridMultilevel"/>
    <w:tmpl w:val="BB0C72FA"/>
    <w:lvl w:ilvl="0" w:tplc="4B402EDA">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4" w15:restartNumberingAfterBreak="0">
    <w:nsid w:val="58CB2558"/>
    <w:multiLevelType w:val="hybridMultilevel"/>
    <w:tmpl w:val="B4221F08"/>
    <w:lvl w:ilvl="0" w:tplc="AE92865E">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5" w15:restartNumberingAfterBreak="0">
    <w:nsid w:val="5A774361"/>
    <w:multiLevelType w:val="hybridMultilevel"/>
    <w:tmpl w:val="EFC86C20"/>
    <w:lvl w:ilvl="0" w:tplc="4F828976">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26" w15:restartNumberingAfterBreak="0">
    <w:nsid w:val="5B644E53"/>
    <w:multiLevelType w:val="singleLevel"/>
    <w:tmpl w:val="66CE41C6"/>
    <w:lvl w:ilvl="0">
      <w:numFmt w:val="bullet"/>
      <w:lvlText w:val="-"/>
      <w:lvlJc w:val="left"/>
      <w:pPr>
        <w:tabs>
          <w:tab w:val="num" w:pos="360"/>
        </w:tabs>
        <w:ind w:left="360" w:hanging="360"/>
      </w:pPr>
      <w:rPr>
        <w:rFonts w:hint="default"/>
      </w:rPr>
    </w:lvl>
  </w:abstractNum>
  <w:abstractNum w:abstractNumId="27" w15:restartNumberingAfterBreak="0">
    <w:nsid w:val="5CDB7E50"/>
    <w:multiLevelType w:val="hybridMultilevel"/>
    <w:tmpl w:val="FBA21230"/>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8" w15:restartNumberingAfterBreak="0">
    <w:nsid w:val="5E411B36"/>
    <w:multiLevelType w:val="hybridMultilevel"/>
    <w:tmpl w:val="EEAE3384"/>
    <w:lvl w:ilvl="0" w:tplc="0A6044FA">
      <w:start w:val="1"/>
      <w:numFmt w:val="decimal"/>
      <w:lvlText w:val="%1."/>
      <w:lvlJc w:val="left"/>
      <w:pPr>
        <w:ind w:left="720" w:hanging="360"/>
      </w:pPr>
      <w:rPr>
        <w:rFonts w:cs="Times New Roman"/>
        <w:b w:val="0"/>
        <w:i/>
      </w:rPr>
    </w:lvl>
    <w:lvl w:ilvl="1" w:tplc="2EC6E4F4">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3AD3205"/>
    <w:multiLevelType w:val="hybridMultilevel"/>
    <w:tmpl w:val="F0E4F468"/>
    <w:lvl w:ilvl="0" w:tplc="04050001">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646F3EB6"/>
    <w:multiLevelType w:val="hybridMultilevel"/>
    <w:tmpl w:val="A48E56DA"/>
    <w:lvl w:ilvl="0" w:tplc="86F4CDB2">
      <w:start w:val="1"/>
      <w:numFmt w:val="decimal"/>
      <w:lvlText w:val="%1)"/>
      <w:lvlJc w:val="left"/>
      <w:pPr>
        <w:ind w:left="346" w:hanging="360"/>
      </w:pPr>
      <w:rPr>
        <w:rFonts w:hint="default"/>
      </w:rPr>
    </w:lvl>
    <w:lvl w:ilvl="1" w:tplc="04050019" w:tentative="1">
      <w:start w:val="1"/>
      <w:numFmt w:val="lowerLetter"/>
      <w:lvlText w:val="%2."/>
      <w:lvlJc w:val="left"/>
      <w:pPr>
        <w:ind w:left="1066" w:hanging="360"/>
      </w:pPr>
    </w:lvl>
    <w:lvl w:ilvl="2" w:tplc="0405001B" w:tentative="1">
      <w:start w:val="1"/>
      <w:numFmt w:val="lowerRoman"/>
      <w:lvlText w:val="%3."/>
      <w:lvlJc w:val="right"/>
      <w:pPr>
        <w:ind w:left="1786" w:hanging="180"/>
      </w:pPr>
    </w:lvl>
    <w:lvl w:ilvl="3" w:tplc="0405000F" w:tentative="1">
      <w:start w:val="1"/>
      <w:numFmt w:val="decimal"/>
      <w:lvlText w:val="%4."/>
      <w:lvlJc w:val="left"/>
      <w:pPr>
        <w:ind w:left="2506" w:hanging="360"/>
      </w:pPr>
    </w:lvl>
    <w:lvl w:ilvl="4" w:tplc="04050019" w:tentative="1">
      <w:start w:val="1"/>
      <w:numFmt w:val="lowerLetter"/>
      <w:lvlText w:val="%5."/>
      <w:lvlJc w:val="left"/>
      <w:pPr>
        <w:ind w:left="3226" w:hanging="360"/>
      </w:pPr>
    </w:lvl>
    <w:lvl w:ilvl="5" w:tplc="0405001B" w:tentative="1">
      <w:start w:val="1"/>
      <w:numFmt w:val="lowerRoman"/>
      <w:lvlText w:val="%6."/>
      <w:lvlJc w:val="right"/>
      <w:pPr>
        <w:ind w:left="3946" w:hanging="180"/>
      </w:pPr>
    </w:lvl>
    <w:lvl w:ilvl="6" w:tplc="0405000F" w:tentative="1">
      <w:start w:val="1"/>
      <w:numFmt w:val="decimal"/>
      <w:lvlText w:val="%7."/>
      <w:lvlJc w:val="left"/>
      <w:pPr>
        <w:ind w:left="4666" w:hanging="360"/>
      </w:pPr>
    </w:lvl>
    <w:lvl w:ilvl="7" w:tplc="04050019" w:tentative="1">
      <w:start w:val="1"/>
      <w:numFmt w:val="lowerLetter"/>
      <w:lvlText w:val="%8."/>
      <w:lvlJc w:val="left"/>
      <w:pPr>
        <w:ind w:left="5386" w:hanging="360"/>
      </w:pPr>
    </w:lvl>
    <w:lvl w:ilvl="8" w:tplc="0405001B" w:tentative="1">
      <w:start w:val="1"/>
      <w:numFmt w:val="lowerRoman"/>
      <w:lvlText w:val="%9."/>
      <w:lvlJc w:val="right"/>
      <w:pPr>
        <w:ind w:left="6106" w:hanging="180"/>
      </w:pPr>
    </w:lvl>
  </w:abstractNum>
  <w:abstractNum w:abstractNumId="31" w15:restartNumberingAfterBreak="0">
    <w:nsid w:val="64EE4A2C"/>
    <w:multiLevelType w:val="hybridMultilevel"/>
    <w:tmpl w:val="897E3AA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32" w15:restartNumberingAfterBreak="0">
    <w:nsid w:val="67ED38A8"/>
    <w:multiLevelType w:val="hybridMultilevel"/>
    <w:tmpl w:val="50AE74C0"/>
    <w:lvl w:ilvl="0" w:tplc="FFFFFFFF">
      <w:start w:val="1"/>
      <w:numFmt w:val="decimal"/>
      <w:lvlText w:val="%1)"/>
      <w:lvlJc w:val="left"/>
      <w:pPr>
        <w:ind w:left="643" w:hanging="360"/>
      </w:p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33"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1BC0E9F"/>
    <w:multiLevelType w:val="hybridMultilevel"/>
    <w:tmpl w:val="362A7800"/>
    <w:lvl w:ilvl="0" w:tplc="AE0A39E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78842ECB"/>
    <w:multiLevelType w:val="hybridMultilevel"/>
    <w:tmpl w:val="05B695FE"/>
    <w:lvl w:ilvl="0" w:tplc="6CB8637C">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36" w15:restartNumberingAfterBreak="0">
    <w:nsid w:val="7A986BA4"/>
    <w:multiLevelType w:val="hybridMultilevel"/>
    <w:tmpl w:val="4DFAE0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EF6373"/>
    <w:multiLevelType w:val="hybridMultilevel"/>
    <w:tmpl w:val="6066BF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3D68CA"/>
    <w:multiLevelType w:val="hybridMultilevel"/>
    <w:tmpl w:val="FFFFFFFF"/>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num w:numId="1" w16cid:durableId="1574584533">
    <w:abstractNumId w:val="33"/>
  </w:num>
  <w:num w:numId="2" w16cid:durableId="472874587">
    <w:abstractNumId w:val="0"/>
  </w:num>
  <w:num w:numId="3" w16cid:durableId="1633170986">
    <w:abstractNumId w:val="27"/>
  </w:num>
  <w:num w:numId="4" w16cid:durableId="727991951">
    <w:abstractNumId w:val="9"/>
  </w:num>
  <w:num w:numId="5" w16cid:durableId="284509060">
    <w:abstractNumId w:val="31"/>
  </w:num>
  <w:num w:numId="6" w16cid:durableId="1612471816">
    <w:abstractNumId w:val="38"/>
  </w:num>
  <w:num w:numId="7" w16cid:durableId="575021358">
    <w:abstractNumId w:val="20"/>
  </w:num>
  <w:num w:numId="8" w16cid:durableId="595863359">
    <w:abstractNumId w:val="1"/>
  </w:num>
  <w:num w:numId="9" w16cid:durableId="1431664413">
    <w:abstractNumId w:val="22"/>
  </w:num>
  <w:num w:numId="10" w16cid:durableId="566693555">
    <w:abstractNumId w:val="11"/>
  </w:num>
  <w:num w:numId="11" w16cid:durableId="253827664">
    <w:abstractNumId w:val="7"/>
  </w:num>
  <w:num w:numId="12" w16cid:durableId="1435057684">
    <w:abstractNumId w:val="28"/>
  </w:num>
  <w:num w:numId="13" w16cid:durableId="7104964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8640199">
    <w:abstractNumId w:val="6"/>
  </w:num>
  <w:num w:numId="15" w16cid:durableId="76482115">
    <w:abstractNumId w:val="32"/>
  </w:num>
  <w:num w:numId="16" w16cid:durableId="1849060998">
    <w:abstractNumId w:val="8"/>
  </w:num>
  <w:num w:numId="17" w16cid:durableId="1523738348">
    <w:abstractNumId w:val="3"/>
  </w:num>
  <w:num w:numId="18" w16cid:durableId="1956329963">
    <w:abstractNumId w:val="4"/>
  </w:num>
  <w:num w:numId="19" w16cid:durableId="2123529886">
    <w:abstractNumId w:val="37"/>
  </w:num>
  <w:num w:numId="20" w16cid:durableId="692464511">
    <w:abstractNumId w:val="12"/>
  </w:num>
  <w:num w:numId="21" w16cid:durableId="1850870997">
    <w:abstractNumId w:val="29"/>
  </w:num>
  <w:num w:numId="22" w16cid:durableId="1773629324">
    <w:abstractNumId w:val="10"/>
  </w:num>
  <w:num w:numId="23" w16cid:durableId="535968182">
    <w:abstractNumId w:val="14"/>
  </w:num>
  <w:num w:numId="24" w16cid:durableId="1940408824">
    <w:abstractNumId w:val="18"/>
  </w:num>
  <w:num w:numId="25" w16cid:durableId="68964259">
    <w:abstractNumId w:val="35"/>
  </w:num>
  <w:num w:numId="26" w16cid:durableId="1788618733">
    <w:abstractNumId w:val="16"/>
  </w:num>
  <w:num w:numId="27" w16cid:durableId="1609850324">
    <w:abstractNumId w:val="17"/>
  </w:num>
  <w:num w:numId="28" w16cid:durableId="1934047580">
    <w:abstractNumId w:val="26"/>
  </w:num>
  <w:num w:numId="29" w16cid:durableId="1144273264">
    <w:abstractNumId w:val="34"/>
  </w:num>
  <w:num w:numId="30" w16cid:durableId="180289872">
    <w:abstractNumId w:val="19"/>
  </w:num>
  <w:num w:numId="31" w16cid:durableId="352001811">
    <w:abstractNumId w:val="13"/>
  </w:num>
  <w:num w:numId="32" w16cid:durableId="1324508894">
    <w:abstractNumId w:val="25"/>
  </w:num>
  <w:num w:numId="33" w16cid:durableId="1596285024">
    <w:abstractNumId w:val="15"/>
  </w:num>
  <w:num w:numId="34" w16cid:durableId="258565055">
    <w:abstractNumId w:val="2"/>
  </w:num>
  <w:num w:numId="35" w16cid:durableId="1236479478">
    <w:abstractNumId w:val="24"/>
  </w:num>
  <w:num w:numId="36" w16cid:durableId="282468129">
    <w:abstractNumId w:val="21"/>
  </w:num>
  <w:num w:numId="37" w16cid:durableId="1302493594">
    <w:abstractNumId w:val="30"/>
  </w:num>
  <w:num w:numId="38" w16cid:durableId="1168592764">
    <w:abstractNumId w:val="36"/>
  </w:num>
  <w:num w:numId="39" w16cid:durableId="162183496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6CAE"/>
    <w:rsid w:val="00007A5D"/>
    <w:rsid w:val="00007BF7"/>
    <w:rsid w:val="0001060E"/>
    <w:rsid w:val="00011227"/>
    <w:rsid w:val="000119DB"/>
    <w:rsid w:val="00011BE2"/>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4F89"/>
    <w:rsid w:val="00025B9B"/>
    <w:rsid w:val="00026968"/>
    <w:rsid w:val="00026DD4"/>
    <w:rsid w:val="00026F53"/>
    <w:rsid w:val="00031013"/>
    <w:rsid w:val="00031135"/>
    <w:rsid w:val="0003113A"/>
    <w:rsid w:val="00032AA3"/>
    <w:rsid w:val="00033581"/>
    <w:rsid w:val="00033EBC"/>
    <w:rsid w:val="00033FC8"/>
    <w:rsid w:val="00034F27"/>
    <w:rsid w:val="00034F7A"/>
    <w:rsid w:val="000353F9"/>
    <w:rsid w:val="00035E3C"/>
    <w:rsid w:val="000372F3"/>
    <w:rsid w:val="000376DA"/>
    <w:rsid w:val="00041506"/>
    <w:rsid w:val="00041691"/>
    <w:rsid w:val="00041A65"/>
    <w:rsid w:val="00043E45"/>
    <w:rsid w:val="0004417D"/>
    <w:rsid w:val="00044840"/>
    <w:rsid w:val="00044B23"/>
    <w:rsid w:val="000455AB"/>
    <w:rsid w:val="0004571F"/>
    <w:rsid w:val="0004611A"/>
    <w:rsid w:val="000473DD"/>
    <w:rsid w:val="00047676"/>
    <w:rsid w:val="00047A93"/>
    <w:rsid w:val="00047FEA"/>
    <w:rsid w:val="000504B1"/>
    <w:rsid w:val="00050957"/>
    <w:rsid w:val="00050992"/>
    <w:rsid w:val="00051460"/>
    <w:rsid w:val="00051E3A"/>
    <w:rsid w:val="0005251F"/>
    <w:rsid w:val="0005483A"/>
    <w:rsid w:val="000558A2"/>
    <w:rsid w:val="00055A75"/>
    <w:rsid w:val="00057207"/>
    <w:rsid w:val="00057306"/>
    <w:rsid w:val="000575CE"/>
    <w:rsid w:val="0005774D"/>
    <w:rsid w:val="00057776"/>
    <w:rsid w:val="0006074E"/>
    <w:rsid w:val="00060813"/>
    <w:rsid w:val="00060EAC"/>
    <w:rsid w:val="00061234"/>
    <w:rsid w:val="000613A0"/>
    <w:rsid w:val="00061655"/>
    <w:rsid w:val="00061A79"/>
    <w:rsid w:val="00062271"/>
    <w:rsid w:val="00062D0E"/>
    <w:rsid w:val="000633A9"/>
    <w:rsid w:val="00063A73"/>
    <w:rsid w:val="0006507C"/>
    <w:rsid w:val="00065CE9"/>
    <w:rsid w:val="00065E6A"/>
    <w:rsid w:val="0006691A"/>
    <w:rsid w:val="000672B1"/>
    <w:rsid w:val="00067579"/>
    <w:rsid w:val="00067A65"/>
    <w:rsid w:val="00067B42"/>
    <w:rsid w:val="00070016"/>
    <w:rsid w:val="00071B2C"/>
    <w:rsid w:val="00071B7D"/>
    <w:rsid w:val="00071E27"/>
    <w:rsid w:val="00072315"/>
    <w:rsid w:val="0007295E"/>
    <w:rsid w:val="00072F6E"/>
    <w:rsid w:val="0007368A"/>
    <w:rsid w:val="00073823"/>
    <w:rsid w:val="00073EE5"/>
    <w:rsid w:val="00074DA7"/>
    <w:rsid w:val="000753DA"/>
    <w:rsid w:val="00075407"/>
    <w:rsid w:val="00075484"/>
    <w:rsid w:val="00076014"/>
    <w:rsid w:val="000761B3"/>
    <w:rsid w:val="0007752A"/>
    <w:rsid w:val="00081956"/>
    <w:rsid w:val="00081A22"/>
    <w:rsid w:val="00082F38"/>
    <w:rsid w:val="0008428F"/>
    <w:rsid w:val="0008477E"/>
    <w:rsid w:val="000848F9"/>
    <w:rsid w:val="00085C42"/>
    <w:rsid w:val="00086156"/>
    <w:rsid w:val="000861AD"/>
    <w:rsid w:val="00086A0A"/>
    <w:rsid w:val="00087B6C"/>
    <w:rsid w:val="00087C88"/>
    <w:rsid w:val="00087FE5"/>
    <w:rsid w:val="00090187"/>
    <w:rsid w:val="00090869"/>
    <w:rsid w:val="00090EE9"/>
    <w:rsid w:val="00091BDA"/>
    <w:rsid w:val="00091D6A"/>
    <w:rsid w:val="00092ABA"/>
    <w:rsid w:val="00093508"/>
    <w:rsid w:val="00093B33"/>
    <w:rsid w:val="00093F08"/>
    <w:rsid w:val="00094689"/>
    <w:rsid w:val="00094756"/>
    <w:rsid w:val="00094B77"/>
    <w:rsid w:val="00096039"/>
    <w:rsid w:val="00096124"/>
    <w:rsid w:val="000961D2"/>
    <w:rsid w:val="000970C7"/>
    <w:rsid w:val="000971A5"/>
    <w:rsid w:val="0009776E"/>
    <w:rsid w:val="000A07E7"/>
    <w:rsid w:val="000A1167"/>
    <w:rsid w:val="000A17A6"/>
    <w:rsid w:val="000A18DD"/>
    <w:rsid w:val="000A1ADE"/>
    <w:rsid w:val="000A248C"/>
    <w:rsid w:val="000A2A50"/>
    <w:rsid w:val="000A2DD6"/>
    <w:rsid w:val="000A3C9E"/>
    <w:rsid w:val="000A3E0B"/>
    <w:rsid w:val="000A5507"/>
    <w:rsid w:val="000A57D3"/>
    <w:rsid w:val="000A5952"/>
    <w:rsid w:val="000A5F99"/>
    <w:rsid w:val="000A681B"/>
    <w:rsid w:val="000A6934"/>
    <w:rsid w:val="000A6A0F"/>
    <w:rsid w:val="000A6F2D"/>
    <w:rsid w:val="000A6FD6"/>
    <w:rsid w:val="000A75BF"/>
    <w:rsid w:val="000A7663"/>
    <w:rsid w:val="000A7C19"/>
    <w:rsid w:val="000B0412"/>
    <w:rsid w:val="000B0B02"/>
    <w:rsid w:val="000B20F4"/>
    <w:rsid w:val="000B20FD"/>
    <w:rsid w:val="000B2266"/>
    <w:rsid w:val="000B226C"/>
    <w:rsid w:val="000B254B"/>
    <w:rsid w:val="000B2F19"/>
    <w:rsid w:val="000B3252"/>
    <w:rsid w:val="000B43FC"/>
    <w:rsid w:val="000B46B5"/>
    <w:rsid w:val="000B4935"/>
    <w:rsid w:val="000B51E2"/>
    <w:rsid w:val="000B5264"/>
    <w:rsid w:val="000B5F8E"/>
    <w:rsid w:val="000B5FEE"/>
    <w:rsid w:val="000B665F"/>
    <w:rsid w:val="000B6974"/>
    <w:rsid w:val="000B699E"/>
    <w:rsid w:val="000B7980"/>
    <w:rsid w:val="000B7AE5"/>
    <w:rsid w:val="000B7BBA"/>
    <w:rsid w:val="000C08F0"/>
    <w:rsid w:val="000C0B70"/>
    <w:rsid w:val="000C192F"/>
    <w:rsid w:val="000C2B17"/>
    <w:rsid w:val="000C3E52"/>
    <w:rsid w:val="000C4E4D"/>
    <w:rsid w:val="000C5B65"/>
    <w:rsid w:val="000C64FD"/>
    <w:rsid w:val="000C7A46"/>
    <w:rsid w:val="000D031F"/>
    <w:rsid w:val="000D0BF0"/>
    <w:rsid w:val="000D0D16"/>
    <w:rsid w:val="000D2192"/>
    <w:rsid w:val="000D309D"/>
    <w:rsid w:val="000D35D3"/>
    <w:rsid w:val="000D4303"/>
    <w:rsid w:val="000D4D54"/>
    <w:rsid w:val="000D5547"/>
    <w:rsid w:val="000D5580"/>
    <w:rsid w:val="000D6EC3"/>
    <w:rsid w:val="000E0471"/>
    <w:rsid w:val="000E07C0"/>
    <w:rsid w:val="000E1B30"/>
    <w:rsid w:val="000E332F"/>
    <w:rsid w:val="000E3E78"/>
    <w:rsid w:val="000E49BD"/>
    <w:rsid w:val="000E5758"/>
    <w:rsid w:val="000E5BA3"/>
    <w:rsid w:val="000E60C2"/>
    <w:rsid w:val="000E624B"/>
    <w:rsid w:val="000E6524"/>
    <w:rsid w:val="000E6CAF"/>
    <w:rsid w:val="000E6EC1"/>
    <w:rsid w:val="000E7957"/>
    <w:rsid w:val="000F031E"/>
    <w:rsid w:val="000F0BF3"/>
    <w:rsid w:val="000F0D13"/>
    <w:rsid w:val="000F0E2E"/>
    <w:rsid w:val="000F1B39"/>
    <w:rsid w:val="000F1FFF"/>
    <w:rsid w:val="000F2433"/>
    <w:rsid w:val="000F24A7"/>
    <w:rsid w:val="000F2BC1"/>
    <w:rsid w:val="000F2E8C"/>
    <w:rsid w:val="000F34EB"/>
    <w:rsid w:val="000F4427"/>
    <w:rsid w:val="000F57C9"/>
    <w:rsid w:val="000F625A"/>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693C"/>
    <w:rsid w:val="00107035"/>
    <w:rsid w:val="00107311"/>
    <w:rsid w:val="0010739A"/>
    <w:rsid w:val="001078B6"/>
    <w:rsid w:val="00107FE5"/>
    <w:rsid w:val="0011048C"/>
    <w:rsid w:val="00110968"/>
    <w:rsid w:val="001112E3"/>
    <w:rsid w:val="001129D3"/>
    <w:rsid w:val="00113A6A"/>
    <w:rsid w:val="00113E5A"/>
    <w:rsid w:val="00114042"/>
    <w:rsid w:val="00114840"/>
    <w:rsid w:val="0011566B"/>
    <w:rsid w:val="00115834"/>
    <w:rsid w:val="00116388"/>
    <w:rsid w:val="001172EC"/>
    <w:rsid w:val="00117ABF"/>
    <w:rsid w:val="00117AD0"/>
    <w:rsid w:val="00120D08"/>
    <w:rsid w:val="00121760"/>
    <w:rsid w:val="00122AA9"/>
    <w:rsid w:val="001232BA"/>
    <w:rsid w:val="00123F11"/>
    <w:rsid w:val="0012437F"/>
    <w:rsid w:val="001250B8"/>
    <w:rsid w:val="00125707"/>
    <w:rsid w:val="00126022"/>
    <w:rsid w:val="00126512"/>
    <w:rsid w:val="00130EF5"/>
    <w:rsid w:val="001311C7"/>
    <w:rsid w:val="0013138C"/>
    <w:rsid w:val="0013140F"/>
    <w:rsid w:val="00133606"/>
    <w:rsid w:val="00133D0A"/>
    <w:rsid w:val="0013524A"/>
    <w:rsid w:val="00135715"/>
    <w:rsid w:val="001358CE"/>
    <w:rsid w:val="001358E4"/>
    <w:rsid w:val="00135E48"/>
    <w:rsid w:val="001367BB"/>
    <w:rsid w:val="00136C7D"/>
    <w:rsid w:val="00137299"/>
    <w:rsid w:val="001378B2"/>
    <w:rsid w:val="00137D8A"/>
    <w:rsid w:val="00137F99"/>
    <w:rsid w:val="00140C62"/>
    <w:rsid w:val="00141A1B"/>
    <w:rsid w:val="00141ACE"/>
    <w:rsid w:val="00142252"/>
    <w:rsid w:val="00142E80"/>
    <w:rsid w:val="00143207"/>
    <w:rsid w:val="00143DBC"/>
    <w:rsid w:val="00143DDB"/>
    <w:rsid w:val="00144581"/>
    <w:rsid w:val="00144618"/>
    <w:rsid w:val="001456E7"/>
    <w:rsid w:val="00145E49"/>
    <w:rsid w:val="00146A52"/>
    <w:rsid w:val="00147763"/>
    <w:rsid w:val="001477A8"/>
    <w:rsid w:val="00147A5E"/>
    <w:rsid w:val="00150314"/>
    <w:rsid w:val="0015098A"/>
    <w:rsid w:val="00150A9C"/>
    <w:rsid w:val="00151F36"/>
    <w:rsid w:val="00152A8E"/>
    <w:rsid w:val="00152AF9"/>
    <w:rsid w:val="00153511"/>
    <w:rsid w:val="001539CD"/>
    <w:rsid w:val="0015449B"/>
    <w:rsid w:val="0015494A"/>
    <w:rsid w:val="0015583D"/>
    <w:rsid w:val="00156394"/>
    <w:rsid w:val="00156402"/>
    <w:rsid w:val="001565F7"/>
    <w:rsid w:val="001566C3"/>
    <w:rsid w:val="00157E48"/>
    <w:rsid w:val="001612CF"/>
    <w:rsid w:val="00161B13"/>
    <w:rsid w:val="00161D25"/>
    <w:rsid w:val="00162574"/>
    <w:rsid w:val="00162E2C"/>
    <w:rsid w:val="001632CF"/>
    <w:rsid w:val="00163658"/>
    <w:rsid w:val="001639E3"/>
    <w:rsid w:val="001641FB"/>
    <w:rsid w:val="00164E36"/>
    <w:rsid w:val="00165F06"/>
    <w:rsid w:val="00166651"/>
    <w:rsid w:val="00166DCE"/>
    <w:rsid w:val="00167447"/>
    <w:rsid w:val="00167A08"/>
    <w:rsid w:val="001701B5"/>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256B"/>
    <w:rsid w:val="001825AD"/>
    <w:rsid w:val="001838F9"/>
    <w:rsid w:val="001845AD"/>
    <w:rsid w:val="001852D6"/>
    <w:rsid w:val="00185BA1"/>
    <w:rsid w:val="00186117"/>
    <w:rsid w:val="00186655"/>
    <w:rsid w:val="001866CB"/>
    <w:rsid w:val="001876EA"/>
    <w:rsid w:val="00187915"/>
    <w:rsid w:val="00187DD1"/>
    <w:rsid w:val="00190CA8"/>
    <w:rsid w:val="00190FB7"/>
    <w:rsid w:val="00191C4D"/>
    <w:rsid w:val="00192B73"/>
    <w:rsid w:val="00192FA8"/>
    <w:rsid w:val="0019316F"/>
    <w:rsid w:val="00193351"/>
    <w:rsid w:val="00193926"/>
    <w:rsid w:val="00193E81"/>
    <w:rsid w:val="00193FD0"/>
    <w:rsid w:val="00194899"/>
    <w:rsid w:val="00194DAD"/>
    <w:rsid w:val="00195DC6"/>
    <w:rsid w:val="0019686A"/>
    <w:rsid w:val="001970E0"/>
    <w:rsid w:val="00197A60"/>
    <w:rsid w:val="001A0496"/>
    <w:rsid w:val="001A097D"/>
    <w:rsid w:val="001A16ED"/>
    <w:rsid w:val="001A20BA"/>
    <w:rsid w:val="001A24EA"/>
    <w:rsid w:val="001A2EA7"/>
    <w:rsid w:val="001A2F32"/>
    <w:rsid w:val="001A3224"/>
    <w:rsid w:val="001A33A4"/>
    <w:rsid w:val="001A3D23"/>
    <w:rsid w:val="001A3FD9"/>
    <w:rsid w:val="001A4258"/>
    <w:rsid w:val="001A4A82"/>
    <w:rsid w:val="001A4B00"/>
    <w:rsid w:val="001A4C91"/>
    <w:rsid w:val="001A4F57"/>
    <w:rsid w:val="001A4FB1"/>
    <w:rsid w:val="001A538C"/>
    <w:rsid w:val="001A57F2"/>
    <w:rsid w:val="001A6EC8"/>
    <w:rsid w:val="001A6F95"/>
    <w:rsid w:val="001A7350"/>
    <w:rsid w:val="001A78FF"/>
    <w:rsid w:val="001B0A18"/>
    <w:rsid w:val="001B0A3B"/>
    <w:rsid w:val="001B1DDC"/>
    <w:rsid w:val="001B211C"/>
    <w:rsid w:val="001B2E5D"/>
    <w:rsid w:val="001B3088"/>
    <w:rsid w:val="001B3247"/>
    <w:rsid w:val="001B3666"/>
    <w:rsid w:val="001B3D24"/>
    <w:rsid w:val="001B4B78"/>
    <w:rsid w:val="001B5393"/>
    <w:rsid w:val="001B53F1"/>
    <w:rsid w:val="001B6430"/>
    <w:rsid w:val="001B6C9C"/>
    <w:rsid w:val="001C11E1"/>
    <w:rsid w:val="001C157E"/>
    <w:rsid w:val="001C170D"/>
    <w:rsid w:val="001C1C33"/>
    <w:rsid w:val="001C239F"/>
    <w:rsid w:val="001C2851"/>
    <w:rsid w:val="001C2989"/>
    <w:rsid w:val="001C3033"/>
    <w:rsid w:val="001C35CC"/>
    <w:rsid w:val="001C5FA5"/>
    <w:rsid w:val="001C7980"/>
    <w:rsid w:val="001C7C67"/>
    <w:rsid w:val="001D09DF"/>
    <w:rsid w:val="001D0FDB"/>
    <w:rsid w:val="001D1236"/>
    <w:rsid w:val="001D16AF"/>
    <w:rsid w:val="001D2FD4"/>
    <w:rsid w:val="001D40EB"/>
    <w:rsid w:val="001D4A1A"/>
    <w:rsid w:val="001D4BAE"/>
    <w:rsid w:val="001D4C67"/>
    <w:rsid w:val="001D4F39"/>
    <w:rsid w:val="001D5E2B"/>
    <w:rsid w:val="001D677E"/>
    <w:rsid w:val="001D69C6"/>
    <w:rsid w:val="001D6A78"/>
    <w:rsid w:val="001E11A5"/>
    <w:rsid w:val="001E1977"/>
    <w:rsid w:val="001E19A7"/>
    <w:rsid w:val="001E26B3"/>
    <w:rsid w:val="001E2D0C"/>
    <w:rsid w:val="001E2F71"/>
    <w:rsid w:val="001E3308"/>
    <w:rsid w:val="001E3F35"/>
    <w:rsid w:val="001E4131"/>
    <w:rsid w:val="001E4208"/>
    <w:rsid w:val="001E45DC"/>
    <w:rsid w:val="001E4E11"/>
    <w:rsid w:val="001E55CB"/>
    <w:rsid w:val="001E5727"/>
    <w:rsid w:val="001E5B3D"/>
    <w:rsid w:val="001E5E99"/>
    <w:rsid w:val="001E6612"/>
    <w:rsid w:val="001E7202"/>
    <w:rsid w:val="001F03D4"/>
    <w:rsid w:val="001F0D1F"/>
    <w:rsid w:val="001F0F5F"/>
    <w:rsid w:val="001F14CB"/>
    <w:rsid w:val="001F2A4F"/>
    <w:rsid w:val="001F2E7B"/>
    <w:rsid w:val="001F3560"/>
    <w:rsid w:val="001F3C1E"/>
    <w:rsid w:val="001F48E2"/>
    <w:rsid w:val="001F51C8"/>
    <w:rsid w:val="001F5406"/>
    <w:rsid w:val="001F55D8"/>
    <w:rsid w:val="001F6306"/>
    <w:rsid w:val="001F74FC"/>
    <w:rsid w:val="001F792A"/>
    <w:rsid w:val="00200C9B"/>
    <w:rsid w:val="0020112F"/>
    <w:rsid w:val="00201B53"/>
    <w:rsid w:val="0020234D"/>
    <w:rsid w:val="00202579"/>
    <w:rsid w:val="00202AE6"/>
    <w:rsid w:val="00203267"/>
    <w:rsid w:val="00204212"/>
    <w:rsid w:val="00204D48"/>
    <w:rsid w:val="00204D55"/>
    <w:rsid w:val="0020528B"/>
    <w:rsid w:val="00205406"/>
    <w:rsid w:val="00205731"/>
    <w:rsid w:val="00206028"/>
    <w:rsid w:val="00206C3F"/>
    <w:rsid w:val="00210C3C"/>
    <w:rsid w:val="002118CC"/>
    <w:rsid w:val="002118E6"/>
    <w:rsid w:val="00211FD4"/>
    <w:rsid w:val="002124E2"/>
    <w:rsid w:val="00212C14"/>
    <w:rsid w:val="0021303F"/>
    <w:rsid w:val="002136A9"/>
    <w:rsid w:val="00213C59"/>
    <w:rsid w:val="00214888"/>
    <w:rsid w:val="00214D20"/>
    <w:rsid w:val="00215074"/>
    <w:rsid w:val="00216767"/>
    <w:rsid w:val="0021705D"/>
    <w:rsid w:val="00217F60"/>
    <w:rsid w:val="00221066"/>
    <w:rsid w:val="00221308"/>
    <w:rsid w:val="0022326A"/>
    <w:rsid w:val="00223859"/>
    <w:rsid w:val="00223BCF"/>
    <w:rsid w:val="00223BE0"/>
    <w:rsid w:val="002240C9"/>
    <w:rsid w:val="00224A8D"/>
    <w:rsid w:val="002253AE"/>
    <w:rsid w:val="00225610"/>
    <w:rsid w:val="00225915"/>
    <w:rsid w:val="00225D57"/>
    <w:rsid w:val="00225D72"/>
    <w:rsid w:val="00227081"/>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3C3"/>
    <w:rsid w:val="00240B44"/>
    <w:rsid w:val="00240DE2"/>
    <w:rsid w:val="0024115A"/>
    <w:rsid w:val="002414C1"/>
    <w:rsid w:val="00241A1F"/>
    <w:rsid w:val="00241CDD"/>
    <w:rsid w:val="002420CC"/>
    <w:rsid w:val="00242106"/>
    <w:rsid w:val="002434AB"/>
    <w:rsid w:val="00243700"/>
    <w:rsid w:val="002437CE"/>
    <w:rsid w:val="002443E6"/>
    <w:rsid w:val="00244E42"/>
    <w:rsid w:val="00245D4C"/>
    <w:rsid w:val="0024612B"/>
    <w:rsid w:val="002462EB"/>
    <w:rsid w:val="00246C5A"/>
    <w:rsid w:val="002474CD"/>
    <w:rsid w:val="00247625"/>
    <w:rsid w:val="00247F10"/>
    <w:rsid w:val="0025066D"/>
    <w:rsid w:val="00250876"/>
    <w:rsid w:val="002509B6"/>
    <w:rsid w:val="00251556"/>
    <w:rsid w:val="00251AC9"/>
    <w:rsid w:val="0025223D"/>
    <w:rsid w:val="00252550"/>
    <w:rsid w:val="00254498"/>
    <w:rsid w:val="002548B9"/>
    <w:rsid w:val="00254A95"/>
    <w:rsid w:val="00254BE6"/>
    <w:rsid w:val="00257ECB"/>
    <w:rsid w:val="002612A7"/>
    <w:rsid w:val="002614AB"/>
    <w:rsid w:val="002632CD"/>
    <w:rsid w:val="00263CD0"/>
    <w:rsid w:val="00264B2C"/>
    <w:rsid w:val="00265D22"/>
    <w:rsid w:val="00266EFA"/>
    <w:rsid w:val="00267045"/>
    <w:rsid w:val="00267D1C"/>
    <w:rsid w:val="00271578"/>
    <w:rsid w:val="00273812"/>
    <w:rsid w:val="00273819"/>
    <w:rsid w:val="00274020"/>
    <w:rsid w:val="00274D03"/>
    <w:rsid w:val="00274F1D"/>
    <w:rsid w:val="0027596D"/>
    <w:rsid w:val="00275EC1"/>
    <w:rsid w:val="00276195"/>
    <w:rsid w:val="00277305"/>
    <w:rsid w:val="00277999"/>
    <w:rsid w:val="00280391"/>
    <w:rsid w:val="002803A3"/>
    <w:rsid w:val="002804E0"/>
    <w:rsid w:val="002815CB"/>
    <w:rsid w:val="00281DEA"/>
    <w:rsid w:val="00284957"/>
    <w:rsid w:val="00284BE2"/>
    <w:rsid w:val="002851EE"/>
    <w:rsid w:val="0028568D"/>
    <w:rsid w:val="00285943"/>
    <w:rsid w:val="00285C67"/>
    <w:rsid w:val="00285DCB"/>
    <w:rsid w:val="00285DE3"/>
    <w:rsid w:val="00286239"/>
    <w:rsid w:val="00286FF3"/>
    <w:rsid w:val="002872D3"/>
    <w:rsid w:val="002878E0"/>
    <w:rsid w:val="00287EB1"/>
    <w:rsid w:val="00290164"/>
    <w:rsid w:val="0029113A"/>
    <w:rsid w:val="002916AD"/>
    <w:rsid w:val="0029194A"/>
    <w:rsid w:val="00292341"/>
    <w:rsid w:val="00292822"/>
    <w:rsid w:val="002929C2"/>
    <w:rsid w:val="00292AB6"/>
    <w:rsid w:val="00292DC6"/>
    <w:rsid w:val="002932A5"/>
    <w:rsid w:val="002934BD"/>
    <w:rsid w:val="00293740"/>
    <w:rsid w:val="002938D5"/>
    <w:rsid w:val="00293D9B"/>
    <w:rsid w:val="00295132"/>
    <w:rsid w:val="00295654"/>
    <w:rsid w:val="002958FE"/>
    <w:rsid w:val="00295B2F"/>
    <w:rsid w:val="00296B87"/>
    <w:rsid w:val="002A267A"/>
    <w:rsid w:val="002A2793"/>
    <w:rsid w:val="002A2E4A"/>
    <w:rsid w:val="002A2F0E"/>
    <w:rsid w:val="002A31B4"/>
    <w:rsid w:val="002A336A"/>
    <w:rsid w:val="002A33BB"/>
    <w:rsid w:val="002A4117"/>
    <w:rsid w:val="002A4D04"/>
    <w:rsid w:val="002A4EEF"/>
    <w:rsid w:val="002A5398"/>
    <w:rsid w:val="002A60B4"/>
    <w:rsid w:val="002A60E4"/>
    <w:rsid w:val="002A73E1"/>
    <w:rsid w:val="002B02E1"/>
    <w:rsid w:val="002B0C21"/>
    <w:rsid w:val="002B1701"/>
    <w:rsid w:val="002B1EBA"/>
    <w:rsid w:val="002B1EF8"/>
    <w:rsid w:val="002B215D"/>
    <w:rsid w:val="002B5655"/>
    <w:rsid w:val="002B57F0"/>
    <w:rsid w:val="002B6089"/>
    <w:rsid w:val="002B60DB"/>
    <w:rsid w:val="002B60E0"/>
    <w:rsid w:val="002B68FC"/>
    <w:rsid w:val="002B6A05"/>
    <w:rsid w:val="002B7503"/>
    <w:rsid w:val="002B7968"/>
    <w:rsid w:val="002C1CBF"/>
    <w:rsid w:val="002C1EF6"/>
    <w:rsid w:val="002C2146"/>
    <w:rsid w:val="002C3914"/>
    <w:rsid w:val="002C4B89"/>
    <w:rsid w:val="002C5BDF"/>
    <w:rsid w:val="002C5E37"/>
    <w:rsid w:val="002C668B"/>
    <w:rsid w:val="002C7401"/>
    <w:rsid w:val="002C7568"/>
    <w:rsid w:val="002C7D68"/>
    <w:rsid w:val="002D0771"/>
    <w:rsid w:val="002D088D"/>
    <w:rsid w:val="002D0BB4"/>
    <w:rsid w:val="002D23E5"/>
    <w:rsid w:val="002D2559"/>
    <w:rsid w:val="002D2F1A"/>
    <w:rsid w:val="002D3BAA"/>
    <w:rsid w:val="002D3E41"/>
    <w:rsid w:val="002D4388"/>
    <w:rsid w:val="002D49A8"/>
    <w:rsid w:val="002D4E66"/>
    <w:rsid w:val="002D503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2E31"/>
    <w:rsid w:val="002F323A"/>
    <w:rsid w:val="002F38B9"/>
    <w:rsid w:val="002F3980"/>
    <w:rsid w:val="002F427C"/>
    <w:rsid w:val="002F45B0"/>
    <w:rsid w:val="002F466D"/>
    <w:rsid w:val="002F5170"/>
    <w:rsid w:val="002F5317"/>
    <w:rsid w:val="002F677C"/>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1B"/>
    <w:rsid w:val="00310AEA"/>
    <w:rsid w:val="003113E0"/>
    <w:rsid w:val="00311873"/>
    <w:rsid w:val="00311B59"/>
    <w:rsid w:val="00311B96"/>
    <w:rsid w:val="003120E7"/>
    <w:rsid w:val="003126AF"/>
    <w:rsid w:val="00312F14"/>
    <w:rsid w:val="00313452"/>
    <w:rsid w:val="00313D70"/>
    <w:rsid w:val="00316CCE"/>
    <w:rsid w:val="00317357"/>
    <w:rsid w:val="00321068"/>
    <w:rsid w:val="00321D45"/>
    <w:rsid w:val="0032203D"/>
    <w:rsid w:val="003229F9"/>
    <w:rsid w:val="0032384E"/>
    <w:rsid w:val="003245A7"/>
    <w:rsid w:val="00324AC5"/>
    <w:rsid w:val="00324B1A"/>
    <w:rsid w:val="003255C7"/>
    <w:rsid w:val="003257C1"/>
    <w:rsid w:val="00327201"/>
    <w:rsid w:val="00327E9F"/>
    <w:rsid w:val="00330146"/>
    <w:rsid w:val="003316BB"/>
    <w:rsid w:val="00332918"/>
    <w:rsid w:val="00332D19"/>
    <w:rsid w:val="00332F5D"/>
    <w:rsid w:val="003341A5"/>
    <w:rsid w:val="00334C75"/>
    <w:rsid w:val="003355E7"/>
    <w:rsid w:val="003358A2"/>
    <w:rsid w:val="00336438"/>
    <w:rsid w:val="00336760"/>
    <w:rsid w:val="00336A00"/>
    <w:rsid w:val="00337304"/>
    <w:rsid w:val="00337378"/>
    <w:rsid w:val="00337BD4"/>
    <w:rsid w:val="00340192"/>
    <w:rsid w:val="00340510"/>
    <w:rsid w:val="00340F82"/>
    <w:rsid w:val="00340FDB"/>
    <w:rsid w:val="003416AC"/>
    <w:rsid w:val="003417C7"/>
    <w:rsid w:val="003419C5"/>
    <w:rsid w:val="0034416D"/>
    <w:rsid w:val="00344ED1"/>
    <w:rsid w:val="003450DE"/>
    <w:rsid w:val="00345602"/>
    <w:rsid w:val="003469C6"/>
    <w:rsid w:val="00346A9E"/>
    <w:rsid w:val="003471F8"/>
    <w:rsid w:val="00347C4E"/>
    <w:rsid w:val="0035004B"/>
    <w:rsid w:val="00350AFF"/>
    <w:rsid w:val="00351BE7"/>
    <w:rsid w:val="003532C2"/>
    <w:rsid w:val="00353EC6"/>
    <w:rsid w:val="00355168"/>
    <w:rsid w:val="00355FA4"/>
    <w:rsid w:val="00357558"/>
    <w:rsid w:val="003576E1"/>
    <w:rsid w:val="00360319"/>
    <w:rsid w:val="00360325"/>
    <w:rsid w:val="003605CE"/>
    <w:rsid w:val="003608AC"/>
    <w:rsid w:val="0036181D"/>
    <w:rsid w:val="003624D3"/>
    <w:rsid w:val="00362D87"/>
    <w:rsid w:val="0036326F"/>
    <w:rsid w:val="0036333B"/>
    <w:rsid w:val="003648C0"/>
    <w:rsid w:val="00365BAF"/>
    <w:rsid w:val="00366038"/>
    <w:rsid w:val="003666B3"/>
    <w:rsid w:val="00366AE8"/>
    <w:rsid w:val="00366DC5"/>
    <w:rsid w:val="00367681"/>
    <w:rsid w:val="00367C0A"/>
    <w:rsid w:val="00370017"/>
    <w:rsid w:val="00370051"/>
    <w:rsid w:val="00373385"/>
    <w:rsid w:val="0037342E"/>
    <w:rsid w:val="00374025"/>
    <w:rsid w:val="00374A0D"/>
    <w:rsid w:val="00374D96"/>
    <w:rsid w:val="00376479"/>
    <w:rsid w:val="00377CE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CDE"/>
    <w:rsid w:val="00393EDC"/>
    <w:rsid w:val="00394C60"/>
    <w:rsid w:val="0039512E"/>
    <w:rsid w:val="003951C4"/>
    <w:rsid w:val="00396233"/>
    <w:rsid w:val="003962E9"/>
    <w:rsid w:val="003978E0"/>
    <w:rsid w:val="003A0775"/>
    <w:rsid w:val="003A0CBE"/>
    <w:rsid w:val="003A0E22"/>
    <w:rsid w:val="003A1462"/>
    <w:rsid w:val="003A158D"/>
    <w:rsid w:val="003A2800"/>
    <w:rsid w:val="003A285C"/>
    <w:rsid w:val="003A2CE9"/>
    <w:rsid w:val="003A4130"/>
    <w:rsid w:val="003A522E"/>
    <w:rsid w:val="003A57C9"/>
    <w:rsid w:val="003A59C4"/>
    <w:rsid w:val="003A5B76"/>
    <w:rsid w:val="003A5F7B"/>
    <w:rsid w:val="003A666D"/>
    <w:rsid w:val="003A7CEF"/>
    <w:rsid w:val="003B1C29"/>
    <w:rsid w:val="003B1C60"/>
    <w:rsid w:val="003B2073"/>
    <w:rsid w:val="003B3348"/>
    <w:rsid w:val="003B3899"/>
    <w:rsid w:val="003B3DB4"/>
    <w:rsid w:val="003B3F63"/>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B9B"/>
    <w:rsid w:val="003E3C44"/>
    <w:rsid w:val="003E4CE5"/>
    <w:rsid w:val="003E535F"/>
    <w:rsid w:val="003E5785"/>
    <w:rsid w:val="003E60CE"/>
    <w:rsid w:val="003E61EC"/>
    <w:rsid w:val="003E6453"/>
    <w:rsid w:val="003E696E"/>
    <w:rsid w:val="003E7238"/>
    <w:rsid w:val="003E74F3"/>
    <w:rsid w:val="003E7B24"/>
    <w:rsid w:val="003E7BFF"/>
    <w:rsid w:val="003E7DBC"/>
    <w:rsid w:val="003F07CF"/>
    <w:rsid w:val="003F090E"/>
    <w:rsid w:val="003F1B0C"/>
    <w:rsid w:val="003F1C05"/>
    <w:rsid w:val="003F303F"/>
    <w:rsid w:val="003F338E"/>
    <w:rsid w:val="003F3700"/>
    <w:rsid w:val="003F37D0"/>
    <w:rsid w:val="003F3CDD"/>
    <w:rsid w:val="003F425B"/>
    <w:rsid w:val="003F4385"/>
    <w:rsid w:val="003F4866"/>
    <w:rsid w:val="003F5907"/>
    <w:rsid w:val="003F5D7D"/>
    <w:rsid w:val="003F764F"/>
    <w:rsid w:val="003F7A52"/>
    <w:rsid w:val="00401087"/>
    <w:rsid w:val="00401510"/>
    <w:rsid w:val="004018CA"/>
    <w:rsid w:val="00401FD0"/>
    <w:rsid w:val="0040218C"/>
    <w:rsid w:val="00402352"/>
    <w:rsid w:val="00404378"/>
    <w:rsid w:val="00404C56"/>
    <w:rsid w:val="00405266"/>
    <w:rsid w:val="0040599F"/>
    <w:rsid w:val="00406139"/>
    <w:rsid w:val="00407339"/>
    <w:rsid w:val="00407FD3"/>
    <w:rsid w:val="004106A3"/>
    <w:rsid w:val="00410C13"/>
    <w:rsid w:val="00411002"/>
    <w:rsid w:val="004111BA"/>
    <w:rsid w:val="004123DB"/>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3C96"/>
    <w:rsid w:val="00424A2B"/>
    <w:rsid w:val="00425AF4"/>
    <w:rsid w:val="00425D14"/>
    <w:rsid w:val="00426B6A"/>
    <w:rsid w:val="00427228"/>
    <w:rsid w:val="00430DD2"/>
    <w:rsid w:val="00432D69"/>
    <w:rsid w:val="0043351A"/>
    <w:rsid w:val="00434C75"/>
    <w:rsid w:val="0043586B"/>
    <w:rsid w:val="00435C1A"/>
    <w:rsid w:val="0043638A"/>
    <w:rsid w:val="004364AB"/>
    <w:rsid w:val="004367F0"/>
    <w:rsid w:val="00437428"/>
    <w:rsid w:val="00437891"/>
    <w:rsid w:val="0044085B"/>
    <w:rsid w:val="00440867"/>
    <w:rsid w:val="00441203"/>
    <w:rsid w:val="004432EC"/>
    <w:rsid w:val="00443669"/>
    <w:rsid w:val="00443B79"/>
    <w:rsid w:val="00444E29"/>
    <w:rsid w:val="00445065"/>
    <w:rsid w:val="00445513"/>
    <w:rsid w:val="00445755"/>
    <w:rsid w:val="00445767"/>
    <w:rsid w:val="00445D33"/>
    <w:rsid w:val="0044793B"/>
    <w:rsid w:val="00447FB8"/>
    <w:rsid w:val="00450560"/>
    <w:rsid w:val="00450978"/>
    <w:rsid w:val="004509E5"/>
    <w:rsid w:val="00450A09"/>
    <w:rsid w:val="004515B1"/>
    <w:rsid w:val="00451618"/>
    <w:rsid w:val="00451A5D"/>
    <w:rsid w:val="004520C5"/>
    <w:rsid w:val="004525E6"/>
    <w:rsid w:val="004526A1"/>
    <w:rsid w:val="00452F18"/>
    <w:rsid w:val="004545A6"/>
    <w:rsid w:val="004551A4"/>
    <w:rsid w:val="00455482"/>
    <w:rsid w:val="00455D36"/>
    <w:rsid w:val="0045666F"/>
    <w:rsid w:val="0045683E"/>
    <w:rsid w:val="00456935"/>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816"/>
    <w:rsid w:val="00470C48"/>
    <w:rsid w:val="00470E3D"/>
    <w:rsid w:val="00471859"/>
    <w:rsid w:val="00471893"/>
    <w:rsid w:val="00471B1F"/>
    <w:rsid w:val="00471B4C"/>
    <w:rsid w:val="00471BD2"/>
    <w:rsid w:val="00471EAC"/>
    <w:rsid w:val="0047303C"/>
    <w:rsid w:val="00473C21"/>
    <w:rsid w:val="00473CC2"/>
    <w:rsid w:val="00474A3C"/>
    <w:rsid w:val="00476A01"/>
    <w:rsid w:val="00476CE8"/>
    <w:rsid w:val="00476F1C"/>
    <w:rsid w:val="00477434"/>
    <w:rsid w:val="004805C4"/>
    <w:rsid w:val="0048085B"/>
    <w:rsid w:val="0048239F"/>
    <w:rsid w:val="004827EC"/>
    <w:rsid w:val="0048370B"/>
    <w:rsid w:val="004837C9"/>
    <w:rsid w:val="00483F1E"/>
    <w:rsid w:val="0048418B"/>
    <w:rsid w:val="00484C1C"/>
    <w:rsid w:val="00485377"/>
    <w:rsid w:val="00485C8F"/>
    <w:rsid w:val="004860A5"/>
    <w:rsid w:val="004868B5"/>
    <w:rsid w:val="0048715E"/>
    <w:rsid w:val="00487435"/>
    <w:rsid w:val="004874A7"/>
    <w:rsid w:val="004878DB"/>
    <w:rsid w:val="00491949"/>
    <w:rsid w:val="00491DB0"/>
    <w:rsid w:val="00492064"/>
    <w:rsid w:val="00492353"/>
    <w:rsid w:val="004932CC"/>
    <w:rsid w:val="00493C0B"/>
    <w:rsid w:val="00493D2B"/>
    <w:rsid w:val="004944ED"/>
    <w:rsid w:val="00494683"/>
    <w:rsid w:val="00494ACA"/>
    <w:rsid w:val="00494ADC"/>
    <w:rsid w:val="00494AF3"/>
    <w:rsid w:val="00496458"/>
    <w:rsid w:val="00496E95"/>
    <w:rsid w:val="004A0259"/>
    <w:rsid w:val="004A0B2F"/>
    <w:rsid w:val="004A1193"/>
    <w:rsid w:val="004A14C2"/>
    <w:rsid w:val="004A2F0B"/>
    <w:rsid w:val="004A2FEA"/>
    <w:rsid w:val="004A3306"/>
    <w:rsid w:val="004A3DBA"/>
    <w:rsid w:val="004A454D"/>
    <w:rsid w:val="004A4D32"/>
    <w:rsid w:val="004A5170"/>
    <w:rsid w:val="004A52C6"/>
    <w:rsid w:val="004A53BE"/>
    <w:rsid w:val="004A67AD"/>
    <w:rsid w:val="004A6D6B"/>
    <w:rsid w:val="004A6E53"/>
    <w:rsid w:val="004A728E"/>
    <w:rsid w:val="004A78A8"/>
    <w:rsid w:val="004B0271"/>
    <w:rsid w:val="004B0880"/>
    <w:rsid w:val="004B0A8B"/>
    <w:rsid w:val="004B16CF"/>
    <w:rsid w:val="004B1D61"/>
    <w:rsid w:val="004B2323"/>
    <w:rsid w:val="004B2415"/>
    <w:rsid w:val="004B320F"/>
    <w:rsid w:val="004B3443"/>
    <w:rsid w:val="004B4396"/>
    <w:rsid w:val="004B495F"/>
    <w:rsid w:val="004B4BDF"/>
    <w:rsid w:val="004B52F6"/>
    <w:rsid w:val="004B551D"/>
    <w:rsid w:val="004B5755"/>
    <w:rsid w:val="004B5A81"/>
    <w:rsid w:val="004B6872"/>
    <w:rsid w:val="004B6AB5"/>
    <w:rsid w:val="004B6DC1"/>
    <w:rsid w:val="004B7524"/>
    <w:rsid w:val="004B78D1"/>
    <w:rsid w:val="004C03C5"/>
    <w:rsid w:val="004C0F33"/>
    <w:rsid w:val="004C353C"/>
    <w:rsid w:val="004C40D1"/>
    <w:rsid w:val="004C441B"/>
    <w:rsid w:val="004C4ACC"/>
    <w:rsid w:val="004C59E0"/>
    <w:rsid w:val="004C61DD"/>
    <w:rsid w:val="004C6614"/>
    <w:rsid w:val="004C79DE"/>
    <w:rsid w:val="004C79F8"/>
    <w:rsid w:val="004D107A"/>
    <w:rsid w:val="004D1555"/>
    <w:rsid w:val="004D1F94"/>
    <w:rsid w:val="004D3899"/>
    <w:rsid w:val="004D3DEE"/>
    <w:rsid w:val="004D5EA8"/>
    <w:rsid w:val="004D6535"/>
    <w:rsid w:val="004D6EFC"/>
    <w:rsid w:val="004E0830"/>
    <w:rsid w:val="004E1A62"/>
    <w:rsid w:val="004E1B4F"/>
    <w:rsid w:val="004E1DED"/>
    <w:rsid w:val="004E1E1A"/>
    <w:rsid w:val="004E2B9E"/>
    <w:rsid w:val="004E34E4"/>
    <w:rsid w:val="004E4224"/>
    <w:rsid w:val="004E4CD2"/>
    <w:rsid w:val="004E52A6"/>
    <w:rsid w:val="004E5C08"/>
    <w:rsid w:val="004E600F"/>
    <w:rsid w:val="004E6526"/>
    <w:rsid w:val="004E66F5"/>
    <w:rsid w:val="004E6738"/>
    <w:rsid w:val="004E71CB"/>
    <w:rsid w:val="004E74ED"/>
    <w:rsid w:val="004F0131"/>
    <w:rsid w:val="004F0695"/>
    <w:rsid w:val="004F16C8"/>
    <w:rsid w:val="004F1DB1"/>
    <w:rsid w:val="004F2121"/>
    <w:rsid w:val="004F2549"/>
    <w:rsid w:val="004F2839"/>
    <w:rsid w:val="004F2BEB"/>
    <w:rsid w:val="004F35CB"/>
    <w:rsid w:val="004F3832"/>
    <w:rsid w:val="004F3D0D"/>
    <w:rsid w:val="004F3F16"/>
    <w:rsid w:val="004F416A"/>
    <w:rsid w:val="004F417E"/>
    <w:rsid w:val="004F5559"/>
    <w:rsid w:val="004F55C9"/>
    <w:rsid w:val="004F5E50"/>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46"/>
    <w:rsid w:val="00511A5D"/>
    <w:rsid w:val="00511D42"/>
    <w:rsid w:val="00511D57"/>
    <w:rsid w:val="0051236F"/>
    <w:rsid w:val="005129B3"/>
    <w:rsid w:val="00512DEA"/>
    <w:rsid w:val="0051304B"/>
    <w:rsid w:val="0051378D"/>
    <w:rsid w:val="0051387B"/>
    <w:rsid w:val="005155F4"/>
    <w:rsid w:val="005156B6"/>
    <w:rsid w:val="005160A9"/>
    <w:rsid w:val="00517788"/>
    <w:rsid w:val="005216DF"/>
    <w:rsid w:val="00522119"/>
    <w:rsid w:val="00524356"/>
    <w:rsid w:val="00525727"/>
    <w:rsid w:val="00525BD9"/>
    <w:rsid w:val="00527420"/>
    <w:rsid w:val="00530451"/>
    <w:rsid w:val="00530476"/>
    <w:rsid w:val="005304BF"/>
    <w:rsid w:val="00531C1C"/>
    <w:rsid w:val="00531ED0"/>
    <w:rsid w:val="00531FE6"/>
    <w:rsid w:val="00532176"/>
    <w:rsid w:val="005336AE"/>
    <w:rsid w:val="005339D4"/>
    <w:rsid w:val="0053430C"/>
    <w:rsid w:val="00534716"/>
    <w:rsid w:val="00534A47"/>
    <w:rsid w:val="00534B1C"/>
    <w:rsid w:val="00535106"/>
    <w:rsid w:val="005360D1"/>
    <w:rsid w:val="0053627C"/>
    <w:rsid w:val="00536297"/>
    <w:rsid w:val="00536635"/>
    <w:rsid w:val="0053687E"/>
    <w:rsid w:val="00536976"/>
    <w:rsid w:val="00536FA8"/>
    <w:rsid w:val="00537CCB"/>
    <w:rsid w:val="00540068"/>
    <w:rsid w:val="00540610"/>
    <w:rsid w:val="00540C73"/>
    <w:rsid w:val="00540D5A"/>
    <w:rsid w:val="00540DE1"/>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8B1"/>
    <w:rsid w:val="00552C26"/>
    <w:rsid w:val="00553017"/>
    <w:rsid w:val="00554061"/>
    <w:rsid w:val="0055412E"/>
    <w:rsid w:val="005552C8"/>
    <w:rsid w:val="005556AC"/>
    <w:rsid w:val="00555852"/>
    <w:rsid w:val="00556897"/>
    <w:rsid w:val="005575B4"/>
    <w:rsid w:val="00557661"/>
    <w:rsid w:val="005579F5"/>
    <w:rsid w:val="00560733"/>
    <w:rsid w:val="00560CEF"/>
    <w:rsid w:val="00561165"/>
    <w:rsid w:val="00561507"/>
    <w:rsid w:val="00561E66"/>
    <w:rsid w:val="00562184"/>
    <w:rsid w:val="00562A30"/>
    <w:rsid w:val="00562BD3"/>
    <w:rsid w:val="00563A53"/>
    <w:rsid w:val="00564970"/>
    <w:rsid w:val="00564C77"/>
    <w:rsid w:val="0056526A"/>
    <w:rsid w:val="00565686"/>
    <w:rsid w:val="00565AD6"/>
    <w:rsid w:val="00566450"/>
    <w:rsid w:val="0056699D"/>
    <w:rsid w:val="00566C9A"/>
    <w:rsid w:val="00566E5E"/>
    <w:rsid w:val="00566EAD"/>
    <w:rsid w:val="00567906"/>
    <w:rsid w:val="00567DBF"/>
    <w:rsid w:val="00570B82"/>
    <w:rsid w:val="00570FCE"/>
    <w:rsid w:val="00571A96"/>
    <w:rsid w:val="00572007"/>
    <w:rsid w:val="00572233"/>
    <w:rsid w:val="00572CBF"/>
    <w:rsid w:val="00572FD6"/>
    <w:rsid w:val="00573497"/>
    <w:rsid w:val="00574607"/>
    <w:rsid w:val="005746AE"/>
    <w:rsid w:val="00575551"/>
    <w:rsid w:val="00576A26"/>
    <w:rsid w:val="00576D24"/>
    <w:rsid w:val="00580D99"/>
    <w:rsid w:val="00580F98"/>
    <w:rsid w:val="005810CE"/>
    <w:rsid w:val="0058173A"/>
    <w:rsid w:val="00581960"/>
    <w:rsid w:val="00581FB5"/>
    <w:rsid w:val="005831ED"/>
    <w:rsid w:val="00583C56"/>
    <w:rsid w:val="00583FF6"/>
    <w:rsid w:val="00584129"/>
    <w:rsid w:val="00584DED"/>
    <w:rsid w:val="00585462"/>
    <w:rsid w:val="00585783"/>
    <w:rsid w:val="00585A4A"/>
    <w:rsid w:val="00585C4C"/>
    <w:rsid w:val="00586284"/>
    <w:rsid w:val="005879AB"/>
    <w:rsid w:val="00587CC0"/>
    <w:rsid w:val="00590172"/>
    <w:rsid w:val="00590383"/>
    <w:rsid w:val="005907EF"/>
    <w:rsid w:val="00590B88"/>
    <w:rsid w:val="00592309"/>
    <w:rsid w:val="00593674"/>
    <w:rsid w:val="00594158"/>
    <w:rsid w:val="005942FE"/>
    <w:rsid w:val="0059454A"/>
    <w:rsid w:val="005950FB"/>
    <w:rsid w:val="00595927"/>
    <w:rsid w:val="00595B43"/>
    <w:rsid w:val="00597412"/>
    <w:rsid w:val="005976F7"/>
    <w:rsid w:val="0059790A"/>
    <w:rsid w:val="00597CA0"/>
    <w:rsid w:val="00597FEA"/>
    <w:rsid w:val="005A053C"/>
    <w:rsid w:val="005A0B79"/>
    <w:rsid w:val="005A1B4A"/>
    <w:rsid w:val="005A2439"/>
    <w:rsid w:val="005A2A03"/>
    <w:rsid w:val="005A2FC9"/>
    <w:rsid w:val="005A334C"/>
    <w:rsid w:val="005A3C16"/>
    <w:rsid w:val="005A3EEC"/>
    <w:rsid w:val="005A4128"/>
    <w:rsid w:val="005A4742"/>
    <w:rsid w:val="005A4E71"/>
    <w:rsid w:val="005A6118"/>
    <w:rsid w:val="005A614C"/>
    <w:rsid w:val="005A6889"/>
    <w:rsid w:val="005A68FB"/>
    <w:rsid w:val="005A7077"/>
    <w:rsid w:val="005A707C"/>
    <w:rsid w:val="005B07CB"/>
    <w:rsid w:val="005B0962"/>
    <w:rsid w:val="005B11BD"/>
    <w:rsid w:val="005B1238"/>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389"/>
    <w:rsid w:val="005C391C"/>
    <w:rsid w:val="005C3AC0"/>
    <w:rsid w:val="005C4615"/>
    <w:rsid w:val="005C4C0D"/>
    <w:rsid w:val="005C4FB4"/>
    <w:rsid w:val="005C577E"/>
    <w:rsid w:val="005C6146"/>
    <w:rsid w:val="005C7438"/>
    <w:rsid w:val="005C7D5B"/>
    <w:rsid w:val="005D05A2"/>
    <w:rsid w:val="005D0A2B"/>
    <w:rsid w:val="005D0D1C"/>
    <w:rsid w:val="005D15E9"/>
    <w:rsid w:val="005D182D"/>
    <w:rsid w:val="005D1E6A"/>
    <w:rsid w:val="005D2BB1"/>
    <w:rsid w:val="005D4104"/>
    <w:rsid w:val="005D4496"/>
    <w:rsid w:val="005D5A78"/>
    <w:rsid w:val="005D5FFA"/>
    <w:rsid w:val="005D75E2"/>
    <w:rsid w:val="005E0417"/>
    <w:rsid w:val="005E1050"/>
    <w:rsid w:val="005E14EA"/>
    <w:rsid w:val="005E1A33"/>
    <w:rsid w:val="005E242B"/>
    <w:rsid w:val="005E25B1"/>
    <w:rsid w:val="005E2794"/>
    <w:rsid w:val="005E39FD"/>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57AC"/>
    <w:rsid w:val="005F6A4E"/>
    <w:rsid w:val="005F6C18"/>
    <w:rsid w:val="005F6D14"/>
    <w:rsid w:val="005F7601"/>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4330"/>
    <w:rsid w:val="00604C71"/>
    <w:rsid w:val="00605929"/>
    <w:rsid w:val="00605F95"/>
    <w:rsid w:val="006062B4"/>
    <w:rsid w:val="006063D4"/>
    <w:rsid w:val="006100EB"/>
    <w:rsid w:val="0061090E"/>
    <w:rsid w:val="00610D43"/>
    <w:rsid w:val="006124BF"/>
    <w:rsid w:val="00612540"/>
    <w:rsid w:val="00612A56"/>
    <w:rsid w:val="00613AC5"/>
    <w:rsid w:val="00614655"/>
    <w:rsid w:val="00614C7A"/>
    <w:rsid w:val="00615E72"/>
    <w:rsid w:val="006162C1"/>
    <w:rsid w:val="0061722B"/>
    <w:rsid w:val="0061779F"/>
    <w:rsid w:val="006177B0"/>
    <w:rsid w:val="00617B17"/>
    <w:rsid w:val="00620345"/>
    <w:rsid w:val="00620C36"/>
    <w:rsid w:val="00620D41"/>
    <w:rsid w:val="00620EE9"/>
    <w:rsid w:val="00621E03"/>
    <w:rsid w:val="006221E5"/>
    <w:rsid w:val="00622F0C"/>
    <w:rsid w:val="0062302B"/>
    <w:rsid w:val="00623B86"/>
    <w:rsid w:val="00623D49"/>
    <w:rsid w:val="00624E45"/>
    <w:rsid w:val="006254CA"/>
    <w:rsid w:val="006265CE"/>
    <w:rsid w:val="00626D91"/>
    <w:rsid w:val="00627388"/>
    <w:rsid w:val="0062760E"/>
    <w:rsid w:val="0062781C"/>
    <w:rsid w:val="006278F7"/>
    <w:rsid w:val="00627C69"/>
    <w:rsid w:val="006301EE"/>
    <w:rsid w:val="00630404"/>
    <w:rsid w:val="006304A5"/>
    <w:rsid w:val="00630E2F"/>
    <w:rsid w:val="00631127"/>
    <w:rsid w:val="00631B44"/>
    <w:rsid w:val="0063201B"/>
    <w:rsid w:val="006328D7"/>
    <w:rsid w:val="00633AB6"/>
    <w:rsid w:val="00633F03"/>
    <w:rsid w:val="006341FB"/>
    <w:rsid w:val="0063422C"/>
    <w:rsid w:val="0063476D"/>
    <w:rsid w:val="006352DE"/>
    <w:rsid w:val="006355C3"/>
    <w:rsid w:val="0063587F"/>
    <w:rsid w:val="0063619A"/>
    <w:rsid w:val="00636229"/>
    <w:rsid w:val="006364F8"/>
    <w:rsid w:val="0063772A"/>
    <w:rsid w:val="00637CCE"/>
    <w:rsid w:val="00640166"/>
    <w:rsid w:val="00641A74"/>
    <w:rsid w:val="0064281F"/>
    <w:rsid w:val="00643C01"/>
    <w:rsid w:val="00645712"/>
    <w:rsid w:val="0064624F"/>
    <w:rsid w:val="006466AD"/>
    <w:rsid w:val="00646B8F"/>
    <w:rsid w:val="00647766"/>
    <w:rsid w:val="006477F7"/>
    <w:rsid w:val="0064783C"/>
    <w:rsid w:val="00647E52"/>
    <w:rsid w:val="00650322"/>
    <w:rsid w:val="006524E4"/>
    <w:rsid w:val="00652841"/>
    <w:rsid w:val="00652D28"/>
    <w:rsid w:val="00653998"/>
    <w:rsid w:val="00653C3F"/>
    <w:rsid w:val="00653D22"/>
    <w:rsid w:val="00654129"/>
    <w:rsid w:val="0065559C"/>
    <w:rsid w:val="00656228"/>
    <w:rsid w:val="00657331"/>
    <w:rsid w:val="00657F9E"/>
    <w:rsid w:val="0066027C"/>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59F2"/>
    <w:rsid w:val="0066617C"/>
    <w:rsid w:val="00667347"/>
    <w:rsid w:val="00667513"/>
    <w:rsid w:val="006678EB"/>
    <w:rsid w:val="0067143F"/>
    <w:rsid w:val="00671DBA"/>
    <w:rsid w:val="00671E05"/>
    <w:rsid w:val="00672426"/>
    <w:rsid w:val="00673449"/>
    <w:rsid w:val="006742DB"/>
    <w:rsid w:val="00674831"/>
    <w:rsid w:val="00674E3F"/>
    <w:rsid w:val="00674F87"/>
    <w:rsid w:val="0067559C"/>
    <w:rsid w:val="006761A5"/>
    <w:rsid w:val="00677A99"/>
    <w:rsid w:val="0068068E"/>
    <w:rsid w:val="00680705"/>
    <w:rsid w:val="006815C7"/>
    <w:rsid w:val="00683E44"/>
    <w:rsid w:val="0068461E"/>
    <w:rsid w:val="006850C4"/>
    <w:rsid w:val="006879A7"/>
    <w:rsid w:val="0069014A"/>
    <w:rsid w:val="00690722"/>
    <w:rsid w:val="0069079E"/>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44A"/>
    <w:rsid w:val="006A3673"/>
    <w:rsid w:val="006A44D1"/>
    <w:rsid w:val="006A45CB"/>
    <w:rsid w:val="006A5128"/>
    <w:rsid w:val="006A6CA5"/>
    <w:rsid w:val="006A6DA1"/>
    <w:rsid w:val="006B082C"/>
    <w:rsid w:val="006B15F5"/>
    <w:rsid w:val="006B1FE6"/>
    <w:rsid w:val="006B2A4E"/>
    <w:rsid w:val="006B3DF0"/>
    <w:rsid w:val="006B4491"/>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7BA"/>
    <w:rsid w:val="006C3F83"/>
    <w:rsid w:val="006C46C1"/>
    <w:rsid w:val="006C4744"/>
    <w:rsid w:val="006C5102"/>
    <w:rsid w:val="006C57B0"/>
    <w:rsid w:val="006C5AE6"/>
    <w:rsid w:val="006C69AA"/>
    <w:rsid w:val="006C7D47"/>
    <w:rsid w:val="006D0B23"/>
    <w:rsid w:val="006D0BAA"/>
    <w:rsid w:val="006D1A76"/>
    <w:rsid w:val="006D1D46"/>
    <w:rsid w:val="006D458F"/>
    <w:rsid w:val="006D555D"/>
    <w:rsid w:val="006D5AA3"/>
    <w:rsid w:val="006D5D60"/>
    <w:rsid w:val="006D7975"/>
    <w:rsid w:val="006D7EFA"/>
    <w:rsid w:val="006E009F"/>
    <w:rsid w:val="006E08FF"/>
    <w:rsid w:val="006E0B51"/>
    <w:rsid w:val="006E1578"/>
    <w:rsid w:val="006E202D"/>
    <w:rsid w:val="006E2462"/>
    <w:rsid w:val="006E311E"/>
    <w:rsid w:val="006E32F0"/>
    <w:rsid w:val="006E3986"/>
    <w:rsid w:val="006E453C"/>
    <w:rsid w:val="006E4872"/>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4D87"/>
    <w:rsid w:val="006F5AA6"/>
    <w:rsid w:val="006F6AFD"/>
    <w:rsid w:val="006F6BC3"/>
    <w:rsid w:val="006F79BF"/>
    <w:rsid w:val="007000AF"/>
    <w:rsid w:val="00700512"/>
    <w:rsid w:val="00700683"/>
    <w:rsid w:val="007014CF"/>
    <w:rsid w:val="00701D48"/>
    <w:rsid w:val="00701D6F"/>
    <w:rsid w:val="0070449C"/>
    <w:rsid w:val="00704616"/>
    <w:rsid w:val="007049FD"/>
    <w:rsid w:val="00704B85"/>
    <w:rsid w:val="007052DB"/>
    <w:rsid w:val="00705CCA"/>
    <w:rsid w:val="00707D79"/>
    <w:rsid w:val="007111CD"/>
    <w:rsid w:val="007126AE"/>
    <w:rsid w:val="00712785"/>
    <w:rsid w:val="00712BB8"/>
    <w:rsid w:val="00714559"/>
    <w:rsid w:val="00714666"/>
    <w:rsid w:val="00714EA2"/>
    <w:rsid w:val="0071512E"/>
    <w:rsid w:val="0071564D"/>
    <w:rsid w:val="00717260"/>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14B"/>
    <w:rsid w:val="0073337F"/>
    <w:rsid w:val="00733BAA"/>
    <w:rsid w:val="0073400A"/>
    <w:rsid w:val="00734CF8"/>
    <w:rsid w:val="00734E49"/>
    <w:rsid w:val="00735117"/>
    <w:rsid w:val="0073557B"/>
    <w:rsid w:val="0073568D"/>
    <w:rsid w:val="007361AE"/>
    <w:rsid w:val="00736BF2"/>
    <w:rsid w:val="007376F8"/>
    <w:rsid w:val="00737D4B"/>
    <w:rsid w:val="0074057A"/>
    <w:rsid w:val="0074090A"/>
    <w:rsid w:val="00740B47"/>
    <w:rsid w:val="00740F68"/>
    <w:rsid w:val="007414A1"/>
    <w:rsid w:val="00741FDF"/>
    <w:rsid w:val="00741FFD"/>
    <w:rsid w:val="00743AC2"/>
    <w:rsid w:val="00743E8F"/>
    <w:rsid w:val="007479E1"/>
    <w:rsid w:val="0075040C"/>
    <w:rsid w:val="00750F98"/>
    <w:rsid w:val="007519F5"/>
    <w:rsid w:val="00751CBD"/>
    <w:rsid w:val="00752913"/>
    <w:rsid w:val="00753387"/>
    <w:rsid w:val="0075356C"/>
    <w:rsid w:val="00753B9F"/>
    <w:rsid w:val="007543B8"/>
    <w:rsid w:val="00754446"/>
    <w:rsid w:val="00754C68"/>
    <w:rsid w:val="00755340"/>
    <w:rsid w:val="007559E1"/>
    <w:rsid w:val="00756A40"/>
    <w:rsid w:val="00760523"/>
    <w:rsid w:val="00760CCF"/>
    <w:rsid w:val="00760D9D"/>
    <w:rsid w:val="00760FA3"/>
    <w:rsid w:val="00761072"/>
    <w:rsid w:val="00761377"/>
    <w:rsid w:val="0076148F"/>
    <w:rsid w:val="0076149E"/>
    <w:rsid w:val="00763290"/>
    <w:rsid w:val="00763F18"/>
    <w:rsid w:val="007646D6"/>
    <w:rsid w:val="007654C1"/>
    <w:rsid w:val="007659F5"/>
    <w:rsid w:val="00765B89"/>
    <w:rsid w:val="0076614D"/>
    <w:rsid w:val="00766588"/>
    <w:rsid w:val="007666F7"/>
    <w:rsid w:val="00766925"/>
    <w:rsid w:val="00766E6E"/>
    <w:rsid w:val="00767007"/>
    <w:rsid w:val="007671FE"/>
    <w:rsid w:val="00767CD8"/>
    <w:rsid w:val="00767EBC"/>
    <w:rsid w:val="00767FC5"/>
    <w:rsid w:val="0077011D"/>
    <w:rsid w:val="00770BB9"/>
    <w:rsid w:val="00771B81"/>
    <w:rsid w:val="00772466"/>
    <w:rsid w:val="007725E8"/>
    <w:rsid w:val="00772862"/>
    <w:rsid w:val="00772C3E"/>
    <w:rsid w:val="007735C6"/>
    <w:rsid w:val="007736BE"/>
    <w:rsid w:val="007741E3"/>
    <w:rsid w:val="00774743"/>
    <w:rsid w:val="00774F6D"/>
    <w:rsid w:val="00774FF7"/>
    <w:rsid w:val="00776AC2"/>
    <w:rsid w:val="00776B62"/>
    <w:rsid w:val="0077798F"/>
    <w:rsid w:val="007779D2"/>
    <w:rsid w:val="007800F1"/>
    <w:rsid w:val="00780227"/>
    <w:rsid w:val="0078058A"/>
    <w:rsid w:val="007826D1"/>
    <w:rsid w:val="00782E48"/>
    <w:rsid w:val="0078362D"/>
    <w:rsid w:val="00783BC9"/>
    <w:rsid w:val="00784284"/>
    <w:rsid w:val="0078505E"/>
    <w:rsid w:val="007851E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0676"/>
    <w:rsid w:val="007A131D"/>
    <w:rsid w:val="007A134E"/>
    <w:rsid w:val="007A1591"/>
    <w:rsid w:val="007A1EE4"/>
    <w:rsid w:val="007A20EC"/>
    <w:rsid w:val="007A293C"/>
    <w:rsid w:val="007A3F01"/>
    <w:rsid w:val="007A430A"/>
    <w:rsid w:val="007A550B"/>
    <w:rsid w:val="007A60F6"/>
    <w:rsid w:val="007A61B9"/>
    <w:rsid w:val="007A7298"/>
    <w:rsid w:val="007A7BAF"/>
    <w:rsid w:val="007A7FE8"/>
    <w:rsid w:val="007B012B"/>
    <w:rsid w:val="007B01C2"/>
    <w:rsid w:val="007B0219"/>
    <w:rsid w:val="007B280D"/>
    <w:rsid w:val="007B2BFD"/>
    <w:rsid w:val="007B4594"/>
    <w:rsid w:val="007B4D8A"/>
    <w:rsid w:val="007B5527"/>
    <w:rsid w:val="007B5772"/>
    <w:rsid w:val="007B5E47"/>
    <w:rsid w:val="007B6C9E"/>
    <w:rsid w:val="007B7634"/>
    <w:rsid w:val="007B786F"/>
    <w:rsid w:val="007C01D0"/>
    <w:rsid w:val="007C0B4B"/>
    <w:rsid w:val="007C0D2A"/>
    <w:rsid w:val="007C11D1"/>
    <w:rsid w:val="007C1A7C"/>
    <w:rsid w:val="007C1D5E"/>
    <w:rsid w:val="007C1E2A"/>
    <w:rsid w:val="007C42A8"/>
    <w:rsid w:val="007C4DE0"/>
    <w:rsid w:val="007C59A6"/>
    <w:rsid w:val="007C5CD0"/>
    <w:rsid w:val="007C64F9"/>
    <w:rsid w:val="007C6F41"/>
    <w:rsid w:val="007C71EC"/>
    <w:rsid w:val="007C7389"/>
    <w:rsid w:val="007C7897"/>
    <w:rsid w:val="007D04AE"/>
    <w:rsid w:val="007D08B2"/>
    <w:rsid w:val="007D0A7B"/>
    <w:rsid w:val="007D0C0C"/>
    <w:rsid w:val="007D0FE8"/>
    <w:rsid w:val="007D13E3"/>
    <w:rsid w:val="007D1740"/>
    <w:rsid w:val="007D1B6F"/>
    <w:rsid w:val="007D1B94"/>
    <w:rsid w:val="007D3ACE"/>
    <w:rsid w:val="007D3DA4"/>
    <w:rsid w:val="007D4573"/>
    <w:rsid w:val="007D45EB"/>
    <w:rsid w:val="007D4854"/>
    <w:rsid w:val="007D598B"/>
    <w:rsid w:val="007D5B7C"/>
    <w:rsid w:val="007D5CBE"/>
    <w:rsid w:val="007D5F41"/>
    <w:rsid w:val="007D5F86"/>
    <w:rsid w:val="007D64E5"/>
    <w:rsid w:val="007D68BA"/>
    <w:rsid w:val="007D6EA5"/>
    <w:rsid w:val="007D7475"/>
    <w:rsid w:val="007D7D07"/>
    <w:rsid w:val="007E04FE"/>
    <w:rsid w:val="007E0CAA"/>
    <w:rsid w:val="007E13B3"/>
    <w:rsid w:val="007E1E12"/>
    <w:rsid w:val="007E3083"/>
    <w:rsid w:val="007E3518"/>
    <w:rsid w:val="007E4BF0"/>
    <w:rsid w:val="007E53B4"/>
    <w:rsid w:val="007E617B"/>
    <w:rsid w:val="007E62A3"/>
    <w:rsid w:val="007E671F"/>
    <w:rsid w:val="007E7FFC"/>
    <w:rsid w:val="007F0022"/>
    <w:rsid w:val="007F0988"/>
    <w:rsid w:val="007F0DEA"/>
    <w:rsid w:val="007F14F3"/>
    <w:rsid w:val="007F154C"/>
    <w:rsid w:val="007F1BEC"/>
    <w:rsid w:val="007F1EB9"/>
    <w:rsid w:val="007F296A"/>
    <w:rsid w:val="007F32F0"/>
    <w:rsid w:val="007F3397"/>
    <w:rsid w:val="007F45FA"/>
    <w:rsid w:val="007F4D40"/>
    <w:rsid w:val="007F5056"/>
    <w:rsid w:val="007F5D5C"/>
    <w:rsid w:val="007F5F2A"/>
    <w:rsid w:val="007F647D"/>
    <w:rsid w:val="007F67EC"/>
    <w:rsid w:val="00800097"/>
    <w:rsid w:val="00801862"/>
    <w:rsid w:val="00801865"/>
    <w:rsid w:val="008028DD"/>
    <w:rsid w:val="00802F06"/>
    <w:rsid w:val="00804D73"/>
    <w:rsid w:val="008056F8"/>
    <w:rsid w:val="008058D5"/>
    <w:rsid w:val="00805B07"/>
    <w:rsid w:val="00805F7B"/>
    <w:rsid w:val="0080695A"/>
    <w:rsid w:val="00806B59"/>
    <w:rsid w:val="00806EF9"/>
    <w:rsid w:val="00807A0A"/>
    <w:rsid w:val="0081012A"/>
    <w:rsid w:val="0081144C"/>
    <w:rsid w:val="0081186F"/>
    <w:rsid w:val="008118A1"/>
    <w:rsid w:val="00811B90"/>
    <w:rsid w:val="00812780"/>
    <w:rsid w:val="008127AC"/>
    <w:rsid w:val="00812A51"/>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6C2"/>
    <w:rsid w:val="008238DA"/>
    <w:rsid w:val="00824262"/>
    <w:rsid w:val="008242BA"/>
    <w:rsid w:val="00824879"/>
    <w:rsid w:val="00826892"/>
    <w:rsid w:val="0082693C"/>
    <w:rsid w:val="008273CD"/>
    <w:rsid w:val="008278F3"/>
    <w:rsid w:val="00827E69"/>
    <w:rsid w:val="0083006D"/>
    <w:rsid w:val="00830CB1"/>
    <w:rsid w:val="0083119C"/>
    <w:rsid w:val="0083171B"/>
    <w:rsid w:val="008318DB"/>
    <w:rsid w:val="00831B1C"/>
    <w:rsid w:val="00831C13"/>
    <w:rsid w:val="00832A63"/>
    <w:rsid w:val="008336E8"/>
    <w:rsid w:val="0083467E"/>
    <w:rsid w:val="008348A4"/>
    <w:rsid w:val="00834ED8"/>
    <w:rsid w:val="0083583B"/>
    <w:rsid w:val="008365F8"/>
    <w:rsid w:val="00836D67"/>
    <w:rsid w:val="008370ED"/>
    <w:rsid w:val="00837693"/>
    <w:rsid w:val="0084059B"/>
    <w:rsid w:val="00840703"/>
    <w:rsid w:val="008408EF"/>
    <w:rsid w:val="0084114B"/>
    <w:rsid w:val="00841E74"/>
    <w:rsid w:val="00843F3E"/>
    <w:rsid w:val="008440DB"/>
    <w:rsid w:val="00844366"/>
    <w:rsid w:val="0084473A"/>
    <w:rsid w:val="00845688"/>
    <w:rsid w:val="00845A1C"/>
    <w:rsid w:val="00845EDB"/>
    <w:rsid w:val="00846881"/>
    <w:rsid w:val="0084755A"/>
    <w:rsid w:val="00847AF0"/>
    <w:rsid w:val="0085085A"/>
    <w:rsid w:val="0085127C"/>
    <w:rsid w:val="0085176C"/>
    <w:rsid w:val="00852501"/>
    <w:rsid w:val="008528E6"/>
    <w:rsid w:val="00852959"/>
    <w:rsid w:val="00852C91"/>
    <w:rsid w:val="00853A0D"/>
    <w:rsid w:val="00853C04"/>
    <w:rsid w:val="00854193"/>
    <w:rsid w:val="0085433B"/>
    <w:rsid w:val="00854ABC"/>
    <w:rsid w:val="00854D33"/>
    <w:rsid w:val="008555BB"/>
    <w:rsid w:val="008556DE"/>
    <w:rsid w:val="00855827"/>
    <w:rsid w:val="00855C01"/>
    <w:rsid w:val="00856358"/>
    <w:rsid w:val="00856EEF"/>
    <w:rsid w:val="0085795E"/>
    <w:rsid w:val="00857986"/>
    <w:rsid w:val="00857CF5"/>
    <w:rsid w:val="008603C8"/>
    <w:rsid w:val="008605BE"/>
    <w:rsid w:val="00860A4D"/>
    <w:rsid w:val="00861023"/>
    <w:rsid w:val="008624ED"/>
    <w:rsid w:val="008629A9"/>
    <w:rsid w:val="00862B4D"/>
    <w:rsid w:val="00863988"/>
    <w:rsid w:val="00863C8E"/>
    <w:rsid w:val="00863DE0"/>
    <w:rsid w:val="008648D5"/>
    <w:rsid w:val="00865056"/>
    <w:rsid w:val="008664B2"/>
    <w:rsid w:val="00866B6B"/>
    <w:rsid w:val="00867450"/>
    <w:rsid w:val="00867C53"/>
    <w:rsid w:val="008702BE"/>
    <w:rsid w:val="008705AE"/>
    <w:rsid w:val="008705E0"/>
    <w:rsid w:val="008706DB"/>
    <w:rsid w:val="008707AB"/>
    <w:rsid w:val="00870A0F"/>
    <w:rsid w:val="00871055"/>
    <w:rsid w:val="00871CEE"/>
    <w:rsid w:val="00873A33"/>
    <w:rsid w:val="00874829"/>
    <w:rsid w:val="00874CB6"/>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46A7"/>
    <w:rsid w:val="00886D51"/>
    <w:rsid w:val="00886D7A"/>
    <w:rsid w:val="00887120"/>
    <w:rsid w:val="00891967"/>
    <w:rsid w:val="00891E9F"/>
    <w:rsid w:val="00891F79"/>
    <w:rsid w:val="0089229F"/>
    <w:rsid w:val="0089321A"/>
    <w:rsid w:val="0089363A"/>
    <w:rsid w:val="00893718"/>
    <w:rsid w:val="00895082"/>
    <w:rsid w:val="008951AB"/>
    <w:rsid w:val="00895DB9"/>
    <w:rsid w:val="00895E53"/>
    <w:rsid w:val="00895E64"/>
    <w:rsid w:val="00896A6A"/>
    <w:rsid w:val="00896C6E"/>
    <w:rsid w:val="00897D15"/>
    <w:rsid w:val="008A0739"/>
    <w:rsid w:val="008A08BB"/>
    <w:rsid w:val="008A0E5E"/>
    <w:rsid w:val="008A0F6E"/>
    <w:rsid w:val="008A2D43"/>
    <w:rsid w:val="008A320B"/>
    <w:rsid w:val="008A419A"/>
    <w:rsid w:val="008A42CB"/>
    <w:rsid w:val="008A4D40"/>
    <w:rsid w:val="008A51B1"/>
    <w:rsid w:val="008A57DE"/>
    <w:rsid w:val="008A6C89"/>
    <w:rsid w:val="008A765F"/>
    <w:rsid w:val="008B0844"/>
    <w:rsid w:val="008B08FF"/>
    <w:rsid w:val="008B1A9E"/>
    <w:rsid w:val="008B1DD0"/>
    <w:rsid w:val="008B2C3D"/>
    <w:rsid w:val="008B3C2D"/>
    <w:rsid w:val="008B4E4E"/>
    <w:rsid w:val="008B6072"/>
    <w:rsid w:val="008B7063"/>
    <w:rsid w:val="008B7CC5"/>
    <w:rsid w:val="008B7D0E"/>
    <w:rsid w:val="008C091F"/>
    <w:rsid w:val="008C09A6"/>
    <w:rsid w:val="008C0A6B"/>
    <w:rsid w:val="008C1AA2"/>
    <w:rsid w:val="008C1B55"/>
    <w:rsid w:val="008C1FB3"/>
    <w:rsid w:val="008C220C"/>
    <w:rsid w:val="008C3144"/>
    <w:rsid w:val="008C31A9"/>
    <w:rsid w:val="008C3795"/>
    <w:rsid w:val="008C3F47"/>
    <w:rsid w:val="008C42B8"/>
    <w:rsid w:val="008C47C2"/>
    <w:rsid w:val="008C4856"/>
    <w:rsid w:val="008C48C1"/>
    <w:rsid w:val="008C575B"/>
    <w:rsid w:val="008C5919"/>
    <w:rsid w:val="008C63B8"/>
    <w:rsid w:val="008C6667"/>
    <w:rsid w:val="008C7104"/>
    <w:rsid w:val="008C731D"/>
    <w:rsid w:val="008C76C1"/>
    <w:rsid w:val="008C79A7"/>
    <w:rsid w:val="008C7C0E"/>
    <w:rsid w:val="008C7ECD"/>
    <w:rsid w:val="008C7F48"/>
    <w:rsid w:val="008D146F"/>
    <w:rsid w:val="008D1968"/>
    <w:rsid w:val="008D1C21"/>
    <w:rsid w:val="008D2246"/>
    <w:rsid w:val="008D23A1"/>
    <w:rsid w:val="008D249E"/>
    <w:rsid w:val="008D395A"/>
    <w:rsid w:val="008D3BA5"/>
    <w:rsid w:val="008D3CA1"/>
    <w:rsid w:val="008D4046"/>
    <w:rsid w:val="008D5314"/>
    <w:rsid w:val="008D5622"/>
    <w:rsid w:val="008D5DE2"/>
    <w:rsid w:val="008D6B6C"/>
    <w:rsid w:val="008D70E7"/>
    <w:rsid w:val="008D75CD"/>
    <w:rsid w:val="008D7DD1"/>
    <w:rsid w:val="008E0145"/>
    <w:rsid w:val="008E088C"/>
    <w:rsid w:val="008E0B04"/>
    <w:rsid w:val="008E12BE"/>
    <w:rsid w:val="008E1507"/>
    <w:rsid w:val="008E2784"/>
    <w:rsid w:val="008E30E7"/>
    <w:rsid w:val="008E3847"/>
    <w:rsid w:val="008E3954"/>
    <w:rsid w:val="008E3D8A"/>
    <w:rsid w:val="008E461A"/>
    <w:rsid w:val="008E463E"/>
    <w:rsid w:val="008E4D91"/>
    <w:rsid w:val="008E4E6B"/>
    <w:rsid w:val="008E50A7"/>
    <w:rsid w:val="008E51E6"/>
    <w:rsid w:val="008E56E8"/>
    <w:rsid w:val="008E625A"/>
    <w:rsid w:val="008E6F15"/>
    <w:rsid w:val="008E79A6"/>
    <w:rsid w:val="008E7BFB"/>
    <w:rsid w:val="008F1913"/>
    <w:rsid w:val="008F1B4C"/>
    <w:rsid w:val="008F2844"/>
    <w:rsid w:val="008F2D5D"/>
    <w:rsid w:val="008F35E3"/>
    <w:rsid w:val="008F4335"/>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47E"/>
    <w:rsid w:val="00910739"/>
    <w:rsid w:val="00910773"/>
    <w:rsid w:val="009109DE"/>
    <w:rsid w:val="0091119B"/>
    <w:rsid w:val="00911E94"/>
    <w:rsid w:val="00912712"/>
    <w:rsid w:val="00912725"/>
    <w:rsid w:val="00912CE8"/>
    <w:rsid w:val="00912E69"/>
    <w:rsid w:val="00913288"/>
    <w:rsid w:val="009134E7"/>
    <w:rsid w:val="00913AA2"/>
    <w:rsid w:val="00913AB8"/>
    <w:rsid w:val="00913FBF"/>
    <w:rsid w:val="009144B4"/>
    <w:rsid w:val="00916101"/>
    <w:rsid w:val="009173D6"/>
    <w:rsid w:val="00917EE3"/>
    <w:rsid w:val="009205C3"/>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7F1"/>
    <w:rsid w:val="009278F1"/>
    <w:rsid w:val="00927900"/>
    <w:rsid w:val="00931AB2"/>
    <w:rsid w:val="00932E8E"/>
    <w:rsid w:val="00932F83"/>
    <w:rsid w:val="009333B2"/>
    <w:rsid w:val="009342EA"/>
    <w:rsid w:val="0093450A"/>
    <w:rsid w:val="00934A8B"/>
    <w:rsid w:val="0093545E"/>
    <w:rsid w:val="0093591C"/>
    <w:rsid w:val="00936426"/>
    <w:rsid w:val="00936C72"/>
    <w:rsid w:val="009379D7"/>
    <w:rsid w:val="00937A66"/>
    <w:rsid w:val="00940060"/>
    <w:rsid w:val="0094072B"/>
    <w:rsid w:val="00940EC4"/>
    <w:rsid w:val="0094153B"/>
    <w:rsid w:val="0094179A"/>
    <w:rsid w:val="00941FDD"/>
    <w:rsid w:val="009433B8"/>
    <w:rsid w:val="009439B8"/>
    <w:rsid w:val="009442E7"/>
    <w:rsid w:val="0094467F"/>
    <w:rsid w:val="009446C7"/>
    <w:rsid w:val="00944C23"/>
    <w:rsid w:val="00946A56"/>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D5F"/>
    <w:rsid w:val="00955F19"/>
    <w:rsid w:val="00956D7E"/>
    <w:rsid w:val="009608ED"/>
    <w:rsid w:val="00960A60"/>
    <w:rsid w:val="009616BA"/>
    <w:rsid w:val="0096197B"/>
    <w:rsid w:val="00961BB6"/>
    <w:rsid w:val="00961C8C"/>
    <w:rsid w:val="00962D64"/>
    <w:rsid w:val="0096347F"/>
    <w:rsid w:val="0096410B"/>
    <w:rsid w:val="00965F24"/>
    <w:rsid w:val="009665F2"/>
    <w:rsid w:val="00966CAA"/>
    <w:rsid w:val="0096704C"/>
    <w:rsid w:val="0096756F"/>
    <w:rsid w:val="009679E1"/>
    <w:rsid w:val="00971F72"/>
    <w:rsid w:val="00972AAC"/>
    <w:rsid w:val="00973ED9"/>
    <w:rsid w:val="0097493F"/>
    <w:rsid w:val="00974D6B"/>
    <w:rsid w:val="009754E1"/>
    <w:rsid w:val="00975FE4"/>
    <w:rsid w:val="00976691"/>
    <w:rsid w:val="00976CD9"/>
    <w:rsid w:val="00980918"/>
    <w:rsid w:val="00980AC2"/>
    <w:rsid w:val="00982961"/>
    <w:rsid w:val="00982A1D"/>
    <w:rsid w:val="00982B2D"/>
    <w:rsid w:val="00983149"/>
    <w:rsid w:val="009838A1"/>
    <w:rsid w:val="00983A19"/>
    <w:rsid w:val="00983A49"/>
    <w:rsid w:val="00983F13"/>
    <w:rsid w:val="009841DE"/>
    <w:rsid w:val="00984A98"/>
    <w:rsid w:val="00984CA6"/>
    <w:rsid w:val="009850B1"/>
    <w:rsid w:val="00985D0C"/>
    <w:rsid w:val="0098603C"/>
    <w:rsid w:val="0098680A"/>
    <w:rsid w:val="00986A70"/>
    <w:rsid w:val="00987FD1"/>
    <w:rsid w:val="00990343"/>
    <w:rsid w:val="009905B9"/>
    <w:rsid w:val="009912CD"/>
    <w:rsid w:val="00991742"/>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75B"/>
    <w:rsid w:val="009A2837"/>
    <w:rsid w:val="009A28AF"/>
    <w:rsid w:val="009A2D60"/>
    <w:rsid w:val="009A370A"/>
    <w:rsid w:val="009A5267"/>
    <w:rsid w:val="009A5313"/>
    <w:rsid w:val="009A5399"/>
    <w:rsid w:val="009A5D21"/>
    <w:rsid w:val="009A62C5"/>
    <w:rsid w:val="009A7369"/>
    <w:rsid w:val="009A73C8"/>
    <w:rsid w:val="009A7A75"/>
    <w:rsid w:val="009B06B6"/>
    <w:rsid w:val="009B09D7"/>
    <w:rsid w:val="009B0CA5"/>
    <w:rsid w:val="009B0E4A"/>
    <w:rsid w:val="009B14AC"/>
    <w:rsid w:val="009B1E01"/>
    <w:rsid w:val="009B23E5"/>
    <w:rsid w:val="009B2832"/>
    <w:rsid w:val="009B3119"/>
    <w:rsid w:val="009B3238"/>
    <w:rsid w:val="009B49D1"/>
    <w:rsid w:val="009B5BFD"/>
    <w:rsid w:val="009B62B5"/>
    <w:rsid w:val="009B6E39"/>
    <w:rsid w:val="009B7186"/>
    <w:rsid w:val="009B747C"/>
    <w:rsid w:val="009C155A"/>
    <w:rsid w:val="009C2982"/>
    <w:rsid w:val="009C3918"/>
    <w:rsid w:val="009C3B62"/>
    <w:rsid w:val="009C4B65"/>
    <w:rsid w:val="009C608A"/>
    <w:rsid w:val="009C62F8"/>
    <w:rsid w:val="009C688C"/>
    <w:rsid w:val="009C7CB0"/>
    <w:rsid w:val="009D007F"/>
    <w:rsid w:val="009D1053"/>
    <w:rsid w:val="009D1908"/>
    <w:rsid w:val="009D1A68"/>
    <w:rsid w:val="009D2CB0"/>
    <w:rsid w:val="009D2FA6"/>
    <w:rsid w:val="009D3B9E"/>
    <w:rsid w:val="009D414C"/>
    <w:rsid w:val="009D464F"/>
    <w:rsid w:val="009D4D82"/>
    <w:rsid w:val="009D53D1"/>
    <w:rsid w:val="009D55D6"/>
    <w:rsid w:val="009D59AD"/>
    <w:rsid w:val="009D7106"/>
    <w:rsid w:val="009E0229"/>
    <w:rsid w:val="009E04DD"/>
    <w:rsid w:val="009E0689"/>
    <w:rsid w:val="009E09EF"/>
    <w:rsid w:val="009E0F3C"/>
    <w:rsid w:val="009E143C"/>
    <w:rsid w:val="009E15E5"/>
    <w:rsid w:val="009E2306"/>
    <w:rsid w:val="009E2C73"/>
    <w:rsid w:val="009E2D0D"/>
    <w:rsid w:val="009E343F"/>
    <w:rsid w:val="009E47F9"/>
    <w:rsid w:val="009E53D3"/>
    <w:rsid w:val="009E5C26"/>
    <w:rsid w:val="009E5C6B"/>
    <w:rsid w:val="009E6E4C"/>
    <w:rsid w:val="009E7BFA"/>
    <w:rsid w:val="009E7D3C"/>
    <w:rsid w:val="009F1133"/>
    <w:rsid w:val="009F16D7"/>
    <w:rsid w:val="009F1C92"/>
    <w:rsid w:val="009F1E16"/>
    <w:rsid w:val="009F2B9E"/>
    <w:rsid w:val="009F2CFB"/>
    <w:rsid w:val="009F2DCE"/>
    <w:rsid w:val="009F3270"/>
    <w:rsid w:val="009F408A"/>
    <w:rsid w:val="009F4D97"/>
    <w:rsid w:val="009F511B"/>
    <w:rsid w:val="009F54B5"/>
    <w:rsid w:val="009F5ED2"/>
    <w:rsid w:val="009F6311"/>
    <w:rsid w:val="009F7A11"/>
    <w:rsid w:val="009F7EE8"/>
    <w:rsid w:val="00A008F3"/>
    <w:rsid w:val="00A0135F"/>
    <w:rsid w:val="00A0181C"/>
    <w:rsid w:val="00A01842"/>
    <w:rsid w:val="00A0197B"/>
    <w:rsid w:val="00A01A3D"/>
    <w:rsid w:val="00A021A8"/>
    <w:rsid w:val="00A02A43"/>
    <w:rsid w:val="00A035C5"/>
    <w:rsid w:val="00A0383F"/>
    <w:rsid w:val="00A05912"/>
    <w:rsid w:val="00A05BB0"/>
    <w:rsid w:val="00A05E22"/>
    <w:rsid w:val="00A05E44"/>
    <w:rsid w:val="00A0674A"/>
    <w:rsid w:val="00A067EA"/>
    <w:rsid w:val="00A079B1"/>
    <w:rsid w:val="00A07F84"/>
    <w:rsid w:val="00A10566"/>
    <w:rsid w:val="00A10C28"/>
    <w:rsid w:val="00A11B99"/>
    <w:rsid w:val="00A1251F"/>
    <w:rsid w:val="00A12DF6"/>
    <w:rsid w:val="00A14035"/>
    <w:rsid w:val="00A1404D"/>
    <w:rsid w:val="00A1514C"/>
    <w:rsid w:val="00A165B4"/>
    <w:rsid w:val="00A16928"/>
    <w:rsid w:val="00A1716C"/>
    <w:rsid w:val="00A17628"/>
    <w:rsid w:val="00A17630"/>
    <w:rsid w:val="00A17838"/>
    <w:rsid w:val="00A17CFD"/>
    <w:rsid w:val="00A200EA"/>
    <w:rsid w:val="00A2108E"/>
    <w:rsid w:val="00A211C2"/>
    <w:rsid w:val="00A21673"/>
    <w:rsid w:val="00A220EE"/>
    <w:rsid w:val="00A22450"/>
    <w:rsid w:val="00A22818"/>
    <w:rsid w:val="00A23C8A"/>
    <w:rsid w:val="00A242D2"/>
    <w:rsid w:val="00A2436F"/>
    <w:rsid w:val="00A243BC"/>
    <w:rsid w:val="00A24B9F"/>
    <w:rsid w:val="00A24C33"/>
    <w:rsid w:val="00A24E63"/>
    <w:rsid w:val="00A25565"/>
    <w:rsid w:val="00A2583E"/>
    <w:rsid w:val="00A26B95"/>
    <w:rsid w:val="00A26DCA"/>
    <w:rsid w:val="00A27758"/>
    <w:rsid w:val="00A27760"/>
    <w:rsid w:val="00A278BC"/>
    <w:rsid w:val="00A27A9B"/>
    <w:rsid w:val="00A27FA3"/>
    <w:rsid w:val="00A3005A"/>
    <w:rsid w:val="00A31350"/>
    <w:rsid w:val="00A31820"/>
    <w:rsid w:val="00A328D7"/>
    <w:rsid w:val="00A32E34"/>
    <w:rsid w:val="00A32F7D"/>
    <w:rsid w:val="00A33B86"/>
    <w:rsid w:val="00A34101"/>
    <w:rsid w:val="00A34820"/>
    <w:rsid w:val="00A34BA0"/>
    <w:rsid w:val="00A35D49"/>
    <w:rsid w:val="00A35E30"/>
    <w:rsid w:val="00A362D3"/>
    <w:rsid w:val="00A368B1"/>
    <w:rsid w:val="00A36919"/>
    <w:rsid w:val="00A36A02"/>
    <w:rsid w:val="00A36E72"/>
    <w:rsid w:val="00A3708A"/>
    <w:rsid w:val="00A37916"/>
    <w:rsid w:val="00A37A51"/>
    <w:rsid w:val="00A405E2"/>
    <w:rsid w:val="00A41103"/>
    <w:rsid w:val="00A41458"/>
    <w:rsid w:val="00A414D3"/>
    <w:rsid w:val="00A41D9E"/>
    <w:rsid w:val="00A4377A"/>
    <w:rsid w:val="00A43A38"/>
    <w:rsid w:val="00A43A3C"/>
    <w:rsid w:val="00A43BE2"/>
    <w:rsid w:val="00A451E5"/>
    <w:rsid w:val="00A45B88"/>
    <w:rsid w:val="00A46619"/>
    <w:rsid w:val="00A478BC"/>
    <w:rsid w:val="00A47944"/>
    <w:rsid w:val="00A505AB"/>
    <w:rsid w:val="00A50D1B"/>
    <w:rsid w:val="00A5110E"/>
    <w:rsid w:val="00A52324"/>
    <w:rsid w:val="00A524B3"/>
    <w:rsid w:val="00A52D36"/>
    <w:rsid w:val="00A53E45"/>
    <w:rsid w:val="00A544DB"/>
    <w:rsid w:val="00A54FDD"/>
    <w:rsid w:val="00A5578B"/>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83F"/>
    <w:rsid w:val="00A70EB1"/>
    <w:rsid w:val="00A71BF6"/>
    <w:rsid w:val="00A72EE9"/>
    <w:rsid w:val="00A731F4"/>
    <w:rsid w:val="00A741FA"/>
    <w:rsid w:val="00A7455E"/>
    <w:rsid w:val="00A75BFE"/>
    <w:rsid w:val="00A769D9"/>
    <w:rsid w:val="00A77CE5"/>
    <w:rsid w:val="00A77DE2"/>
    <w:rsid w:val="00A80556"/>
    <w:rsid w:val="00A80AAD"/>
    <w:rsid w:val="00A812B9"/>
    <w:rsid w:val="00A824D1"/>
    <w:rsid w:val="00A83F8A"/>
    <w:rsid w:val="00A844B7"/>
    <w:rsid w:val="00A846B9"/>
    <w:rsid w:val="00A84F90"/>
    <w:rsid w:val="00A856FF"/>
    <w:rsid w:val="00A87572"/>
    <w:rsid w:val="00A8778E"/>
    <w:rsid w:val="00A9088E"/>
    <w:rsid w:val="00A9119D"/>
    <w:rsid w:val="00A91556"/>
    <w:rsid w:val="00A91B24"/>
    <w:rsid w:val="00A91D29"/>
    <w:rsid w:val="00A9288B"/>
    <w:rsid w:val="00A92BA2"/>
    <w:rsid w:val="00A93133"/>
    <w:rsid w:val="00A93745"/>
    <w:rsid w:val="00A93F51"/>
    <w:rsid w:val="00A946BC"/>
    <w:rsid w:val="00A9470E"/>
    <w:rsid w:val="00A958C2"/>
    <w:rsid w:val="00A9646F"/>
    <w:rsid w:val="00A96573"/>
    <w:rsid w:val="00A967AC"/>
    <w:rsid w:val="00A96B5E"/>
    <w:rsid w:val="00A977D9"/>
    <w:rsid w:val="00AA10EA"/>
    <w:rsid w:val="00AA13CE"/>
    <w:rsid w:val="00AA186D"/>
    <w:rsid w:val="00AA1A3A"/>
    <w:rsid w:val="00AA30A7"/>
    <w:rsid w:val="00AA32A4"/>
    <w:rsid w:val="00AA3AA8"/>
    <w:rsid w:val="00AA4204"/>
    <w:rsid w:val="00AA4483"/>
    <w:rsid w:val="00AA4F0F"/>
    <w:rsid w:val="00AA51AF"/>
    <w:rsid w:val="00AA5F83"/>
    <w:rsid w:val="00AA6607"/>
    <w:rsid w:val="00AA6EC8"/>
    <w:rsid w:val="00AB057E"/>
    <w:rsid w:val="00AB098A"/>
    <w:rsid w:val="00AB11C9"/>
    <w:rsid w:val="00AB15F5"/>
    <w:rsid w:val="00AB1787"/>
    <w:rsid w:val="00AB1ACF"/>
    <w:rsid w:val="00AB1DDD"/>
    <w:rsid w:val="00AB226D"/>
    <w:rsid w:val="00AB279C"/>
    <w:rsid w:val="00AB27E2"/>
    <w:rsid w:val="00AB28D2"/>
    <w:rsid w:val="00AB2F67"/>
    <w:rsid w:val="00AB341F"/>
    <w:rsid w:val="00AB3C6A"/>
    <w:rsid w:val="00AB4053"/>
    <w:rsid w:val="00AB49FB"/>
    <w:rsid w:val="00AB584E"/>
    <w:rsid w:val="00AB653E"/>
    <w:rsid w:val="00AB6764"/>
    <w:rsid w:val="00AB778C"/>
    <w:rsid w:val="00AC04CA"/>
    <w:rsid w:val="00AC071E"/>
    <w:rsid w:val="00AC0C5F"/>
    <w:rsid w:val="00AC0DE1"/>
    <w:rsid w:val="00AC1321"/>
    <w:rsid w:val="00AC17B4"/>
    <w:rsid w:val="00AC1CC3"/>
    <w:rsid w:val="00AC20F6"/>
    <w:rsid w:val="00AC23A0"/>
    <w:rsid w:val="00AC247C"/>
    <w:rsid w:val="00AC26B7"/>
    <w:rsid w:val="00AC3DDA"/>
    <w:rsid w:val="00AC4033"/>
    <w:rsid w:val="00AC539E"/>
    <w:rsid w:val="00AC5708"/>
    <w:rsid w:val="00AC6B19"/>
    <w:rsid w:val="00AC6E17"/>
    <w:rsid w:val="00AC71B5"/>
    <w:rsid w:val="00AC74BB"/>
    <w:rsid w:val="00AD0A86"/>
    <w:rsid w:val="00AD0BFB"/>
    <w:rsid w:val="00AD0DBC"/>
    <w:rsid w:val="00AD1558"/>
    <w:rsid w:val="00AD1993"/>
    <w:rsid w:val="00AD1C9B"/>
    <w:rsid w:val="00AD24E6"/>
    <w:rsid w:val="00AD3321"/>
    <w:rsid w:val="00AD4CBD"/>
    <w:rsid w:val="00AD50B7"/>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DC6"/>
    <w:rsid w:val="00AE405C"/>
    <w:rsid w:val="00AE5ED6"/>
    <w:rsid w:val="00AE5FAE"/>
    <w:rsid w:val="00AE6577"/>
    <w:rsid w:val="00AE6EFC"/>
    <w:rsid w:val="00AE76E8"/>
    <w:rsid w:val="00AE7825"/>
    <w:rsid w:val="00AE7A2C"/>
    <w:rsid w:val="00AF02D5"/>
    <w:rsid w:val="00AF0364"/>
    <w:rsid w:val="00AF0499"/>
    <w:rsid w:val="00AF0800"/>
    <w:rsid w:val="00AF0D81"/>
    <w:rsid w:val="00AF219A"/>
    <w:rsid w:val="00AF23B2"/>
    <w:rsid w:val="00AF2695"/>
    <w:rsid w:val="00AF312B"/>
    <w:rsid w:val="00AF3664"/>
    <w:rsid w:val="00AF48A5"/>
    <w:rsid w:val="00AF694A"/>
    <w:rsid w:val="00AF79F5"/>
    <w:rsid w:val="00B00AE0"/>
    <w:rsid w:val="00B00D4F"/>
    <w:rsid w:val="00B0105C"/>
    <w:rsid w:val="00B01083"/>
    <w:rsid w:val="00B0151A"/>
    <w:rsid w:val="00B0157C"/>
    <w:rsid w:val="00B019D0"/>
    <w:rsid w:val="00B01BD7"/>
    <w:rsid w:val="00B02ACF"/>
    <w:rsid w:val="00B0334A"/>
    <w:rsid w:val="00B03E0C"/>
    <w:rsid w:val="00B04157"/>
    <w:rsid w:val="00B05855"/>
    <w:rsid w:val="00B05FA9"/>
    <w:rsid w:val="00B06590"/>
    <w:rsid w:val="00B06E47"/>
    <w:rsid w:val="00B07104"/>
    <w:rsid w:val="00B1011E"/>
    <w:rsid w:val="00B10AE6"/>
    <w:rsid w:val="00B10EE9"/>
    <w:rsid w:val="00B11C49"/>
    <w:rsid w:val="00B121A2"/>
    <w:rsid w:val="00B13062"/>
    <w:rsid w:val="00B136D7"/>
    <w:rsid w:val="00B14193"/>
    <w:rsid w:val="00B14C67"/>
    <w:rsid w:val="00B1579D"/>
    <w:rsid w:val="00B15C0C"/>
    <w:rsid w:val="00B16272"/>
    <w:rsid w:val="00B17B06"/>
    <w:rsid w:val="00B17E83"/>
    <w:rsid w:val="00B205AA"/>
    <w:rsid w:val="00B20745"/>
    <w:rsid w:val="00B208FE"/>
    <w:rsid w:val="00B20CD7"/>
    <w:rsid w:val="00B20DBD"/>
    <w:rsid w:val="00B211B7"/>
    <w:rsid w:val="00B2159B"/>
    <w:rsid w:val="00B218AD"/>
    <w:rsid w:val="00B21B33"/>
    <w:rsid w:val="00B21FCF"/>
    <w:rsid w:val="00B22587"/>
    <w:rsid w:val="00B230D7"/>
    <w:rsid w:val="00B23686"/>
    <w:rsid w:val="00B241B4"/>
    <w:rsid w:val="00B24DE7"/>
    <w:rsid w:val="00B26385"/>
    <w:rsid w:val="00B26583"/>
    <w:rsid w:val="00B267DA"/>
    <w:rsid w:val="00B26BF7"/>
    <w:rsid w:val="00B26C92"/>
    <w:rsid w:val="00B30074"/>
    <w:rsid w:val="00B30756"/>
    <w:rsid w:val="00B30A5D"/>
    <w:rsid w:val="00B30EE9"/>
    <w:rsid w:val="00B31E3B"/>
    <w:rsid w:val="00B31E4F"/>
    <w:rsid w:val="00B32CA1"/>
    <w:rsid w:val="00B3359D"/>
    <w:rsid w:val="00B33DA9"/>
    <w:rsid w:val="00B34CE3"/>
    <w:rsid w:val="00B34F29"/>
    <w:rsid w:val="00B35688"/>
    <w:rsid w:val="00B35D14"/>
    <w:rsid w:val="00B361A6"/>
    <w:rsid w:val="00B37603"/>
    <w:rsid w:val="00B37AF8"/>
    <w:rsid w:val="00B40168"/>
    <w:rsid w:val="00B40E78"/>
    <w:rsid w:val="00B42935"/>
    <w:rsid w:val="00B43E6E"/>
    <w:rsid w:val="00B43FA5"/>
    <w:rsid w:val="00B446DD"/>
    <w:rsid w:val="00B44E92"/>
    <w:rsid w:val="00B454E8"/>
    <w:rsid w:val="00B46744"/>
    <w:rsid w:val="00B47197"/>
    <w:rsid w:val="00B50190"/>
    <w:rsid w:val="00B501D3"/>
    <w:rsid w:val="00B50C2A"/>
    <w:rsid w:val="00B521C9"/>
    <w:rsid w:val="00B530C0"/>
    <w:rsid w:val="00B54238"/>
    <w:rsid w:val="00B5490B"/>
    <w:rsid w:val="00B551BD"/>
    <w:rsid w:val="00B55356"/>
    <w:rsid w:val="00B55808"/>
    <w:rsid w:val="00B56402"/>
    <w:rsid w:val="00B56BAF"/>
    <w:rsid w:val="00B57221"/>
    <w:rsid w:val="00B57B46"/>
    <w:rsid w:val="00B602D7"/>
    <w:rsid w:val="00B61273"/>
    <w:rsid w:val="00B6149C"/>
    <w:rsid w:val="00B61B03"/>
    <w:rsid w:val="00B61B5A"/>
    <w:rsid w:val="00B61BA2"/>
    <w:rsid w:val="00B61CB1"/>
    <w:rsid w:val="00B62409"/>
    <w:rsid w:val="00B637F3"/>
    <w:rsid w:val="00B638F5"/>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516"/>
    <w:rsid w:val="00B72923"/>
    <w:rsid w:val="00B72CAE"/>
    <w:rsid w:val="00B731D8"/>
    <w:rsid w:val="00B743EF"/>
    <w:rsid w:val="00B7487A"/>
    <w:rsid w:val="00B74F0D"/>
    <w:rsid w:val="00B7581A"/>
    <w:rsid w:val="00B768B9"/>
    <w:rsid w:val="00B7693F"/>
    <w:rsid w:val="00B76DA3"/>
    <w:rsid w:val="00B76EB0"/>
    <w:rsid w:val="00B77A9C"/>
    <w:rsid w:val="00B77C77"/>
    <w:rsid w:val="00B803E1"/>
    <w:rsid w:val="00B80730"/>
    <w:rsid w:val="00B80A2E"/>
    <w:rsid w:val="00B81605"/>
    <w:rsid w:val="00B817E2"/>
    <w:rsid w:val="00B81E54"/>
    <w:rsid w:val="00B81FA4"/>
    <w:rsid w:val="00B8291D"/>
    <w:rsid w:val="00B83960"/>
    <w:rsid w:val="00B8560E"/>
    <w:rsid w:val="00B85852"/>
    <w:rsid w:val="00B85887"/>
    <w:rsid w:val="00B85A04"/>
    <w:rsid w:val="00B86605"/>
    <w:rsid w:val="00B867FF"/>
    <w:rsid w:val="00B90193"/>
    <w:rsid w:val="00B91299"/>
    <w:rsid w:val="00B9181A"/>
    <w:rsid w:val="00B9287F"/>
    <w:rsid w:val="00B92B6C"/>
    <w:rsid w:val="00B943DE"/>
    <w:rsid w:val="00B944A4"/>
    <w:rsid w:val="00B950D6"/>
    <w:rsid w:val="00B952FE"/>
    <w:rsid w:val="00B95C46"/>
    <w:rsid w:val="00B95CD6"/>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B70A5"/>
    <w:rsid w:val="00BB73D9"/>
    <w:rsid w:val="00BC0DEB"/>
    <w:rsid w:val="00BC11F1"/>
    <w:rsid w:val="00BC19E2"/>
    <w:rsid w:val="00BC1B81"/>
    <w:rsid w:val="00BC1CFE"/>
    <w:rsid w:val="00BC2936"/>
    <w:rsid w:val="00BC2AD4"/>
    <w:rsid w:val="00BC3579"/>
    <w:rsid w:val="00BC3CBC"/>
    <w:rsid w:val="00BC3D3F"/>
    <w:rsid w:val="00BC564B"/>
    <w:rsid w:val="00BC6818"/>
    <w:rsid w:val="00BC689B"/>
    <w:rsid w:val="00BC6921"/>
    <w:rsid w:val="00BC6DD4"/>
    <w:rsid w:val="00BC7450"/>
    <w:rsid w:val="00BC75A6"/>
    <w:rsid w:val="00BC7BD8"/>
    <w:rsid w:val="00BD022B"/>
    <w:rsid w:val="00BD3C8D"/>
    <w:rsid w:val="00BD4685"/>
    <w:rsid w:val="00BD545A"/>
    <w:rsid w:val="00BD5FEE"/>
    <w:rsid w:val="00BD6CC1"/>
    <w:rsid w:val="00BD7556"/>
    <w:rsid w:val="00BD76A6"/>
    <w:rsid w:val="00BE00A4"/>
    <w:rsid w:val="00BE03EE"/>
    <w:rsid w:val="00BE0AC8"/>
    <w:rsid w:val="00BE10A2"/>
    <w:rsid w:val="00BE15EF"/>
    <w:rsid w:val="00BE1B12"/>
    <w:rsid w:val="00BE207E"/>
    <w:rsid w:val="00BE25D7"/>
    <w:rsid w:val="00BE2E73"/>
    <w:rsid w:val="00BE3CEB"/>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37C"/>
    <w:rsid w:val="00BF34C2"/>
    <w:rsid w:val="00BF3569"/>
    <w:rsid w:val="00BF3AA1"/>
    <w:rsid w:val="00BF3C97"/>
    <w:rsid w:val="00BF4BB3"/>
    <w:rsid w:val="00BF7E1C"/>
    <w:rsid w:val="00C00A49"/>
    <w:rsid w:val="00C00C56"/>
    <w:rsid w:val="00C02DBB"/>
    <w:rsid w:val="00C02FC7"/>
    <w:rsid w:val="00C0348E"/>
    <w:rsid w:val="00C03F93"/>
    <w:rsid w:val="00C04810"/>
    <w:rsid w:val="00C052AC"/>
    <w:rsid w:val="00C05699"/>
    <w:rsid w:val="00C05E25"/>
    <w:rsid w:val="00C063EF"/>
    <w:rsid w:val="00C06DFB"/>
    <w:rsid w:val="00C06DFF"/>
    <w:rsid w:val="00C07DDB"/>
    <w:rsid w:val="00C10128"/>
    <w:rsid w:val="00C10712"/>
    <w:rsid w:val="00C10C2C"/>
    <w:rsid w:val="00C11183"/>
    <w:rsid w:val="00C1149B"/>
    <w:rsid w:val="00C11FD4"/>
    <w:rsid w:val="00C13DC1"/>
    <w:rsid w:val="00C145E8"/>
    <w:rsid w:val="00C14615"/>
    <w:rsid w:val="00C15B5A"/>
    <w:rsid w:val="00C163D9"/>
    <w:rsid w:val="00C165CB"/>
    <w:rsid w:val="00C16871"/>
    <w:rsid w:val="00C202AA"/>
    <w:rsid w:val="00C20D0F"/>
    <w:rsid w:val="00C217E2"/>
    <w:rsid w:val="00C21EC4"/>
    <w:rsid w:val="00C21F45"/>
    <w:rsid w:val="00C224AF"/>
    <w:rsid w:val="00C2266A"/>
    <w:rsid w:val="00C226CC"/>
    <w:rsid w:val="00C2285B"/>
    <w:rsid w:val="00C235E3"/>
    <w:rsid w:val="00C23640"/>
    <w:rsid w:val="00C24505"/>
    <w:rsid w:val="00C24786"/>
    <w:rsid w:val="00C25464"/>
    <w:rsid w:val="00C257B7"/>
    <w:rsid w:val="00C267A3"/>
    <w:rsid w:val="00C272F9"/>
    <w:rsid w:val="00C27F50"/>
    <w:rsid w:val="00C321C3"/>
    <w:rsid w:val="00C325CB"/>
    <w:rsid w:val="00C3335F"/>
    <w:rsid w:val="00C335A9"/>
    <w:rsid w:val="00C33A6E"/>
    <w:rsid w:val="00C347F6"/>
    <w:rsid w:val="00C3483B"/>
    <w:rsid w:val="00C35008"/>
    <w:rsid w:val="00C35C77"/>
    <w:rsid w:val="00C360AA"/>
    <w:rsid w:val="00C3681B"/>
    <w:rsid w:val="00C36950"/>
    <w:rsid w:val="00C3697F"/>
    <w:rsid w:val="00C36A32"/>
    <w:rsid w:val="00C36C29"/>
    <w:rsid w:val="00C375A9"/>
    <w:rsid w:val="00C375F3"/>
    <w:rsid w:val="00C375F4"/>
    <w:rsid w:val="00C378BD"/>
    <w:rsid w:val="00C37914"/>
    <w:rsid w:val="00C421BD"/>
    <w:rsid w:val="00C42789"/>
    <w:rsid w:val="00C428A7"/>
    <w:rsid w:val="00C4335E"/>
    <w:rsid w:val="00C441C6"/>
    <w:rsid w:val="00C442CC"/>
    <w:rsid w:val="00C447E8"/>
    <w:rsid w:val="00C44A63"/>
    <w:rsid w:val="00C44D58"/>
    <w:rsid w:val="00C45135"/>
    <w:rsid w:val="00C45305"/>
    <w:rsid w:val="00C456B1"/>
    <w:rsid w:val="00C45BF6"/>
    <w:rsid w:val="00C45FD8"/>
    <w:rsid w:val="00C46A35"/>
    <w:rsid w:val="00C502A0"/>
    <w:rsid w:val="00C50A8E"/>
    <w:rsid w:val="00C51844"/>
    <w:rsid w:val="00C52338"/>
    <w:rsid w:val="00C53BB8"/>
    <w:rsid w:val="00C54656"/>
    <w:rsid w:val="00C54710"/>
    <w:rsid w:val="00C54B45"/>
    <w:rsid w:val="00C54D10"/>
    <w:rsid w:val="00C55EA8"/>
    <w:rsid w:val="00C560F3"/>
    <w:rsid w:val="00C561D1"/>
    <w:rsid w:val="00C624DF"/>
    <w:rsid w:val="00C624EC"/>
    <w:rsid w:val="00C62C1C"/>
    <w:rsid w:val="00C62E59"/>
    <w:rsid w:val="00C637F7"/>
    <w:rsid w:val="00C6454A"/>
    <w:rsid w:val="00C64AEF"/>
    <w:rsid w:val="00C65532"/>
    <w:rsid w:val="00C6554B"/>
    <w:rsid w:val="00C65E75"/>
    <w:rsid w:val="00C65FAA"/>
    <w:rsid w:val="00C67796"/>
    <w:rsid w:val="00C67F3F"/>
    <w:rsid w:val="00C70695"/>
    <w:rsid w:val="00C70A77"/>
    <w:rsid w:val="00C71104"/>
    <w:rsid w:val="00C7119C"/>
    <w:rsid w:val="00C71731"/>
    <w:rsid w:val="00C71776"/>
    <w:rsid w:val="00C72C95"/>
    <w:rsid w:val="00C7361F"/>
    <w:rsid w:val="00C737F0"/>
    <w:rsid w:val="00C73A76"/>
    <w:rsid w:val="00C73D20"/>
    <w:rsid w:val="00C73D63"/>
    <w:rsid w:val="00C7411D"/>
    <w:rsid w:val="00C746E1"/>
    <w:rsid w:val="00C74D0C"/>
    <w:rsid w:val="00C74E2E"/>
    <w:rsid w:val="00C751C7"/>
    <w:rsid w:val="00C76504"/>
    <w:rsid w:val="00C76734"/>
    <w:rsid w:val="00C77514"/>
    <w:rsid w:val="00C77891"/>
    <w:rsid w:val="00C77B66"/>
    <w:rsid w:val="00C77EAD"/>
    <w:rsid w:val="00C81085"/>
    <w:rsid w:val="00C82A4A"/>
    <w:rsid w:val="00C83441"/>
    <w:rsid w:val="00C839B6"/>
    <w:rsid w:val="00C84B0A"/>
    <w:rsid w:val="00C86CBB"/>
    <w:rsid w:val="00C87220"/>
    <w:rsid w:val="00C87746"/>
    <w:rsid w:val="00C87AC2"/>
    <w:rsid w:val="00C87D72"/>
    <w:rsid w:val="00C90E24"/>
    <w:rsid w:val="00C91EDD"/>
    <w:rsid w:val="00C921F4"/>
    <w:rsid w:val="00C9278D"/>
    <w:rsid w:val="00C92806"/>
    <w:rsid w:val="00C92962"/>
    <w:rsid w:val="00C93007"/>
    <w:rsid w:val="00C94453"/>
    <w:rsid w:val="00C947C5"/>
    <w:rsid w:val="00C9568B"/>
    <w:rsid w:val="00C95EB6"/>
    <w:rsid w:val="00C965DD"/>
    <w:rsid w:val="00C966C6"/>
    <w:rsid w:val="00C9672C"/>
    <w:rsid w:val="00C9754D"/>
    <w:rsid w:val="00CA040F"/>
    <w:rsid w:val="00CA0D41"/>
    <w:rsid w:val="00CA103E"/>
    <w:rsid w:val="00CA1580"/>
    <w:rsid w:val="00CA16C6"/>
    <w:rsid w:val="00CA18B8"/>
    <w:rsid w:val="00CA1BD5"/>
    <w:rsid w:val="00CA2002"/>
    <w:rsid w:val="00CA2F44"/>
    <w:rsid w:val="00CA3394"/>
    <w:rsid w:val="00CA3AE8"/>
    <w:rsid w:val="00CA3BF9"/>
    <w:rsid w:val="00CA3C28"/>
    <w:rsid w:val="00CA438E"/>
    <w:rsid w:val="00CA47D7"/>
    <w:rsid w:val="00CA4A76"/>
    <w:rsid w:val="00CA5B4E"/>
    <w:rsid w:val="00CA5CC2"/>
    <w:rsid w:val="00CA5EFE"/>
    <w:rsid w:val="00CA5F9A"/>
    <w:rsid w:val="00CA5FC0"/>
    <w:rsid w:val="00CA6568"/>
    <w:rsid w:val="00CA667F"/>
    <w:rsid w:val="00CA71AC"/>
    <w:rsid w:val="00CA72DC"/>
    <w:rsid w:val="00CB05AE"/>
    <w:rsid w:val="00CB102A"/>
    <w:rsid w:val="00CB1438"/>
    <w:rsid w:val="00CB3131"/>
    <w:rsid w:val="00CB31FC"/>
    <w:rsid w:val="00CB44E2"/>
    <w:rsid w:val="00CB5C4C"/>
    <w:rsid w:val="00CB6159"/>
    <w:rsid w:val="00CB61C9"/>
    <w:rsid w:val="00CB6498"/>
    <w:rsid w:val="00CB67DE"/>
    <w:rsid w:val="00CB6955"/>
    <w:rsid w:val="00CB6F7A"/>
    <w:rsid w:val="00CB708B"/>
    <w:rsid w:val="00CB7DAA"/>
    <w:rsid w:val="00CC024F"/>
    <w:rsid w:val="00CC179E"/>
    <w:rsid w:val="00CC239D"/>
    <w:rsid w:val="00CC25E9"/>
    <w:rsid w:val="00CC3BB0"/>
    <w:rsid w:val="00CC53E8"/>
    <w:rsid w:val="00CC5467"/>
    <w:rsid w:val="00CC5577"/>
    <w:rsid w:val="00CC6158"/>
    <w:rsid w:val="00CC74A7"/>
    <w:rsid w:val="00CC7901"/>
    <w:rsid w:val="00CC7EE0"/>
    <w:rsid w:val="00CD06C0"/>
    <w:rsid w:val="00CD0964"/>
    <w:rsid w:val="00CD1136"/>
    <w:rsid w:val="00CD140C"/>
    <w:rsid w:val="00CD2E54"/>
    <w:rsid w:val="00CD397E"/>
    <w:rsid w:val="00CD3B44"/>
    <w:rsid w:val="00CD443D"/>
    <w:rsid w:val="00CD48A1"/>
    <w:rsid w:val="00CD7C75"/>
    <w:rsid w:val="00CE00C9"/>
    <w:rsid w:val="00CE03E2"/>
    <w:rsid w:val="00CE0545"/>
    <w:rsid w:val="00CE1763"/>
    <w:rsid w:val="00CE1EE4"/>
    <w:rsid w:val="00CE2744"/>
    <w:rsid w:val="00CE2ED2"/>
    <w:rsid w:val="00CE309F"/>
    <w:rsid w:val="00CE32A7"/>
    <w:rsid w:val="00CE34E4"/>
    <w:rsid w:val="00CE3CF2"/>
    <w:rsid w:val="00CE4221"/>
    <w:rsid w:val="00CE4561"/>
    <w:rsid w:val="00CE45DA"/>
    <w:rsid w:val="00CE4FBB"/>
    <w:rsid w:val="00CE52CC"/>
    <w:rsid w:val="00CE5C3C"/>
    <w:rsid w:val="00CE6176"/>
    <w:rsid w:val="00CE6237"/>
    <w:rsid w:val="00CE627C"/>
    <w:rsid w:val="00CE64F1"/>
    <w:rsid w:val="00CE65DA"/>
    <w:rsid w:val="00CE6EDC"/>
    <w:rsid w:val="00CE7810"/>
    <w:rsid w:val="00CE7B86"/>
    <w:rsid w:val="00CE7BA4"/>
    <w:rsid w:val="00CF0AF6"/>
    <w:rsid w:val="00CF201D"/>
    <w:rsid w:val="00CF2401"/>
    <w:rsid w:val="00CF2729"/>
    <w:rsid w:val="00CF2D5D"/>
    <w:rsid w:val="00CF2FB9"/>
    <w:rsid w:val="00CF3344"/>
    <w:rsid w:val="00CF43B3"/>
    <w:rsid w:val="00CF454C"/>
    <w:rsid w:val="00CF49C1"/>
    <w:rsid w:val="00CF4C9C"/>
    <w:rsid w:val="00CF4D19"/>
    <w:rsid w:val="00CF5DDA"/>
    <w:rsid w:val="00CF777F"/>
    <w:rsid w:val="00D00707"/>
    <w:rsid w:val="00D010C5"/>
    <w:rsid w:val="00D01264"/>
    <w:rsid w:val="00D014DE"/>
    <w:rsid w:val="00D01E6B"/>
    <w:rsid w:val="00D01FE8"/>
    <w:rsid w:val="00D022D8"/>
    <w:rsid w:val="00D0230C"/>
    <w:rsid w:val="00D0309A"/>
    <w:rsid w:val="00D036A3"/>
    <w:rsid w:val="00D039DD"/>
    <w:rsid w:val="00D0518E"/>
    <w:rsid w:val="00D0558F"/>
    <w:rsid w:val="00D05AA0"/>
    <w:rsid w:val="00D05D7E"/>
    <w:rsid w:val="00D05DD1"/>
    <w:rsid w:val="00D05FE2"/>
    <w:rsid w:val="00D0629D"/>
    <w:rsid w:val="00D07822"/>
    <w:rsid w:val="00D07B39"/>
    <w:rsid w:val="00D102AB"/>
    <w:rsid w:val="00D108F1"/>
    <w:rsid w:val="00D1188E"/>
    <w:rsid w:val="00D12334"/>
    <w:rsid w:val="00D131F1"/>
    <w:rsid w:val="00D137F3"/>
    <w:rsid w:val="00D13B40"/>
    <w:rsid w:val="00D14082"/>
    <w:rsid w:val="00D14BFC"/>
    <w:rsid w:val="00D15683"/>
    <w:rsid w:val="00D15E24"/>
    <w:rsid w:val="00D223C1"/>
    <w:rsid w:val="00D22652"/>
    <w:rsid w:val="00D22FE5"/>
    <w:rsid w:val="00D23112"/>
    <w:rsid w:val="00D23C5E"/>
    <w:rsid w:val="00D23E54"/>
    <w:rsid w:val="00D23FB3"/>
    <w:rsid w:val="00D242C9"/>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3451"/>
    <w:rsid w:val="00D33937"/>
    <w:rsid w:val="00D33A22"/>
    <w:rsid w:val="00D33A67"/>
    <w:rsid w:val="00D33F94"/>
    <w:rsid w:val="00D3466A"/>
    <w:rsid w:val="00D3481F"/>
    <w:rsid w:val="00D34B11"/>
    <w:rsid w:val="00D35E46"/>
    <w:rsid w:val="00D36E61"/>
    <w:rsid w:val="00D36F57"/>
    <w:rsid w:val="00D40514"/>
    <w:rsid w:val="00D407F7"/>
    <w:rsid w:val="00D40F08"/>
    <w:rsid w:val="00D41727"/>
    <w:rsid w:val="00D41B4E"/>
    <w:rsid w:val="00D42A0B"/>
    <w:rsid w:val="00D42B5A"/>
    <w:rsid w:val="00D4335A"/>
    <w:rsid w:val="00D45613"/>
    <w:rsid w:val="00D45CEC"/>
    <w:rsid w:val="00D45F95"/>
    <w:rsid w:val="00D4741C"/>
    <w:rsid w:val="00D47D85"/>
    <w:rsid w:val="00D50E78"/>
    <w:rsid w:val="00D51CDC"/>
    <w:rsid w:val="00D52CE5"/>
    <w:rsid w:val="00D542E7"/>
    <w:rsid w:val="00D5451E"/>
    <w:rsid w:val="00D5457B"/>
    <w:rsid w:val="00D5473E"/>
    <w:rsid w:val="00D55633"/>
    <w:rsid w:val="00D55C19"/>
    <w:rsid w:val="00D57630"/>
    <w:rsid w:val="00D6002F"/>
    <w:rsid w:val="00D60CAB"/>
    <w:rsid w:val="00D61436"/>
    <w:rsid w:val="00D6182C"/>
    <w:rsid w:val="00D61D68"/>
    <w:rsid w:val="00D61E6E"/>
    <w:rsid w:val="00D63E83"/>
    <w:rsid w:val="00D63EF6"/>
    <w:rsid w:val="00D64BD5"/>
    <w:rsid w:val="00D65014"/>
    <w:rsid w:val="00D66552"/>
    <w:rsid w:val="00D66C81"/>
    <w:rsid w:val="00D66F3B"/>
    <w:rsid w:val="00D67845"/>
    <w:rsid w:val="00D72171"/>
    <w:rsid w:val="00D72513"/>
    <w:rsid w:val="00D73132"/>
    <w:rsid w:val="00D7356E"/>
    <w:rsid w:val="00D73A92"/>
    <w:rsid w:val="00D743B8"/>
    <w:rsid w:val="00D74451"/>
    <w:rsid w:val="00D74AA7"/>
    <w:rsid w:val="00D74D3D"/>
    <w:rsid w:val="00D75A71"/>
    <w:rsid w:val="00D75C8E"/>
    <w:rsid w:val="00D762DF"/>
    <w:rsid w:val="00D76EEF"/>
    <w:rsid w:val="00D771C3"/>
    <w:rsid w:val="00D80257"/>
    <w:rsid w:val="00D8031D"/>
    <w:rsid w:val="00D80473"/>
    <w:rsid w:val="00D80960"/>
    <w:rsid w:val="00D80B84"/>
    <w:rsid w:val="00D80C6A"/>
    <w:rsid w:val="00D830CE"/>
    <w:rsid w:val="00D832F5"/>
    <w:rsid w:val="00D8470C"/>
    <w:rsid w:val="00D84C7D"/>
    <w:rsid w:val="00D84E74"/>
    <w:rsid w:val="00D84EC5"/>
    <w:rsid w:val="00D8566E"/>
    <w:rsid w:val="00D85706"/>
    <w:rsid w:val="00D86678"/>
    <w:rsid w:val="00D87CA0"/>
    <w:rsid w:val="00D87E54"/>
    <w:rsid w:val="00D87E66"/>
    <w:rsid w:val="00D907F8"/>
    <w:rsid w:val="00D919DC"/>
    <w:rsid w:val="00D92017"/>
    <w:rsid w:val="00D92FCE"/>
    <w:rsid w:val="00D93073"/>
    <w:rsid w:val="00D93CC5"/>
    <w:rsid w:val="00D93D41"/>
    <w:rsid w:val="00D93E5A"/>
    <w:rsid w:val="00D940E5"/>
    <w:rsid w:val="00D945DF"/>
    <w:rsid w:val="00D955A8"/>
    <w:rsid w:val="00D95812"/>
    <w:rsid w:val="00D95C1D"/>
    <w:rsid w:val="00DA05C8"/>
    <w:rsid w:val="00DA0B5E"/>
    <w:rsid w:val="00DA0D23"/>
    <w:rsid w:val="00DA114E"/>
    <w:rsid w:val="00DA1257"/>
    <w:rsid w:val="00DA185F"/>
    <w:rsid w:val="00DA1F4F"/>
    <w:rsid w:val="00DA22C7"/>
    <w:rsid w:val="00DA24F5"/>
    <w:rsid w:val="00DA3742"/>
    <w:rsid w:val="00DA378A"/>
    <w:rsid w:val="00DA5312"/>
    <w:rsid w:val="00DA6106"/>
    <w:rsid w:val="00DA625A"/>
    <w:rsid w:val="00DA6B68"/>
    <w:rsid w:val="00DA7626"/>
    <w:rsid w:val="00DB0BF3"/>
    <w:rsid w:val="00DB0E4F"/>
    <w:rsid w:val="00DB1859"/>
    <w:rsid w:val="00DB1FA1"/>
    <w:rsid w:val="00DB207C"/>
    <w:rsid w:val="00DB2347"/>
    <w:rsid w:val="00DB30E6"/>
    <w:rsid w:val="00DB446E"/>
    <w:rsid w:val="00DB4667"/>
    <w:rsid w:val="00DB5FE2"/>
    <w:rsid w:val="00DB63CA"/>
    <w:rsid w:val="00DB648C"/>
    <w:rsid w:val="00DB659F"/>
    <w:rsid w:val="00DB6839"/>
    <w:rsid w:val="00DB6E22"/>
    <w:rsid w:val="00DB6E91"/>
    <w:rsid w:val="00DB7609"/>
    <w:rsid w:val="00DB7E36"/>
    <w:rsid w:val="00DC0823"/>
    <w:rsid w:val="00DC39EC"/>
    <w:rsid w:val="00DC4738"/>
    <w:rsid w:val="00DC579C"/>
    <w:rsid w:val="00DC60A9"/>
    <w:rsid w:val="00DC6821"/>
    <w:rsid w:val="00DD0BF2"/>
    <w:rsid w:val="00DD0EF9"/>
    <w:rsid w:val="00DD2D8B"/>
    <w:rsid w:val="00DD51A3"/>
    <w:rsid w:val="00DD57E7"/>
    <w:rsid w:val="00DD5804"/>
    <w:rsid w:val="00DD5A23"/>
    <w:rsid w:val="00DD5A77"/>
    <w:rsid w:val="00DD5AC8"/>
    <w:rsid w:val="00DD6F83"/>
    <w:rsid w:val="00DD77B5"/>
    <w:rsid w:val="00DE0D95"/>
    <w:rsid w:val="00DE1131"/>
    <w:rsid w:val="00DE1302"/>
    <w:rsid w:val="00DE1AE4"/>
    <w:rsid w:val="00DE1DE8"/>
    <w:rsid w:val="00DE222A"/>
    <w:rsid w:val="00DE2DD4"/>
    <w:rsid w:val="00DE4AEB"/>
    <w:rsid w:val="00DE4E91"/>
    <w:rsid w:val="00DE619A"/>
    <w:rsid w:val="00DE796A"/>
    <w:rsid w:val="00DE7C80"/>
    <w:rsid w:val="00DE7D77"/>
    <w:rsid w:val="00DE7F3C"/>
    <w:rsid w:val="00DF07E7"/>
    <w:rsid w:val="00DF07FC"/>
    <w:rsid w:val="00DF0E2E"/>
    <w:rsid w:val="00DF25A9"/>
    <w:rsid w:val="00DF26C4"/>
    <w:rsid w:val="00DF2BCD"/>
    <w:rsid w:val="00DF3118"/>
    <w:rsid w:val="00DF3225"/>
    <w:rsid w:val="00DF3444"/>
    <w:rsid w:val="00DF3B15"/>
    <w:rsid w:val="00DF4111"/>
    <w:rsid w:val="00DF4566"/>
    <w:rsid w:val="00DF480E"/>
    <w:rsid w:val="00DF4FFB"/>
    <w:rsid w:val="00DF71BD"/>
    <w:rsid w:val="00DF7808"/>
    <w:rsid w:val="00E00177"/>
    <w:rsid w:val="00E0087A"/>
    <w:rsid w:val="00E00D01"/>
    <w:rsid w:val="00E00E4F"/>
    <w:rsid w:val="00E015FF"/>
    <w:rsid w:val="00E02473"/>
    <w:rsid w:val="00E02F0C"/>
    <w:rsid w:val="00E038DE"/>
    <w:rsid w:val="00E0393D"/>
    <w:rsid w:val="00E03977"/>
    <w:rsid w:val="00E0499A"/>
    <w:rsid w:val="00E050AB"/>
    <w:rsid w:val="00E05787"/>
    <w:rsid w:val="00E06354"/>
    <w:rsid w:val="00E06ACB"/>
    <w:rsid w:val="00E06B1A"/>
    <w:rsid w:val="00E06BDD"/>
    <w:rsid w:val="00E06C11"/>
    <w:rsid w:val="00E06FBE"/>
    <w:rsid w:val="00E0707B"/>
    <w:rsid w:val="00E070BB"/>
    <w:rsid w:val="00E07466"/>
    <w:rsid w:val="00E07AAA"/>
    <w:rsid w:val="00E07AC7"/>
    <w:rsid w:val="00E07ACE"/>
    <w:rsid w:val="00E100BA"/>
    <w:rsid w:val="00E109BE"/>
    <w:rsid w:val="00E10AFA"/>
    <w:rsid w:val="00E10BDB"/>
    <w:rsid w:val="00E10FAA"/>
    <w:rsid w:val="00E1180D"/>
    <w:rsid w:val="00E119B9"/>
    <w:rsid w:val="00E11A6A"/>
    <w:rsid w:val="00E11C2F"/>
    <w:rsid w:val="00E12727"/>
    <w:rsid w:val="00E1288D"/>
    <w:rsid w:val="00E12BCB"/>
    <w:rsid w:val="00E131EA"/>
    <w:rsid w:val="00E144B8"/>
    <w:rsid w:val="00E14935"/>
    <w:rsid w:val="00E14EC6"/>
    <w:rsid w:val="00E15A87"/>
    <w:rsid w:val="00E15B62"/>
    <w:rsid w:val="00E16DAA"/>
    <w:rsid w:val="00E16E78"/>
    <w:rsid w:val="00E16F57"/>
    <w:rsid w:val="00E174CE"/>
    <w:rsid w:val="00E179BE"/>
    <w:rsid w:val="00E20A81"/>
    <w:rsid w:val="00E20FF9"/>
    <w:rsid w:val="00E21079"/>
    <w:rsid w:val="00E22ECA"/>
    <w:rsid w:val="00E232A3"/>
    <w:rsid w:val="00E2338C"/>
    <w:rsid w:val="00E235AB"/>
    <w:rsid w:val="00E249F2"/>
    <w:rsid w:val="00E25803"/>
    <w:rsid w:val="00E25C33"/>
    <w:rsid w:val="00E25EBB"/>
    <w:rsid w:val="00E2625D"/>
    <w:rsid w:val="00E26A7E"/>
    <w:rsid w:val="00E26E28"/>
    <w:rsid w:val="00E273C7"/>
    <w:rsid w:val="00E27DCC"/>
    <w:rsid w:val="00E30150"/>
    <w:rsid w:val="00E302EF"/>
    <w:rsid w:val="00E3040E"/>
    <w:rsid w:val="00E30445"/>
    <w:rsid w:val="00E3080C"/>
    <w:rsid w:val="00E313B2"/>
    <w:rsid w:val="00E31744"/>
    <w:rsid w:val="00E31ABA"/>
    <w:rsid w:val="00E32411"/>
    <w:rsid w:val="00E326E6"/>
    <w:rsid w:val="00E328BF"/>
    <w:rsid w:val="00E33396"/>
    <w:rsid w:val="00E33872"/>
    <w:rsid w:val="00E3423B"/>
    <w:rsid w:val="00E34ABE"/>
    <w:rsid w:val="00E36471"/>
    <w:rsid w:val="00E37431"/>
    <w:rsid w:val="00E3797A"/>
    <w:rsid w:val="00E40985"/>
    <w:rsid w:val="00E41502"/>
    <w:rsid w:val="00E419F1"/>
    <w:rsid w:val="00E426EC"/>
    <w:rsid w:val="00E4370C"/>
    <w:rsid w:val="00E43736"/>
    <w:rsid w:val="00E450A3"/>
    <w:rsid w:val="00E45177"/>
    <w:rsid w:val="00E45A94"/>
    <w:rsid w:val="00E461A1"/>
    <w:rsid w:val="00E477A7"/>
    <w:rsid w:val="00E47A88"/>
    <w:rsid w:val="00E515B9"/>
    <w:rsid w:val="00E516EC"/>
    <w:rsid w:val="00E51B5D"/>
    <w:rsid w:val="00E52654"/>
    <w:rsid w:val="00E527C0"/>
    <w:rsid w:val="00E5308D"/>
    <w:rsid w:val="00E533A6"/>
    <w:rsid w:val="00E5353B"/>
    <w:rsid w:val="00E53585"/>
    <w:rsid w:val="00E537BA"/>
    <w:rsid w:val="00E54E69"/>
    <w:rsid w:val="00E5521D"/>
    <w:rsid w:val="00E5568A"/>
    <w:rsid w:val="00E557F8"/>
    <w:rsid w:val="00E559CA"/>
    <w:rsid w:val="00E568E8"/>
    <w:rsid w:val="00E60B75"/>
    <w:rsid w:val="00E60D08"/>
    <w:rsid w:val="00E61256"/>
    <w:rsid w:val="00E61539"/>
    <w:rsid w:val="00E61AC4"/>
    <w:rsid w:val="00E62663"/>
    <w:rsid w:val="00E627FC"/>
    <w:rsid w:val="00E63A78"/>
    <w:rsid w:val="00E65194"/>
    <w:rsid w:val="00E65795"/>
    <w:rsid w:val="00E65B94"/>
    <w:rsid w:val="00E674F1"/>
    <w:rsid w:val="00E6760F"/>
    <w:rsid w:val="00E67708"/>
    <w:rsid w:val="00E709E3"/>
    <w:rsid w:val="00E70EA2"/>
    <w:rsid w:val="00E7152C"/>
    <w:rsid w:val="00E71893"/>
    <w:rsid w:val="00E71CC8"/>
    <w:rsid w:val="00E71DF1"/>
    <w:rsid w:val="00E7254A"/>
    <w:rsid w:val="00E7298A"/>
    <w:rsid w:val="00E749FF"/>
    <w:rsid w:val="00E74F7E"/>
    <w:rsid w:val="00E75BC4"/>
    <w:rsid w:val="00E770F4"/>
    <w:rsid w:val="00E778B1"/>
    <w:rsid w:val="00E77AB5"/>
    <w:rsid w:val="00E80430"/>
    <w:rsid w:val="00E80DE8"/>
    <w:rsid w:val="00E80F27"/>
    <w:rsid w:val="00E82CAE"/>
    <w:rsid w:val="00E84951"/>
    <w:rsid w:val="00E8536C"/>
    <w:rsid w:val="00E85C21"/>
    <w:rsid w:val="00E8638F"/>
    <w:rsid w:val="00E864EC"/>
    <w:rsid w:val="00E865E5"/>
    <w:rsid w:val="00E87182"/>
    <w:rsid w:val="00E87608"/>
    <w:rsid w:val="00E87AD1"/>
    <w:rsid w:val="00E87CEE"/>
    <w:rsid w:val="00E87FE9"/>
    <w:rsid w:val="00E9042F"/>
    <w:rsid w:val="00E9117F"/>
    <w:rsid w:val="00E92986"/>
    <w:rsid w:val="00E94EEE"/>
    <w:rsid w:val="00E956EB"/>
    <w:rsid w:val="00E95CBB"/>
    <w:rsid w:val="00E95FBD"/>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65B"/>
    <w:rsid w:val="00EB0726"/>
    <w:rsid w:val="00EB1414"/>
    <w:rsid w:val="00EB1C0C"/>
    <w:rsid w:val="00EB1E31"/>
    <w:rsid w:val="00EB1F4C"/>
    <w:rsid w:val="00EB239B"/>
    <w:rsid w:val="00EB2E16"/>
    <w:rsid w:val="00EB346C"/>
    <w:rsid w:val="00EB34D9"/>
    <w:rsid w:val="00EB43D6"/>
    <w:rsid w:val="00EB4483"/>
    <w:rsid w:val="00EB4485"/>
    <w:rsid w:val="00EB4B18"/>
    <w:rsid w:val="00EB4FE3"/>
    <w:rsid w:val="00EB56BF"/>
    <w:rsid w:val="00EB57ED"/>
    <w:rsid w:val="00EB6280"/>
    <w:rsid w:val="00EB7B63"/>
    <w:rsid w:val="00EC0C5B"/>
    <w:rsid w:val="00EC2DC6"/>
    <w:rsid w:val="00EC33ED"/>
    <w:rsid w:val="00EC34F0"/>
    <w:rsid w:val="00EC3FAC"/>
    <w:rsid w:val="00EC3FBE"/>
    <w:rsid w:val="00EC4114"/>
    <w:rsid w:val="00EC413D"/>
    <w:rsid w:val="00EC4522"/>
    <w:rsid w:val="00EC4676"/>
    <w:rsid w:val="00EC581D"/>
    <w:rsid w:val="00EC5AAD"/>
    <w:rsid w:val="00EC5EB7"/>
    <w:rsid w:val="00EC67C6"/>
    <w:rsid w:val="00EC7176"/>
    <w:rsid w:val="00EC7742"/>
    <w:rsid w:val="00EC788D"/>
    <w:rsid w:val="00EC7D6C"/>
    <w:rsid w:val="00ED0B4C"/>
    <w:rsid w:val="00ED1E93"/>
    <w:rsid w:val="00ED2427"/>
    <w:rsid w:val="00ED255A"/>
    <w:rsid w:val="00ED262C"/>
    <w:rsid w:val="00ED2754"/>
    <w:rsid w:val="00ED2CC5"/>
    <w:rsid w:val="00ED3598"/>
    <w:rsid w:val="00ED40B6"/>
    <w:rsid w:val="00ED5492"/>
    <w:rsid w:val="00ED64BF"/>
    <w:rsid w:val="00ED65C9"/>
    <w:rsid w:val="00ED67C1"/>
    <w:rsid w:val="00ED6D92"/>
    <w:rsid w:val="00ED76AA"/>
    <w:rsid w:val="00EE0A5A"/>
    <w:rsid w:val="00EE157E"/>
    <w:rsid w:val="00EE1BC3"/>
    <w:rsid w:val="00EE1C0D"/>
    <w:rsid w:val="00EE1CA3"/>
    <w:rsid w:val="00EE2285"/>
    <w:rsid w:val="00EE291C"/>
    <w:rsid w:val="00EE2A40"/>
    <w:rsid w:val="00EE2E39"/>
    <w:rsid w:val="00EE32D6"/>
    <w:rsid w:val="00EE3C28"/>
    <w:rsid w:val="00EE3C8D"/>
    <w:rsid w:val="00EE4AE6"/>
    <w:rsid w:val="00EE5359"/>
    <w:rsid w:val="00EE5A34"/>
    <w:rsid w:val="00EE6A23"/>
    <w:rsid w:val="00EE71DC"/>
    <w:rsid w:val="00EE7588"/>
    <w:rsid w:val="00EE7DD8"/>
    <w:rsid w:val="00EF011D"/>
    <w:rsid w:val="00EF0401"/>
    <w:rsid w:val="00EF0428"/>
    <w:rsid w:val="00EF059E"/>
    <w:rsid w:val="00EF05F6"/>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22"/>
    <w:rsid w:val="00EF78A7"/>
    <w:rsid w:val="00EF7A3F"/>
    <w:rsid w:val="00EF7C2A"/>
    <w:rsid w:val="00EF7EC8"/>
    <w:rsid w:val="00F00930"/>
    <w:rsid w:val="00F00996"/>
    <w:rsid w:val="00F00E5A"/>
    <w:rsid w:val="00F01A04"/>
    <w:rsid w:val="00F01ADE"/>
    <w:rsid w:val="00F01D63"/>
    <w:rsid w:val="00F02781"/>
    <w:rsid w:val="00F031F9"/>
    <w:rsid w:val="00F03276"/>
    <w:rsid w:val="00F032A3"/>
    <w:rsid w:val="00F04BC2"/>
    <w:rsid w:val="00F04D70"/>
    <w:rsid w:val="00F05C91"/>
    <w:rsid w:val="00F05D76"/>
    <w:rsid w:val="00F05EA7"/>
    <w:rsid w:val="00F06171"/>
    <w:rsid w:val="00F063B4"/>
    <w:rsid w:val="00F0661E"/>
    <w:rsid w:val="00F0750F"/>
    <w:rsid w:val="00F075A7"/>
    <w:rsid w:val="00F077C1"/>
    <w:rsid w:val="00F11CF1"/>
    <w:rsid w:val="00F11F08"/>
    <w:rsid w:val="00F1315A"/>
    <w:rsid w:val="00F13CBC"/>
    <w:rsid w:val="00F13E22"/>
    <w:rsid w:val="00F15F24"/>
    <w:rsid w:val="00F168D9"/>
    <w:rsid w:val="00F200A5"/>
    <w:rsid w:val="00F207C2"/>
    <w:rsid w:val="00F2088C"/>
    <w:rsid w:val="00F208BE"/>
    <w:rsid w:val="00F20C29"/>
    <w:rsid w:val="00F21944"/>
    <w:rsid w:val="00F21A7F"/>
    <w:rsid w:val="00F21EF3"/>
    <w:rsid w:val="00F22081"/>
    <w:rsid w:val="00F22E9B"/>
    <w:rsid w:val="00F23558"/>
    <w:rsid w:val="00F2461E"/>
    <w:rsid w:val="00F2489E"/>
    <w:rsid w:val="00F249AF"/>
    <w:rsid w:val="00F24A40"/>
    <w:rsid w:val="00F2506A"/>
    <w:rsid w:val="00F25B71"/>
    <w:rsid w:val="00F26BCE"/>
    <w:rsid w:val="00F26C96"/>
    <w:rsid w:val="00F270A6"/>
    <w:rsid w:val="00F2740F"/>
    <w:rsid w:val="00F2749B"/>
    <w:rsid w:val="00F277C7"/>
    <w:rsid w:val="00F30729"/>
    <w:rsid w:val="00F30B2F"/>
    <w:rsid w:val="00F319D9"/>
    <w:rsid w:val="00F31ACB"/>
    <w:rsid w:val="00F31E66"/>
    <w:rsid w:val="00F32861"/>
    <w:rsid w:val="00F339D1"/>
    <w:rsid w:val="00F33BDB"/>
    <w:rsid w:val="00F34A97"/>
    <w:rsid w:val="00F34E09"/>
    <w:rsid w:val="00F35056"/>
    <w:rsid w:val="00F35C4B"/>
    <w:rsid w:val="00F376C0"/>
    <w:rsid w:val="00F37B95"/>
    <w:rsid w:val="00F37EB6"/>
    <w:rsid w:val="00F40837"/>
    <w:rsid w:val="00F4139B"/>
    <w:rsid w:val="00F41F93"/>
    <w:rsid w:val="00F4376E"/>
    <w:rsid w:val="00F43C1B"/>
    <w:rsid w:val="00F44327"/>
    <w:rsid w:val="00F44976"/>
    <w:rsid w:val="00F44B14"/>
    <w:rsid w:val="00F44B60"/>
    <w:rsid w:val="00F45957"/>
    <w:rsid w:val="00F45A0A"/>
    <w:rsid w:val="00F45E4D"/>
    <w:rsid w:val="00F470FA"/>
    <w:rsid w:val="00F504F7"/>
    <w:rsid w:val="00F5071E"/>
    <w:rsid w:val="00F5094B"/>
    <w:rsid w:val="00F50B3D"/>
    <w:rsid w:val="00F523C8"/>
    <w:rsid w:val="00F527CC"/>
    <w:rsid w:val="00F52815"/>
    <w:rsid w:val="00F52B7E"/>
    <w:rsid w:val="00F52DF2"/>
    <w:rsid w:val="00F532C0"/>
    <w:rsid w:val="00F537B2"/>
    <w:rsid w:val="00F5384D"/>
    <w:rsid w:val="00F53B5B"/>
    <w:rsid w:val="00F53E6F"/>
    <w:rsid w:val="00F5403F"/>
    <w:rsid w:val="00F54C30"/>
    <w:rsid w:val="00F56DCB"/>
    <w:rsid w:val="00F57185"/>
    <w:rsid w:val="00F5779D"/>
    <w:rsid w:val="00F57843"/>
    <w:rsid w:val="00F60458"/>
    <w:rsid w:val="00F611E4"/>
    <w:rsid w:val="00F615F0"/>
    <w:rsid w:val="00F61BC0"/>
    <w:rsid w:val="00F61BE8"/>
    <w:rsid w:val="00F62791"/>
    <w:rsid w:val="00F6341F"/>
    <w:rsid w:val="00F635DD"/>
    <w:rsid w:val="00F64732"/>
    <w:rsid w:val="00F64949"/>
    <w:rsid w:val="00F6497B"/>
    <w:rsid w:val="00F65ACA"/>
    <w:rsid w:val="00F67024"/>
    <w:rsid w:val="00F67424"/>
    <w:rsid w:val="00F70677"/>
    <w:rsid w:val="00F70961"/>
    <w:rsid w:val="00F71452"/>
    <w:rsid w:val="00F7161F"/>
    <w:rsid w:val="00F7163B"/>
    <w:rsid w:val="00F724B4"/>
    <w:rsid w:val="00F727C7"/>
    <w:rsid w:val="00F733C3"/>
    <w:rsid w:val="00F735C1"/>
    <w:rsid w:val="00F73CFC"/>
    <w:rsid w:val="00F7450F"/>
    <w:rsid w:val="00F74C55"/>
    <w:rsid w:val="00F753E2"/>
    <w:rsid w:val="00F7558C"/>
    <w:rsid w:val="00F756C3"/>
    <w:rsid w:val="00F759E1"/>
    <w:rsid w:val="00F75C94"/>
    <w:rsid w:val="00F7644C"/>
    <w:rsid w:val="00F76604"/>
    <w:rsid w:val="00F7670F"/>
    <w:rsid w:val="00F768EE"/>
    <w:rsid w:val="00F76B49"/>
    <w:rsid w:val="00F77CCF"/>
    <w:rsid w:val="00F77D51"/>
    <w:rsid w:val="00F77E2E"/>
    <w:rsid w:val="00F8037F"/>
    <w:rsid w:val="00F808BC"/>
    <w:rsid w:val="00F809F8"/>
    <w:rsid w:val="00F80EED"/>
    <w:rsid w:val="00F81893"/>
    <w:rsid w:val="00F82038"/>
    <w:rsid w:val="00F826CE"/>
    <w:rsid w:val="00F82BDF"/>
    <w:rsid w:val="00F82D90"/>
    <w:rsid w:val="00F83A0E"/>
    <w:rsid w:val="00F83E06"/>
    <w:rsid w:val="00F8423B"/>
    <w:rsid w:val="00F843E1"/>
    <w:rsid w:val="00F84CF9"/>
    <w:rsid w:val="00F85A62"/>
    <w:rsid w:val="00F85D63"/>
    <w:rsid w:val="00F86B6C"/>
    <w:rsid w:val="00F86BA0"/>
    <w:rsid w:val="00F876BA"/>
    <w:rsid w:val="00F87E59"/>
    <w:rsid w:val="00F903F4"/>
    <w:rsid w:val="00F90BFB"/>
    <w:rsid w:val="00F9203D"/>
    <w:rsid w:val="00F92219"/>
    <w:rsid w:val="00F92559"/>
    <w:rsid w:val="00F92C0B"/>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73E"/>
    <w:rsid w:val="00FA3813"/>
    <w:rsid w:val="00FA3EC8"/>
    <w:rsid w:val="00FA47CA"/>
    <w:rsid w:val="00FA4B76"/>
    <w:rsid w:val="00FA5040"/>
    <w:rsid w:val="00FA53A1"/>
    <w:rsid w:val="00FA5C97"/>
    <w:rsid w:val="00FA5D62"/>
    <w:rsid w:val="00FA6D85"/>
    <w:rsid w:val="00FA6E01"/>
    <w:rsid w:val="00FA71A0"/>
    <w:rsid w:val="00FA78D4"/>
    <w:rsid w:val="00FA7C70"/>
    <w:rsid w:val="00FB037D"/>
    <w:rsid w:val="00FB0E14"/>
    <w:rsid w:val="00FB16FD"/>
    <w:rsid w:val="00FB268B"/>
    <w:rsid w:val="00FB2F8E"/>
    <w:rsid w:val="00FB35AA"/>
    <w:rsid w:val="00FB457A"/>
    <w:rsid w:val="00FB46F8"/>
    <w:rsid w:val="00FB489E"/>
    <w:rsid w:val="00FB4F1E"/>
    <w:rsid w:val="00FB5A48"/>
    <w:rsid w:val="00FB5D3A"/>
    <w:rsid w:val="00FB60FD"/>
    <w:rsid w:val="00FB69F7"/>
    <w:rsid w:val="00FB70F9"/>
    <w:rsid w:val="00FB7BEB"/>
    <w:rsid w:val="00FC0E62"/>
    <w:rsid w:val="00FC2B14"/>
    <w:rsid w:val="00FC3609"/>
    <w:rsid w:val="00FC3760"/>
    <w:rsid w:val="00FC3F1D"/>
    <w:rsid w:val="00FC557F"/>
    <w:rsid w:val="00FC6A71"/>
    <w:rsid w:val="00FC6D5F"/>
    <w:rsid w:val="00FC75E4"/>
    <w:rsid w:val="00FC78F3"/>
    <w:rsid w:val="00FC7ACB"/>
    <w:rsid w:val="00FC7ACE"/>
    <w:rsid w:val="00FD1585"/>
    <w:rsid w:val="00FD1A19"/>
    <w:rsid w:val="00FD1E95"/>
    <w:rsid w:val="00FD2C94"/>
    <w:rsid w:val="00FD2F23"/>
    <w:rsid w:val="00FD34C3"/>
    <w:rsid w:val="00FD3601"/>
    <w:rsid w:val="00FD37B2"/>
    <w:rsid w:val="00FD3883"/>
    <w:rsid w:val="00FD4849"/>
    <w:rsid w:val="00FD5143"/>
    <w:rsid w:val="00FD5DC0"/>
    <w:rsid w:val="00FD6897"/>
    <w:rsid w:val="00FD70E8"/>
    <w:rsid w:val="00FD76A0"/>
    <w:rsid w:val="00FD7864"/>
    <w:rsid w:val="00FE134A"/>
    <w:rsid w:val="00FE13C4"/>
    <w:rsid w:val="00FE2F49"/>
    <w:rsid w:val="00FE30D6"/>
    <w:rsid w:val="00FE38C6"/>
    <w:rsid w:val="00FE48CB"/>
    <w:rsid w:val="00FE4AD4"/>
    <w:rsid w:val="00FE4D00"/>
    <w:rsid w:val="00FE50FD"/>
    <w:rsid w:val="00FE5108"/>
    <w:rsid w:val="00FE539C"/>
    <w:rsid w:val="00FE6230"/>
    <w:rsid w:val="00FE6826"/>
    <w:rsid w:val="00FE6EE5"/>
    <w:rsid w:val="00FE751B"/>
    <w:rsid w:val="00FE75F5"/>
    <w:rsid w:val="00FE7B96"/>
    <w:rsid w:val="00FF029D"/>
    <w:rsid w:val="00FF05FC"/>
    <w:rsid w:val="00FF0803"/>
    <w:rsid w:val="00FF0FE9"/>
    <w:rsid w:val="00FF211D"/>
    <w:rsid w:val="00FF2E6E"/>
    <w:rsid w:val="00FF3639"/>
    <w:rsid w:val="00FF3D3D"/>
    <w:rsid w:val="00FF5005"/>
    <w:rsid w:val="00FF51D3"/>
    <w:rsid w:val="00FF5BF8"/>
    <w:rsid w:val="00FF6381"/>
    <w:rsid w:val="00FF6896"/>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qFormat/>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nhideWhenUsed/>
    <w:rsid w:val="008E625A"/>
    <w:rPr>
      <w:sz w:val="16"/>
      <w:szCs w:val="16"/>
    </w:rPr>
  </w:style>
  <w:style w:type="paragraph" w:styleId="Textkomente">
    <w:name w:val="annotation text"/>
    <w:basedOn w:val="Normln"/>
    <w:link w:val="TextkomenteChar"/>
    <w:uiPriority w:val="99"/>
    <w:unhideWhenUsed/>
    <w:rsid w:val="008E625A"/>
    <w:rPr>
      <w:sz w:val="20"/>
      <w:szCs w:val="20"/>
    </w:rPr>
  </w:style>
  <w:style w:type="character" w:customStyle="1" w:styleId="TextkomenteChar">
    <w:name w:val="Text komentáře Char"/>
    <w:link w:val="Textkomente"/>
    <w:uiPriority w:val="99"/>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99"/>
    <w:rsid w:val="008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ssier">
    <w:name w:val="Normal Dossier"/>
    <w:basedOn w:val="Normln"/>
    <w:rsid w:val="00B9287F"/>
    <w:pPr>
      <w:overflowPunct w:val="0"/>
      <w:autoSpaceDE w:val="0"/>
      <w:autoSpaceDN w:val="0"/>
      <w:adjustRightInd w:val="0"/>
      <w:snapToGrid w:val="0"/>
      <w:spacing w:before="120" w:after="120"/>
    </w:pPr>
    <w:rPr>
      <w:lang w:eastAsia="nl-NL"/>
    </w:rPr>
  </w:style>
  <w:style w:type="paragraph" w:customStyle="1" w:styleId="tl">
    <w:name w:val="Štýl"/>
    <w:rsid w:val="00657331"/>
    <w:pPr>
      <w:widowControl w:val="0"/>
      <w:autoSpaceDE w:val="0"/>
      <w:autoSpaceDN w:val="0"/>
      <w:adjustRightInd w:val="0"/>
    </w:pPr>
    <w:rPr>
      <w:rFonts w:ascii="Times New Roman" w:eastAsia="MS Mincho" w:hAnsi="Times New Roman" w:cs="Arial"/>
      <w:color w:val="000000"/>
      <w:kern w:val="28"/>
      <w:sz w:val="24"/>
      <w:szCs w:val="24"/>
      <w:lang w:val="sk-SK" w:eastAsia="sk-SK"/>
    </w:rPr>
  </w:style>
  <w:style w:type="table" w:customStyle="1" w:styleId="Mkatabulky25">
    <w:name w:val="Mřížka tabulky25"/>
    <w:basedOn w:val="Normlntabulka"/>
    <w:uiPriority w:val="39"/>
    <w:rsid w:val="00165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5DCB"/>
    <w:pPr>
      <w:suppressAutoHyphens/>
      <w:autoSpaceDN w:val="0"/>
      <w:textAlignment w:val="baseline"/>
    </w:pPr>
    <w:rPr>
      <w:rFonts w:ascii="Times New Roman" w:eastAsia="Times New Roman" w:hAnsi="Times New Roman"/>
      <w:kern w:val="3"/>
      <w:sz w:val="22"/>
      <w:szCs w:val="22"/>
      <w:lang w:eastAsia="de-DE"/>
    </w:rPr>
  </w:style>
  <w:style w:type="table" w:customStyle="1" w:styleId="Mkatabulky20">
    <w:name w:val="Mřížka tabulky20"/>
    <w:basedOn w:val="Normlntabulka"/>
    <w:next w:val="Mkatabulky"/>
    <w:uiPriority w:val="99"/>
    <w:rsid w:val="003978E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39"/>
    <w:rsid w:val="004367F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4">
    <w:name w:val="Mřížka tabulky44"/>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99"/>
    <w:rsid w:val="008370E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uiPriority w:val="99"/>
    <w:rsid w:val="00F903F4"/>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8">
    <w:name w:val="Mřížka tabulky28"/>
    <w:basedOn w:val="Normlntabulka"/>
    <w:next w:val="Mkatabulky"/>
    <w:uiPriority w:val="39"/>
    <w:rsid w:val="00AA4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1">
    <w:name w:val="Mřížka tabulky81"/>
    <w:basedOn w:val="Normlntabulka"/>
    <w:next w:val="Mkatabulky"/>
    <w:uiPriority w:val="99"/>
    <w:rsid w:val="00192F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B-OECD-TEXT10pt">
    <w:name w:val="GAB-OECD-TEXT 10 pt"/>
    <w:basedOn w:val="Normln"/>
    <w:link w:val="GAB-OECD-TEXT10ptZchn"/>
    <w:qFormat/>
    <w:rsid w:val="00F52B7E"/>
    <w:pPr>
      <w:tabs>
        <w:tab w:val="left" w:pos="720"/>
      </w:tabs>
      <w:spacing w:after="40" w:line="280" w:lineRule="exact"/>
      <w:jc w:val="both"/>
    </w:pPr>
    <w:rPr>
      <w:color w:val="000000"/>
      <w:sz w:val="20"/>
      <w:szCs w:val="22"/>
      <w:lang w:val="en-GB" w:eastAsia="en-US"/>
    </w:rPr>
  </w:style>
  <w:style w:type="character" w:customStyle="1" w:styleId="GAB-OECD-TEXT10ptZchn">
    <w:name w:val="GAB-OECD-TEXT 10 pt Zchn"/>
    <w:link w:val="GAB-OECD-TEXT10pt"/>
    <w:rsid w:val="00F52B7E"/>
    <w:rPr>
      <w:rFonts w:ascii="Times New Roman" w:eastAsia="Times New Roman" w:hAnsi="Times New Roman"/>
      <w:color w:val="000000"/>
      <w:szCs w:val="22"/>
      <w:lang w:val="en-GB" w:eastAsia="en-US"/>
    </w:rPr>
  </w:style>
  <w:style w:type="table" w:customStyle="1" w:styleId="Mkatabulky29">
    <w:name w:val="Mřížka tabulky29"/>
    <w:basedOn w:val="Normlntabulka"/>
    <w:next w:val="Mkatabulky"/>
    <w:uiPriority w:val="99"/>
    <w:rsid w:val="00336760"/>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0">
    <w:name w:val="Mřížka tabulky30"/>
    <w:basedOn w:val="Normlntabulka"/>
    <w:next w:val="Mkatabulky"/>
    <w:uiPriority w:val="99"/>
    <w:rsid w:val="005E3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7">
    <w:name w:val="Mřížka tabulky117"/>
    <w:basedOn w:val="Normlntabulka"/>
    <w:next w:val="Mkatabulky"/>
    <w:uiPriority w:val="99"/>
    <w:rsid w:val="00DB2347"/>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8">
    <w:name w:val="Mřížka tabulky118"/>
    <w:basedOn w:val="Normlntabulka"/>
    <w:next w:val="Mkatabulky"/>
    <w:uiPriority w:val="99"/>
    <w:rsid w:val="007646D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4">
    <w:name w:val="Mřížka tabulky34"/>
    <w:basedOn w:val="Normlntabulka"/>
    <w:next w:val="Mkatabulky"/>
    <w:uiPriority w:val="99"/>
    <w:rsid w:val="0080186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5">
    <w:name w:val="Mřížka tabulky35"/>
    <w:basedOn w:val="Normlntabulka"/>
    <w:next w:val="Mkatabulky"/>
    <w:uiPriority w:val="99"/>
    <w:rsid w:val="00DF3B15"/>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ana.ondrackova@ukzuz.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7041</Words>
  <Characters>41545</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48490</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Fritschová Blanka</cp:lastModifiedBy>
  <cp:revision>8</cp:revision>
  <cp:lastPrinted>2016-10-06T05:50:00Z</cp:lastPrinted>
  <dcterms:created xsi:type="dcterms:W3CDTF">2024-06-03T07:59:00Z</dcterms:created>
  <dcterms:modified xsi:type="dcterms:W3CDTF">2024-06-03T11:39:00Z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