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F0A4" w14:textId="6E16EA5A" w:rsidR="00B85DD3" w:rsidRPr="00EC167C" w:rsidRDefault="00EC167C" w:rsidP="00EC167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167C">
        <w:rPr>
          <w:rFonts w:ascii="Arial" w:hAnsi="Arial" w:cs="Arial"/>
          <w:b/>
          <w:bCs/>
          <w:sz w:val="28"/>
          <w:szCs w:val="28"/>
        </w:rPr>
        <w:t>OZNÁMENÍ O EKOLOGICKÉM HETEROGENNÍM MATERIÁLU</w:t>
      </w:r>
    </w:p>
    <w:p w14:paraId="002976CF" w14:textId="2ED65A9F" w:rsidR="00EC167C" w:rsidRPr="00EC167C" w:rsidRDefault="00EC167C" w:rsidP="00EC167C">
      <w:pPr>
        <w:spacing w:after="0" w:line="276" w:lineRule="auto"/>
        <w:jc w:val="center"/>
        <w:rPr>
          <w:rFonts w:ascii="Arial" w:hAnsi="Arial" w:cs="Arial"/>
        </w:rPr>
      </w:pPr>
      <w:r w:rsidRPr="00EC167C">
        <w:rPr>
          <w:rFonts w:ascii="Arial" w:hAnsi="Arial" w:cs="Arial"/>
        </w:rPr>
        <w:t>(dále jen EHM)</w:t>
      </w:r>
    </w:p>
    <w:p w14:paraId="705F502A" w14:textId="67A58417" w:rsidR="00EC167C" w:rsidRPr="00EC167C" w:rsidRDefault="00EC167C" w:rsidP="00EC167C">
      <w:pPr>
        <w:pBdr>
          <w:bottom w:val="double" w:sz="4" w:space="1" w:color="auto"/>
        </w:pBdr>
        <w:spacing w:after="0" w:line="276" w:lineRule="auto"/>
        <w:jc w:val="center"/>
        <w:rPr>
          <w:rFonts w:ascii="Arial" w:hAnsi="Arial" w:cs="Arial"/>
        </w:rPr>
      </w:pPr>
      <w:r w:rsidRPr="00EC167C">
        <w:rPr>
          <w:rFonts w:ascii="Arial" w:hAnsi="Arial" w:cs="Arial"/>
          <w:b/>
          <w:bCs/>
          <w:color w:val="404040" w:themeColor="text1" w:themeTint="BF"/>
        </w:rPr>
        <w:t>dle nařízení Komise v přenesené pravomoci (EU) 2021/1189 ze dne 7. května 2021,</w:t>
      </w:r>
      <w:r w:rsidRPr="00EC167C">
        <w:rPr>
          <w:rFonts w:ascii="Arial" w:hAnsi="Arial" w:cs="Arial"/>
          <w:color w:val="404040" w:themeColor="text1" w:themeTint="BF"/>
        </w:rPr>
        <w:t xml:space="preserve"> </w:t>
      </w:r>
      <w:r w:rsidRPr="00EC167C">
        <w:rPr>
          <w:rFonts w:ascii="Arial" w:hAnsi="Arial" w:cs="Arial"/>
        </w:rPr>
        <w:t>kterým se doplňuje nařízení Evropského parlamentu a Rady (EU) 2018/848, pokud jde o produkci a uvádění na trh rozmnožovacího materiálu rostlin z ekologického heterogenního materiálu určitých rodů nebo druhů.</w:t>
      </w:r>
    </w:p>
    <w:p w14:paraId="45EC5845" w14:textId="0C09138F" w:rsidR="00EC167C" w:rsidRPr="00EC167C" w:rsidRDefault="00EC167C" w:rsidP="00EC167C">
      <w:pPr>
        <w:rPr>
          <w:rFonts w:ascii="Arial" w:hAnsi="Arial" w:cs="Arial"/>
          <w:sz w:val="6"/>
          <w:szCs w:val="6"/>
        </w:rPr>
      </w:pPr>
    </w:p>
    <w:p w14:paraId="533FF9E3" w14:textId="3765B67E" w:rsidR="00EC167C" w:rsidRPr="00C1748A" w:rsidRDefault="00EC167C" w:rsidP="00EC167C">
      <w:pPr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</w:pPr>
      <w:r w:rsidRPr="00C1748A"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  <w:t xml:space="preserve">Úřední záznamy </w:t>
      </w:r>
      <w:proofErr w:type="gramStart"/>
      <w:r w:rsidRPr="00C1748A"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  <w:t xml:space="preserve">- </w:t>
      </w:r>
      <w:r w:rsidRPr="00C1748A">
        <w:rPr>
          <w:rFonts w:ascii="Arial" w:hAnsi="Arial" w:cs="Arial"/>
          <w:b/>
          <w:bCs/>
          <w:i/>
          <w:iCs/>
          <w:color w:val="FF0000"/>
          <w:u w:val="single"/>
        </w:rPr>
        <w:t>!</w:t>
      </w:r>
      <w:proofErr w:type="gramEnd"/>
      <w:r w:rsidRPr="00C1748A"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  <w:t>NEVYPLŇUJTE</w:t>
      </w:r>
      <w:r w:rsidRPr="00C1748A">
        <w:rPr>
          <w:rFonts w:ascii="Arial" w:hAnsi="Arial" w:cs="Arial"/>
          <w:b/>
          <w:bCs/>
          <w:i/>
          <w:iCs/>
          <w:color w:val="FF0000"/>
          <w:u w:val="single"/>
        </w:rPr>
        <w:t>!</w:t>
      </w:r>
      <w:r w:rsidRPr="00C1748A"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  <w:t>:</w:t>
      </w:r>
    </w:p>
    <w:p w14:paraId="5416D8DD" w14:textId="3635D685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číslo žádosti:</w:t>
      </w:r>
    </w:p>
    <w:p w14:paraId="4A738961" w14:textId="357B50E8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datum přijetí žádosti:</w:t>
      </w:r>
    </w:p>
    <w:p w14:paraId="56DBB204" w14:textId="4E970FF2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číslo odrůdy:</w:t>
      </w:r>
    </w:p>
    <w:p w14:paraId="144BA1D7" w14:textId="14180BC1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kód odrůdy:</w:t>
      </w:r>
    </w:p>
    <w:p w14:paraId="7987B570" w14:textId="281F5AD1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datum zapsání odrůdy do seznamu:</w:t>
      </w:r>
    </w:p>
    <w:p w14:paraId="55EBD812" w14:textId="0DB8C4AB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uzavřeno dne:</w:t>
      </w:r>
    </w:p>
    <w:p w14:paraId="045D89EC" w14:textId="3BDBFD19" w:rsidR="00EC167C" w:rsidRPr="00C1748A" w:rsidRDefault="00EC167C" w:rsidP="00EC167C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bez výhrad</w:t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11697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336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</w:p>
    <w:p w14:paraId="48703C72" w14:textId="77AF146A" w:rsidR="00EC167C" w:rsidRPr="00C1748A" w:rsidRDefault="00EC167C" w:rsidP="00EC167C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zamítnuto</w:t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-133151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336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</w:p>
    <w:p w14:paraId="5ACE3D7C" w14:textId="72F7ADC3" w:rsidR="00EC167C" w:rsidRPr="00C1748A" w:rsidRDefault="00EC167C" w:rsidP="00EC167C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s výhradou</w:t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-45840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8A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  <w:r w:rsidRPr="00C1748A">
        <w:rPr>
          <w:rFonts w:ascii="Arial" w:hAnsi="Arial" w:cs="Arial"/>
          <w:i/>
          <w:iCs/>
          <w:color w:val="A6A6A6" w:themeColor="background1" w:themeShade="A6"/>
        </w:rPr>
        <w:tab/>
        <w:t>odeslání žádosti o doplnění / opravu dne:</w:t>
      </w:r>
    </w:p>
    <w:p w14:paraId="22D1FF50" w14:textId="4147BD00" w:rsidR="00EC167C" w:rsidRPr="00C1748A" w:rsidRDefault="00EC167C" w:rsidP="00C1748A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výhrady opraveny žadatelem dne:</w:t>
      </w:r>
    </w:p>
    <w:p w14:paraId="782A7CB1" w14:textId="13ED3C2B" w:rsidR="00EC167C" w:rsidRPr="00C1748A" w:rsidRDefault="00AF7336" w:rsidP="00C1748A">
      <w:pPr>
        <w:spacing w:after="0"/>
        <w:ind w:left="1428"/>
        <w:rPr>
          <w:rFonts w:ascii="Arial" w:hAnsi="Arial" w:cs="Arial"/>
          <w:i/>
          <w:iCs/>
          <w:color w:val="A6A6A6" w:themeColor="background1" w:themeShade="A6"/>
        </w:rPr>
      </w:pP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7772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67C" w:rsidRPr="00C1748A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  <w:r w:rsidR="00EC167C" w:rsidRPr="00C1748A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r w:rsidR="00EC167C" w:rsidRPr="00C1748A">
        <w:rPr>
          <w:rFonts w:ascii="Arial" w:hAnsi="Arial" w:cs="Arial"/>
          <w:i/>
          <w:iCs/>
          <w:color w:val="A6A6A6" w:themeColor="background1" w:themeShade="A6"/>
        </w:rPr>
        <w:tab/>
        <w:t>zapsání odrůdy do seznamu po úpravě dne:</w:t>
      </w:r>
    </w:p>
    <w:p w14:paraId="0F29E81C" w14:textId="59D03727" w:rsidR="00EC167C" w:rsidRPr="00C1748A" w:rsidRDefault="00AF7336" w:rsidP="00C1748A">
      <w:pPr>
        <w:spacing w:after="0"/>
        <w:ind w:left="1428"/>
        <w:rPr>
          <w:rFonts w:ascii="Arial" w:hAnsi="Arial" w:cs="Arial"/>
          <w:i/>
          <w:iCs/>
          <w:color w:val="A6A6A6" w:themeColor="background1" w:themeShade="A6"/>
        </w:rPr>
      </w:pP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-1241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67C" w:rsidRPr="00C1748A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  <w:r w:rsidR="00C1748A" w:rsidRPr="00C1748A">
        <w:rPr>
          <w:rFonts w:ascii="Arial" w:hAnsi="Arial" w:cs="Arial"/>
          <w:i/>
          <w:iCs/>
          <w:color w:val="A6A6A6" w:themeColor="background1" w:themeShade="A6"/>
        </w:rPr>
        <w:tab/>
        <w:t>zamítnuto dne:</w:t>
      </w:r>
    </w:p>
    <w:p w14:paraId="23E0B9D2" w14:textId="49C3E626" w:rsidR="00C1748A" w:rsidRPr="00C1748A" w:rsidRDefault="00C1748A" w:rsidP="00C1748A">
      <w:pPr>
        <w:pStyle w:val="Odstavecseseznamem"/>
        <w:numPr>
          <w:ilvl w:val="2"/>
          <w:numId w:val="1"/>
        </w:numPr>
        <w:spacing w:after="0"/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eastAsia="MS Gothic" w:hAnsi="Arial" w:cs="Arial"/>
          <w:i/>
          <w:iCs/>
          <w:color w:val="A6A6A6" w:themeColor="background1" w:themeShade="A6"/>
        </w:rPr>
        <w:t>z důvodu:</w:t>
      </w:r>
    </w:p>
    <w:p w14:paraId="2F3CA07C" w14:textId="63CDD56F" w:rsidR="00C1748A" w:rsidRDefault="00C1748A" w:rsidP="00C1748A">
      <w:pPr>
        <w:pBdr>
          <w:bottom w:val="double" w:sz="4" w:space="1" w:color="auto"/>
        </w:pBdr>
        <w:spacing w:after="0"/>
        <w:rPr>
          <w:rFonts w:ascii="Arial" w:hAnsi="Arial" w:cs="Arial"/>
        </w:rPr>
      </w:pPr>
    </w:p>
    <w:p w14:paraId="3722DA27" w14:textId="3832EAD3" w:rsidR="00C1748A" w:rsidRPr="00C1748A" w:rsidRDefault="00C1748A" w:rsidP="00C1748A">
      <w:pPr>
        <w:spacing w:before="160"/>
        <w:rPr>
          <w:rFonts w:ascii="Arial" w:hAnsi="Arial" w:cs="Arial"/>
          <w:b/>
          <w:bCs/>
          <w:u w:val="single"/>
        </w:rPr>
      </w:pPr>
      <w:r w:rsidRPr="00C1748A">
        <w:rPr>
          <w:rFonts w:ascii="Arial" w:hAnsi="Arial" w:cs="Arial"/>
          <w:b/>
          <w:bCs/>
          <w:u w:val="single"/>
        </w:rPr>
        <w:t>Identifikace žadatele / oznamovatele:</w:t>
      </w:r>
    </w:p>
    <w:p w14:paraId="14676271" w14:textId="72A8A3E5" w:rsidR="00C1748A" w:rsidRDefault="00C1748A" w:rsidP="00C1748A">
      <w:pPr>
        <w:spacing w:before="160"/>
        <w:rPr>
          <w:rFonts w:ascii="Arial" w:hAnsi="Arial" w:cs="Arial"/>
        </w:rPr>
      </w:pPr>
      <w:r w:rsidRPr="00C1748A">
        <w:rPr>
          <w:rFonts w:ascii="Arial" w:hAnsi="Arial" w:cs="Arial"/>
          <w:b/>
          <w:bCs/>
        </w:rPr>
        <w:t>Jméno / název: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8575201"/>
          <w:placeholder>
            <w:docPart w:val="F7ECDE9FD0B34508AE5E44217F31FDCA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4AA46E65" w14:textId="41846D83" w:rsidR="00C1748A" w:rsidRDefault="00C1748A" w:rsidP="00C1748A">
      <w:pPr>
        <w:spacing w:before="160"/>
        <w:rPr>
          <w:rFonts w:ascii="Arial" w:hAnsi="Arial" w:cs="Arial"/>
        </w:rPr>
      </w:pPr>
      <w:r w:rsidRPr="00C1748A">
        <w:rPr>
          <w:rFonts w:ascii="Arial" w:hAnsi="Arial" w:cs="Arial"/>
          <w:b/>
          <w:bCs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0610015"/>
          <w:placeholder>
            <w:docPart w:val="7C9456A57CD14AAC8DE6916C55C11B59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106A213F" w14:textId="50DFBE66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/ sídlo: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407807087"/>
          <w:placeholder>
            <w:docPart w:val="D1D0EA2159564F94821D54198D850C67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32983110" w14:textId="0E4573D6" w:rsidR="00C1748A" w:rsidRDefault="00C1748A" w:rsidP="00C1748A">
      <w:pPr>
        <w:spacing w:before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Doručovací adresa </w:t>
      </w:r>
      <w:r>
        <w:rPr>
          <w:rFonts w:ascii="Arial" w:hAnsi="Arial" w:cs="Arial"/>
        </w:rPr>
        <w:t xml:space="preserve">(je-li jiná než adresa žadatele / sídla): </w:t>
      </w:r>
      <w:sdt>
        <w:sdtPr>
          <w:rPr>
            <w:rFonts w:ascii="Arial" w:hAnsi="Arial" w:cs="Arial"/>
          </w:rPr>
          <w:id w:val="1218312301"/>
          <w:placeholder>
            <w:docPart w:val="0534A9107C0045CCBA719EEDE11EEA93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19798E05" w14:textId="62C42F80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 datové schránky: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11858651"/>
          <w:placeholder>
            <w:docPart w:val="F43D894F201F4B3BA6005D06DF7E4ADD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1B5F3E68" w14:textId="45B89F5C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83319816"/>
          <w:placeholder>
            <w:docPart w:val="192F9AFB7E4642F6BE823EEB5E283448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56C66669" w14:textId="73D9D765" w:rsidR="00C1748A" w:rsidRDefault="00C1748A" w:rsidP="00C1748A">
      <w:pPr>
        <w:pBdr>
          <w:bottom w:val="double" w:sz="4" w:space="1" w:color="auto"/>
        </w:pBd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84551867"/>
          <w:placeholder>
            <w:docPart w:val="F19ADA9ABA0847F0B4616ABF7215E30B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07293548" w14:textId="5A2FCB42" w:rsidR="00C1748A" w:rsidRPr="00197BA3" w:rsidRDefault="00C1748A" w:rsidP="00C1748A">
      <w:pPr>
        <w:spacing w:before="160"/>
        <w:rPr>
          <w:rFonts w:ascii="Arial" w:hAnsi="Arial" w:cs="Arial"/>
          <w:b/>
          <w:bCs/>
          <w:u w:val="single"/>
        </w:rPr>
      </w:pPr>
      <w:r w:rsidRPr="00197BA3">
        <w:rPr>
          <w:rFonts w:ascii="Arial" w:hAnsi="Arial" w:cs="Arial"/>
          <w:b/>
          <w:bCs/>
          <w:u w:val="single"/>
        </w:rPr>
        <w:t>Specifikace EHM:</w:t>
      </w:r>
    </w:p>
    <w:p w14:paraId="76959158" w14:textId="313A9A41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Druh: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936501745"/>
          <w:placeholder>
            <w:docPart w:val="0C22368DA2AA48F7A1C40D732C68CF56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303C888E" w14:textId="6CA6AFD8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484004996"/>
          <w:placeholder>
            <w:docPart w:val="20AB5D0B91EE4CF3AFACEA85E9F3FEF8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51B4EE00" w14:textId="019FE592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Země výroby / šlechtění: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922330672"/>
          <w:placeholder>
            <w:docPart w:val="428278B82ECA461D9DD4FF0249F15C05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6E36B986" w14:textId="64C379EB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výroby: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344866409"/>
          <w:placeholder>
            <w:docPart w:val="D73EFB4A65A44EEBB52B4FAC649E7CC1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3A290709" w14:textId="76E2A9AB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Vyrobené množství: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15320744"/>
          <w:placeholder>
            <w:docPart w:val="B820CCC7F3404A32B07ECCE746676E19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alias w:val="Jednotka"/>
          <w:tag w:val="Jednotka"/>
          <w:id w:val="1425151331"/>
          <w:placeholder>
            <w:docPart w:val="F688AD86548540DF9F384D0FACCB00BB"/>
          </w:placeholder>
          <w:showingPlcHdr/>
          <w:dropDownList>
            <w:listItem w:displayText="kg" w:value="kg"/>
            <w:listItem w:displayText="g" w:value="g"/>
            <w:listItem w:displayText="t" w:value="t"/>
          </w:dropDownList>
        </w:sdtPr>
        <w:sdtEndPr/>
        <w:sdtContent>
          <w:r w:rsidRPr="00243D9D">
            <w:rPr>
              <w:rStyle w:val="Zstupntext"/>
            </w:rPr>
            <w:t>Zvolte položku.</w:t>
          </w:r>
        </w:sdtContent>
      </w:sdt>
    </w:p>
    <w:p w14:paraId="709408EB" w14:textId="4DB13A3B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Velikost plochy pro výrobu EHM: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88853174"/>
          <w:placeholder>
            <w:docPart w:val="66B498386BA2403BB2DDFFEB494B1DDC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66295E23" w14:textId="5BA44832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Použitý rodičovský materiál k výrobě / šlechtění:</w:t>
      </w:r>
    </w:p>
    <w:sdt>
      <w:sdtPr>
        <w:id w:val="-1039193485"/>
        <w:placeholder>
          <w:docPart w:val="DefaultPlaceholder_-1854013440"/>
        </w:placeholder>
        <w:showingPlcHdr/>
        <w:text/>
      </w:sdtPr>
      <w:sdtEndPr/>
      <w:sdtContent>
        <w:p w14:paraId="70096577" w14:textId="6A09D1CF" w:rsidR="00197BA3" w:rsidRDefault="00197BA3" w:rsidP="00197BA3">
          <w:pPr>
            <w:framePr w:w="9061" w:h="3181" w:hSpace="141" w:wrap="around" w:vAnchor="text" w:hAnchor="page" w:x="1441" w:y="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16505197" w14:textId="5AB20806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p w14:paraId="7AEAC10B" w14:textId="585EEFBD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Použité šlechtitelské techniky / metody výroby:</w:t>
      </w:r>
    </w:p>
    <w:sdt>
      <w:sdtPr>
        <w:id w:val="1146554898"/>
        <w:placeholder>
          <w:docPart w:val="5C681B6655924CB2AD3BE844BAEB4719"/>
        </w:placeholder>
        <w:showingPlcHdr/>
        <w:text/>
      </w:sdtPr>
      <w:sdtEndPr/>
      <w:sdtContent>
        <w:p w14:paraId="566C4E8D" w14:textId="77777777" w:rsidR="00197BA3" w:rsidRDefault="00197BA3" w:rsidP="00197BA3">
          <w:pPr>
            <w:framePr w:w="9061" w:h="3181" w:hSpace="141" w:wrap="around" w:vAnchor="text" w:hAnchor="page" w:x="14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4D1FFD40" w14:textId="18043CEC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p w14:paraId="75A1EC6B" w14:textId="6F282FC4" w:rsidR="00197BA3" w:rsidRPr="00197BA3" w:rsidRDefault="00197BA3" w:rsidP="00C1748A">
      <w:pPr>
        <w:spacing w:before="160"/>
        <w:rPr>
          <w:rFonts w:ascii="Arial" w:hAnsi="Arial" w:cs="Arial"/>
          <w:b/>
          <w:bCs/>
          <w:u w:val="single"/>
        </w:rPr>
      </w:pPr>
      <w:r w:rsidRPr="00197BA3">
        <w:rPr>
          <w:rFonts w:ascii="Arial" w:hAnsi="Arial" w:cs="Arial"/>
          <w:b/>
          <w:bCs/>
          <w:u w:val="single"/>
        </w:rPr>
        <w:t>Popis hlavních agronomických a fenotypových znaků</w:t>
      </w:r>
      <w:r w:rsidR="00113999" w:rsidRPr="00113999">
        <w:rPr>
          <w:rFonts w:ascii="Arial" w:hAnsi="Arial" w:cs="Arial"/>
          <w:b/>
          <w:bCs/>
          <w:color w:val="FF0000"/>
          <w:u w:val="single"/>
        </w:rPr>
        <w:t>*</w:t>
      </w:r>
      <w:r w:rsidRPr="00197BA3">
        <w:rPr>
          <w:rFonts w:ascii="Arial" w:hAnsi="Arial" w:cs="Arial"/>
          <w:b/>
          <w:bCs/>
          <w:u w:val="single"/>
        </w:rPr>
        <w:t>:</w:t>
      </w:r>
    </w:p>
    <w:sdt>
      <w:sdtPr>
        <w:id w:val="1083192453"/>
        <w:placeholder>
          <w:docPart w:val="9A38F051E5A741439EF4F4F9242246D0"/>
        </w:placeholder>
        <w:showingPlcHdr/>
        <w:text/>
      </w:sdtPr>
      <w:sdtEndPr/>
      <w:sdtContent>
        <w:p w14:paraId="5673C155" w14:textId="77777777" w:rsidR="00197BA3" w:rsidRDefault="00197BA3" w:rsidP="00197BA3">
          <w:pPr>
            <w:framePr w:w="9061" w:h="3961" w:hSpace="141" w:wrap="around" w:vAnchor="text" w:hAnchor="page" w:x="1441" w:y="4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17E6DFB7" w14:textId="743D8274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Znaky heterogenity:</w:t>
      </w:r>
    </w:p>
    <w:p w14:paraId="1A97EB6F" w14:textId="77777777" w:rsidR="00113999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6C28A82" w14:textId="1AE33C95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Společné klíčové znaky:</w:t>
      </w:r>
    </w:p>
    <w:sdt>
      <w:sdtPr>
        <w:id w:val="-1409142066"/>
        <w:placeholder>
          <w:docPart w:val="37661630025147278D74393CDF716CBE"/>
        </w:placeholder>
        <w:showingPlcHdr/>
        <w:text/>
      </w:sdtPr>
      <w:sdtEndPr/>
      <w:sdtContent>
        <w:p w14:paraId="3422A2E3" w14:textId="77777777" w:rsidR="00197BA3" w:rsidRDefault="00197BA3" w:rsidP="00113999">
          <w:pPr>
            <w:framePr w:w="9061" w:h="3613" w:hSpace="141" w:wrap="around" w:vAnchor="text" w:hAnchor="page" w:x="1441" w:y="-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7F03F602" w14:textId="6EE428DF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p w14:paraId="4200DB63" w14:textId="1FB1CEF8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Další agronomické aspekty </w:t>
      </w:r>
      <w:r>
        <w:rPr>
          <w:rFonts w:ascii="Arial" w:hAnsi="Arial" w:cs="Arial"/>
        </w:rPr>
        <w:t xml:space="preserve">(výnos, stabilita výnosu, výkonnost, odolnost, kvalitativní parametry, chuť, </w:t>
      </w:r>
      <w:proofErr w:type="gramStart"/>
      <w:r>
        <w:rPr>
          <w:rFonts w:ascii="Arial" w:hAnsi="Arial" w:cs="Arial"/>
        </w:rPr>
        <w:t>barva,</w:t>
      </w:r>
      <w:proofErr w:type="gramEnd"/>
      <w:r>
        <w:rPr>
          <w:rFonts w:ascii="Arial" w:hAnsi="Arial" w:cs="Arial"/>
        </w:rPr>
        <w:t xml:space="preserve"> atd.)</w:t>
      </w:r>
      <w:r>
        <w:rPr>
          <w:rFonts w:ascii="Arial" w:hAnsi="Arial" w:cs="Arial"/>
          <w:b/>
          <w:bCs/>
        </w:rPr>
        <w:t>:</w:t>
      </w:r>
    </w:p>
    <w:sdt>
      <w:sdtPr>
        <w:id w:val="2087956587"/>
        <w:placeholder>
          <w:docPart w:val="D9D65E83BBC2447E83EE9B8E69A781FF"/>
        </w:placeholder>
        <w:showingPlcHdr/>
        <w:text/>
      </w:sdtPr>
      <w:sdtEndPr/>
      <w:sdtContent>
        <w:p w14:paraId="27FB2838" w14:textId="77777777" w:rsidR="00197BA3" w:rsidRDefault="00197BA3" w:rsidP="00113999">
          <w:pPr>
            <w:framePr w:w="9061" w:h="4981" w:hSpace="141" w:wrap="around" w:vAnchor="text" w:hAnchor="page" w:x="14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035DBD77" w14:textId="599921B8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sdt>
      <w:sdtPr>
        <w:id w:val="401572498"/>
        <w:placeholder>
          <w:docPart w:val="10452C3A9C5E4777ABBF6DBF86604B13"/>
        </w:placeholder>
        <w:showingPlcHdr/>
        <w:text/>
      </w:sdtPr>
      <w:sdtEndPr/>
      <w:sdtContent>
        <w:p w14:paraId="60B70ECE" w14:textId="77777777" w:rsidR="00113999" w:rsidRDefault="00113999" w:rsidP="00113999">
          <w:pPr>
            <w:framePr w:w="9061" w:h="3181" w:hSpace="141" w:wrap="around" w:vAnchor="text" w:hAnchor="page" w:x="1480" w:y="44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62AF6C87" w14:textId="42FDD26E" w:rsidR="00197BA3" w:rsidRDefault="00113999" w:rsidP="00113999">
      <w:pPr>
        <w:spacing w:before="160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197BA3">
        <w:rPr>
          <w:rFonts w:ascii="Arial" w:hAnsi="Arial" w:cs="Arial"/>
          <w:b/>
          <w:bCs/>
        </w:rPr>
        <w:t>Dostupné výsledky testů těchto znaků:</w:t>
      </w:r>
    </w:p>
    <w:p w14:paraId="1E7EAE7D" w14:textId="24557135" w:rsidR="00113999" w:rsidRPr="00113999" w:rsidRDefault="00113999" w:rsidP="00C1748A">
      <w:pPr>
        <w:spacing w:before="160"/>
        <w:rPr>
          <w:rFonts w:ascii="Arial" w:hAnsi="Arial" w:cs="Arial"/>
          <w:b/>
          <w:bCs/>
          <w:u w:val="single"/>
        </w:rPr>
      </w:pPr>
      <w:r w:rsidRPr="00113999">
        <w:rPr>
          <w:rFonts w:ascii="Arial" w:hAnsi="Arial" w:cs="Arial"/>
          <w:b/>
          <w:bCs/>
          <w:u w:val="single"/>
        </w:rPr>
        <w:lastRenderedPageBreak/>
        <w:t>Další doplňující informace:</w:t>
      </w:r>
    </w:p>
    <w:sdt>
      <w:sdtPr>
        <w:id w:val="-534571358"/>
        <w:placeholder>
          <w:docPart w:val="7D3E6DED1E794B078DCB22E0FB842366"/>
        </w:placeholder>
        <w:showingPlcHdr/>
        <w:text/>
      </w:sdtPr>
      <w:sdtEndPr/>
      <w:sdtContent>
        <w:p w14:paraId="4821FC7A" w14:textId="77777777" w:rsidR="00113999" w:rsidRDefault="00113999" w:rsidP="00113999">
          <w:pPr>
            <w:framePr w:w="9061" w:h="4213" w:hSpace="141" w:wrap="around" w:vAnchor="text" w:hAnchor="page" w:x="1441" w:y="-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3D3E1EAF" w14:textId="77777777" w:rsidR="00113999" w:rsidRPr="00113999" w:rsidRDefault="00113999" w:rsidP="00113999">
      <w:pPr>
        <w:pBdr>
          <w:bottom w:val="double" w:sz="4" w:space="1" w:color="auto"/>
        </w:pBdr>
        <w:rPr>
          <w:rFonts w:ascii="Arial" w:hAnsi="Arial" w:cs="Arial"/>
          <w:b/>
          <w:bCs/>
          <w:sz w:val="6"/>
          <w:szCs w:val="6"/>
        </w:rPr>
      </w:pPr>
    </w:p>
    <w:p w14:paraId="42B00467" w14:textId="0E2A6979" w:rsidR="00113999" w:rsidRDefault="00113999" w:rsidP="0011399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Prohlášení oznamovatele o pravdivosti uvedených údajů:</w:t>
      </w:r>
    </w:p>
    <w:sdt>
      <w:sdtPr>
        <w:id w:val="643249440"/>
        <w:placeholder>
          <w:docPart w:val="8C558BE6D60744058B89111A508CF44A"/>
        </w:placeholder>
        <w:showingPlcHdr/>
        <w:text/>
      </w:sdtPr>
      <w:sdtEndPr/>
      <w:sdtContent>
        <w:p w14:paraId="29B67A57" w14:textId="77777777" w:rsidR="00113999" w:rsidRDefault="00113999" w:rsidP="00113999">
          <w:pPr>
            <w:framePr w:w="9061" w:h="2149" w:hSpace="141" w:wrap="around" w:vAnchor="text" w:hAnchor="page" w:x="1441" w:y="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0C1CFEC8" w14:textId="2FF3ED43" w:rsidR="00113999" w:rsidRDefault="00113999" w:rsidP="00113999">
      <w:pPr>
        <w:pBdr>
          <w:bottom w:val="double" w:sz="4" w:space="1" w:color="auto"/>
        </w:pBdr>
        <w:rPr>
          <w:rFonts w:ascii="Arial" w:hAnsi="Arial" w:cs="Arial"/>
          <w:b/>
          <w:bCs/>
          <w:sz w:val="6"/>
          <w:szCs w:val="6"/>
          <w:u w:val="single"/>
        </w:rPr>
      </w:pPr>
    </w:p>
    <w:p w14:paraId="3BE1F52A" w14:textId="66870D38" w:rsidR="00113999" w:rsidRDefault="00113999" w:rsidP="00113999">
      <w:pPr>
        <w:rPr>
          <w:rFonts w:ascii="Arial" w:hAnsi="Arial" w:cs="Arial"/>
        </w:rPr>
      </w:pPr>
    </w:p>
    <w:p w14:paraId="661309B0" w14:textId="036797CE" w:rsidR="00113999" w:rsidRDefault="00113999" w:rsidP="00113999">
      <w:pPr>
        <w:rPr>
          <w:rFonts w:ascii="Arial" w:hAnsi="Arial" w:cs="Arial"/>
        </w:rPr>
      </w:pPr>
    </w:p>
    <w:p w14:paraId="38377EC5" w14:textId="6A7F2AA1" w:rsidR="00113999" w:rsidRDefault="00113999" w:rsidP="00113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1019970816"/>
          <w:placeholder>
            <w:docPart w:val="DefaultPlaceholder_-1854013440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2B934F83" w14:textId="6B2EA614" w:rsidR="00113999" w:rsidRDefault="00113999" w:rsidP="00113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</w:rPr>
          <w:id w:val="520592097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43D9D">
            <w:rPr>
              <w:rStyle w:val="Zstupntext"/>
            </w:rPr>
            <w:t>Klikněte nebo klepněte sem a zadejte datum.</w:t>
          </w:r>
        </w:sdtContent>
      </w:sdt>
    </w:p>
    <w:p w14:paraId="77A63783" w14:textId="164EF832" w:rsidR="00113999" w:rsidRDefault="00113999" w:rsidP="00113999">
      <w:pPr>
        <w:rPr>
          <w:rFonts w:ascii="Arial" w:hAnsi="Arial" w:cs="Arial"/>
        </w:rPr>
      </w:pPr>
    </w:p>
    <w:p w14:paraId="6E945CAB" w14:textId="6948DB39" w:rsidR="00113999" w:rsidRPr="00113999" w:rsidRDefault="00113999" w:rsidP="00113999">
      <w:pPr>
        <w:rPr>
          <w:rFonts w:ascii="Arial" w:hAnsi="Arial" w:cs="Arial"/>
        </w:rPr>
      </w:pPr>
      <w:r>
        <w:rPr>
          <w:rFonts w:ascii="Arial" w:hAnsi="Arial" w:cs="Arial"/>
        </w:rPr>
        <w:t>Razítko a podpis oznamovatele:</w:t>
      </w:r>
    </w:p>
    <w:sectPr w:rsidR="00113999" w:rsidRPr="0011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C276" w14:textId="77777777" w:rsidR="00113999" w:rsidRDefault="00113999" w:rsidP="00113999">
      <w:pPr>
        <w:spacing w:after="0" w:line="240" w:lineRule="auto"/>
      </w:pPr>
      <w:r>
        <w:separator/>
      </w:r>
    </w:p>
  </w:endnote>
  <w:endnote w:type="continuationSeparator" w:id="0">
    <w:p w14:paraId="7BD03EF9" w14:textId="77777777" w:rsidR="00113999" w:rsidRDefault="00113999" w:rsidP="0011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14C3" w14:textId="77777777" w:rsidR="00113999" w:rsidRDefault="00113999" w:rsidP="00113999">
      <w:pPr>
        <w:spacing w:after="0" w:line="240" w:lineRule="auto"/>
      </w:pPr>
      <w:r>
        <w:separator/>
      </w:r>
    </w:p>
  </w:footnote>
  <w:footnote w:type="continuationSeparator" w:id="0">
    <w:p w14:paraId="2B7E8CDF" w14:textId="77777777" w:rsidR="00113999" w:rsidRDefault="00113999" w:rsidP="0011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65D21"/>
    <w:multiLevelType w:val="hybridMultilevel"/>
    <w:tmpl w:val="26B2E1EE"/>
    <w:lvl w:ilvl="0" w:tplc="8E781F9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G9VS+uSsa0HMctQwiTb1fRDAqOW70UT1O0QAisEJX5R5J42i7HG8nf3D9Ys02h+gRQ1HqhFAtvtVt1bYPmVQ==" w:salt="43iGxwFCdLXgy+mYFMfp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7C"/>
    <w:rsid w:val="0004186F"/>
    <w:rsid w:val="00091908"/>
    <w:rsid w:val="00113999"/>
    <w:rsid w:val="00197BA3"/>
    <w:rsid w:val="00AF7336"/>
    <w:rsid w:val="00B85DD3"/>
    <w:rsid w:val="00C1748A"/>
    <w:rsid w:val="00E202D5"/>
    <w:rsid w:val="00E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D0F4D"/>
  <w15:chartTrackingRefBased/>
  <w15:docId w15:val="{A1D0863B-FE82-402E-AF54-F1F7E74D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67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1748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1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999"/>
  </w:style>
  <w:style w:type="paragraph" w:styleId="Zpat">
    <w:name w:val="footer"/>
    <w:basedOn w:val="Normln"/>
    <w:link w:val="ZpatChar"/>
    <w:uiPriority w:val="99"/>
    <w:unhideWhenUsed/>
    <w:rsid w:val="0011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DE0DA-79B7-4B81-AD4F-8CE8176EBADF}"/>
      </w:docPartPr>
      <w:docPartBody>
        <w:p w:rsidR="00115B69" w:rsidRDefault="00115B69"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ECDE9FD0B34508AE5E44217F31F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E88E2-44B2-401B-8035-D07EA4716138}"/>
      </w:docPartPr>
      <w:docPartBody>
        <w:p w:rsidR="00115B69" w:rsidRDefault="00115B69" w:rsidP="00115B69">
          <w:pPr>
            <w:pStyle w:val="F7ECDE9FD0B34508AE5E44217F31FDCA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9456A57CD14AAC8DE6916C55C11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3F58A-0E95-4FC6-B98A-94E6627ED498}"/>
      </w:docPartPr>
      <w:docPartBody>
        <w:p w:rsidR="00115B69" w:rsidRDefault="00115B69" w:rsidP="00115B69">
          <w:pPr>
            <w:pStyle w:val="7C9456A57CD14AAC8DE6916C55C11B59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D0EA2159564F94821D54198D850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89FC-CDB6-4E80-92DC-EE005E732260}"/>
      </w:docPartPr>
      <w:docPartBody>
        <w:p w:rsidR="00115B69" w:rsidRDefault="00115B69" w:rsidP="00115B69">
          <w:pPr>
            <w:pStyle w:val="D1D0EA2159564F94821D54198D850C67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34A9107C0045CCBA719EEDE11EE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D20429-B6FB-4ECF-9D7C-BDA5D210A08A}"/>
      </w:docPartPr>
      <w:docPartBody>
        <w:p w:rsidR="00115B69" w:rsidRDefault="00115B69" w:rsidP="00115B69">
          <w:pPr>
            <w:pStyle w:val="0534A9107C0045CCBA719EEDE11EEA93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3D894F201F4B3BA6005D06DF7E4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74328-AE68-4700-BB72-35EC4D530C48}"/>
      </w:docPartPr>
      <w:docPartBody>
        <w:p w:rsidR="00115B69" w:rsidRDefault="00115B69" w:rsidP="00115B69">
          <w:pPr>
            <w:pStyle w:val="F43D894F201F4B3BA6005D06DF7E4ADD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2F9AFB7E4642F6BE823EEB5E283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4C449-44B1-43AF-A10B-6576EF75854E}"/>
      </w:docPartPr>
      <w:docPartBody>
        <w:p w:rsidR="00115B69" w:rsidRDefault="00115B69" w:rsidP="00115B69">
          <w:pPr>
            <w:pStyle w:val="192F9AFB7E4642F6BE823EEB5E283448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9ADA9ABA0847F0B4616ABF7215E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D9B2E-78B3-40B1-9818-98F3531E5A04}"/>
      </w:docPartPr>
      <w:docPartBody>
        <w:p w:rsidR="00115B69" w:rsidRDefault="00115B69" w:rsidP="00115B69">
          <w:pPr>
            <w:pStyle w:val="F19ADA9ABA0847F0B4616ABF7215E30B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22368DA2AA48F7A1C40D732C68C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DAE68-9DE8-40BB-AD56-D49726C9ACCA}"/>
      </w:docPartPr>
      <w:docPartBody>
        <w:p w:rsidR="00115B69" w:rsidRDefault="00115B69" w:rsidP="00115B69">
          <w:pPr>
            <w:pStyle w:val="0C22368DA2AA48F7A1C40D732C68CF56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AB5D0B91EE4CF3AFACEA85E9F3F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524D5-090E-4A4E-87A8-A8EDF1D2BA82}"/>
      </w:docPartPr>
      <w:docPartBody>
        <w:p w:rsidR="00115B69" w:rsidRDefault="00115B69" w:rsidP="00115B69">
          <w:pPr>
            <w:pStyle w:val="20AB5D0B91EE4CF3AFACEA85E9F3FEF8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8278B82ECA461D9DD4FF0249F15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3B870-0653-4D52-AFC5-A929C1387A83}"/>
      </w:docPartPr>
      <w:docPartBody>
        <w:p w:rsidR="00115B69" w:rsidRDefault="00115B69" w:rsidP="00115B69">
          <w:pPr>
            <w:pStyle w:val="428278B82ECA461D9DD4FF0249F15C05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3EFB4A65A44EEBB52B4FAC649E7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661FB-D09D-4250-9323-20F4F72CD9FC}"/>
      </w:docPartPr>
      <w:docPartBody>
        <w:p w:rsidR="00115B69" w:rsidRDefault="00115B69" w:rsidP="00115B69">
          <w:pPr>
            <w:pStyle w:val="D73EFB4A65A44EEBB52B4FAC649E7CC1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20CCC7F3404A32B07ECCE746676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8EB41-50B3-4062-958F-8081B06205DC}"/>
      </w:docPartPr>
      <w:docPartBody>
        <w:p w:rsidR="00115B69" w:rsidRDefault="00115B69" w:rsidP="00115B69">
          <w:pPr>
            <w:pStyle w:val="B820CCC7F3404A32B07ECCE746676E19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88AD86548540DF9F384D0FACCB0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4C38A-14A5-44BF-B596-2A7BB1465CA0}"/>
      </w:docPartPr>
      <w:docPartBody>
        <w:p w:rsidR="00115B69" w:rsidRDefault="00115B69" w:rsidP="00115B69">
          <w:pPr>
            <w:pStyle w:val="F688AD86548540DF9F384D0FACCB00BB"/>
          </w:pPr>
          <w:r w:rsidRPr="00243D9D">
            <w:rPr>
              <w:rStyle w:val="Zstupntext"/>
            </w:rPr>
            <w:t>Zvolte položku.</w:t>
          </w:r>
        </w:p>
      </w:docPartBody>
    </w:docPart>
    <w:docPart>
      <w:docPartPr>
        <w:name w:val="66B498386BA2403BB2DDFFEB494B1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F510E-B474-4082-BF94-11588E4797A8}"/>
      </w:docPartPr>
      <w:docPartBody>
        <w:p w:rsidR="00115B69" w:rsidRDefault="00115B69" w:rsidP="00115B69">
          <w:pPr>
            <w:pStyle w:val="66B498386BA2403BB2DDFFEB494B1DDC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681B6655924CB2AD3BE844BAEB4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6DD2B-E5EA-417E-B822-1F1ECBAB9DD4}"/>
      </w:docPartPr>
      <w:docPartBody>
        <w:p w:rsidR="00115B69" w:rsidRDefault="00115B69" w:rsidP="00115B69">
          <w:pPr>
            <w:pStyle w:val="5C681B6655924CB2AD3BE844BAEB4719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38F051E5A741439EF4F4F924224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297B6-AC64-4CE7-88D3-180EB9E3B788}"/>
      </w:docPartPr>
      <w:docPartBody>
        <w:p w:rsidR="00115B69" w:rsidRDefault="00115B69" w:rsidP="00115B69">
          <w:pPr>
            <w:pStyle w:val="9A38F051E5A741439EF4F4F9242246D0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661630025147278D74393CDF716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52F74-B3BA-423F-B5E1-508A7A26BC32}"/>
      </w:docPartPr>
      <w:docPartBody>
        <w:p w:rsidR="00115B69" w:rsidRDefault="00115B69" w:rsidP="00115B69">
          <w:pPr>
            <w:pStyle w:val="37661630025147278D74393CDF716CBE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D65E83BBC2447E83EE9B8E69A78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3A192-5CA5-4D92-9FC0-AB2778D8416B}"/>
      </w:docPartPr>
      <w:docPartBody>
        <w:p w:rsidR="00115B69" w:rsidRDefault="00115B69" w:rsidP="00115B69">
          <w:pPr>
            <w:pStyle w:val="D9D65E83BBC2447E83EE9B8E69A781FF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452C3A9C5E4777ABBF6DBF86604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DFAAD-76D0-4290-8A16-265DB8C1F219}"/>
      </w:docPartPr>
      <w:docPartBody>
        <w:p w:rsidR="004B0C96" w:rsidRDefault="00115B69" w:rsidP="00115B69">
          <w:pPr>
            <w:pStyle w:val="10452C3A9C5E4777ABBF6DBF86604B13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3E6DED1E794B078DCB22E0FB842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60AFE-51A9-49F6-A54A-C66BEDEFD25E}"/>
      </w:docPartPr>
      <w:docPartBody>
        <w:p w:rsidR="004B0C96" w:rsidRDefault="00115B69" w:rsidP="00115B69">
          <w:pPr>
            <w:pStyle w:val="7D3E6DED1E794B078DCB22E0FB842366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558BE6D60744058B89111A508CF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4E4EA-C4B6-41A0-AB2D-3B0641AD74C7}"/>
      </w:docPartPr>
      <w:docPartBody>
        <w:p w:rsidR="004B0C96" w:rsidRDefault="00115B69" w:rsidP="00115B69">
          <w:pPr>
            <w:pStyle w:val="8C558BE6D60744058B89111A508CF44A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B8DFD-841B-46D2-963A-15F0A5492D7C}"/>
      </w:docPartPr>
      <w:docPartBody>
        <w:p w:rsidR="004B0C96" w:rsidRDefault="00115B69">
          <w:r w:rsidRPr="00243D9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69"/>
    <w:rsid w:val="00115B69"/>
    <w:rsid w:val="004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5B69"/>
    <w:rPr>
      <w:color w:val="808080"/>
    </w:rPr>
  </w:style>
  <w:style w:type="paragraph" w:customStyle="1" w:styleId="F7ECDE9FD0B34508AE5E44217F31FDCA">
    <w:name w:val="F7ECDE9FD0B34508AE5E44217F31FDCA"/>
    <w:rsid w:val="00115B69"/>
    <w:rPr>
      <w:rFonts w:eastAsiaTheme="minorHAnsi"/>
      <w:lang w:eastAsia="en-US"/>
    </w:rPr>
  </w:style>
  <w:style w:type="paragraph" w:customStyle="1" w:styleId="7C9456A57CD14AAC8DE6916C55C11B59">
    <w:name w:val="7C9456A57CD14AAC8DE6916C55C11B59"/>
    <w:rsid w:val="00115B69"/>
    <w:rPr>
      <w:rFonts w:eastAsiaTheme="minorHAnsi"/>
      <w:lang w:eastAsia="en-US"/>
    </w:rPr>
  </w:style>
  <w:style w:type="paragraph" w:customStyle="1" w:styleId="D1D0EA2159564F94821D54198D850C67">
    <w:name w:val="D1D0EA2159564F94821D54198D850C67"/>
    <w:rsid w:val="00115B69"/>
    <w:rPr>
      <w:rFonts w:eastAsiaTheme="minorHAnsi"/>
      <w:lang w:eastAsia="en-US"/>
    </w:rPr>
  </w:style>
  <w:style w:type="paragraph" w:customStyle="1" w:styleId="0534A9107C0045CCBA719EEDE11EEA93">
    <w:name w:val="0534A9107C0045CCBA719EEDE11EEA93"/>
    <w:rsid w:val="00115B69"/>
    <w:rPr>
      <w:rFonts w:eastAsiaTheme="minorHAnsi"/>
      <w:lang w:eastAsia="en-US"/>
    </w:rPr>
  </w:style>
  <w:style w:type="paragraph" w:customStyle="1" w:styleId="F43D894F201F4B3BA6005D06DF7E4ADD">
    <w:name w:val="F43D894F201F4B3BA6005D06DF7E4ADD"/>
    <w:rsid w:val="00115B69"/>
    <w:rPr>
      <w:rFonts w:eastAsiaTheme="minorHAnsi"/>
      <w:lang w:eastAsia="en-US"/>
    </w:rPr>
  </w:style>
  <w:style w:type="paragraph" w:customStyle="1" w:styleId="192F9AFB7E4642F6BE823EEB5E283448">
    <w:name w:val="192F9AFB7E4642F6BE823EEB5E283448"/>
    <w:rsid w:val="00115B69"/>
    <w:rPr>
      <w:rFonts w:eastAsiaTheme="minorHAnsi"/>
      <w:lang w:eastAsia="en-US"/>
    </w:rPr>
  </w:style>
  <w:style w:type="paragraph" w:customStyle="1" w:styleId="F19ADA9ABA0847F0B4616ABF7215E30B">
    <w:name w:val="F19ADA9ABA0847F0B4616ABF7215E30B"/>
    <w:rsid w:val="00115B69"/>
    <w:rPr>
      <w:rFonts w:eastAsiaTheme="minorHAnsi"/>
      <w:lang w:eastAsia="en-US"/>
    </w:rPr>
  </w:style>
  <w:style w:type="paragraph" w:customStyle="1" w:styleId="0C22368DA2AA48F7A1C40D732C68CF56">
    <w:name w:val="0C22368DA2AA48F7A1C40D732C68CF56"/>
    <w:rsid w:val="00115B69"/>
    <w:rPr>
      <w:rFonts w:eastAsiaTheme="minorHAnsi"/>
      <w:lang w:eastAsia="en-US"/>
    </w:rPr>
  </w:style>
  <w:style w:type="paragraph" w:customStyle="1" w:styleId="20AB5D0B91EE4CF3AFACEA85E9F3FEF8">
    <w:name w:val="20AB5D0B91EE4CF3AFACEA85E9F3FEF8"/>
    <w:rsid w:val="00115B69"/>
    <w:rPr>
      <w:rFonts w:eastAsiaTheme="minorHAnsi"/>
      <w:lang w:eastAsia="en-US"/>
    </w:rPr>
  </w:style>
  <w:style w:type="paragraph" w:customStyle="1" w:styleId="428278B82ECA461D9DD4FF0249F15C05">
    <w:name w:val="428278B82ECA461D9DD4FF0249F15C05"/>
    <w:rsid w:val="00115B69"/>
    <w:rPr>
      <w:rFonts w:eastAsiaTheme="minorHAnsi"/>
      <w:lang w:eastAsia="en-US"/>
    </w:rPr>
  </w:style>
  <w:style w:type="paragraph" w:customStyle="1" w:styleId="D73EFB4A65A44EEBB52B4FAC649E7CC1">
    <w:name w:val="D73EFB4A65A44EEBB52B4FAC649E7CC1"/>
    <w:rsid w:val="00115B69"/>
    <w:rPr>
      <w:rFonts w:eastAsiaTheme="minorHAnsi"/>
      <w:lang w:eastAsia="en-US"/>
    </w:rPr>
  </w:style>
  <w:style w:type="paragraph" w:customStyle="1" w:styleId="B820CCC7F3404A32B07ECCE746676E19">
    <w:name w:val="B820CCC7F3404A32B07ECCE746676E19"/>
    <w:rsid w:val="00115B69"/>
    <w:rPr>
      <w:rFonts w:eastAsiaTheme="minorHAnsi"/>
      <w:lang w:eastAsia="en-US"/>
    </w:rPr>
  </w:style>
  <w:style w:type="paragraph" w:customStyle="1" w:styleId="F688AD86548540DF9F384D0FACCB00BB">
    <w:name w:val="F688AD86548540DF9F384D0FACCB00BB"/>
    <w:rsid w:val="00115B69"/>
    <w:rPr>
      <w:rFonts w:eastAsiaTheme="minorHAnsi"/>
      <w:lang w:eastAsia="en-US"/>
    </w:rPr>
  </w:style>
  <w:style w:type="paragraph" w:customStyle="1" w:styleId="66B498386BA2403BB2DDFFEB494B1DDC">
    <w:name w:val="66B498386BA2403BB2DDFFEB494B1DDC"/>
    <w:rsid w:val="00115B69"/>
    <w:rPr>
      <w:rFonts w:eastAsiaTheme="minorHAnsi"/>
      <w:lang w:eastAsia="en-US"/>
    </w:rPr>
  </w:style>
  <w:style w:type="paragraph" w:customStyle="1" w:styleId="5C681B6655924CB2AD3BE844BAEB4719">
    <w:name w:val="5C681B6655924CB2AD3BE844BAEB4719"/>
    <w:rsid w:val="00115B69"/>
  </w:style>
  <w:style w:type="paragraph" w:customStyle="1" w:styleId="9A38F051E5A741439EF4F4F9242246D0">
    <w:name w:val="9A38F051E5A741439EF4F4F9242246D0"/>
    <w:rsid w:val="00115B69"/>
  </w:style>
  <w:style w:type="paragraph" w:customStyle="1" w:styleId="37661630025147278D74393CDF716CBE">
    <w:name w:val="37661630025147278D74393CDF716CBE"/>
    <w:rsid w:val="00115B69"/>
  </w:style>
  <w:style w:type="paragraph" w:customStyle="1" w:styleId="D9D65E83BBC2447E83EE9B8E69A781FF">
    <w:name w:val="D9D65E83BBC2447E83EE9B8E69A781FF"/>
    <w:rsid w:val="00115B69"/>
  </w:style>
  <w:style w:type="paragraph" w:customStyle="1" w:styleId="10452C3A9C5E4777ABBF6DBF86604B13">
    <w:name w:val="10452C3A9C5E4777ABBF6DBF86604B13"/>
    <w:rsid w:val="00115B69"/>
  </w:style>
  <w:style w:type="paragraph" w:customStyle="1" w:styleId="7D3E6DED1E794B078DCB22E0FB842366">
    <w:name w:val="7D3E6DED1E794B078DCB22E0FB842366"/>
    <w:rsid w:val="00115B69"/>
  </w:style>
  <w:style w:type="paragraph" w:customStyle="1" w:styleId="8C558BE6D60744058B89111A508CF44A">
    <w:name w:val="8C558BE6D60744058B89111A508CF44A"/>
    <w:rsid w:val="00115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Libichová Veronika</dc:creator>
  <cp:keywords/>
  <dc:description/>
  <cp:lastModifiedBy>Libichová Veronika</cp:lastModifiedBy>
  <cp:revision>5</cp:revision>
  <dcterms:created xsi:type="dcterms:W3CDTF">2022-01-08T20:05:00Z</dcterms:created>
  <dcterms:modified xsi:type="dcterms:W3CDTF">2022-01-08T20:49:00Z</dcterms:modified>
</cp:coreProperties>
</file>