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caps/>
          <w:sz w:val="20"/>
        </w:rPr>
      </w:pPr>
      <w:r>
        <w:rPr>
          <w:rFonts w:cs="Tahoma" w:ascii="Tahoma" w:hAnsi="Tahoma"/>
          <w:b/>
          <w:caps/>
          <w:sz w:val="20"/>
        </w:rPr>
      </w:r>
    </w:p>
    <w:p>
      <w:pPr>
        <w:pStyle w:val="Normal"/>
        <w:spacing w:lineRule="auto" w:line="276"/>
        <w:jc w:val="center"/>
        <w:rPr>
          <w:caps/>
          <w:u w:val="single"/>
        </w:rPr>
      </w:pPr>
      <w:r>
        <w:rPr>
          <w:caps/>
          <w:u w:val="single"/>
        </w:rPr>
        <w:t>Čestné prohlášení</w:t>
      </w:r>
    </w:p>
    <w:p>
      <w:pPr>
        <w:pStyle w:val="Normal"/>
        <w:spacing w:lineRule="auto" w:line="276"/>
        <w:jc w:val="center"/>
        <w:rPr/>
      </w:pPr>
      <w:r>
        <w:rPr/>
        <w:t>k prokázání základní způsobilosti na zakázku</w:t>
      </w:r>
      <w:r>
        <w:rPr>
          <w:lang w:eastAsia="ar-SA"/>
        </w:rPr>
        <w:t xml:space="preserve"> </w:t>
      </w:r>
      <w:r>
        <w:rPr>
          <w:lang w:eastAsia="ar-SA"/>
        </w:rPr>
        <w:t>Nákup traktoru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Identifikační údaje dodavatele:</w:t>
      </w:r>
    </w:p>
    <w:p>
      <w:pPr>
        <w:pStyle w:val="Normal"/>
        <w:tabs>
          <w:tab w:val="clear" w:pos="708"/>
          <w:tab w:val="left" w:pos="3686" w:leader="none"/>
        </w:tabs>
        <w:spacing w:before="60" w:after="0"/>
        <w:jc w:val="both"/>
        <w:rPr/>
      </w:pPr>
      <w:r>
        <w:rPr/>
        <w:t>Název dodavatele:</w:t>
        <w:tab/>
        <w:t>……………………………</w:t>
      </w:r>
    </w:p>
    <w:p>
      <w:pPr>
        <w:pStyle w:val="Normal"/>
        <w:tabs>
          <w:tab w:val="clear" w:pos="708"/>
          <w:tab w:val="left" w:pos="3686" w:leader="none"/>
        </w:tabs>
        <w:spacing w:before="60" w:after="0"/>
        <w:jc w:val="both"/>
        <w:rPr/>
      </w:pPr>
      <w:r>
        <w:rPr/>
        <w:t>Sídlo:</w:t>
        <w:tab/>
        <w:t>……………………………………</w:t>
      </w:r>
    </w:p>
    <w:p>
      <w:pPr>
        <w:pStyle w:val="Normal"/>
        <w:tabs>
          <w:tab w:val="clear" w:pos="708"/>
          <w:tab w:val="left" w:pos="3686" w:leader="none"/>
        </w:tabs>
        <w:spacing w:before="60" w:after="0"/>
        <w:jc w:val="both"/>
        <w:rPr/>
      </w:pPr>
      <w:r>
        <w:rPr/>
        <w:t>IČ:</w:t>
        <w:tab/>
        <w:t>……………………………………</w:t>
      </w:r>
    </w:p>
    <w:p>
      <w:pPr>
        <w:pStyle w:val="Normal"/>
        <w:tabs>
          <w:tab w:val="clear" w:pos="708"/>
          <w:tab w:val="left" w:pos="3686" w:leader="none"/>
        </w:tabs>
        <w:spacing w:before="60" w:after="0"/>
        <w:jc w:val="both"/>
        <w:rPr/>
      </w:pPr>
      <w:r>
        <w:rPr/>
        <w:t>DIČ:</w:t>
        <w:tab/>
        <w:t>……………………………………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  <w:t>Osoby oprávněné jednat za dodavatele:</w:t>
        <w:tab/>
        <w:t>……………………………………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>
          <w:i/>
        </w:rPr>
        <w:t>(jméno a příjmení, funkce)</w:t>
      </w:r>
      <w:r>
        <w:rPr/>
        <w:tab/>
        <w:t>……………………………………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Uchazeč (dodavatel) prohlašuje, že</w:t>
      </w:r>
    </w:p>
    <w:p>
      <w:pPr>
        <w:pStyle w:val="Normal"/>
        <w:jc w:val="both"/>
        <w:rPr/>
      </w:pPr>
      <w:r>
        <w:rPr/>
        <w:t>a) 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b) nemá v České republice nebo v zemi svého sídla v evidenci daní zachycen splatný daňový nedoplatek,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c) nemá v České republice nebo v zemi svého sídla splatný nedoplatek na pojistném nebo na penále na veřejné zdravotní pojištění,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d) nemá v České republice nebo v zemi svého sídla splatný nedoplatek na pojistném nebo na penále na sociální zabezpečení a příspěvku na státní politiku zaměstnanosti,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Je-li uchazečem 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>V ........................... dne .......................</w:t>
      </w:r>
    </w:p>
    <w:p>
      <w:pPr>
        <w:pStyle w:val="Normal"/>
        <w:jc w:val="right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402" w:leader="none"/>
        </w:tabs>
        <w:jc w:val="right"/>
        <w:rPr>
          <w:i/>
          <w:i/>
        </w:rPr>
      </w:pPr>
      <w:bookmarkStart w:id="0" w:name="_GoBack"/>
      <w:bookmarkEnd w:id="0"/>
      <w:r>
        <w:rPr>
          <w:i/>
        </w:rPr>
        <w:t xml:space="preserve">jméno a příjmení osoby oprávněné </w:t>
        <w:br/>
        <w:t>jednat jménem či za dodavatele, razítko a podpis</w:t>
      </w:r>
    </w:p>
    <w:p>
      <w:pPr>
        <w:pStyle w:val="Normal"/>
        <w:ind w:left="5103" w:hanging="1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i/>
      </w:rPr>
      <w:t>Příloha č.4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5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02d4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302d44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ad5945"/>
    <w:rPr>
      <w:strike w:val="false"/>
      <w:dstrike w:val="false"/>
      <w:color w:val="05507A"/>
      <w:u w:val="none"/>
      <w:effect w:val="none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ad5945"/>
    <w:rPr>
      <w:b/>
      <w:bCs/>
      <w:i w:val="false"/>
      <w:iCs w:val="fals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70123"/>
    <w:rPr>
      <w:rFonts w:ascii="Tahoma" w:hAnsi="Tahoma" w:eastAsia="Times New Roman" w:cs="Tahoma"/>
      <w:sz w:val="16"/>
      <w:szCs w:val="16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Segoe UI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 w:customStyle="1">
    <w:name w:val="Obsah tabulky"/>
    <w:basedOn w:val="Normal"/>
    <w:qFormat/>
    <w:rsid w:val="00d924c6"/>
    <w:pPr>
      <w:suppressLineNumbers/>
      <w:suppressAutoHyphens w:val="true"/>
    </w:pPr>
    <w:rPr>
      <w:rFonts w:cs="Calibri"/>
      <w:lang w:eastAsia="ar-SA"/>
    </w:rPr>
  </w:style>
  <w:style w:type="paragraph" w:styleId="ListParagraph">
    <w:name w:val="List Paragraph"/>
    <w:basedOn w:val="Normal"/>
    <w:uiPriority w:val="34"/>
    <w:qFormat/>
    <w:rsid w:val="00296e90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302d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302d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7012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1</Pages>
  <Words>309</Words>
  <Characters>1905</Characters>
  <CharactersWithSpaces>2195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2018-07-07T09:58:00Z</dcterms:created>
  <dc:creator>N07</dc:creator>
  <dc:description/>
  <dc:language>cs-CZ</dc:language>
  <cp:lastModifiedBy/>
  <dcterms:modified xsi:type="dcterms:W3CDTF">2022-09-16T10:14:20Z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