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9D58" w14:textId="5230579C" w:rsidR="00E91F96" w:rsidRDefault="00F013B3">
      <w:r>
        <w:t>Vážení dodavatelé semenářských SW,</w:t>
      </w:r>
    </w:p>
    <w:p w14:paraId="239DD357" w14:textId="6F2B675F" w:rsidR="00F013B3" w:rsidRDefault="00F013B3">
      <w:r>
        <w:t>Vážení dodavatelé osiva,</w:t>
      </w:r>
    </w:p>
    <w:p w14:paraId="6F298BFD" w14:textId="2A605D8C" w:rsidR="00F013B3" w:rsidRDefault="00374917" w:rsidP="0037491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16.3.2021</w:t>
      </w:r>
    </w:p>
    <w:p w14:paraId="4778D56C" w14:textId="77777777" w:rsidR="006434BE" w:rsidRDefault="00F013B3" w:rsidP="006434BE">
      <w:pPr>
        <w:spacing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začalo podávání žádostí o uznání množitelských porostů. Žádosti průběžně sledujeme v našem IS a také sledujeme jejich správnost vyplnění. Z více než 500 elektronicky podaných žádostí byla pouze 1/10 zaslaná správně novou webovou službou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OOS_ZUP01C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Přestože jsme o vystavení nových webových služeb informovali od února letošního roku</w:t>
      </w:r>
      <w:r w:rsidR="006434B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informace byla i v Aktualitách na Portálu farmáře a také v Aktualitách OOS od počátku února, množí se tento týden dotazy, proč se při přenosu objevují chyby. Odpověď je snadná, pro přenos nebyla použita správná verze webových služeb. </w:t>
      </w:r>
    </w:p>
    <w:p w14:paraId="31222AF5" w14:textId="608D3C3C" w:rsidR="00F013B3" w:rsidRDefault="006434BE" w:rsidP="006434B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Abychom vám pomohli a vaše odesílaná data byla správně přenesená, </w:t>
      </w:r>
      <w:r w:rsidRPr="006434B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vypneme původní webovou službu </w:t>
      </w:r>
      <w:r w:rsidRPr="006434B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OOS_ZUP01B</w:t>
      </w:r>
      <w:r w:rsidRPr="006434B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31.3.2021.</w:t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6434BE">
        <w:rPr>
          <w:rFonts w:ascii="Verdana" w:hAnsi="Verdana"/>
          <w:color w:val="000000"/>
          <w:sz w:val="18"/>
          <w:szCs w:val="18"/>
          <w:shd w:val="clear" w:color="auto" w:fill="FFFFFF"/>
        </w:rPr>
        <w:t>Od 1.4.2021 bude aktivní</w:t>
      </w:r>
      <w:r>
        <w:rPr>
          <w:rFonts w:ascii="Verdana" w:hAnsi="Verdana"/>
          <w:sz w:val="18"/>
          <w:szCs w:val="18"/>
        </w:rPr>
        <w:t xml:space="preserve"> pouze služba </w:t>
      </w:r>
      <w:r w:rsidRPr="006434B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OOS_ZUP01</w:t>
      </w:r>
      <w:r w:rsidRPr="006434B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</w:t>
      </w:r>
      <w:r w:rsidR="00995534">
        <w:rPr>
          <w:rFonts w:ascii="Verdana" w:hAnsi="Verdana"/>
          <w:sz w:val="18"/>
          <w:szCs w:val="18"/>
        </w:rPr>
        <w:t xml:space="preserve">. </w:t>
      </w:r>
    </w:p>
    <w:p w14:paraId="254CBD6A" w14:textId="6C0E15B7" w:rsidR="00995534" w:rsidRDefault="00995534" w:rsidP="006434B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následujícím obrázku jsem vám vyznačila nové webové služby:</w:t>
      </w:r>
    </w:p>
    <w:p w14:paraId="7363F840" w14:textId="3C4C6ACA" w:rsidR="00995534" w:rsidRDefault="00995534" w:rsidP="006434B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ABECA" wp14:editId="7FA371A9">
                <wp:simplePos x="0" y="0"/>
                <wp:positionH relativeFrom="column">
                  <wp:posOffset>136525</wp:posOffset>
                </wp:positionH>
                <wp:positionV relativeFrom="paragraph">
                  <wp:posOffset>2861310</wp:posOffset>
                </wp:positionV>
                <wp:extent cx="3451860" cy="769620"/>
                <wp:effectExtent l="0" t="0" r="1524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769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77DA0" id="Obdélník: se zakulacenými rohy 4" o:spid="_x0000_s1026" style="position:absolute;margin-left:10.75pt;margin-top:225.3pt;width:271.8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0373" wp14:editId="5E9E087B">
                <wp:simplePos x="0" y="0"/>
                <wp:positionH relativeFrom="column">
                  <wp:posOffset>121285</wp:posOffset>
                </wp:positionH>
                <wp:positionV relativeFrom="paragraph">
                  <wp:posOffset>1405890</wp:posOffset>
                </wp:positionV>
                <wp:extent cx="3451860" cy="769620"/>
                <wp:effectExtent l="0" t="0" r="15240" b="1143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769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EE9F28" id="Obdélník: se zakulacenými rohy 3" o:spid="_x0000_s1026" style="position:absolute;margin-left:9.55pt;margin-top:110.7pt;width:271.8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D38A1D" wp14:editId="0BA560CA">
            <wp:extent cx="5760720" cy="35198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8DBD" w14:textId="44F4214B" w:rsidR="00995534" w:rsidRDefault="00995534" w:rsidP="006434BE">
      <w:pPr>
        <w:spacing w:line="276" w:lineRule="auto"/>
        <w:jc w:val="both"/>
      </w:pPr>
    </w:p>
    <w:p w14:paraId="64AE1F19" w14:textId="06EBEEA8" w:rsidR="00995534" w:rsidRDefault="00995534" w:rsidP="006434BE">
      <w:pPr>
        <w:spacing w:line="276" w:lineRule="auto"/>
        <w:jc w:val="both"/>
      </w:pPr>
    </w:p>
    <w:p w14:paraId="242F5E14" w14:textId="25EFEE77" w:rsidR="00995534" w:rsidRDefault="00995534" w:rsidP="006434BE">
      <w:pPr>
        <w:spacing w:line="276" w:lineRule="auto"/>
        <w:jc w:val="both"/>
      </w:pPr>
      <w:r>
        <w:t>S pozdravem</w:t>
      </w:r>
    </w:p>
    <w:p w14:paraId="161CC9BD" w14:textId="009C206E" w:rsidR="00995534" w:rsidRDefault="00995534" w:rsidP="006434BE">
      <w:pPr>
        <w:spacing w:line="276" w:lineRule="auto"/>
        <w:jc w:val="both"/>
      </w:pPr>
    </w:p>
    <w:p w14:paraId="0094BD3C" w14:textId="2DBE8A1D" w:rsidR="00995534" w:rsidRDefault="00995534" w:rsidP="006434BE">
      <w:pPr>
        <w:spacing w:line="276" w:lineRule="auto"/>
        <w:jc w:val="both"/>
      </w:pPr>
      <w:r>
        <w:t>Ing. Barbora Dobiášová</w:t>
      </w:r>
    </w:p>
    <w:p w14:paraId="01C535EC" w14:textId="2F87EA22" w:rsidR="00995534" w:rsidRDefault="00995534" w:rsidP="006434BE">
      <w:pPr>
        <w:spacing w:line="276" w:lineRule="auto"/>
        <w:jc w:val="both"/>
      </w:pPr>
      <w:r>
        <w:t>ředitelka odboru osiva a sadby</w:t>
      </w:r>
    </w:p>
    <w:sectPr w:rsidR="009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27F2" w14:textId="77777777" w:rsidR="00AC4251" w:rsidRDefault="00AC4251" w:rsidP="00995534">
      <w:pPr>
        <w:spacing w:after="0" w:line="240" w:lineRule="auto"/>
      </w:pPr>
      <w:r>
        <w:separator/>
      </w:r>
    </w:p>
  </w:endnote>
  <w:endnote w:type="continuationSeparator" w:id="0">
    <w:p w14:paraId="0EFF2715" w14:textId="77777777" w:rsidR="00AC4251" w:rsidRDefault="00AC4251" w:rsidP="009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A4A6" w14:textId="77777777" w:rsidR="00AC4251" w:rsidRDefault="00AC4251" w:rsidP="00995534">
      <w:pPr>
        <w:spacing w:after="0" w:line="240" w:lineRule="auto"/>
      </w:pPr>
      <w:r>
        <w:separator/>
      </w:r>
    </w:p>
  </w:footnote>
  <w:footnote w:type="continuationSeparator" w:id="0">
    <w:p w14:paraId="07D77605" w14:textId="77777777" w:rsidR="00AC4251" w:rsidRDefault="00AC4251" w:rsidP="0099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B3"/>
    <w:rsid w:val="00374917"/>
    <w:rsid w:val="006434BE"/>
    <w:rsid w:val="00995534"/>
    <w:rsid w:val="00AC4251"/>
    <w:rsid w:val="00E91F96"/>
    <w:rsid w:val="00F0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38735"/>
  <w15:chartTrackingRefBased/>
  <w15:docId w15:val="{9E44A13A-4F71-47D4-A75A-7A8ED9E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1" ma:contentTypeDescription="Create a new document." ma:contentTypeScope="" ma:versionID="db6128b572159a7a3c1a664cee55e600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e19b31239282bb63c20c2cfdb8d0ce70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71D5E-19E3-46B9-8889-04F1A38E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99c9f-aa4f-437f-a0fc-1470cb517180"/>
    <ds:schemaRef ds:uri="6ba0a610-d9fc-42db-b5c2-2015eede1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6F1DF-D914-4DC0-880D-9C53E02FB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6D702-0A98-4881-A04E-5F18D7A64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817</Characters>
  <Application>Microsoft Office Word</Application>
  <DocSecurity>0</DocSecurity>
  <Lines>136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Barbora</dc:creator>
  <cp:keywords/>
  <dc:description/>
  <cp:lastModifiedBy>Dobiášová Barbora</cp:lastModifiedBy>
  <cp:revision>2</cp:revision>
  <dcterms:created xsi:type="dcterms:W3CDTF">2021-03-16T17:03:00Z</dcterms:created>
  <dcterms:modified xsi:type="dcterms:W3CDTF">2021-03-16T17:30:00Z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0x01010084AA3477BD826D4684A4ECA72DD5EF11</vt:lpwstr>
  </property>
</Properties>
</file>