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5E36" w:rsidRPr="00825E36" w:rsidRDefault="006024D7" w:rsidP="00825E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96">
        <w:rPr>
          <w:rFonts w:ascii="Times New Roman" w:hAnsi="Times New Roman" w:cs="Times New Roman"/>
          <w:b/>
          <w:sz w:val="28"/>
          <w:szCs w:val="32"/>
        </w:rPr>
        <w:t>APPLICATION FORM FOR</w:t>
      </w:r>
      <w:r w:rsidRPr="00825E3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01076" w:rsidRPr="00825E36">
        <w:rPr>
          <w:rFonts w:ascii="Times New Roman" w:hAnsi="Times New Roman" w:cs="Times New Roman"/>
          <w:b/>
          <w:sz w:val="28"/>
          <w:szCs w:val="28"/>
          <w:lang w:val="en-GB"/>
        </w:rPr>
        <w:t>NOTIFICATION OF FERTILISERS</w:t>
      </w:r>
      <w:r w:rsidR="00825E36" w:rsidRPr="00825E3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25E36" w:rsidRPr="00825E36">
        <w:rPr>
          <w:rFonts w:ascii="Times New Roman" w:hAnsi="Times New Roman" w:cs="Times New Roman"/>
          <w:b/>
          <w:sz w:val="28"/>
          <w:szCs w:val="28"/>
        </w:rPr>
        <w:t>(SUPPLEMENTARY SUBSTANCE)</w:t>
      </w:r>
    </w:p>
    <w:p w:rsidR="00254FCC" w:rsidRPr="00825E36" w:rsidRDefault="00254FCC" w:rsidP="00254FC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35227892"/>
      <w:bookmarkStart w:id="1" w:name="_Hlk535227500"/>
      <w:r w:rsidRPr="00825E36">
        <w:rPr>
          <w:rFonts w:ascii="Times New Roman" w:hAnsi="Times New Roman" w:cs="Times New Roman"/>
          <w:sz w:val="24"/>
          <w:szCs w:val="24"/>
          <w:lang w:val="en-GB"/>
        </w:rPr>
        <w:t>Application form is presented in accordance with Section 3a of Law No. 156/1998 Coll. on fertilizers, supplementary soil substances, supplementary plant preparations and substrates and on agrochemical testing of agricultural land, as amended (Law on fertilizers).</w:t>
      </w:r>
      <w:bookmarkEnd w:id="0"/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09"/>
        <w:gridCol w:w="1042"/>
        <w:gridCol w:w="1334"/>
        <w:gridCol w:w="2307"/>
      </w:tblGrid>
      <w:tr w:rsidR="009240D1" w:rsidRPr="00825E36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bookmarkEnd w:id="1"/>
          <w:p w:rsidR="009240D1" w:rsidRPr="00825E36" w:rsidRDefault="00254FCC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1. Product characteristics</w:t>
            </w:r>
          </w:p>
        </w:tc>
      </w:tr>
      <w:tr w:rsidR="009240D1" w:rsidRPr="00825E36" w:rsidTr="00825E36">
        <w:trPr>
          <w:trHeight w:val="624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CE5D62" w:rsidRPr="00825E36" w:rsidRDefault="00CE5D62" w:rsidP="00CE5D62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Fertiliser</w:t>
            </w:r>
          </w:p>
          <w:p w:rsidR="009240D1" w:rsidRPr="00825E36" w:rsidRDefault="00CE5D62" w:rsidP="00CE5D62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(Supplementary substance)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6792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Pr="00825E36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7AB4" w:rsidRPr="00825E36" w:rsidTr="00825E3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FB7AB4" w:rsidRPr="00825E36" w:rsidRDefault="00825E36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Cs w:val="24"/>
                <w:lang w:val="en-GB"/>
              </w:rPr>
              <w:t>Type of Fertilizer</w:t>
            </w:r>
            <w:r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2, 3)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:rsidR="00FB7AB4" w:rsidRPr="00825E36" w:rsidRDefault="00825E36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number</w:t>
            </w:r>
            <w:r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825E36" w:rsidRPr="00825E36" w:rsidTr="00825E36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25E36" w:rsidRPr="00825E36" w:rsidRDefault="00825E36" w:rsidP="00825E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Cs w:val="24"/>
                <w:lang w:val="en-GB"/>
              </w:rPr>
              <w:t>Kind of Fertilizer</w:t>
            </w:r>
            <w:r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 xml:space="preserve"> 3)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51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fertiliser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751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supplementary substance</w:t>
            </w:r>
          </w:p>
        </w:tc>
      </w:tr>
      <w:tr w:rsidR="00825E36" w:rsidRPr="00825E36" w:rsidTr="0032152B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nil"/>
            </w:tcBorders>
          </w:tcPr>
          <w:p w:rsidR="00825E36" w:rsidRPr="00825E36" w:rsidRDefault="00825E36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09" w:type="dxa"/>
            <w:tcBorders>
              <w:bottom w:val="nil"/>
              <w:right w:val="nil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mineral</w:t>
            </w: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organic</w:t>
            </w:r>
          </w:p>
        </w:tc>
        <w:tc>
          <w:tcPr>
            <w:tcW w:w="2307" w:type="dxa"/>
            <w:tcBorders>
              <w:left w:val="nil"/>
              <w:bottom w:val="nil"/>
              <w:right w:val="single" w:sz="24" w:space="0" w:color="auto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organomineral</w:t>
            </w:r>
            <w:proofErr w:type="spellEnd"/>
          </w:p>
        </w:tc>
      </w:tr>
      <w:tr w:rsidR="00825E36" w:rsidRPr="00825E36" w:rsidTr="0032152B">
        <w:trPr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</w:tcBorders>
          </w:tcPr>
          <w:p w:rsidR="00825E36" w:rsidRPr="00825E36" w:rsidRDefault="00825E36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09" w:type="dxa"/>
            <w:tcBorders>
              <w:top w:val="nil"/>
              <w:right w:val="nil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5828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substrate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right w:val="single" w:sz="24" w:space="0" w:color="auto"/>
            </w:tcBorders>
          </w:tcPr>
          <w:p w:rsidR="00825E36" w:rsidRPr="00825E36" w:rsidRDefault="00825E36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32152B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18" w:space="0" w:color="auto"/>
            </w:tcBorders>
          </w:tcPr>
          <w:p w:rsidR="00825E36" w:rsidRPr="00825E36" w:rsidRDefault="00825E36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Packing</w:t>
            </w:r>
            <w:r w:rsidR="00331130"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3)</w:t>
            </w:r>
          </w:p>
        </w:tc>
        <w:tc>
          <w:tcPr>
            <w:tcW w:w="3151" w:type="dxa"/>
            <w:gridSpan w:val="2"/>
            <w:tcBorders>
              <w:bottom w:val="single" w:sz="18" w:space="0" w:color="auto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retail packing</w:t>
            </w:r>
          </w:p>
        </w:tc>
        <w:tc>
          <w:tcPr>
            <w:tcW w:w="364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825E36" w:rsidRPr="00825E36" w:rsidRDefault="00FA690A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bulk (incl. big-bag)</w:t>
            </w:r>
          </w:p>
        </w:tc>
      </w:tr>
      <w:tr w:rsidR="00825E36" w:rsidRPr="00825E36" w:rsidTr="00807177">
        <w:trPr>
          <w:trHeight w:val="397"/>
        </w:trPr>
        <w:tc>
          <w:tcPr>
            <w:tcW w:w="9060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825E36" w:rsidRPr="00825E36" w:rsidRDefault="00825E36" w:rsidP="00825E36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2. Applicant</w:t>
            </w:r>
          </w:p>
        </w:tc>
      </w:tr>
    </w:tbl>
    <w:tbl>
      <w:tblPr>
        <w:tblStyle w:val="Mkatabulky4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300"/>
        <w:gridCol w:w="1385"/>
        <w:gridCol w:w="426"/>
        <w:gridCol w:w="992"/>
        <w:gridCol w:w="838"/>
      </w:tblGrid>
      <w:tr w:rsidR="00825E36" w:rsidRPr="00825E36" w:rsidTr="00073D36">
        <w:trPr>
          <w:trHeight w:val="39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3)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5E36" w:rsidRPr="00825E36" w:rsidRDefault="00FA690A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5E36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legal person</w:t>
            </w:r>
          </w:p>
        </w:tc>
        <w:tc>
          <w:tcPr>
            <w:tcW w:w="3641" w:type="dxa"/>
            <w:gridSpan w:val="4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5E36" w:rsidRPr="00825E36" w:rsidRDefault="00FA690A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5E36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natural person</w:t>
            </w:r>
          </w:p>
        </w:tc>
      </w:tr>
      <w:tr w:rsidR="00825E36" w:rsidRPr="00825E36" w:rsidTr="00073D36">
        <w:trPr>
          <w:trHeight w:val="397"/>
        </w:trPr>
        <w:tc>
          <w:tcPr>
            <w:tcW w:w="2268" w:type="dxa"/>
            <w:vMerge/>
            <w:tcBorders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825E36" w:rsidRPr="00825E36" w:rsidRDefault="00FA690A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5E36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producer</w:t>
            </w:r>
          </w:p>
        </w:tc>
        <w:tc>
          <w:tcPr>
            <w:tcW w:w="3641" w:type="dxa"/>
            <w:gridSpan w:val="4"/>
            <w:tcBorders>
              <w:right w:val="single" w:sz="24" w:space="0" w:color="auto"/>
            </w:tcBorders>
            <w:vAlign w:val="center"/>
          </w:tcPr>
          <w:p w:rsidR="00825E36" w:rsidRPr="00825E36" w:rsidRDefault="00FA690A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5E36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importer</w:t>
            </w:r>
          </w:p>
        </w:tc>
      </w:tr>
      <w:tr w:rsidR="00825E36" w:rsidRPr="00825E36" w:rsidTr="00073D36">
        <w:trPr>
          <w:trHeight w:val="56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073D3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4)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073D3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25E36" w:rsidRPr="00825E36" w:rsidRDefault="00825E36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073D3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51" w:type="dxa"/>
            <w:gridSpan w:val="2"/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25E36" w:rsidRPr="00825E36" w:rsidRDefault="00825E36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073D36">
        <w:trPr>
          <w:cantSplit/>
          <w:trHeight w:val="397"/>
        </w:trPr>
        <w:tc>
          <w:tcPr>
            <w:tcW w:w="311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identification number</w:t>
            </w:r>
          </w:p>
        </w:tc>
        <w:tc>
          <w:tcPr>
            <w:tcW w:w="594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F5421" w:rsidRPr="00825E36" w:rsidTr="009240D1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F5421" w:rsidRPr="00825E36" w:rsidRDefault="00254FCC" w:rsidP="00CF542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3. Attorney in-fact of acting with CISTA</w:t>
            </w:r>
          </w:p>
        </w:tc>
      </w:tr>
    </w:tbl>
    <w:tbl>
      <w:tblPr>
        <w:tblStyle w:val="Mkatabulky5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51"/>
        <w:gridCol w:w="1385"/>
        <w:gridCol w:w="2256"/>
      </w:tblGrid>
      <w:tr w:rsidR="00825E36" w:rsidRPr="00825E36" w:rsidTr="00073D36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7FAC" w:rsidRPr="00825E36" w:rsidTr="002E2054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C47FAC" w:rsidRPr="00825E36" w:rsidRDefault="00C47FAC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27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gridSpan w:val="3"/>
            <w:tcBorders>
              <w:bottom w:val="nil"/>
              <w:right w:val="single" w:sz="24" w:space="0" w:color="auto"/>
            </w:tcBorders>
            <w:vAlign w:val="center"/>
          </w:tcPr>
          <w:p w:rsidR="00C47FAC" w:rsidRPr="00825E36" w:rsidRDefault="00C47FAC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C47FAC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F5421" w:rsidRPr="00825E36" w:rsidTr="002A7B38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CF5421" w:rsidRPr="00825E36" w:rsidRDefault="00254FCC" w:rsidP="00CF542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4. Producer</w:t>
            </w:r>
          </w:p>
        </w:tc>
      </w:tr>
    </w:tbl>
    <w:tbl>
      <w:tblPr>
        <w:tblStyle w:val="Mkatabulky6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825E36" w:rsidRPr="00825E36" w:rsidTr="00073D36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7FAC" w:rsidRPr="00825E36" w:rsidTr="0038411B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C47FAC" w:rsidRPr="00825E36" w:rsidRDefault="00C47FAC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27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tcBorders>
              <w:bottom w:val="nil"/>
              <w:right w:val="single" w:sz="24" w:space="0" w:color="auto"/>
            </w:tcBorders>
            <w:vAlign w:val="center"/>
          </w:tcPr>
          <w:p w:rsidR="00C47FAC" w:rsidRPr="00825E36" w:rsidRDefault="00C47FAC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5E36" w:rsidRPr="00825E36" w:rsidTr="00C47FAC">
        <w:trPr>
          <w:cantSplit/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5E36" w:rsidRPr="00825E36" w:rsidRDefault="00C47FAC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  <w:bookmarkStart w:id="2" w:name="_GoBack"/>
            <w:bookmarkEnd w:id="2"/>
          </w:p>
        </w:tc>
        <w:tc>
          <w:tcPr>
            <w:tcW w:w="67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5E36" w:rsidRPr="00825E36" w:rsidRDefault="00825E3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1AAF" w:rsidRPr="00825E36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  <w:sectPr w:rsidR="00841AAF" w:rsidRPr="00825E36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Pr="00825E36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</w:p>
    <w:p w:rsidR="00825E36" w:rsidRPr="00825E36" w:rsidRDefault="00897B19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1</w:t>
      </w:r>
      <w:r w:rsidR="00A36650" w:rsidRPr="00825E36">
        <w:rPr>
          <w:rFonts w:ascii="Times New Roman" w:hAnsi="Times New Roman" w:cs="Times New Roman"/>
          <w:sz w:val="18"/>
          <w:szCs w:val="24"/>
          <w:lang w:val="en-GB"/>
        </w:rPr>
        <w:t>)</w:t>
      </w:r>
      <w:r w:rsidR="00FD508A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Fill in the fertilizer type number according to the Fertilizer Types table in Annex No. 3 to Decree No. 474/2000 Coll.</w:t>
      </w:r>
      <w:proofErr w:type="gramStart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,  on</w:t>
      </w:r>
      <w:proofErr w:type="gramEnd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the specification of requirements for fertilizers, as amended. If the fertilizer (supplementary substance) </w:t>
      </w:r>
      <w:proofErr w:type="spellStart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can not</w:t>
      </w:r>
      <w:proofErr w:type="spellEnd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assigned to any of the types or contains other materials not listed in this Annex</w:t>
      </w:r>
      <w:r w:rsidR="00D519FA" w:rsidRPr="00825E36">
        <w:rPr>
          <w:rFonts w:ascii="Times New Roman" w:hAnsi="Times New Roman" w:cs="Times New Roman"/>
          <w:sz w:val="18"/>
          <w:szCs w:val="24"/>
          <w:lang w:val="en-GB"/>
        </w:rPr>
        <w:t>,</w:t>
      </w:r>
      <w:r w:rsidR="00FB7AB4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fertilizer </w:t>
      </w:r>
      <w:proofErr w:type="spellStart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can not</w:t>
      </w:r>
      <w:proofErr w:type="spellEnd"/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notification for this fertilizer.</w:t>
      </w:r>
    </w:p>
    <w:p w:rsidR="00825E36" w:rsidRPr="00825E36" w:rsidRDefault="00897B19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2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) Please tick relevant box.</w:t>
      </w:r>
    </w:p>
    <w:p w:rsidR="00825E36" w:rsidRPr="00825E36" w:rsidRDefault="00897B19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3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) International country code.</w:t>
      </w:r>
    </w:p>
    <w:p w:rsidR="00B9626E" w:rsidRDefault="00B9626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AE6F85" w:rsidRPr="00FD508A" w:rsidRDefault="00AE6F8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825E36" w:rsidRPr="00D5666D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No. 500/2004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Coll</w:t>
      </w:r>
      <w:proofErr w:type="spellEnd"/>
      <w:proofErr w:type="gramStart"/>
      <w:r w:rsidRPr="00D5666D">
        <w:rPr>
          <w:rFonts w:ascii="Times New Roman" w:hAnsi="Times New Roman" w:cs="Times New Roman"/>
          <w:sz w:val="24"/>
          <w:szCs w:val="24"/>
        </w:rPr>
        <w:t xml:space="preserve">., </w:t>
      </w:r>
      <w:r w:rsidRPr="00585D1F"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proofErr w:type="gramEnd"/>
      <w:r w:rsidRPr="005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5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>.</w:t>
      </w: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Pr="00E234D8" w:rsidRDefault="00E1454D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  <w:r w:rsidRPr="00E1454D"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 w:rsidRPr="00E145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4D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E1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4D">
        <w:rPr>
          <w:rFonts w:ascii="Times New Roman" w:hAnsi="Times New Roman" w:cs="Times New Roman"/>
          <w:sz w:val="24"/>
          <w:szCs w:val="24"/>
        </w:rPr>
        <w:t>enclosures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4EC6" w:rsidRPr="003345D2" w:rsidRDefault="00E1454D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35242167"/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>Enclosure No. 1</w:t>
      </w:r>
      <w:r w:rsidR="00E234D8" w:rsidRPr="00E234D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E234D8" w:rsidRPr="00E234D8">
        <w:rPr>
          <w:rFonts w:ascii="Times New Roman" w:hAnsi="Times New Roman" w:cs="Times New Roman"/>
          <w:sz w:val="24"/>
          <w:szCs w:val="24"/>
        </w:rPr>
        <w:tab/>
      </w:r>
      <w:bookmarkStart w:id="4" w:name="_Hlk535241963"/>
      <w:r>
        <w:rPr>
          <w:rFonts w:ascii="Times New Roman" w:hAnsi="Times New Roman" w:cs="Times New Roman"/>
          <w:sz w:val="24"/>
          <w:szCs w:val="24"/>
          <w:lang w:val="en-GB"/>
        </w:rPr>
        <w:t>Label</w:t>
      </w:r>
      <w:r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instructions for use containing, in particular, the </w:t>
      </w:r>
      <w:r>
        <w:rPr>
          <w:rFonts w:ascii="Times New Roman" w:hAnsi="Times New Roman" w:cs="Times New Roman"/>
          <w:sz w:val="24"/>
          <w:szCs w:val="24"/>
          <w:lang w:val="en-GB"/>
        </w:rPr>
        <w:t>range</w:t>
      </w:r>
      <w:r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of its use and the conditions for its storage, including the other obligations laid down in Section 7 of Act No. 156/1998 Coll. </w:t>
      </w:r>
      <w:r w:rsidRPr="00091ECF"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</w:t>
      </w:r>
      <w:proofErr w:type="spellStart"/>
      <w:r w:rsidRPr="00091ECF">
        <w:rPr>
          <w:rFonts w:ascii="Times New Roman" w:hAnsi="Times New Roman" w:cs="Times New Roman"/>
          <w:b/>
          <w:sz w:val="24"/>
          <w:szCs w:val="24"/>
          <w:lang w:val="en-GB"/>
        </w:rPr>
        <w:t>ie</w:t>
      </w:r>
      <w:proofErr w:type="spellEnd"/>
      <w:r w:rsidRPr="00091E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.doc, .docx formats) to the email address of the CISTA fertilizer department responsible for fertilizer </w:t>
      </w:r>
      <w:r w:rsidRPr="008509F4">
        <w:rPr>
          <w:rFonts w:ascii="Times New Roman" w:hAnsi="Times New Roman" w:cs="Times New Roman"/>
          <w:b/>
          <w:sz w:val="24"/>
          <w:szCs w:val="24"/>
          <w:lang w:val="en-GB"/>
        </w:rPr>
        <w:t>(supplementary substance)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825">
        <w:rPr>
          <w:rFonts w:ascii="Times New Roman" w:hAnsi="Times New Roman" w:cs="Times New Roman"/>
          <w:b/>
          <w:sz w:val="24"/>
          <w:szCs w:val="24"/>
          <w:lang w:val="en-GB"/>
        </w:rPr>
        <w:t>notification</w:t>
      </w:r>
      <w:r w:rsidRPr="00091EC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End w:id="4"/>
    </w:p>
    <w:p w:rsidR="00E234D8" w:rsidRPr="00E234D8" w:rsidRDefault="00E234D8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6024D7" w:rsidRDefault="00E1454D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5242191"/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2</w:t>
      </w:r>
      <w:bookmarkEnd w:id="5"/>
      <w:r w:rsidR="00E234D8" w:rsidRPr="006024D7">
        <w:rPr>
          <w:rFonts w:ascii="Times New Roman" w:hAnsi="Times New Roman" w:cs="Times New Roman"/>
          <w:sz w:val="24"/>
          <w:szCs w:val="24"/>
        </w:rPr>
        <w:tab/>
      </w:r>
      <w:bookmarkStart w:id="6" w:name="_Hlk535242135"/>
      <w:proofErr w:type="spellStart"/>
      <w:r w:rsidRPr="006024D7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a substance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(EC) No. 1907/2006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60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D7">
        <w:rPr>
          <w:rFonts w:ascii="Times New Roman" w:hAnsi="Times New Roman" w:cs="Times New Roman"/>
          <w:sz w:val="24"/>
          <w:szCs w:val="24"/>
        </w:rPr>
        <w:t>Agency</w:t>
      </w:r>
      <w:bookmarkEnd w:id="6"/>
      <w:proofErr w:type="spellEnd"/>
      <w:r w:rsidRPr="006024D7">
        <w:rPr>
          <w:rFonts w:ascii="Times New Roman" w:hAnsi="Times New Roman" w:cs="Times New Roman"/>
          <w:sz w:val="24"/>
          <w:szCs w:val="24"/>
        </w:rPr>
        <w:t>.</w:t>
      </w:r>
    </w:p>
    <w:p w:rsidR="00E234D8" w:rsidRPr="006024D7" w:rsidRDefault="00E234D8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E1454D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5242198"/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3</w:t>
      </w:r>
      <w:bookmarkEnd w:id="7"/>
      <w:r w:rsidR="00E234D8"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E234D8" w:rsidRPr="00E234D8">
        <w:rPr>
          <w:rFonts w:ascii="Times New Roman" w:hAnsi="Times New Roman" w:cs="Times New Roman"/>
          <w:sz w:val="24"/>
          <w:szCs w:val="24"/>
        </w:rPr>
        <w:tab/>
      </w:r>
      <w:bookmarkStart w:id="8" w:name="_Hlk535242148"/>
      <w:r w:rsidRPr="00B33048">
        <w:rPr>
          <w:rFonts w:ascii="Times New Roman" w:hAnsi="Times New Roman" w:cs="Times New Roman"/>
          <w:sz w:val="24"/>
          <w:szCs w:val="24"/>
          <w:lang w:val="en-GB"/>
        </w:rPr>
        <w:t>Confirmation of authorized body that a product is not an explosive substance in accordance with Law No. 61/1988 Coll. 21</w:t>
      </w:r>
      <w:r w:rsidR="005939E6">
        <w:rPr>
          <w:rFonts w:ascii="Times New Roman" w:hAnsi="Times New Roman" w:cs="Times New Roman"/>
          <w:sz w:val="24"/>
          <w:szCs w:val="24"/>
          <w:lang w:val="en-GB"/>
        </w:rPr>
        <w:t>, i</w:t>
      </w:r>
      <w:r w:rsidR="005939E6" w:rsidRPr="005939E6">
        <w:rPr>
          <w:rFonts w:ascii="Times New Roman" w:hAnsi="Times New Roman" w:cs="Times New Roman"/>
          <w:sz w:val="24"/>
          <w:szCs w:val="24"/>
          <w:lang w:val="en-GB"/>
        </w:rPr>
        <w:t xml:space="preserve">f a fertiliser contains nitrogen in the form of ammonium nitrate </w:t>
      </w:r>
      <w:r w:rsidR="00E317EB" w:rsidRPr="005939E6">
        <w:rPr>
          <w:rFonts w:ascii="Times New Roman" w:hAnsi="Times New Roman" w:cs="Times New Roman"/>
          <w:sz w:val="24"/>
          <w:szCs w:val="24"/>
          <w:lang w:val="en-GB"/>
        </w:rPr>
        <w:t>more than</w:t>
      </w:r>
      <w:r w:rsidR="005939E6" w:rsidRPr="005939E6">
        <w:rPr>
          <w:rFonts w:ascii="Times New Roman" w:hAnsi="Times New Roman" w:cs="Times New Roman"/>
          <w:sz w:val="24"/>
          <w:szCs w:val="24"/>
          <w:lang w:val="en-GB"/>
        </w:rPr>
        <w:t xml:space="preserve"> 27%</w:t>
      </w:r>
      <w:r w:rsidR="005939E6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8"/>
    </w:p>
    <w:p w:rsidR="00E234D8" w:rsidRDefault="00E234D8" w:rsidP="00E1454D">
      <w:pPr>
        <w:tabs>
          <w:tab w:val="left" w:pos="1843"/>
        </w:tabs>
        <w:spacing w:after="0" w:line="276" w:lineRule="auto"/>
        <w:ind w:left="1843" w:right="139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5227710"/>
      <w:bookmarkStart w:id="10" w:name="_Hlk535231933"/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stamp</w:t>
      </w:r>
      <w:proofErr w:type="spellEnd"/>
    </w:p>
    <w:p w:rsidR="00825E36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body 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E36" w:rsidRDefault="00825E36" w:rsidP="00825E36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75EE" w:rsidRPr="00825E36" w:rsidRDefault="00825E36" w:rsidP="00825E36">
      <w:pPr>
        <w:tabs>
          <w:tab w:val="left" w:pos="1710"/>
        </w:tabs>
        <w:jc w:val="both"/>
        <w:rPr>
          <w:rFonts w:ascii="Times New Roman" w:hAnsi="Times New Roman" w:cs="Times New Roman"/>
          <w:szCs w:val="24"/>
        </w:rPr>
      </w:pPr>
      <w:bookmarkStart w:id="11" w:name="_Hlk535227724"/>
      <w:bookmarkEnd w:id="9"/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Notice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–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whole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procedure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of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fertilizers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07A72">
        <w:rPr>
          <w:rFonts w:ascii="Times New Roman" w:hAnsi="Times New Roman" w:cs="Times New Roman"/>
          <w:b/>
          <w:sz w:val="32"/>
          <w:szCs w:val="24"/>
        </w:rPr>
        <w:t>(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supplementary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substances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) </w:t>
      </w:r>
      <w:proofErr w:type="spellStart"/>
      <w:r w:rsidR="00A07A72">
        <w:rPr>
          <w:rFonts w:ascii="Times New Roman" w:hAnsi="Times New Roman" w:cs="Times New Roman"/>
          <w:b/>
          <w:sz w:val="32"/>
          <w:szCs w:val="24"/>
        </w:rPr>
        <w:t>notification</w:t>
      </w:r>
      <w:proofErr w:type="spellEnd"/>
      <w:r w:rsidR="00A07A7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25E36">
        <w:rPr>
          <w:rFonts w:ascii="Times New Roman" w:hAnsi="Times New Roman" w:cs="Times New Roman"/>
          <w:b/>
          <w:sz w:val="32"/>
          <w:szCs w:val="24"/>
        </w:rPr>
        <w:t>(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including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application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submission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)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is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carried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out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in Czech!</w:t>
      </w:r>
      <w:bookmarkEnd w:id="10"/>
      <w:bookmarkEnd w:id="11"/>
    </w:p>
    <w:sectPr w:rsidR="002C75EE" w:rsidRPr="00825E36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0A" w:rsidRDefault="00FA690A" w:rsidP="00BA24EF">
      <w:pPr>
        <w:spacing w:after="0" w:line="240" w:lineRule="auto"/>
      </w:pPr>
      <w:r>
        <w:separator/>
      </w:r>
    </w:p>
  </w:endnote>
  <w:endnote w:type="continuationSeparator" w:id="0">
    <w:p w:rsidR="00FA690A" w:rsidRDefault="00FA690A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0A" w:rsidRDefault="00FA690A" w:rsidP="00BA24EF">
      <w:pPr>
        <w:spacing w:after="0" w:line="240" w:lineRule="auto"/>
      </w:pPr>
      <w:r>
        <w:separator/>
      </w:r>
    </w:p>
  </w:footnote>
  <w:footnote w:type="continuationSeparator" w:id="0">
    <w:p w:rsidR="00FA690A" w:rsidRDefault="00FA690A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FC" w:rsidRDefault="007D18FC" w:rsidP="007D18FC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22DDDB79" wp14:editId="343986E7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8FC" w:rsidRDefault="007D18FC" w:rsidP="007D18FC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:rsidR="007D18FC" w:rsidRDefault="007D18FC" w:rsidP="007D18FC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:rsidR="007D18FC" w:rsidRDefault="007D18FC" w:rsidP="007D18FC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:rsidR="007D18FC" w:rsidRPr="000237C7" w:rsidRDefault="007D18FC" w:rsidP="007D18FC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37C7"/>
    <w:rsid w:val="00027472"/>
    <w:rsid w:val="00030887"/>
    <w:rsid w:val="000353FE"/>
    <w:rsid w:val="00040E75"/>
    <w:rsid w:val="0008516F"/>
    <w:rsid w:val="00094EC3"/>
    <w:rsid w:val="000A46E9"/>
    <w:rsid w:val="000B2A92"/>
    <w:rsid w:val="000C3048"/>
    <w:rsid w:val="000C3D9F"/>
    <w:rsid w:val="000F6676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1F42"/>
    <w:rsid w:val="001C3A4E"/>
    <w:rsid w:val="001C7173"/>
    <w:rsid w:val="001D1AC3"/>
    <w:rsid w:val="001D7231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54FCC"/>
    <w:rsid w:val="00267217"/>
    <w:rsid w:val="002904F8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26DC3"/>
    <w:rsid w:val="00331130"/>
    <w:rsid w:val="00360DFB"/>
    <w:rsid w:val="00365B72"/>
    <w:rsid w:val="00367048"/>
    <w:rsid w:val="003802F8"/>
    <w:rsid w:val="00383F90"/>
    <w:rsid w:val="00391C87"/>
    <w:rsid w:val="003974A2"/>
    <w:rsid w:val="003B3D0E"/>
    <w:rsid w:val="003C3DB6"/>
    <w:rsid w:val="003E379E"/>
    <w:rsid w:val="003E6D23"/>
    <w:rsid w:val="00410B11"/>
    <w:rsid w:val="00413FE7"/>
    <w:rsid w:val="00416F72"/>
    <w:rsid w:val="00452031"/>
    <w:rsid w:val="004520B9"/>
    <w:rsid w:val="00452C17"/>
    <w:rsid w:val="0048117F"/>
    <w:rsid w:val="00483BAA"/>
    <w:rsid w:val="004A005F"/>
    <w:rsid w:val="004A5799"/>
    <w:rsid w:val="004B1FAA"/>
    <w:rsid w:val="004E5EB6"/>
    <w:rsid w:val="004F5C80"/>
    <w:rsid w:val="00515EAF"/>
    <w:rsid w:val="00523898"/>
    <w:rsid w:val="00533D5D"/>
    <w:rsid w:val="0054290D"/>
    <w:rsid w:val="00542E9C"/>
    <w:rsid w:val="00552CCE"/>
    <w:rsid w:val="00564190"/>
    <w:rsid w:val="00565864"/>
    <w:rsid w:val="005728BB"/>
    <w:rsid w:val="00576C64"/>
    <w:rsid w:val="005925BF"/>
    <w:rsid w:val="005927EF"/>
    <w:rsid w:val="005939E6"/>
    <w:rsid w:val="005A2714"/>
    <w:rsid w:val="005B3928"/>
    <w:rsid w:val="005C695B"/>
    <w:rsid w:val="005F6B0C"/>
    <w:rsid w:val="006024D7"/>
    <w:rsid w:val="00633DB4"/>
    <w:rsid w:val="00641435"/>
    <w:rsid w:val="006765C7"/>
    <w:rsid w:val="00676AA3"/>
    <w:rsid w:val="00684825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00290"/>
    <w:rsid w:val="00710796"/>
    <w:rsid w:val="00732DCF"/>
    <w:rsid w:val="0073328E"/>
    <w:rsid w:val="00734DDC"/>
    <w:rsid w:val="00750604"/>
    <w:rsid w:val="0075608A"/>
    <w:rsid w:val="007671BC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18FC"/>
    <w:rsid w:val="007D68AF"/>
    <w:rsid w:val="007D78B0"/>
    <w:rsid w:val="00807177"/>
    <w:rsid w:val="00811B62"/>
    <w:rsid w:val="008151DE"/>
    <w:rsid w:val="0081764D"/>
    <w:rsid w:val="00825E36"/>
    <w:rsid w:val="00831EEB"/>
    <w:rsid w:val="0083260D"/>
    <w:rsid w:val="008331AF"/>
    <w:rsid w:val="00841AAF"/>
    <w:rsid w:val="008464A3"/>
    <w:rsid w:val="00856A4D"/>
    <w:rsid w:val="0085731A"/>
    <w:rsid w:val="008920B3"/>
    <w:rsid w:val="00892D41"/>
    <w:rsid w:val="00897B19"/>
    <w:rsid w:val="008A3A98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361F8"/>
    <w:rsid w:val="009607B6"/>
    <w:rsid w:val="00977D26"/>
    <w:rsid w:val="00980B74"/>
    <w:rsid w:val="009A0AF9"/>
    <w:rsid w:val="009A1510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07A72"/>
    <w:rsid w:val="00A24094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E6F85"/>
    <w:rsid w:val="00AF3520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9626E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439FF"/>
    <w:rsid w:val="00C47FAC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E5D62"/>
    <w:rsid w:val="00CF0A87"/>
    <w:rsid w:val="00CF4C98"/>
    <w:rsid w:val="00CF5421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97C99"/>
    <w:rsid w:val="00DB1B17"/>
    <w:rsid w:val="00DC52AA"/>
    <w:rsid w:val="00DC5C9E"/>
    <w:rsid w:val="00DC7B32"/>
    <w:rsid w:val="00DE1FD2"/>
    <w:rsid w:val="00DE5290"/>
    <w:rsid w:val="00DE6FCA"/>
    <w:rsid w:val="00DF0B57"/>
    <w:rsid w:val="00E01076"/>
    <w:rsid w:val="00E047E1"/>
    <w:rsid w:val="00E112D4"/>
    <w:rsid w:val="00E1454D"/>
    <w:rsid w:val="00E17DC3"/>
    <w:rsid w:val="00E234D8"/>
    <w:rsid w:val="00E317EB"/>
    <w:rsid w:val="00E55437"/>
    <w:rsid w:val="00E57F57"/>
    <w:rsid w:val="00E65300"/>
    <w:rsid w:val="00E65DA6"/>
    <w:rsid w:val="00E756D4"/>
    <w:rsid w:val="00E94EC6"/>
    <w:rsid w:val="00EA3536"/>
    <w:rsid w:val="00EA6FC5"/>
    <w:rsid w:val="00EC5B8B"/>
    <w:rsid w:val="00ED3A22"/>
    <w:rsid w:val="00ED604D"/>
    <w:rsid w:val="00EF36BB"/>
    <w:rsid w:val="00F00E4D"/>
    <w:rsid w:val="00F24FC0"/>
    <w:rsid w:val="00F35F34"/>
    <w:rsid w:val="00F506E6"/>
    <w:rsid w:val="00F55F36"/>
    <w:rsid w:val="00F60527"/>
    <w:rsid w:val="00F6459B"/>
    <w:rsid w:val="00F90511"/>
    <w:rsid w:val="00FA690A"/>
    <w:rsid w:val="00FB09BD"/>
    <w:rsid w:val="00FB5104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A750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4F11-C719-4937-B9DC-7C61DF7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67</cp:revision>
  <cp:lastPrinted>2018-03-21T15:46:00Z</cp:lastPrinted>
  <dcterms:created xsi:type="dcterms:W3CDTF">2017-10-26T12:09:00Z</dcterms:created>
  <dcterms:modified xsi:type="dcterms:W3CDTF">2019-02-28T14:02:00Z</dcterms:modified>
</cp:coreProperties>
</file>