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BE8" w:rsidRPr="006A3BE8" w:rsidRDefault="00844E3C" w:rsidP="006A3BE8">
      <w:pPr>
        <w:jc w:val="center"/>
        <w:rPr>
          <w:rFonts w:ascii="Times New Roman" w:hAnsi="Times New Roman" w:cs="Times New Roman"/>
          <w:sz w:val="36"/>
          <w:szCs w:val="36"/>
        </w:rPr>
      </w:pPr>
      <w:r w:rsidRPr="006A3BE8">
        <w:rPr>
          <w:rFonts w:ascii="Times New Roman" w:hAnsi="Times New Roman" w:cs="Times New Roman"/>
          <w:sz w:val="36"/>
          <w:szCs w:val="36"/>
        </w:rPr>
        <w:t>Informace</w:t>
      </w:r>
    </w:p>
    <w:p w:rsidR="006A3BE8" w:rsidRPr="006A3BE8" w:rsidRDefault="006A3BE8" w:rsidP="006A3BE8">
      <w:pPr>
        <w:jc w:val="center"/>
        <w:rPr>
          <w:rFonts w:ascii="Times New Roman" w:hAnsi="Times New Roman" w:cs="Times New Roman"/>
          <w:sz w:val="28"/>
          <w:szCs w:val="28"/>
        </w:rPr>
      </w:pPr>
      <w:r w:rsidRPr="006A3BE8">
        <w:rPr>
          <w:rFonts w:ascii="Times New Roman" w:hAnsi="Times New Roman" w:cs="Times New Roman"/>
          <w:sz w:val="28"/>
          <w:szCs w:val="28"/>
        </w:rPr>
        <w:t>o zpracování osobních údajů</w:t>
      </w:r>
    </w:p>
    <w:p w:rsidR="00A07E24" w:rsidRPr="006A3BE8" w:rsidRDefault="00844E3C" w:rsidP="006A3BE8">
      <w:pPr>
        <w:jc w:val="both"/>
        <w:rPr>
          <w:rStyle w:val="Siln"/>
          <w:rFonts w:ascii="Times New Roman" w:hAnsi="Times New Roman" w:cs="Times New Roman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</w:pPr>
      <w:r w:rsidRPr="006A3BE8">
        <w:rPr>
          <w:rFonts w:ascii="Times New Roman" w:hAnsi="Times New Roman" w:cs="Times New Roman"/>
          <w:sz w:val="24"/>
          <w:szCs w:val="24"/>
        </w:rPr>
        <w:t xml:space="preserve">podle čl. </w:t>
      </w:r>
      <w:r w:rsidR="00F47566" w:rsidRPr="006A3BE8">
        <w:rPr>
          <w:rFonts w:ascii="Times New Roman" w:hAnsi="Times New Roman" w:cs="Times New Roman"/>
          <w:sz w:val="24"/>
          <w:szCs w:val="24"/>
        </w:rPr>
        <w:t xml:space="preserve">14 </w:t>
      </w:r>
      <w:r w:rsidR="00FA7438" w:rsidRPr="006A3BE8">
        <w:rPr>
          <w:rStyle w:val="Siln"/>
          <w:rFonts w:ascii="Times New Roman" w:hAnsi="Times New Roman" w:cs="Times New Roman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>Nařízení Evropského parlamentu a Rady (EU) 2</w:t>
      </w:r>
      <w:r w:rsidR="002B3C78">
        <w:rPr>
          <w:rStyle w:val="Siln"/>
          <w:rFonts w:ascii="Times New Roman" w:hAnsi="Times New Roman" w:cs="Times New Roman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>016/679 ze dne 27. dubna 2016 o </w:t>
      </w:r>
      <w:r w:rsidR="00FA7438" w:rsidRPr="006A3BE8">
        <w:rPr>
          <w:rStyle w:val="Siln"/>
          <w:rFonts w:ascii="Times New Roman" w:hAnsi="Times New Roman" w:cs="Times New Roman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ochraně fyzických osob v souvislosti se zpracováním osobních údajů a o volném pohybu těchto údajů a o zrušení směrnice 95/46/ES (obecné nařízení o ochraně osobních </w:t>
      </w:r>
      <w:proofErr w:type="gramStart"/>
      <w:r w:rsidR="00FA7438" w:rsidRPr="006A3BE8">
        <w:rPr>
          <w:rStyle w:val="Siln"/>
          <w:rFonts w:ascii="Times New Roman" w:hAnsi="Times New Roman" w:cs="Times New Roman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>údajů) (dále</w:t>
      </w:r>
      <w:proofErr w:type="gramEnd"/>
      <w:r w:rsidR="00FA7438" w:rsidRPr="006A3BE8">
        <w:rPr>
          <w:rStyle w:val="Siln"/>
          <w:rFonts w:ascii="Times New Roman" w:hAnsi="Times New Roman" w:cs="Times New Roman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 jen „nařízení“ nebo „GDPR“)</w:t>
      </w:r>
    </w:p>
    <w:p w:rsidR="00FA7438" w:rsidRPr="006A3BE8" w:rsidRDefault="006A3BE8" w:rsidP="00A11C3F">
      <w:pPr>
        <w:spacing w:before="280"/>
        <w:rPr>
          <w:rStyle w:val="Siln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</w:pPr>
      <w:r w:rsidRPr="006A3BE8">
        <w:rPr>
          <w:rStyle w:val="Siln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  <w:t>Správcem osobních údajů podle nařízení je:</w:t>
      </w:r>
    </w:p>
    <w:p w:rsidR="006A3BE8" w:rsidRPr="006A3BE8" w:rsidRDefault="006A3BE8" w:rsidP="006A3BE8">
      <w:pPr>
        <w:spacing w:after="0"/>
        <w:rPr>
          <w:rStyle w:val="Siln"/>
          <w:rFonts w:ascii="Times New Roman" w:hAnsi="Times New Roman" w:cs="Times New Roman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</w:pPr>
      <w:r w:rsidRPr="006A3BE8">
        <w:rPr>
          <w:rStyle w:val="Siln"/>
          <w:rFonts w:ascii="Times New Roman" w:hAnsi="Times New Roman" w:cs="Times New Roman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>Česká plemenářská inspekce</w:t>
      </w:r>
    </w:p>
    <w:p w:rsidR="006A3BE8" w:rsidRPr="006A3BE8" w:rsidRDefault="006A3BE8" w:rsidP="006A3BE8">
      <w:pPr>
        <w:spacing w:after="0"/>
        <w:rPr>
          <w:rStyle w:val="Siln"/>
          <w:rFonts w:ascii="Times New Roman" w:hAnsi="Times New Roman" w:cs="Times New Roman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</w:pPr>
      <w:r w:rsidRPr="006A3BE8">
        <w:rPr>
          <w:rStyle w:val="Siln"/>
          <w:rFonts w:ascii="Times New Roman" w:hAnsi="Times New Roman" w:cs="Times New Roman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>Slezská 100/7</w:t>
      </w:r>
    </w:p>
    <w:p w:rsidR="006A3BE8" w:rsidRPr="006A3BE8" w:rsidRDefault="006A3BE8" w:rsidP="00B3222A">
      <w:pPr>
        <w:rPr>
          <w:rStyle w:val="Siln"/>
          <w:rFonts w:ascii="Times New Roman" w:hAnsi="Times New Roman" w:cs="Times New Roman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</w:pPr>
      <w:r w:rsidRPr="006A3BE8">
        <w:rPr>
          <w:rStyle w:val="Siln"/>
          <w:rFonts w:ascii="Times New Roman" w:hAnsi="Times New Roman" w:cs="Times New Roman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>120 00 Praha 2</w:t>
      </w:r>
    </w:p>
    <w:p w:rsidR="006A3BE8" w:rsidRDefault="006A3BE8" w:rsidP="00A11C3F">
      <w:pPr>
        <w:spacing w:before="280"/>
        <w:rPr>
          <w:rStyle w:val="Siln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</w:pPr>
      <w:r w:rsidRPr="00B3222A">
        <w:rPr>
          <w:rStyle w:val="Siln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  <w:t>Pověřencem pro ochranu osobních údajů je:</w:t>
      </w:r>
    </w:p>
    <w:p w:rsidR="0023534F" w:rsidRPr="00A47640" w:rsidRDefault="0023534F" w:rsidP="002353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A47640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Mgr. Ondřej </w:t>
      </w:r>
      <w:proofErr w:type="gramStart"/>
      <w:r w:rsidRPr="00A47640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Lomský         </w:t>
      </w:r>
      <w:r w:rsidRPr="00A47640">
        <w:rPr>
          <w:rFonts w:ascii="Times New Roman" w:hAnsi="Times New Roman" w:cs="Times New Roman"/>
          <w:sz w:val="24"/>
          <w:szCs w:val="24"/>
          <w:lang w:eastAsia="cs-CZ"/>
        </w:rPr>
        <w:t>email</w:t>
      </w:r>
      <w:proofErr w:type="gramEnd"/>
      <w:r w:rsidRPr="00A47640">
        <w:rPr>
          <w:rFonts w:ascii="Times New Roman" w:hAnsi="Times New Roman" w:cs="Times New Roman"/>
          <w:sz w:val="24"/>
          <w:szCs w:val="24"/>
          <w:lang w:eastAsia="cs-CZ"/>
        </w:rPr>
        <w:t>: dpo@pgrlf.cz</w:t>
      </w:r>
      <w:r w:rsidRPr="00A47640">
        <w:rPr>
          <w:rFonts w:ascii="Times New Roman" w:hAnsi="Times New Roman" w:cs="Times New Roman"/>
          <w:sz w:val="24"/>
          <w:szCs w:val="24"/>
          <w:lang w:eastAsia="cs-CZ"/>
        </w:rPr>
        <w:br/>
      </w:r>
      <w:r w:rsidRPr="00A47640">
        <w:rPr>
          <w:rFonts w:ascii="Times New Roman" w:hAnsi="Times New Roman" w:cs="Times New Roman"/>
          <w:sz w:val="24"/>
          <w:szCs w:val="24"/>
          <w:lang w:eastAsia="cs-CZ"/>
        </w:rPr>
        <w:br/>
      </w:r>
      <w:r w:rsidRPr="00A47640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Podpůrný a garanční rolnický a lesnický fond, a.s. </w:t>
      </w:r>
    </w:p>
    <w:p w:rsidR="0023534F" w:rsidRDefault="0023534F" w:rsidP="0023534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A47640">
        <w:rPr>
          <w:rFonts w:ascii="Times New Roman" w:hAnsi="Times New Roman" w:cs="Times New Roman"/>
          <w:sz w:val="24"/>
          <w:szCs w:val="24"/>
          <w:lang w:eastAsia="cs-CZ"/>
        </w:rPr>
        <w:t xml:space="preserve">Sokolovská 394/17 </w:t>
      </w:r>
    </w:p>
    <w:p w:rsidR="0023534F" w:rsidRPr="00A47640" w:rsidRDefault="0023534F" w:rsidP="0023534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A47640">
        <w:rPr>
          <w:rFonts w:ascii="Times New Roman" w:hAnsi="Times New Roman" w:cs="Times New Roman"/>
          <w:sz w:val="24"/>
          <w:szCs w:val="24"/>
          <w:lang w:eastAsia="cs-CZ"/>
        </w:rPr>
        <w:t>186 00 Praha 8 - Karlín</w:t>
      </w:r>
    </w:p>
    <w:p w:rsidR="00B3222A" w:rsidRDefault="00B3222A" w:rsidP="00A11C3F">
      <w:pPr>
        <w:spacing w:before="280"/>
        <w:rPr>
          <w:rStyle w:val="Siln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</w:pPr>
      <w:r w:rsidRPr="00B3222A">
        <w:rPr>
          <w:rStyle w:val="Siln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  <w:t>Osobní údaje jsou zpracovány za účelem</w:t>
      </w:r>
      <w:r>
        <w:rPr>
          <w:rStyle w:val="Siln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B3222A" w:rsidRDefault="00B3222A" w:rsidP="00700817">
      <w:pPr>
        <w:jc w:val="both"/>
        <w:rPr>
          <w:rStyle w:val="Siln"/>
          <w:rFonts w:ascii="Times New Roman" w:hAnsi="Times New Roman" w:cs="Times New Roman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iln"/>
          <w:rFonts w:ascii="Times New Roman" w:hAnsi="Times New Roman" w:cs="Times New Roman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>výkonu veřejné moci, kterým je správce pověřen na základě následujících právních předpisů:</w:t>
      </w:r>
    </w:p>
    <w:p w:rsidR="00B3222A" w:rsidRDefault="00B3222A" w:rsidP="00700817">
      <w:pPr>
        <w:jc w:val="both"/>
        <w:rPr>
          <w:rStyle w:val="Siln"/>
          <w:rFonts w:ascii="Times New Roman" w:hAnsi="Times New Roman" w:cs="Times New Roman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iln"/>
          <w:rFonts w:ascii="Times New Roman" w:hAnsi="Times New Roman" w:cs="Times New Roman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zákon č. 154/2000 Sb., </w:t>
      </w:r>
      <w:r w:rsidRPr="00B3222A">
        <w:rPr>
          <w:rStyle w:val="Siln"/>
          <w:rFonts w:ascii="Times New Roman" w:hAnsi="Times New Roman" w:cs="Times New Roman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>o šlechtění, plemenitbě a evidenci hospodářských zvířat a o změně některých souvisejících zákonů (plemenářský zákon)</w:t>
      </w:r>
      <w:r>
        <w:rPr>
          <w:rStyle w:val="Siln"/>
          <w:rFonts w:ascii="Times New Roman" w:hAnsi="Times New Roman" w:cs="Times New Roman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>, ve znění pozdějších předpisů</w:t>
      </w:r>
      <w:r w:rsidR="00700817">
        <w:rPr>
          <w:rStyle w:val="Siln"/>
          <w:rFonts w:ascii="Times New Roman" w:hAnsi="Times New Roman" w:cs="Times New Roman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>,</w:t>
      </w:r>
    </w:p>
    <w:p w:rsidR="00B3222A" w:rsidRDefault="00B3222A">
      <w:pPr>
        <w:rPr>
          <w:rStyle w:val="Siln"/>
          <w:rFonts w:ascii="Times New Roman" w:hAnsi="Times New Roman" w:cs="Times New Roman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iln"/>
          <w:rFonts w:ascii="Times New Roman" w:hAnsi="Times New Roman" w:cs="Times New Roman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zákon č. 255/2012 Sb., </w:t>
      </w:r>
      <w:r w:rsidRPr="00B3222A">
        <w:rPr>
          <w:rStyle w:val="Siln"/>
          <w:rFonts w:ascii="Times New Roman" w:hAnsi="Times New Roman" w:cs="Times New Roman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>o kontrole (kontrolní řád)</w:t>
      </w:r>
      <w:r>
        <w:rPr>
          <w:rStyle w:val="Siln"/>
          <w:rFonts w:ascii="Times New Roman" w:hAnsi="Times New Roman" w:cs="Times New Roman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>, ve znění pozdějších předpisů</w:t>
      </w:r>
      <w:r w:rsidR="00700817">
        <w:rPr>
          <w:rStyle w:val="Siln"/>
          <w:rFonts w:ascii="Times New Roman" w:hAnsi="Times New Roman" w:cs="Times New Roman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886617" w:rsidRPr="00886617" w:rsidRDefault="00886617" w:rsidP="00A11C3F">
      <w:pPr>
        <w:spacing w:before="280"/>
        <w:rPr>
          <w:rStyle w:val="Siln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</w:pPr>
      <w:r w:rsidRPr="00886617">
        <w:rPr>
          <w:rStyle w:val="Siln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  <w:t>Kategorie dotčených osobních údajů:</w:t>
      </w:r>
    </w:p>
    <w:p w:rsidR="00886617" w:rsidRDefault="00886617" w:rsidP="00700817">
      <w:pPr>
        <w:jc w:val="both"/>
        <w:rPr>
          <w:rStyle w:val="Siln"/>
          <w:rFonts w:ascii="Times New Roman" w:hAnsi="Times New Roman" w:cs="Times New Roman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iln"/>
          <w:rFonts w:ascii="Times New Roman" w:hAnsi="Times New Roman" w:cs="Times New Roman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>Zpracovávané osobní údaje nespadají do zvláštních katego</w:t>
      </w:r>
      <w:r w:rsidR="00700817">
        <w:rPr>
          <w:rStyle w:val="Siln"/>
          <w:rFonts w:ascii="Times New Roman" w:hAnsi="Times New Roman" w:cs="Times New Roman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>rií osobních údajů podle čl. </w:t>
      </w:r>
      <w:r w:rsidR="002B3C78">
        <w:rPr>
          <w:rStyle w:val="Siln"/>
          <w:rFonts w:ascii="Times New Roman" w:hAnsi="Times New Roman" w:cs="Times New Roman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>9</w:t>
      </w:r>
      <w:r w:rsidR="00700817">
        <w:rPr>
          <w:rStyle w:val="Siln"/>
          <w:rFonts w:ascii="Times New Roman" w:hAnsi="Times New Roman" w:cs="Times New Roman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> </w:t>
      </w:r>
      <w:r>
        <w:rPr>
          <w:rStyle w:val="Siln"/>
          <w:rFonts w:ascii="Times New Roman" w:hAnsi="Times New Roman" w:cs="Times New Roman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>nařízení.</w:t>
      </w:r>
    </w:p>
    <w:p w:rsidR="006845AB" w:rsidRPr="006845AB" w:rsidRDefault="006845AB" w:rsidP="00A11C3F">
      <w:pPr>
        <w:spacing w:before="280"/>
        <w:rPr>
          <w:rStyle w:val="Siln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</w:pPr>
      <w:r w:rsidRPr="006845AB">
        <w:rPr>
          <w:rStyle w:val="Siln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  <w:t>Příjemcem osobních údajů mohou být:</w:t>
      </w:r>
    </w:p>
    <w:p w:rsidR="00886617" w:rsidRPr="006845AB" w:rsidRDefault="006845AB" w:rsidP="006845AB">
      <w:pPr>
        <w:pStyle w:val="Odstavecseseznamem"/>
        <w:numPr>
          <w:ilvl w:val="0"/>
          <w:numId w:val="2"/>
        </w:numPr>
        <w:rPr>
          <w:rStyle w:val="Siln"/>
          <w:rFonts w:ascii="Times New Roman" w:hAnsi="Times New Roman" w:cs="Times New Roman"/>
          <w:b w:val="0"/>
          <w:i/>
          <w:color w:val="444444"/>
          <w:sz w:val="24"/>
          <w:szCs w:val="24"/>
          <w:bdr w:val="none" w:sz="0" w:space="0" w:color="auto" w:frame="1"/>
          <w:shd w:val="clear" w:color="auto" w:fill="FFFFFF"/>
        </w:rPr>
      </w:pPr>
      <w:r w:rsidRPr="006845AB">
        <w:rPr>
          <w:rStyle w:val="Siln"/>
          <w:rFonts w:ascii="Times New Roman" w:hAnsi="Times New Roman" w:cs="Times New Roman"/>
          <w:b w:val="0"/>
          <w:i/>
          <w:color w:val="444444"/>
          <w:sz w:val="24"/>
          <w:szCs w:val="24"/>
          <w:bdr w:val="none" w:sz="0" w:space="0" w:color="auto" w:frame="1"/>
          <w:shd w:val="clear" w:color="auto" w:fill="FFFFFF"/>
        </w:rPr>
        <w:t>Za účelem výkonu veřejné moci:</w:t>
      </w:r>
    </w:p>
    <w:p w:rsidR="006845AB" w:rsidRPr="006845AB" w:rsidRDefault="006845AB" w:rsidP="006845AB">
      <w:pPr>
        <w:spacing w:after="0"/>
        <w:ind w:firstLine="357"/>
        <w:rPr>
          <w:rStyle w:val="Siln"/>
          <w:rFonts w:ascii="Times New Roman" w:hAnsi="Times New Roman" w:cs="Times New Roman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</w:pPr>
      <w:r w:rsidRPr="006845AB">
        <w:rPr>
          <w:rStyle w:val="Siln"/>
          <w:rFonts w:ascii="Times New Roman" w:hAnsi="Times New Roman" w:cs="Times New Roman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>Ministerstvo zemědělství</w:t>
      </w:r>
    </w:p>
    <w:p w:rsidR="006845AB" w:rsidRPr="006845AB" w:rsidRDefault="006845AB" w:rsidP="006845AB">
      <w:pPr>
        <w:spacing w:after="0"/>
        <w:ind w:firstLine="357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6845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Těšnov</w:t>
      </w:r>
      <w:proofErr w:type="spellEnd"/>
      <w:r w:rsidRPr="006845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65/17</w:t>
      </w:r>
    </w:p>
    <w:p w:rsidR="006845AB" w:rsidRDefault="006845AB" w:rsidP="006845AB">
      <w:pPr>
        <w:spacing w:after="0"/>
        <w:ind w:firstLine="357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845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110 00 </w:t>
      </w:r>
      <w:r w:rsidR="00B32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Praha 1</w:t>
      </w:r>
    </w:p>
    <w:p w:rsidR="00B32A4E" w:rsidRDefault="00B32A4E" w:rsidP="006845AB">
      <w:pPr>
        <w:spacing w:after="0"/>
        <w:ind w:firstLine="357"/>
        <w:rPr>
          <w:rStyle w:val="Siln"/>
          <w:rFonts w:ascii="Times New Roman" w:hAnsi="Times New Roman" w:cs="Times New Roman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</w:pPr>
    </w:p>
    <w:p w:rsidR="00A11C3F" w:rsidRPr="006845AB" w:rsidRDefault="00A11C3F" w:rsidP="006845AB">
      <w:pPr>
        <w:spacing w:after="0"/>
        <w:ind w:firstLine="357"/>
        <w:rPr>
          <w:rStyle w:val="Siln"/>
          <w:rFonts w:ascii="Times New Roman" w:hAnsi="Times New Roman" w:cs="Times New Roman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</w:pPr>
    </w:p>
    <w:p w:rsidR="006845AB" w:rsidRPr="006845AB" w:rsidRDefault="006845AB" w:rsidP="00B32A4E">
      <w:pPr>
        <w:spacing w:after="0"/>
        <w:ind w:firstLine="357"/>
        <w:rPr>
          <w:rStyle w:val="Siln"/>
          <w:rFonts w:ascii="Times New Roman" w:hAnsi="Times New Roman" w:cs="Times New Roman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</w:pPr>
      <w:r w:rsidRPr="006845AB">
        <w:rPr>
          <w:rStyle w:val="Siln"/>
          <w:rFonts w:ascii="Times New Roman" w:hAnsi="Times New Roman" w:cs="Times New Roman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>Celní úřad pro hlavní město Prahu</w:t>
      </w:r>
    </w:p>
    <w:p w:rsidR="006845AB" w:rsidRPr="006845AB" w:rsidRDefault="006845AB" w:rsidP="00B32A4E">
      <w:pPr>
        <w:spacing w:after="0"/>
        <w:ind w:firstLine="357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845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Washingtonova 1623/7</w:t>
      </w:r>
    </w:p>
    <w:p w:rsidR="006845AB" w:rsidRDefault="006845AB" w:rsidP="00B32A4E">
      <w:pPr>
        <w:spacing w:after="0"/>
        <w:ind w:firstLine="357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845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110 00 </w:t>
      </w:r>
      <w:r w:rsidR="00B32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Praha 1</w:t>
      </w:r>
    </w:p>
    <w:p w:rsidR="00B32A4E" w:rsidRDefault="00B32A4E" w:rsidP="00B32A4E">
      <w:pPr>
        <w:spacing w:after="0"/>
        <w:rPr>
          <w:rStyle w:val="Siln"/>
          <w:rFonts w:ascii="Times New Roman" w:hAnsi="Times New Roman" w:cs="Times New Roman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</w:pPr>
    </w:p>
    <w:p w:rsidR="0023534F" w:rsidRPr="006845AB" w:rsidRDefault="0023534F" w:rsidP="00B32A4E">
      <w:pPr>
        <w:spacing w:after="0"/>
        <w:rPr>
          <w:rStyle w:val="Siln"/>
          <w:rFonts w:ascii="Times New Roman" w:hAnsi="Times New Roman" w:cs="Times New Roman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</w:pPr>
    </w:p>
    <w:p w:rsidR="006845AB" w:rsidRPr="00B32A4E" w:rsidRDefault="006845AB" w:rsidP="00B32A4E">
      <w:pPr>
        <w:pStyle w:val="Odstavecseseznamem"/>
        <w:numPr>
          <w:ilvl w:val="0"/>
          <w:numId w:val="2"/>
        </w:numPr>
        <w:rPr>
          <w:rStyle w:val="Siln"/>
          <w:rFonts w:ascii="Times New Roman" w:hAnsi="Times New Roman" w:cs="Times New Roman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</w:pPr>
      <w:r w:rsidRPr="00B32A4E">
        <w:rPr>
          <w:rStyle w:val="Siln"/>
          <w:rFonts w:ascii="Times New Roman" w:hAnsi="Times New Roman" w:cs="Times New Roman"/>
          <w:b w:val="0"/>
          <w:i/>
          <w:color w:val="444444"/>
          <w:sz w:val="24"/>
          <w:szCs w:val="24"/>
          <w:bdr w:val="none" w:sz="0" w:space="0" w:color="auto" w:frame="1"/>
          <w:shd w:val="clear" w:color="auto" w:fill="FFFFFF"/>
        </w:rPr>
        <w:lastRenderedPageBreak/>
        <w:t>V případě žadatelů o dotace pro plnění úkolu prováděného ve veřejném zájmu:</w:t>
      </w:r>
    </w:p>
    <w:p w:rsidR="006845AB" w:rsidRPr="006845AB" w:rsidRDefault="006845AB" w:rsidP="00B32A4E">
      <w:pPr>
        <w:spacing w:after="0"/>
        <w:ind w:firstLine="360"/>
        <w:rPr>
          <w:rStyle w:val="Siln"/>
          <w:rFonts w:ascii="Times New Roman" w:hAnsi="Times New Roman" w:cs="Times New Roman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</w:pPr>
      <w:r w:rsidRPr="006845AB">
        <w:rPr>
          <w:rStyle w:val="Siln"/>
          <w:rFonts w:ascii="Times New Roman" w:hAnsi="Times New Roman" w:cs="Times New Roman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>Státní zemědělský intervenční fond</w:t>
      </w:r>
    </w:p>
    <w:p w:rsidR="006845AB" w:rsidRPr="006845AB" w:rsidRDefault="006845AB" w:rsidP="00B32A4E">
      <w:pPr>
        <w:spacing w:after="0"/>
        <w:ind w:firstLine="36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845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Ve Smečkách 801/33</w:t>
      </w:r>
    </w:p>
    <w:p w:rsidR="006845AB" w:rsidRDefault="006845AB" w:rsidP="00B32A4E">
      <w:pPr>
        <w:spacing w:after="0"/>
        <w:ind w:firstLine="36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845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110 00 </w:t>
      </w:r>
      <w:r w:rsidR="00B32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Praha 1</w:t>
      </w:r>
    </w:p>
    <w:p w:rsidR="00B32A4E" w:rsidRPr="00902894" w:rsidRDefault="00B32A4E" w:rsidP="00A11C3F">
      <w:pPr>
        <w:spacing w:before="280"/>
        <w:rPr>
          <w:rStyle w:val="Siln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</w:pPr>
      <w:r w:rsidRPr="00902894">
        <w:rPr>
          <w:rStyle w:val="Siln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  <w:t>Doba, pro kterou budou osobní údaje uchovávány:</w:t>
      </w:r>
    </w:p>
    <w:p w:rsidR="00902894" w:rsidRDefault="00902894" w:rsidP="00700817">
      <w:pPr>
        <w:jc w:val="both"/>
        <w:rPr>
          <w:rStyle w:val="Siln"/>
          <w:rFonts w:ascii="Times New Roman" w:hAnsi="Times New Roman" w:cs="Times New Roman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iln"/>
          <w:rFonts w:ascii="Times New Roman" w:hAnsi="Times New Roman" w:cs="Times New Roman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V souladu se zákonem č. 499/2004 Sb., </w:t>
      </w:r>
      <w:r w:rsidRPr="00902894">
        <w:rPr>
          <w:rStyle w:val="Siln"/>
          <w:rFonts w:ascii="Times New Roman" w:hAnsi="Times New Roman" w:cs="Times New Roman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>o archivnictví a spisové službě a o změně některých zákonů</w:t>
      </w:r>
      <w:r>
        <w:rPr>
          <w:rStyle w:val="Siln"/>
          <w:rFonts w:ascii="Times New Roman" w:hAnsi="Times New Roman" w:cs="Times New Roman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, ve znění pozdějších předpisů, a Spisovým a skartačním řádem </w:t>
      </w:r>
      <w:r w:rsidR="0077467F">
        <w:rPr>
          <w:rStyle w:val="Siln"/>
          <w:rFonts w:ascii="Times New Roman" w:hAnsi="Times New Roman" w:cs="Times New Roman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>Č</w:t>
      </w:r>
      <w:bookmarkStart w:id="0" w:name="_GoBack"/>
      <w:bookmarkEnd w:id="0"/>
      <w:r>
        <w:rPr>
          <w:rStyle w:val="Siln"/>
          <w:rFonts w:ascii="Times New Roman" w:hAnsi="Times New Roman" w:cs="Times New Roman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>eské plemenářské inspekce se osobní údaje budou uchovávat</w:t>
      </w:r>
      <w:r w:rsidR="002B3C78">
        <w:rPr>
          <w:rStyle w:val="Siln"/>
          <w:rFonts w:ascii="Times New Roman" w:hAnsi="Times New Roman" w:cs="Times New Roman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 po</w:t>
      </w:r>
      <w:r>
        <w:rPr>
          <w:rStyle w:val="Siln"/>
          <w:rFonts w:ascii="Times New Roman" w:hAnsi="Times New Roman" w:cs="Times New Roman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 dobu 5 let od uzavření kontroly nebo správního spisu.</w:t>
      </w:r>
    </w:p>
    <w:p w:rsidR="00902894" w:rsidRPr="006112CC" w:rsidRDefault="00902894" w:rsidP="00A11C3F">
      <w:pPr>
        <w:spacing w:before="280"/>
        <w:rPr>
          <w:rStyle w:val="Siln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</w:pPr>
      <w:r w:rsidRPr="006112CC">
        <w:rPr>
          <w:rStyle w:val="Siln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  <w:t>Práva subjektů osobních údajů:</w:t>
      </w:r>
    </w:p>
    <w:p w:rsidR="006112CC" w:rsidRDefault="00902894" w:rsidP="00902894">
      <w:pPr>
        <w:pStyle w:val="Odstavecseseznamem"/>
        <w:numPr>
          <w:ilvl w:val="0"/>
          <w:numId w:val="3"/>
        </w:numPr>
        <w:rPr>
          <w:rStyle w:val="Siln"/>
          <w:rFonts w:ascii="Times New Roman" w:hAnsi="Times New Roman" w:cs="Times New Roman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iln"/>
          <w:rFonts w:ascii="Times New Roman" w:hAnsi="Times New Roman" w:cs="Times New Roman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>Právo požadovat od správce přístup  </w:t>
      </w:r>
      <w:r w:rsidR="006112CC">
        <w:rPr>
          <w:rStyle w:val="Siln"/>
          <w:rFonts w:ascii="Times New Roman" w:hAnsi="Times New Roman" w:cs="Times New Roman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>k</w:t>
      </w:r>
      <w:r>
        <w:rPr>
          <w:rStyle w:val="Siln"/>
          <w:rFonts w:ascii="Times New Roman" w:hAnsi="Times New Roman" w:cs="Times New Roman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 osobní</w:t>
      </w:r>
      <w:r w:rsidR="002B3C78">
        <w:rPr>
          <w:rStyle w:val="Siln"/>
          <w:rFonts w:ascii="Times New Roman" w:hAnsi="Times New Roman" w:cs="Times New Roman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>m</w:t>
      </w:r>
      <w:r>
        <w:rPr>
          <w:rStyle w:val="Siln"/>
          <w:rFonts w:ascii="Times New Roman" w:hAnsi="Times New Roman" w:cs="Times New Roman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 údajů</w:t>
      </w:r>
      <w:r w:rsidR="006112CC">
        <w:rPr>
          <w:rStyle w:val="Siln"/>
          <w:rFonts w:ascii="Times New Roman" w:hAnsi="Times New Roman" w:cs="Times New Roman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>m</w:t>
      </w:r>
    </w:p>
    <w:p w:rsidR="006112CC" w:rsidRDefault="006112CC" w:rsidP="00902894">
      <w:pPr>
        <w:pStyle w:val="Odstavecseseznamem"/>
        <w:numPr>
          <w:ilvl w:val="0"/>
          <w:numId w:val="3"/>
        </w:numPr>
        <w:rPr>
          <w:rStyle w:val="Siln"/>
          <w:rFonts w:ascii="Times New Roman" w:hAnsi="Times New Roman" w:cs="Times New Roman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iln"/>
          <w:rFonts w:ascii="Times New Roman" w:hAnsi="Times New Roman" w:cs="Times New Roman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>Právo na opravu osobních údajů</w:t>
      </w:r>
    </w:p>
    <w:p w:rsidR="006112CC" w:rsidRDefault="006112CC" w:rsidP="00902894">
      <w:pPr>
        <w:pStyle w:val="Odstavecseseznamem"/>
        <w:numPr>
          <w:ilvl w:val="0"/>
          <w:numId w:val="3"/>
        </w:numPr>
        <w:rPr>
          <w:rStyle w:val="Siln"/>
          <w:rFonts w:ascii="Times New Roman" w:hAnsi="Times New Roman" w:cs="Times New Roman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iln"/>
          <w:rFonts w:ascii="Times New Roman" w:hAnsi="Times New Roman" w:cs="Times New Roman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>Právo na omezení zpracování osobních údajů</w:t>
      </w:r>
    </w:p>
    <w:p w:rsidR="006112CC" w:rsidRDefault="006112CC" w:rsidP="00902894">
      <w:pPr>
        <w:pStyle w:val="Odstavecseseznamem"/>
        <w:numPr>
          <w:ilvl w:val="0"/>
          <w:numId w:val="3"/>
        </w:numPr>
        <w:rPr>
          <w:rStyle w:val="Siln"/>
          <w:rFonts w:ascii="Times New Roman" w:hAnsi="Times New Roman" w:cs="Times New Roman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iln"/>
          <w:rFonts w:ascii="Times New Roman" w:hAnsi="Times New Roman" w:cs="Times New Roman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>Právo vznést námitku proti zpracování</w:t>
      </w:r>
      <w:r w:rsidR="00CE6512">
        <w:rPr>
          <w:rStyle w:val="Siln"/>
          <w:rFonts w:ascii="Times New Roman" w:hAnsi="Times New Roman" w:cs="Times New Roman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 osobních údajů</w:t>
      </w:r>
    </w:p>
    <w:p w:rsidR="00902894" w:rsidRDefault="006112CC" w:rsidP="00902894">
      <w:pPr>
        <w:pStyle w:val="Odstavecseseznamem"/>
        <w:numPr>
          <w:ilvl w:val="0"/>
          <w:numId w:val="3"/>
        </w:numPr>
        <w:rPr>
          <w:rStyle w:val="Siln"/>
          <w:rFonts w:ascii="Times New Roman" w:hAnsi="Times New Roman" w:cs="Times New Roman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iln"/>
          <w:rFonts w:ascii="Times New Roman" w:hAnsi="Times New Roman" w:cs="Times New Roman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>Právo podat stížnost u dozorového úřadu, kterým je:</w:t>
      </w:r>
    </w:p>
    <w:p w:rsidR="006112CC" w:rsidRPr="006112CC" w:rsidRDefault="006112CC" w:rsidP="006112CC">
      <w:pPr>
        <w:spacing w:after="0"/>
        <w:ind w:left="12" w:firstLine="708"/>
        <w:rPr>
          <w:rStyle w:val="Siln"/>
          <w:rFonts w:ascii="Times New Roman" w:hAnsi="Times New Roman" w:cs="Times New Roman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</w:pPr>
      <w:r w:rsidRPr="006112CC">
        <w:rPr>
          <w:rStyle w:val="Siln"/>
          <w:rFonts w:ascii="Times New Roman" w:hAnsi="Times New Roman" w:cs="Times New Roman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>Úřad pro ochranu osobních údajů</w:t>
      </w:r>
    </w:p>
    <w:p w:rsidR="006112CC" w:rsidRDefault="006112CC" w:rsidP="006112CC">
      <w:pPr>
        <w:spacing w:after="0"/>
        <w:ind w:firstLine="70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112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Pplk. Sochora 727/27, </w:t>
      </w:r>
    </w:p>
    <w:p w:rsidR="006112CC" w:rsidRDefault="006112CC" w:rsidP="006112CC">
      <w:pPr>
        <w:spacing w:after="0"/>
        <w:ind w:firstLine="70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112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170 00 </w:t>
      </w:r>
      <w:proofErr w:type="gramStart"/>
      <w:r w:rsidRPr="006112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Praha 7-Holešovice</w:t>
      </w:r>
      <w:proofErr w:type="gramEnd"/>
    </w:p>
    <w:p w:rsidR="001E29FF" w:rsidRDefault="001E29FF" w:rsidP="006112CC">
      <w:pPr>
        <w:spacing w:after="0"/>
        <w:ind w:firstLine="70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E29FF" w:rsidRDefault="001E29FF" w:rsidP="00A11C3F">
      <w:pPr>
        <w:spacing w:before="280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1E29F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Zdroj, ze kterého osobní údaje pocházejí:</w:t>
      </w:r>
    </w:p>
    <w:p w:rsidR="00CE6512" w:rsidRDefault="00CE6512" w:rsidP="00B27568">
      <w:pPr>
        <w:ind w:left="35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Integrovaný zemědělský registr</w:t>
      </w:r>
      <w:r w:rsidR="001E29FF" w:rsidRPr="00CE65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CE65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veřejné rejstříky, zejména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Administrativní registr ekonomických subjektů (ARES), Evidence zemědělského podnikatele (EZP), Živnostenský rejstřík a Obchodní rejstřík</w:t>
      </w:r>
      <w:r w:rsidR="0070081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1E29FF" w:rsidRPr="00700817" w:rsidRDefault="001E29FF" w:rsidP="001E29FF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E29FF" w:rsidRDefault="001E29FF" w:rsidP="001E29FF">
      <w:pPr>
        <w:spacing w:after="0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</w:p>
    <w:p w:rsidR="001E29FF" w:rsidRDefault="001E29FF" w:rsidP="001E29FF">
      <w:pPr>
        <w:spacing w:after="0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</w:p>
    <w:p w:rsidR="001E29FF" w:rsidRDefault="001E29FF" w:rsidP="001E29FF">
      <w:pPr>
        <w:spacing w:after="0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</w:p>
    <w:p w:rsidR="001E29FF" w:rsidRDefault="001E29FF" w:rsidP="001E29FF">
      <w:pPr>
        <w:spacing w:after="0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</w:p>
    <w:p w:rsidR="001E29FF" w:rsidRDefault="001E29FF" w:rsidP="001E29FF">
      <w:pPr>
        <w:spacing w:after="0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</w:p>
    <w:p w:rsidR="001E29FF" w:rsidRDefault="001E29FF" w:rsidP="001E29FF">
      <w:pPr>
        <w:spacing w:after="0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</w:p>
    <w:p w:rsidR="001E29FF" w:rsidRDefault="001E29FF" w:rsidP="001E29FF">
      <w:pPr>
        <w:spacing w:after="0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</w:p>
    <w:p w:rsidR="001E29FF" w:rsidRDefault="001E29FF" w:rsidP="001E29FF">
      <w:pPr>
        <w:spacing w:after="0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</w:p>
    <w:p w:rsidR="001E29FF" w:rsidRDefault="001E29FF" w:rsidP="001E29FF">
      <w:pPr>
        <w:spacing w:after="0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</w:p>
    <w:p w:rsidR="001E29FF" w:rsidRDefault="001E29FF" w:rsidP="001E29FF">
      <w:pPr>
        <w:spacing w:after="0"/>
        <w:jc w:val="right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……………………………………</w:t>
      </w:r>
    </w:p>
    <w:p w:rsidR="001E29FF" w:rsidRPr="001E29FF" w:rsidRDefault="001E29FF" w:rsidP="001E29FF">
      <w:pPr>
        <w:spacing w:after="0"/>
        <w:jc w:val="righ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Podpis subjektu osobních údajů</w:t>
      </w:r>
    </w:p>
    <w:sectPr w:rsidR="001E29FF" w:rsidRPr="001E2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D6126"/>
    <w:multiLevelType w:val="hybridMultilevel"/>
    <w:tmpl w:val="3C04CA34"/>
    <w:lvl w:ilvl="0" w:tplc="A59823C2">
      <w:start w:val="1"/>
      <w:numFmt w:val="decimal"/>
      <w:lvlText w:val="%1)"/>
      <w:lvlJc w:val="left"/>
      <w:pPr>
        <w:ind w:left="36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A61CF"/>
    <w:multiLevelType w:val="hybridMultilevel"/>
    <w:tmpl w:val="385CAC7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F51A93"/>
    <w:multiLevelType w:val="hybridMultilevel"/>
    <w:tmpl w:val="9B302D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AD40C1"/>
    <w:multiLevelType w:val="hybridMultilevel"/>
    <w:tmpl w:val="2BD4EA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E3C"/>
    <w:rsid w:val="001E29FF"/>
    <w:rsid w:val="0023534F"/>
    <w:rsid w:val="002B3C78"/>
    <w:rsid w:val="006112CC"/>
    <w:rsid w:val="006845AB"/>
    <w:rsid w:val="006A3BE8"/>
    <w:rsid w:val="00700817"/>
    <w:rsid w:val="0077467F"/>
    <w:rsid w:val="00844E3C"/>
    <w:rsid w:val="00886617"/>
    <w:rsid w:val="008C78DB"/>
    <w:rsid w:val="00902894"/>
    <w:rsid w:val="00A07E24"/>
    <w:rsid w:val="00A11C3F"/>
    <w:rsid w:val="00B27568"/>
    <w:rsid w:val="00B3222A"/>
    <w:rsid w:val="00B32A4E"/>
    <w:rsid w:val="00B66A6D"/>
    <w:rsid w:val="00CC2302"/>
    <w:rsid w:val="00CE6512"/>
    <w:rsid w:val="00F47566"/>
    <w:rsid w:val="00FA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86957-1E92-4D39-93EB-3580234F1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A7438"/>
    <w:rPr>
      <w:b/>
      <w:bCs/>
    </w:rPr>
  </w:style>
  <w:style w:type="paragraph" w:styleId="Odstavecseseznamem">
    <w:name w:val="List Paragraph"/>
    <w:basedOn w:val="Normln"/>
    <w:uiPriority w:val="34"/>
    <w:qFormat/>
    <w:rsid w:val="006A3BE8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A11C3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6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6B550-2246-4334-927F-E69FF62E5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352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Serdelová Zuzana</dc:creator>
  <cp:keywords/>
  <dc:description/>
  <cp:lastModifiedBy>Serdelová Zuzana</cp:lastModifiedBy>
  <cp:revision>13</cp:revision>
  <dcterms:created xsi:type="dcterms:W3CDTF">2018-04-23T10:26:00Z</dcterms:created>
  <dcterms:modified xsi:type="dcterms:W3CDTF">2018-05-24T08:58:00Z</dcterms:modified>
</cp:coreProperties>
</file>