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3A" w:rsidRDefault="00825D9A" w:rsidP="0073267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53C4F">
        <w:rPr>
          <w:rFonts w:ascii="Segoe UI" w:hAnsi="Segoe UI" w:cs="Segoe UI"/>
          <w:b/>
          <w:color w:val="000000"/>
          <w:sz w:val="20"/>
          <w:szCs w:val="20"/>
          <w:lang w:eastAsia="cs-CZ"/>
        </w:rPr>
        <w:t>Modernizace farmy</w:t>
      </w:r>
    </w:p>
    <w:p w:rsidR="00353C4F" w:rsidRDefault="00AF578C" w:rsidP="0073267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353C4F" w:rsidRDefault="00353C4F" w:rsidP="00353C4F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</w:rPr>
      </w:pPr>
      <w:r w:rsidRPr="00353C4F">
        <w:rPr>
          <w:rFonts w:asciiTheme="minorHAnsi" w:hAnsiTheme="minorHAnsi" w:cs="Segoe UI"/>
          <w:b/>
          <w:i/>
        </w:rPr>
        <w:t>Veškeré vybavení je včetně nezbytné montáže</w:t>
      </w:r>
    </w:p>
    <w:p w:rsidR="00353C4F" w:rsidRDefault="00353C4F" w:rsidP="00353C4F">
      <w:pPr>
        <w:pStyle w:val="Obsahtabulky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Theme="minorHAnsi" w:hAnsiTheme="minorHAnsi" w:cs="Segoe UI"/>
          <w:b/>
          <w:i/>
        </w:rPr>
        <w:t xml:space="preserve">ČÁST 1: </w:t>
      </w:r>
      <w:r>
        <w:rPr>
          <w:rFonts w:ascii="Segoe UI" w:hAnsi="Segoe UI" w:cs="Segoe UI"/>
          <w:b/>
          <w:sz w:val="20"/>
          <w:szCs w:val="20"/>
          <w:u w:val="single"/>
        </w:rPr>
        <w:t>Technologie chlazení mléka</w:t>
      </w:r>
    </w:p>
    <w:p w:rsidR="00353C4F" w:rsidRPr="00353C4F" w:rsidRDefault="00353C4F" w:rsidP="00353C4F">
      <w:pPr>
        <w:pStyle w:val="Obsahtabulky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353C4F" w:rsidP="00353C4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Technologie: Tank na mléko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počet: </w:t>
            </w:r>
            <w:r>
              <w:rPr>
                <w:rFonts w:asciiTheme="minorHAnsi" w:hAnsiTheme="minorHAnsi" w:cs="Segoe UI"/>
                <w:b/>
              </w:rPr>
              <w:t xml:space="preserve"> 2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353C4F" w:rsidTr="00204668">
        <w:trPr>
          <w:trHeight w:val="32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2x tank á 6000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2x tank á 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353C4F" w:rsidTr="00204668">
        <w:trPr>
          <w:trHeight w:val="319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mycí a programovací automat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296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automatické dávkování dezinfekce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1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přihřívání vody při dezinfekci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29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C8283F" w:rsidRDefault="0073267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záložní nouzový chladi</w:t>
            </w:r>
            <w:r w:rsidR="00353C4F" w:rsidRPr="00C8283F">
              <w:rPr>
                <w:rFonts w:ascii="Segoe UI" w:hAnsi="Segoe UI" w:cs="Segoe UI"/>
                <w:sz w:val="20"/>
                <w:szCs w:val="20"/>
              </w:rPr>
              <w:t>cí systém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1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 xml:space="preserve">jistící skříň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0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Předchlazení pomocí: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53C4F" w:rsidTr="00204668">
        <w:trPr>
          <w:trHeight w:val="299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2 deskové předchladiče pro 2 mléčná čerpadla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0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max. tlak vody 6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1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tlaková ztráta 0,5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0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 xml:space="preserve">nádrž na 2000 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29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 xml:space="preserve">propojení deskových předchladičů s nádrží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1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mytí výpustného ventilu</w:t>
            </w:r>
            <w:r w:rsidRPr="00C828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30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 xml:space="preserve">digitální měření hladiny mléka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73267F">
        <w:trPr>
          <w:trHeight w:val="15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4F" w:rsidRPr="00C8283F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8283F">
              <w:rPr>
                <w:rFonts w:ascii="Segoe UI" w:hAnsi="Segoe UI" w:cs="Segoe UI"/>
                <w:sz w:val="20"/>
                <w:szCs w:val="20"/>
              </w:rPr>
              <w:t>rekuperace pro 2 tanky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DA232B" w:rsidRDefault="00353C4F" w:rsidP="00353C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204668">
        <w:trPr>
          <w:trHeight w:val="305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:rsidTr="0073267F">
        <w:trPr>
          <w:trHeight w:val="102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Pr="00C9472B" w:rsidRDefault="00C97392" w:rsidP="00C9472B">
      <w:pPr>
        <w:rPr>
          <w:sz w:val="20"/>
          <w:szCs w:val="20"/>
        </w:rPr>
      </w:pPr>
    </w:p>
    <w:p w:rsidR="00825D9A" w:rsidRPr="0073267F" w:rsidRDefault="00825D9A" w:rsidP="0073267F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353C4F" w:rsidRDefault="00825D9A" w:rsidP="0073267F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353C4F" w:rsidRDefault="00204668" w:rsidP="00353C4F">
      <w:pPr>
        <w:pStyle w:val="Obsahtabulky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Theme="minorHAnsi" w:hAnsiTheme="minorHAnsi" w:cs="Segoe UI"/>
          <w:b/>
          <w:i/>
        </w:rPr>
        <w:t>ČÁST 2</w:t>
      </w:r>
      <w:r w:rsidR="00353C4F">
        <w:rPr>
          <w:rFonts w:asciiTheme="minorHAnsi" w:hAnsiTheme="minorHAnsi" w:cs="Segoe UI"/>
          <w:b/>
          <w:i/>
        </w:rPr>
        <w:t xml:space="preserve">: </w:t>
      </w:r>
      <w:r w:rsidR="00353C4F" w:rsidRPr="00353C4F">
        <w:rPr>
          <w:rFonts w:ascii="Segoe UI" w:hAnsi="Segoe UI" w:cs="Segoe UI"/>
          <w:b/>
          <w:sz w:val="20"/>
          <w:szCs w:val="20"/>
          <w:u w:val="single"/>
        </w:rPr>
        <w:t>Stájov</w:t>
      </w:r>
      <w:bookmarkStart w:id="0" w:name="_GoBack"/>
      <w:bookmarkEnd w:id="0"/>
      <w:r w:rsidR="00353C4F" w:rsidRPr="00353C4F">
        <w:rPr>
          <w:rFonts w:ascii="Segoe UI" w:hAnsi="Segoe UI" w:cs="Segoe UI"/>
          <w:b/>
          <w:sz w:val="20"/>
          <w:szCs w:val="20"/>
          <w:u w:val="single"/>
        </w:rPr>
        <w:t>á technologie</w:t>
      </w:r>
    </w:p>
    <w:p w:rsidR="00353C4F" w:rsidRPr="00353C4F" w:rsidRDefault="00353C4F" w:rsidP="00353C4F">
      <w:pPr>
        <w:pStyle w:val="Obsahtabulky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353C4F" w:rsidRPr="00DA3EA2" w:rsidTr="00476D5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4F" w:rsidRPr="00C9472B" w:rsidRDefault="00353C4F" w:rsidP="00353C4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Technologie: </w:t>
            </w:r>
            <w:r w:rsidRPr="00353C4F">
              <w:rPr>
                <w:rFonts w:ascii="Segoe UI" w:hAnsi="Segoe UI" w:cs="Segoe UI"/>
                <w:b/>
                <w:sz w:val="20"/>
                <w:szCs w:val="20"/>
              </w:rPr>
              <w:t>Drbadlo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r w:rsidRPr="00353C4F">
              <w:rPr>
                <w:rFonts w:asciiTheme="minorHAnsi" w:hAnsiTheme="minorHAnsi" w:cs="Segoe UI"/>
                <w:b/>
              </w:rPr>
              <w:t>počet</w:t>
            </w:r>
            <w:r>
              <w:rPr>
                <w:rFonts w:asciiTheme="minorHAnsi" w:hAnsiTheme="minorHAnsi" w:cs="Segoe UI"/>
                <w:b/>
              </w:rPr>
              <w:t>:  8 ks</w:t>
            </w:r>
          </w:p>
        </w:tc>
      </w:tr>
      <w:tr w:rsidR="00353C4F" w:rsidRPr="00DA3EA2" w:rsidTr="00476D5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4F" w:rsidRPr="00C9472B" w:rsidRDefault="00353C4F" w:rsidP="00476D5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353C4F" w:rsidRPr="00D3405D" w:rsidTr="00476D5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F" w:rsidRPr="00C9472B" w:rsidRDefault="00353C4F" w:rsidP="00476D5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353C4F" w:rsidRPr="00DA3EA2" w:rsidTr="00476D5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4F" w:rsidRPr="0042133A" w:rsidRDefault="00353C4F" w:rsidP="00476D5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4F" w:rsidRPr="0042133A" w:rsidRDefault="00353C4F" w:rsidP="00476D5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353C4F" w:rsidTr="00476D5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652A1E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52A1E">
              <w:rPr>
                <w:rFonts w:ascii="Segoe UI" w:hAnsi="Segoe UI" w:cs="Segoe UI"/>
                <w:sz w:val="20"/>
                <w:szCs w:val="20"/>
              </w:rPr>
              <w:t>kartáčová drbadla včetně držáku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204668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476D5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652A1E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52A1E">
              <w:rPr>
                <w:rFonts w:ascii="Segoe UI" w:hAnsi="Segoe UI" w:cs="Segoe UI"/>
                <w:sz w:val="20"/>
                <w:szCs w:val="20"/>
              </w:rPr>
              <w:t xml:space="preserve">délka max. 1 m včetně držáku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476D5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652A1E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52A1E">
              <w:rPr>
                <w:rFonts w:ascii="Segoe UI" w:hAnsi="Segoe UI" w:cs="Segoe UI"/>
                <w:sz w:val="20"/>
                <w:szCs w:val="20"/>
              </w:rPr>
              <w:t xml:space="preserve">šířka max. 0,50 m včetně držáku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476D5E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4F" w:rsidRPr="00652A1E" w:rsidRDefault="00353C4F" w:rsidP="00353C4F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52A1E">
              <w:rPr>
                <w:rFonts w:ascii="Segoe UI" w:hAnsi="Segoe UI" w:cs="Segoe UI"/>
                <w:sz w:val="20"/>
                <w:szCs w:val="20"/>
              </w:rPr>
              <w:t xml:space="preserve">boční a horní drbadlo s držákem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353C4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53C4F" w:rsidTr="00204668">
        <w:trPr>
          <w:trHeight w:val="239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4F" w:rsidRPr="00DA232B" w:rsidRDefault="00353C4F" w:rsidP="00476D5E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Další parametry nabízeného stroje:</w:t>
            </w:r>
          </w:p>
        </w:tc>
      </w:tr>
      <w:tr w:rsidR="00353C4F" w:rsidTr="00204668">
        <w:trPr>
          <w:trHeight w:val="409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4F" w:rsidRDefault="00353C4F" w:rsidP="00476D5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53C4F" w:rsidRDefault="00353C4F" w:rsidP="00353C4F">
      <w:pPr>
        <w:rPr>
          <w:sz w:val="20"/>
          <w:szCs w:val="20"/>
        </w:rPr>
      </w:pPr>
    </w:p>
    <w:p w:rsidR="00353C4F" w:rsidRDefault="00353C4F" w:rsidP="00353C4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53C4F" w:rsidRDefault="00353C4F" w:rsidP="00353C4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204668" w:rsidRPr="00DA3EA2" w:rsidTr="00476D5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8" w:rsidRPr="00C9472B" w:rsidRDefault="00204668" w:rsidP="00204668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Technologie: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Ionizátor    </w:t>
            </w:r>
            <w:r w:rsidRPr="00353C4F">
              <w:rPr>
                <w:rFonts w:asciiTheme="minorHAnsi" w:hAnsiTheme="minorHAnsi" w:cs="Segoe UI"/>
                <w:b/>
              </w:rPr>
              <w:t>počet</w:t>
            </w:r>
            <w:r>
              <w:rPr>
                <w:rFonts w:asciiTheme="minorHAnsi" w:hAnsiTheme="minorHAnsi" w:cs="Segoe UI"/>
                <w:b/>
              </w:rPr>
              <w:t>:  1 ks</w:t>
            </w:r>
          </w:p>
        </w:tc>
      </w:tr>
      <w:tr w:rsidR="00204668" w:rsidRPr="00DA3EA2" w:rsidTr="00476D5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8" w:rsidRPr="00C9472B" w:rsidRDefault="00204668" w:rsidP="00476D5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04668" w:rsidRPr="00D3405D" w:rsidTr="00476D5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68" w:rsidRPr="00C9472B" w:rsidRDefault="00204668" w:rsidP="00476D5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04668" w:rsidRPr="00DA3EA2" w:rsidTr="00476D5E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8" w:rsidRPr="0042133A" w:rsidRDefault="00204668" w:rsidP="00476D5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8" w:rsidRPr="0042133A" w:rsidRDefault="00204668" w:rsidP="00476D5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204668" w:rsidTr="00204668">
        <w:trPr>
          <w:trHeight w:val="34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68" w:rsidRPr="00AC0A0C" w:rsidRDefault="00204668" w:rsidP="00204668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C0A0C">
              <w:rPr>
                <w:rFonts w:ascii="Segoe UI" w:hAnsi="Segoe UI" w:cs="Segoe UI"/>
                <w:sz w:val="20"/>
                <w:szCs w:val="20"/>
              </w:rPr>
              <w:t xml:space="preserve">závěsný ionizátor vzduchu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68" w:rsidRDefault="00204668" w:rsidP="00204668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04668" w:rsidTr="00204668">
        <w:trPr>
          <w:trHeight w:val="199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68" w:rsidRPr="00AC0A0C" w:rsidRDefault="00204668" w:rsidP="00204668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C0A0C">
              <w:rPr>
                <w:rFonts w:ascii="Segoe UI" w:hAnsi="Segoe UI" w:cs="Segoe UI"/>
                <w:sz w:val="20"/>
                <w:szCs w:val="20"/>
              </w:rPr>
              <w:t>délka do 700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68" w:rsidRDefault="00204668" w:rsidP="00204668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04668" w:rsidTr="00204668">
        <w:trPr>
          <w:trHeight w:val="32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68" w:rsidRPr="00AC0A0C" w:rsidRDefault="00204668" w:rsidP="00204668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C0A0C">
              <w:rPr>
                <w:rFonts w:ascii="Segoe UI" w:hAnsi="Segoe UI" w:cs="Segoe UI"/>
                <w:sz w:val="20"/>
                <w:szCs w:val="20"/>
              </w:rPr>
              <w:t>šířka do 200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68" w:rsidRDefault="00204668" w:rsidP="00204668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04668" w:rsidTr="00204668">
        <w:trPr>
          <w:trHeight w:val="313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68" w:rsidRPr="00AC0A0C" w:rsidRDefault="00204668" w:rsidP="00204668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C0A0C">
              <w:rPr>
                <w:rFonts w:ascii="Segoe UI" w:hAnsi="Segoe UI" w:cs="Segoe UI"/>
                <w:sz w:val="20"/>
                <w:szCs w:val="20"/>
              </w:rPr>
              <w:t xml:space="preserve">výška do 150 mm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68" w:rsidRDefault="00204668" w:rsidP="00204668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04668" w:rsidTr="00204668">
        <w:trPr>
          <w:trHeight w:val="373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68" w:rsidRPr="00AC0A0C" w:rsidRDefault="00204668" w:rsidP="00204668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C0A0C">
              <w:rPr>
                <w:rFonts w:ascii="Segoe UI" w:hAnsi="Segoe UI" w:cs="Segoe UI"/>
                <w:sz w:val="20"/>
                <w:szCs w:val="20"/>
              </w:rPr>
              <w:t xml:space="preserve">mikroprocesorová řídící jednotka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68" w:rsidRPr="00C863A8" w:rsidRDefault="00204668" w:rsidP="0020466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04668" w:rsidTr="00204668">
        <w:trPr>
          <w:trHeight w:val="207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8" w:rsidRPr="00DA232B" w:rsidRDefault="00204668" w:rsidP="00476D5E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04668" w:rsidTr="0073267F">
        <w:trPr>
          <w:trHeight w:val="499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68" w:rsidRDefault="00204668" w:rsidP="00476D5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04668" w:rsidRDefault="00204668" w:rsidP="00204668">
      <w:pPr>
        <w:rPr>
          <w:sz w:val="20"/>
          <w:szCs w:val="20"/>
        </w:rPr>
      </w:pPr>
    </w:p>
    <w:p w:rsidR="00204668" w:rsidRDefault="00204668" w:rsidP="0020466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53C4F" w:rsidRDefault="00353C4F" w:rsidP="00353C4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53C4F" w:rsidRPr="00C9472B" w:rsidRDefault="00353C4F" w:rsidP="00353C4F">
      <w:pPr>
        <w:rPr>
          <w:sz w:val="20"/>
          <w:szCs w:val="20"/>
        </w:rPr>
      </w:pPr>
    </w:p>
    <w:p w:rsidR="00353C4F" w:rsidRPr="0002334C" w:rsidRDefault="00353C4F" w:rsidP="00353C4F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………………………………..               </w:t>
      </w:r>
    </w:p>
    <w:p w:rsidR="00353C4F" w:rsidRPr="00DA3EA2" w:rsidRDefault="00353C4F" w:rsidP="00353C4F">
      <w:pPr>
        <w:jc w:val="both"/>
        <w:rPr>
          <w:rFonts w:asciiTheme="minorHAnsi" w:hAnsiTheme="minorHAnsi" w:cs="Segoe UI"/>
          <w:sz w:val="22"/>
          <w:szCs w:val="22"/>
        </w:rPr>
      </w:pPr>
    </w:p>
    <w:p w:rsidR="00353C4F" w:rsidRPr="00DA3EA2" w:rsidRDefault="00353C4F" w:rsidP="00353C4F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353C4F" w:rsidRPr="00DA3EA2" w:rsidRDefault="00353C4F" w:rsidP="00353C4F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353C4F" w:rsidRPr="00DA3EA2" w:rsidRDefault="00353C4F" w:rsidP="00353C4F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353C4F" w:rsidRPr="00DA3EA2" w:rsidRDefault="00353C4F" w:rsidP="00C9472B">
      <w:pPr>
        <w:jc w:val="right"/>
        <w:rPr>
          <w:rFonts w:asciiTheme="minorHAnsi" w:hAnsiTheme="minorHAnsi"/>
          <w:sz w:val="22"/>
          <w:szCs w:val="22"/>
        </w:rPr>
      </w:pPr>
    </w:p>
    <w:sectPr w:rsidR="00353C4F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2B" w:rsidRDefault="00C9472B" w:rsidP="00C9472B">
      <w:r>
        <w:separator/>
      </w:r>
    </w:p>
  </w:endnote>
  <w:endnote w:type="continuationSeparator" w:id="0">
    <w:p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2B" w:rsidRDefault="00C9472B" w:rsidP="00C9472B">
      <w:r>
        <w:separator/>
      </w:r>
    </w:p>
  </w:footnote>
  <w:footnote w:type="continuationSeparator" w:id="0">
    <w:p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2334C"/>
    <w:rsid w:val="0005355B"/>
    <w:rsid w:val="00160772"/>
    <w:rsid w:val="00204668"/>
    <w:rsid w:val="00353C4F"/>
    <w:rsid w:val="00376840"/>
    <w:rsid w:val="0042133A"/>
    <w:rsid w:val="00467E12"/>
    <w:rsid w:val="005465B6"/>
    <w:rsid w:val="00620DBF"/>
    <w:rsid w:val="00712063"/>
    <w:rsid w:val="0073267F"/>
    <w:rsid w:val="007800BB"/>
    <w:rsid w:val="007F52E2"/>
    <w:rsid w:val="00825D9A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B84A416-6641-42F5-8413-45B2158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Markova</cp:lastModifiedBy>
  <cp:revision>24</cp:revision>
  <dcterms:created xsi:type="dcterms:W3CDTF">2015-11-06T10:34:00Z</dcterms:created>
  <dcterms:modified xsi:type="dcterms:W3CDTF">2017-12-15T15:12:00Z</dcterms:modified>
</cp:coreProperties>
</file>