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:rsidR="002B4BFD" w:rsidRPr="00F86F5D" w:rsidRDefault="00724F0A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8C438A" w:rsidRPr="008C438A">
        <w:rPr>
          <w:rFonts w:ascii="Segoe UI" w:hAnsi="Segoe UI" w:cs="Segoe UI"/>
          <w:i/>
          <w:sz w:val="18"/>
          <w:szCs w:val="20"/>
        </w:rPr>
        <w:t xml:space="preserve">dodávka </w:t>
      </w:r>
      <w:r w:rsidR="009F5E05" w:rsidRPr="009F5E05">
        <w:rPr>
          <w:rFonts w:ascii="Segoe UI" w:hAnsi="Segoe UI" w:cs="Segoe UI"/>
          <w:i/>
          <w:sz w:val="18"/>
          <w:szCs w:val="20"/>
        </w:rPr>
        <w:t>technologie chlazení.</w:t>
      </w:r>
      <w:r w:rsidR="009F5E05">
        <w:rPr>
          <w:rFonts w:ascii="Segoe UI" w:hAnsi="Segoe UI" w:cs="Segoe UI"/>
          <w:i/>
          <w:sz w:val="18"/>
          <w:szCs w:val="20"/>
        </w:rPr>
        <w:t xml:space="preserve"> </w:t>
      </w:r>
      <w:r w:rsidR="00F86F5D">
        <w:rPr>
          <w:rFonts w:ascii="Segoe UI" w:hAnsi="Segoe UI" w:cs="Segoe UI"/>
          <w:i/>
          <w:sz w:val="18"/>
          <w:szCs w:val="20"/>
        </w:rPr>
        <w:t>Z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adavatel požaduje doložení nejméně </w:t>
      </w:r>
      <w:r w:rsidR="009F5E05">
        <w:rPr>
          <w:rFonts w:ascii="Segoe UI" w:hAnsi="Segoe UI" w:cs="Segoe UI"/>
          <w:i/>
          <w:sz w:val="18"/>
          <w:szCs w:val="20"/>
        </w:rPr>
        <w:t>3</w:t>
      </w:r>
      <w:r>
        <w:rPr>
          <w:rFonts w:ascii="Segoe UI" w:hAnsi="Segoe UI" w:cs="Segoe UI"/>
          <w:i/>
          <w:sz w:val="18"/>
          <w:szCs w:val="20"/>
        </w:rPr>
        <w:t xml:space="preserve"> </w:t>
      </w:r>
      <w:r w:rsidR="004B6970" w:rsidRPr="00F86F5D">
        <w:rPr>
          <w:rFonts w:ascii="Segoe UI" w:hAnsi="Segoe UI" w:cs="Segoe UI"/>
          <w:i/>
          <w:sz w:val="18"/>
          <w:szCs w:val="20"/>
        </w:rPr>
        <w:t>realizovan</w:t>
      </w:r>
      <w:r>
        <w:rPr>
          <w:rFonts w:ascii="Segoe UI" w:hAnsi="Segoe UI" w:cs="Segoe UI"/>
          <w:i/>
          <w:sz w:val="18"/>
          <w:szCs w:val="20"/>
        </w:rPr>
        <w:t>ých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i/>
          <w:sz w:val="18"/>
          <w:szCs w:val="20"/>
        </w:rPr>
        <w:t>dodávek (zakázek)</w:t>
      </w:r>
      <w:r w:rsidR="004B6970" w:rsidRPr="00F86F5D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9F5E05">
        <w:rPr>
          <w:rFonts w:ascii="Segoe UI" w:hAnsi="Segoe UI" w:cs="Segoe UI"/>
          <w:i/>
          <w:sz w:val="18"/>
          <w:szCs w:val="20"/>
        </w:rPr>
        <w:t>1 0</w:t>
      </w:r>
      <w:r w:rsidR="008C438A">
        <w:rPr>
          <w:rFonts w:ascii="Segoe UI" w:hAnsi="Segoe UI" w:cs="Segoe UI"/>
          <w:i/>
          <w:sz w:val="18"/>
          <w:szCs w:val="20"/>
        </w:rPr>
        <w:t>00 000 Kč bez DPH za každou.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:rsidTr="006E3975">
        <w:trPr>
          <w:trHeight w:val="532"/>
        </w:trPr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F5E05" w:rsidTr="006E3975">
        <w:trPr>
          <w:trHeight w:val="532"/>
        </w:trPr>
        <w:tc>
          <w:tcPr>
            <w:tcW w:w="4165" w:type="dxa"/>
          </w:tcPr>
          <w:p w:rsidR="009F5E05" w:rsidRDefault="009F5E05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9F5E05" w:rsidRDefault="009F5E05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9F5E05" w:rsidRDefault="009F5E0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9F5E05" w:rsidRDefault="009F5E0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9F5E05" w:rsidRDefault="009F5E0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2F" w:rsidRDefault="0073272F" w:rsidP="00302D44">
      <w:r>
        <w:separator/>
      </w:r>
    </w:p>
  </w:endnote>
  <w:endnote w:type="continuationSeparator" w:id="0">
    <w:p w:rsidR="0073272F" w:rsidRDefault="007327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2F" w:rsidRDefault="0073272F" w:rsidP="00302D44">
      <w:r>
        <w:separator/>
      </w:r>
    </w:p>
  </w:footnote>
  <w:footnote w:type="continuationSeparator" w:id="0">
    <w:p w:rsidR="0073272F" w:rsidRDefault="007327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8C438A"/>
    <w:rsid w:val="00923B1C"/>
    <w:rsid w:val="00930A73"/>
    <w:rsid w:val="00945D78"/>
    <w:rsid w:val="009C0AC5"/>
    <w:rsid w:val="009F5E05"/>
    <w:rsid w:val="00A06DE3"/>
    <w:rsid w:val="00A5100F"/>
    <w:rsid w:val="00A65873"/>
    <w:rsid w:val="00A8627C"/>
    <w:rsid w:val="00A91EA2"/>
    <w:rsid w:val="00AC113E"/>
    <w:rsid w:val="00AD5945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05815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</cp:lastModifiedBy>
  <cp:revision>25</cp:revision>
  <dcterms:created xsi:type="dcterms:W3CDTF">2015-10-29T13:23:00Z</dcterms:created>
  <dcterms:modified xsi:type="dcterms:W3CDTF">2017-12-13T14:15:00Z</dcterms:modified>
</cp:coreProperties>
</file>