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 xml:space="preserve">TABULKA </w:t>
      </w:r>
      <w:r>
        <w:rPr>
          <w:rFonts w:asciiTheme="minorHAnsi" w:hAnsiTheme="minorHAnsi" w:cs="Segoe UI"/>
          <w:b/>
          <w:kern w:val="2"/>
          <w:lang w:eastAsia="hi-IN" w:bidi="hi-IN"/>
        </w:rPr>
        <w:t>TECHNICKÉ SPECIFIKACE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9244B" w:rsidRPr="0089244B" w:rsidRDefault="0089244B" w:rsidP="0089244B">
      <w:pPr>
        <w:spacing w:after="120"/>
        <w:outlineLvl w:val="0"/>
        <w:rPr>
          <w:rFonts w:ascii="Segoe UI" w:hAnsi="Segoe UI" w:cs="Segoe UI"/>
          <w:b/>
          <w:color w:val="000000"/>
          <w:sz w:val="22"/>
          <w:szCs w:val="22"/>
          <w:lang w:eastAsia="cs-CZ"/>
        </w:rPr>
      </w:pPr>
      <w:r w:rsidRPr="00895DBF">
        <w:rPr>
          <w:rFonts w:asciiTheme="minorHAnsi" w:hAnsiTheme="minorHAnsi" w:cstheme="minorHAnsi"/>
          <w:b/>
          <w:kern w:val="2"/>
          <w:u w:val="single"/>
          <w:lang w:eastAsia="hi-IN" w:bidi="hi-IN"/>
        </w:rPr>
        <w:t>Název zakázky:</w:t>
      </w:r>
      <w:r w:rsidRPr="00895DBF">
        <w:rPr>
          <w:rFonts w:asciiTheme="minorHAnsi" w:hAnsiTheme="minorHAnsi" w:cstheme="minorHAnsi"/>
          <w:b/>
          <w:kern w:val="2"/>
          <w:lang w:eastAsia="hi-IN" w:bidi="hi-IN"/>
        </w:rPr>
        <w:tab/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Moderni</w:t>
      </w:r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zace zemědělského podniku </w:t>
      </w:r>
      <w:proofErr w:type="spellStart"/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>Farmarket</w:t>
      </w:r>
      <w:proofErr w:type="spellEnd"/>
      <w:r w:rsidR="002667AB">
        <w:rPr>
          <w:rFonts w:ascii="Segoe UI" w:hAnsi="Segoe UI" w:cs="Segoe UI"/>
          <w:b/>
          <w:color w:val="000000"/>
          <w:sz w:val="22"/>
          <w:szCs w:val="22"/>
          <w:lang w:eastAsia="cs-CZ"/>
        </w:rPr>
        <w:t xml:space="preserve"> </w:t>
      </w:r>
      <w:r w:rsidRPr="0089244B">
        <w:rPr>
          <w:rFonts w:ascii="Segoe UI" w:hAnsi="Segoe UI" w:cs="Segoe UI"/>
          <w:b/>
          <w:color w:val="000000"/>
          <w:sz w:val="22"/>
          <w:szCs w:val="22"/>
          <w:lang w:eastAsia="cs-CZ"/>
        </w:rPr>
        <w:t>s.r.o.</w:t>
      </w:r>
    </w:p>
    <w:p w:rsidR="0089244B" w:rsidRDefault="0089244B" w:rsidP="0089244B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>
        <w:rPr>
          <w:rFonts w:asciiTheme="minorHAnsi" w:hAnsiTheme="minorHAnsi" w:cs="Segoe UI"/>
          <w:b/>
          <w:kern w:val="2"/>
          <w:lang w:eastAsia="hi-IN" w:bidi="hi-IN"/>
        </w:rPr>
        <w:t xml:space="preserve">Dílčí část </w:t>
      </w:r>
      <w:r w:rsidR="00801F2B">
        <w:rPr>
          <w:rFonts w:asciiTheme="minorHAnsi" w:hAnsiTheme="minorHAnsi" w:cs="Segoe UI"/>
          <w:b/>
          <w:kern w:val="2"/>
          <w:lang w:eastAsia="hi-IN" w:bidi="hi-IN"/>
        </w:rPr>
        <w:t>1</w:t>
      </w:r>
      <w:r w:rsidR="001D60DE">
        <w:rPr>
          <w:rFonts w:asciiTheme="minorHAnsi" w:hAnsiTheme="minorHAnsi" w:cs="Segoe UI"/>
          <w:b/>
          <w:kern w:val="2"/>
          <w:lang w:eastAsia="hi-IN" w:bidi="hi-IN"/>
        </w:rPr>
        <w:t xml:space="preserve"> - energetické prostředky sad</w:t>
      </w:r>
    </w:p>
    <w:p w:rsidR="0089244B" w:rsidRDefault="0089244B" w:rsidP="0089244B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 w:rsidRPr="00DA3EA2">
        <w:rPr>
          <w:rFonts w:asciiTheme="minorHAnsi" w:hAnsiTheme="minorHAnsi" w:cs="Segoe UI"/>
          <w:b/>
          <w:i/>
          <w:color w:val="FF0000"/>
        </w:rPr>
        <w:t>Uchazeč je povinen tabulku kompletně vyplnit!</w:t>
      </w:r>
    </w:p>
    <w:p w:rsidR="000C706F" w:rsidRDefault="000C706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7B53EB" w:rsidP="0034660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>
              <w:rPr>
                <w:rFonts w:ascii="Segoe UI" w:hAnsi="Segoe UI" w:cs="Segoe UI"/>
                <w:b/>
                <w:sz w:val="20"/>
                <w:szCs w:val="20"/>
              </w:rPr>
              <w:t>Traktor speciální ú</w:t>
            </w:r>
            <w:r w:rsidR="00346608" w:rsidRPr="00346608">
              <w:rPr>
                <w:rFonts w:ascii="Segoe UI" w:hAnsi="Segoe UI" w:cs="Segoe UI"/>
                <w:b/>
                <w:sz w:val="20"/>
                <w:szCs w:val="20"/>
              </w:rPr>
              <w:t xml:space="preserve">zkorozchodný </w:t>
            </w:r>
            <w:r w:rsidR="009912EF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</w:t>
            </w:r>
            <w:r w:rsidR="00600F52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</w:t>
            </w:r>
            <w:r w:rsidR="009912EF">
              <w:rPr>
                <w:rFonts w:ascii="Segoe UI" w:hAnsi="Segoe UI" w:cs="Segoe UI"/>
                <w:b/>
                <w:sz w:val="20"/>
                <w:szCs w:val="20"/>
              </w:rPr>
              <w:t xml:space="preserve"> 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801F2B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C706F" w:rsidRPr="00D3405D" w:rsidTr="001322E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6F" w:rsidRPr="00B0229C" w:rsidRDefault="007B53EB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</w:t>
            </w:r>
            <w:r w:rsidR="00E31D9E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0C706F" w:rsidRPr="00DA3EA2" w:rsidTr="001322E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863D4A" w:rsidP="001322EB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C706F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06F" w:rsidRPr="00B0229C" w:rsidRDefault="000C706F" w:rsidP="001322EB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Výkon motoru 100 – 110hp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 xml:space="preserve">…………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hp</w:t>
            </w:r>
            <w:proofErr w:type="spellEnd"/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Náhon na všechny 4 kola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>Elektrohydraulické spínání pohonu všech kol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Převodovka s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vícelamelovou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mokrou spojkou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hydraulickým řazením pod zatížením, plazivou redukcí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Klimatizace, uhlíkový filtr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Vzduchem odpružená sedačka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Hydraulika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traktoru - trojdílné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hydraulické čerpadlo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3 hydraulické okruhy - 3 páry vepředu ovládané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joystikem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- 4 hydraulické okruhy vzadu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Přední vývodová hřídel, přední TBZ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Elektronicky ovládaná vývodová hřídel 540/750/1.000/1.400ot/min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Tříbodový výškově stavitelný závěs kategorie 2 s hydraulickým vyrovnáváním ramen vč. hydraulicky ovládaného 3. bodu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Rychloupínání konců hydraulických ramen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Závaží v zadních kolech (v každém kole) min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Vzdálenost mezi vnějšími okraji pneumatiky dané nápravy max. 1050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Objem palivové nádrže min.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80l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Max. kroutící moment motoru min. 400N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Maximální z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vedací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síla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zadních ramen min.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700kg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0C706F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Maximální z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vedací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síla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předního TBZ min.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400kg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Průchodnost terénem- světlá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výška  min.</w:t>
            </w:r>
            <w:proofErr w:type="gramEnd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250mm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Rychlost 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traktoru  40</w:t>
            </w:r>
            <w:proofErr w:type="gramEnd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km/h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Celková váha traktoru bez závaží min. 2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proofErr w:type="gramStart"/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800kg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801F2B" w:rsidTr="001322EB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801F2B" w:rsidRDefault="00801F2B" w:rsidP="00801F2B">
            <w:pPr>
              <w:spacing w:line="25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 Ú</w:t>
            </w:r>
            <w:r w:rsidRPr="00801F2B">
              <w:rPr>
                <w:rFonts w:ascii="Segoe UI" w:hAnsi="Segoe UI" w:cs="Segoe UI"/>
                <w:color w:val="000000"/>
                <w:sz w:val="20"/>
                <w:szCs w:val="20"/>
              </w:rPr>
              <w:t>hel řízení přední nápravy min. 55stupů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E31D9E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9E" w:rsidRPr="00B0229C" w:rsidRDefault="00863D4A" w:rsidP="00E31D9E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E31D9E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E" w:rsidRPr="00B0229C" w:rsidRDefault="00E31D9E" w:rsidP="009C788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  <w:tr w:rsidR="00801F2B" w:rsidTr="00E31D9E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F2B" w:rsidRPr="00B0229C" w:rsidRDefault="00801F2B" w:rsidP="00801F2B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Cena v Kč bez DPH za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</w:t>
            </w:r>
            <w:r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ks stroj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ů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2B" w:rsidRPr="00B0229C" w:rsidRDefault="00801F2B" w:rsidP="00801F2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764A4" w:rsidRDefault="003764A4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30021" w:rsidRDefault="00C30021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3A38E7" w:rsidRDefault="003A38E7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0F1E4F" w:rsidRPr="00DA3EA2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CE418C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6440EA">
              <w:rPr>
                <w:rFonts w:ascii="Segoe UI" w:hAnsi="Segoe UI" w:cs="Segoe UI"/>
                <w:b/>
                <w:sz w:val="20"/>
                <w:szCs w:val="20"/>
              </w:rPr>
              <w:t>Systém automatického řízení traktoru podle GPS (</w:t>
            </w:r>
            <w:r w:rsidR="003A38E7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  <w:r w:rsidR="006440EA">
              <w:rPr>
                <w:rFonts w:ascii="Segoe UI" w:hAnsi="Segoe UI" w:cs="Segoe UI"/>
                <w:b/>
                <w:sz w:val="20"/>
                <w:szCs w:val="20"/>
              </w:rPr>
              <w:t>utopilot</w:t>
            </w:r>
            <w:r w:rsidR="003A38E7"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  <w:r w:rsidR="006440EA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3A38E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počet: </w:t>
            </w:r>
            <w:r w:rsidR="00461565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ks</w:t>
            </w:r>
          </w:p>
        </w:tc>
      </w:tr>
      <w:tr w:rsidR="000F1E4F" w:rsidRPr="00DA3EA2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E4F" w:rsidRPr="00B0229C" w:rsidRDefault="000F1E4F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Výrobce:   </w:t>
            </w:r>
            <w:proofErr w:type="gramEnd"/>
            <w:r w:rsidRPr="007B53EB">
              <w:rPr>
                <w:rFonts w:ascii="Segoe UI" w:hAnsi="Segoe UI" w:cs="Segoe UI"/>
                <w:b/>
                <w:sz w:val="20"/>
                <w:szCs w:val="20"/>
              </w:rPr>
              <w:t xml:space="preserve">         ………………</w:t>
            </w:r>
          </w:p>
        </w:tc>
      </w:tr>
      <w:tr w:rsidR="000F1E4F" w:rsidRPr="00D3405D" w:rsidTr="00B259B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4F" w:rsidRPr="00B0229C" w:rsidRDefault="000F1E4F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Typové označení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stroje:   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 xml:space="preserve">      ……………………… </w:t>
            </w:r>
          </w:p>
        </w:tc>
      </w:tr>
      <w:tr w:rsidR="000F1E4F" w:rsidRPr="00DA3EA2" w:rsidTr="00B259B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863D4A" w:rsidP="00B259B8">
            <w:pPr>
              <w:pStyle w:val="Obsahtabulk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sz w:val="20"/>
                <w:szCs w:val="20"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E4F" w:rsidRPr="00B0229C" w:rsidRDefault="000F1E4F" w:rsidP="00B259B8">
            <w:pPr>
              <w:pStyle w:val="Obsahtabulky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</w:rPr>
              <w:t>Uveďte parametry nabízeného stroje, nebo zda je požadavek splněn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 w:rsidR="004D0F1B">
              <w:rPr>
                <w:rFonts w:ascii="Segoe UI" w:hAnsi="Segoe UI" w:cs="Segoe UI"/>
                <w:color w:val="000000"/>
                <w:sz w:val="20"/>
                <w:szCs w:val="20"/>
              </w:rPr>
              <w:t>Kompatibilní s pořizovaným traktorem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4D0F1B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1B" w:rsidRPr="00ED604D" w:rsidRDefault="004D0F1B" w:rsidP="004D0F1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Monitor s úhlopříčkou min. </w:t>
            </w:r>
            <w:proofErr w:type="gram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31cm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1B" w:rsidRPr="000C706F" w:rsidRDefault="004D0F1B" w:rsidP="004D0F1B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Příjem signálů GPS a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Glonas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Korekce RTK (2,5cm)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8E7" w:rsidRPr="00D2448A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  <w:highlight w:val="yellow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 Ultra pomalé rychlosti od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37m</w:t>
            </w:r>
            <w:proofErr w:type="gramEnd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/hod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Integrovaný převodník </w:t>
            </w:r>
            <w:proofErr w:type="spellStart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navig</w:t>
            </w:r>
            <w:proofErr w:type="spellEnd"/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. linii z cizí navigace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- Modul práce ve sponu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-Tvorba záhonů a průjezdných cest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753BF1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53BF1">
              <w:rPr>
                <w:rFonts w:ascii="Segoe UI" w:hAnsi="Segoe UI" w:cs="Segoe UI"/>
                <w:color w:val="000000"/>
                <w:sz w:val="20"/>
                <w:szCs w:val="20"/>
              </w:rPr>
              <w:t>- Aktivní řízení nářadí (disky, posuv, pluh)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Vzdálený servis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Registrace odrůd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3A38E7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8E7" w:rsidRPr="00ED604D" w:rsidRDefault="003A38E7" w:rsidP="003A38E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ED604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Zóny dle souvratí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7" w:rsidRPr="000C706F" w:rsidRDefault="003A38E7" w:rsidP="003A38E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0C706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0F1E4F" w:rsidTr="00B259B8">
        <w:trPr>
          <w:trHeight w:val="3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4F" w:rsidRPr="00B0229C" w:rsidRDefault="00863D4A" w:rsidP="00B259B8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0F1E4F" w:rsidRPr="00B022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Cena v Kč bez DPH za 1ks stroje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4F" w:rsidRPr="00B0229C" w:rsidRDefault="000F1E4F" w:rsidP="00B259B8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</w:pPr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…….... </w:t>
            </w:r>
            <w:proofErr w:type="gramStart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>,-</w:t>
            </w:r>
            <w:proofErr w:type="gramEnd"/>
            <w:r w:rsidRPr="00B0229C">
              <w:rPr>
                <w:rFonts w:ascii="Segoe UI" w:hAnsi="Segoe UI" w:cs="Segoe UI"/>
                <w:b/>
                <w:sz w:val="20"/>
                <w:szCs w:val="20"/>
                <w:highlight w:val="lightGray"/>
              </w:rPr>
              <w:t xml:space="preserve"> Kč</w:t>
            </w:r>
          </w:p>
        </w:tc>
      </w:tr>
    </w:tbl>
    <w:p w:rsidR="003764A4" w:rsidRDefault="003764A4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4D0F1B" w:rsidRDefault="004D0F1B" w:rsidP="003764A4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9912EF" w:rsidRDefault="009912EF" w:rsidP="000C706F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89244B" w:rsidRPr="000A14E5" w:rsidRDefault="0089244B" w:rsidP="0089244B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89244B" w:rsidRPr="000A14E5" w:rsidRDefault="0089244B" w:rsidP="0089244B">
      <w:pPr>
        <w:jc w:val="both"/>
        <w:rPr>
          <w:rFonts w:ascii="Segoe UI" w:hAnsi="Segoe UI" w:cs="Segoe UI"/>
          <w:sz w:val="20"/>
          <w:szCs w:val="20"/>
        </w:rPr>
      </w:pPr>
    </w:p>
    <w:p w:rsidR="0089244B" w:rsidRPr="000A14E5" w:rsidRDefault="0089244B" w:rsidP="0089244B">
      <w:pPr>
        <w:tabs>
          <w:tab w:val="left" w:pos="3402"/>
        </w:tabs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89244B" w:rsidRPr="000A14E5" w:rsidRDefault="0089244B" w:rsidP="0089244B">
      <w:pPr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0C706F" w:rsidRDefault="0089244B" w:rsidP="004D0F1B">
      <w:pPr>
        <w:ind w:left="5529"/>
        <w:jc w:val="center"/>
        <w:rPr>
          <w:rFonts w:ascii="Segoe UI" w:eastAsia="Calibri" w:hAnsi="Segoe UI" w:cs="Segoe UI"/>
          <w:sz w:val="18"/>
          <w:szCs w:val="22"/>
          <w:lang w:eastAsia="en-US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</w:t>
      </w:r>
      <w:r w:rsidR="003A38E7">
        <w:rPr>
          <w:rFonts w:ascii="Segoe UI" w:hAnsi="Segoe UI" w:cs="Segoe UI"/>
          <w:i/>
          <w:sz w:val="20"/>
          <w:szCs w:val="20"/>
        </w:rPr>
        <w:t>s</w:t>
      </w:r>
    </w:p>
    <w:sectPr w:rsidR="000C706F" w:rsidSect="006A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33" w:rsidRDefault="00335333" w:rsidP="00C9472B">
      <w:r>
        <w:separator/>
      </w:r>
    </w:p>
  </w:endnote>
  <w:endnote w:type="continuationSeparator" w:id="0">
    <w:p w:rsidR="00335333" w:rsidRDefault="0033533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33" w:rsidRDefault="00335333" w:rsidP="00C9472B">
      <w:r>
        <w:separator/>
      </w:r>
    </w:p>
  </w:footnote>
  <w:footnote w:type="continuationSeparator" w:id="0">
    <w:p w:rsidR="00335333" w:rsidRDefault="0033533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959"/>
    <w:multiLevelType w:val="hybridMultilevel"/>
    <w:tmpl w:val="8F2CFA68"/>
    <w:lvl w:ilvl="0" w:tplc="38823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D612C"/>
    <w:multiLevelType w:val="hybridMultilevel"/>
    <w:tmpl w:val="E744AFE2"/>
    <w:lvl w:ilvl="0" w:tplc="830CE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1A69"/>
    <w:multiLevelType w:val="hybridMultilevel"/>
    <w:tmpl w:val="8D520374"/>
    <w:lvl w:ilvl="0" w:tplc="D1E0F94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42AE5"/>
    <w:multiLevelType w:val="hybridMultilevel"/>
    <w:tmpl w:val="A814A0D2"/>
    <w:lvl w:ilvl="0" w:tplc="460EEAB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FB0"/>
    <w:multiLevelType w:val="hybridMultilevel"/>
    <w:tmpl w:val="EE62AB56"/>
    <w:lvl w:ilvl="0" w:tplc="2A78A600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B214C34"/>
    <w:multiLevelType w:val="hybridMultilevel"/>
    <w:tmpl w:val="08DC55FE"/>
    <w:lvl w:ilvl="0" w:tplc="BE02E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D74D3"/>
    <w:multiLevelType w:val="hybridMultilevel"/>
    <w:tmpl w:val="8E106574"/>
    <w:lvl w:ilvl="0" w:tplc="9A346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8149D"/>
    <w:multiLevelType w:val="hybridMultilevel"/>
    <w:tmpl w:val="6318FF1E"/>
    <w:lvl w:ilvl="0" w:tplc="8BD881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64422"/>
    <w:multiLevelType w:val="hybridMultilevel"/>
    <w:tmpl w:val="026C2CC6"/>
    <w:lvl w:ilvl="0" w:tplc="44E8E918">
      <w:start w:val="700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007B9"/>
    <w:rsid w:val="00001A70"/>
    <w:rsid w:val="0001487D"/>
    <w:rsid w:val="0001517B"/>
    <w:rsid w:val="00016E67"/>
    <w:rsid w:val="0002334C"/>
    <w:rsid w:val="0005355B"/>
    <w:rsid w:val="0007098C"/>
    <w:rsid w:val="00072E16"/>
    <w:rsid w:val="00073195"/>
    <w:rsid w:val="000927AE"/>
    <w:rsid w:val="000B0FEE"/>
    <w:rsid w:val="000C706F"/>
    <w:rsid w:val="000D6B4C"/>
    <w:rsid w:val="000E478B"/>
    <w:rsid w:val="000F0986"/>
    <w:rsid w:val="000F1E4F"/>
    <w:rsid w:val="000F60A6"/>
    <w:rsid w:val="001127AF"/>
    <w:rsid w:val="001140B3"/>
    <w:rsid w:val="00136944"/>
    <w:rsid w:val="00151B5F"/>
    <w:rsid w:val="00153911"/>
    <w:rsid w:val="00160772"/>
    <w:rsid w:val="00162637"/>
    <w:rsid w:val="00163C85"/>
    <w:rsid w:val="00167967"/>
    <w:rsid w:val="001D0434"/>
    <w:rsid w:val="001D60DE"/>
    <w:rsid w:val="00203FDC"/>
    <w:rsid w:val="0021198C"/>
    <w:rsid w:val="00217524"/>
    <w:rsid w:val="00220B81"/>
    <w:rsid w:val="0022258B"/>
    <w:rsid w:val="00224BFA"/>
    <w:rsid w:val="00225E4B"/>
    <w:rsid w:val="00232818"/>
    <w:rsid w:val="00241845"/>
    <w:rsid w:val="00246A3C"/>
    <w:rsid w:val="002667AB"/>
    <w:rsid w:val="0028029D"/>
    <w:rsid w:val="00294E7B"/>
    <w:rsid w:val="002A7D4F"/>
    <w:rsid w:val="002B51D3"/>
    <w:rsid w:val="002B6E2E"/>
    <w:rsid w:val="002D0A74"/>
    <w:rsid w:val="002E6137"/>
    <w:rsid w:val="0032132C"/>
    <w:rsid w:val="003274B2"/>
    <w:rsid w:val="00333BC8"/>
    <w:rsid w:val="00334D37"/>
    <w:rsid w:val="00335333"/>
    <w:rsid w:val="00344D51"/>
    <w:rsid w:val="00346608"/>
    <w:rsid w:val="00350535"/>
    <w:rsid w:val="0036010B"/>
    <w:rsid w:val="003764A4"/>
    <w:rsid w:val="00376840"/>
    <w:rsid w:val="003806A7"/>
    <w:rsid w:val="003A38E7"/>
    <w:rsid w:val="003B1F3E"/>
    <w:rsid w:val="003C02F6"/>
    <w:rsid w:val="003D2B42"/>
    <w:rsid w:val="003D524A"/>
    <w:rsid w:val="003E553F"/>
    <w:rsid w:val="0042133A"/>
    <w:rsid w:val="0045705B"/>
    <w:rsid w:val="00461565"/>
    <w:rsid w:val="004621B3"/>
    <w:rsid w:val="004665D2"/>
    <w:rsid w:val="00467E12"/>
    <w:rsid w:val="00485AC1"/>
    <w:rsid w:val="004A10C5"/>
    <w:rsid w:val="004B434C"/>
    <w:rsid w:val="004D0F1B"/>
    <w:rsid w:val="004D3578"/>
    <w:rsid w:val="004F18A7"/>
    <w:rsid w:val="004F3129"/>
    <w:rsid w:val="00507BD8"/>
    <w:rsid w:val="005141D3"/>
    <w:rsid w:val="005254D6"/>
    <w:rsid w:val="00525868"/>
    <w:rsid w:val="00542F20"/>
    <w:rsid w:val="005465B6"/>
    <w:rsid w:val="005909EF"/>
    <w:rsid w:val="005D0A97"/>
    <w:rsid w:val="005D21DA"/>
    <w:rsid w:val="005E1581"/>
    <w:rsid w:val="00600F52"/>
    <w:rsid w:val="00620CB6"/>
    <w:rsid w:val="006331F9"/>
    <w:rsid w:val="006440EA"/>
    <w:rsid w:val="006621B1"/>
    <w:rsid w:val="00674CAE"/>
    <w:rsid w:val="00685120"/>
    <w:rsid w:val="006A6897"/>
    <w:rsid w:val="006A6EEC"/>
    <w:rsid w:val="006B5685"/>
    <w:rsid w:val="006B7414"/>
    <w:rsid w:val="006B757A"/>
    <w:rsid w:val="006C2F1C"/>
    <w:rsid w:val="006F2BD7"/>
    <w:rsid w:val="006F3E06"/>
    <w:rsid w:val="006F5F01"/>
    <w:rsid w:val="007003EB"/>
    <w:rsid w:val="00712063"/>
    <w:rsid w:val="00732E67"/>
    <w:rsid w:val="00736E7C"/>
    <w:rsid w:val="00745FE9"/>
    <w:rsid w:val="007536D5"/>
    <w:rsid w:val="00764BDA"/>
    <w:rsid w:val="007800BB"/>
    <w:rsid w:val="007A6BB8"/>
    <w:rsid w:val="007A74C4"/>
    <w:rsid w:val="007B53EB"/>
    <w:rsid w:val="007E7EDE"/>
    <w:rsid w:val="007F5476"/>
    <w:rsid w:val="007F6B66"/>
    <w:rsid w:val="00801F2B"/>
    <w:rsid w:val="00825D9A"/>
    <w:rsid w:val="008315B8"/>
    <w:rsid w:val="00840981"/>
    <w:rsid w:val="008478D8"/>
    <w:rsid w:val="00852136"/>
    <w:rsid w:val="00863D4A"/>
    <w:rsid w:val="0089244B"/>
    <w:rsid w:val="008928F4"/>
    <w:rsid w:val="008C3A35"/>
    <w:rsid w:val="008C6B76"/>
    <w:rsid w:val="008E0694"/>
    <w:rsid w:val="008E2E9C"/>
    <w:rsid w:val="00904081"/>
    <w:rsid w:val="009247B2"/>
    <w:rsid w:val="00947099"/>
    <w:rsid w:val="009618D5"/>
    <w:rsid w:val="00983AFD"/>
    <w:rsid w:val="009912EF"/>
    <w:rsid w:val="00993806"/>
    <w:rsid w:val="009B697C"/>
    <w:rsid w:val="009E0FD0"/>
    <w:rsid w:val="009F6998"/>
    <w:rsid w:val="009F6C74"/>
    <w:rsid w:val="00A04950"/>
    <w:rsid w:val="00A2689E"/>
    <w:rsid w:val="00A65788"/>
    <w:rsid w:val="00A936ED"/>
    <w:rsid w:val="00A97669"/>
    <w:rsid w:val="00AA0089"/>
    <w:rsid w:val="00AB41B9"/>
    <w:rsid w:val="00AC7D0A"/>
    <w:rsid w:val="00AD6E21"/>
    <w:rsid w:val="00AE0DD4"/>
    <w:rsid w:val="00AF5585"/>
    <w:rsid w:val="00B0229C"/>
    <w:rsid w:val="00B633B7"/>
    <w:rsid w:val="00B823AB"/>
    <w:rsid w:val="00B97BC6"/>
    <w:rsid w:val="00C23224"/>
    <w:rsid w:val="00C25B1E"/>
    <w:rsid w:val="00C30021"/>
    <w:rsid w:val="00C368E0"/>
    <w:rsid w:val="00C4114F"/>
    <w:rsid w:val="00C47A4E"/>
    <w:rsid w:val="00C56906"/>
    <w:rsid w:val="00C638E7"/>
    <w:rsid w:val="00C651B9"/>
    <w:rsid w:val="00C757FA"/>
    <w:rsid w:val="00C76BFF"/>
    <w:rsid w:val="00C77E2E"/>
    <w:rsid w:val="00C9472B"/>
    <w:rsid w:val="00CB63E5"/>
    <w:rsid w:val="00CE418C"/>
    <w:rsid w:val="00D3405D"/>
    <w:rsid w:val="00D36F0A"/>
    <w:rsid w:val="00D378DB"/>
    <w:rsid w:val="00D45783"/>
    <w:rsid w:val="00D60A5B"/>
    <w:rsid w:val="00D70C05"/>
    <w:rsid w:val="00D76954"/>
    <w:rsid w:val="00D81576"/>
    <w:rsid w:val="00D9529F"/>
    <w:rsid w:val="00DA232B"/>
    <w:rsid w:val="00DA3EA2"/>
    <w:rsid w:val="00DA7DDE"/>
    <w:rsid w:val="00DD48DA"/>
    <w:rsid w:val="00E00DF9"/>
    <w:rsid w:val="00E045A4"/>
    <w:rsid w:val="00E31D9E"/>
    <w:rsid w:val="00E3374B"/>
    <w:rsid w:val="00E957F7"/>
    <w:rsid w:val="00EA65E8"/>
    <w:rsid w:val="00EB6C68"/>
    <w:rsid w:val="00EC626F"/>
    <w:rsid w:val="00ED42FD"/>
    <w:rsid w:val="00EE3F57"/>
    <w:rsid w:val="00EE7534"/>
    <w:rsid w:val="00F07513"/>
    <w:rsid w:val="00F56D04"/>
    <w:rsid w:val="00F61F48"/>
    <w:rsid w:val="00F63663"/>
    <w:rsid w:val="00F67539"/>
    <w:rsid w:val="00F83D8C"/>
    <w:rsid w:val="00F90F59"/>
    <w:rsid w:val="00FA6979"/>
    <w:rsid w:val="00FB3D06"/>
    <w:rsid w:val="00FB667C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5621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qFormat/>
    <w:rsid w:val="00C9472B"/>
    <w:pPr>
      <w:ind w:left="720"/>
      <w:contextualSpacing/>
    </w:pPr>
  </w:style>
  <w:style w:type="paragraph" w:customStyle="1" w:styleId="Default">
    <w:name w:val="Default"/>
    <w:rsid w:val="00620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20CB6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</dc:creator>
  <cp:lastModifiedBy>Pavel Bochýnek</cp:lastModifiedBy>
  <cp:revision>3</cp:revision>
  <cp:lastPrinted>2016-03-14T16:51:00Z</cp:lastPrinted>
  <dcterms:created xsi:type="dcterms:W3CDTF">2019-01-24T20:22:00Z</dcterms:created>
  <dcterms:modified xsi:type="dcterms:W3CDTF">2019-01-24T20:22:00Z</dcterms:modified>
</cp:coreProperties>
</file>