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449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2818D1" w14:paraId="3753938B" w14:textId="77777777" w:rsidTr="002818D1">
        <w:trPr>
          <w:trHeight w:val="868"/>
        </w:trPr>
        <w:tc>
          <w:tcPr>
            <w:tcW w:w="7927" w:type="dxa"/>
            <w:shd w:val="clear" w:color="auto" w:fill="BFBFBF" w:themeFill="background1" w:themeFillShade="BF"/>
            <w:vAlign w:val="center"/>
          </w:tcPr>
          <w:p w14:paraId="5A8B974C" w14:textId="77777777" w:rsidR="002818D1" w:rsidRDefault="002818D1" w:rsidP="002818D1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KRYCÍ LIST NABÍDKY</w:t>
            </w:r>
          </w:p>
          <w:p w14:paraId="38381A3F" w14:textId="77777777" w:rsidR="002818D1" w:rsidRPr="00995023" w:rsidRDefault="002818D1" w:rsidP="002818D1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995023">
              <w:rPr>
                <w:rFonts w:ascii="Arial" w:hAnsi="Arial" w:cs="Arial"/>
                <w:b/>
                <w:color w:val="000000"/>
                <w:sz w:val="22"/>
              </w:rPr>
              <w:t xml:space="preserve"> k zakázce s názvem </w:t>
            </w:r>
          </w:p>
          <w:p w14:paraId="5B53C258" w14:textId="77777777" w:rsidR="002818D1" w:rsidRPr="00C426C1" w:rsidRDefault="002818D1" w:rsidP="00281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80E">
              <w:rPr>
                <w:rFonts w:ascii="Arial" w:hAnsi="Arial" w:cs="Arial"/>
                <w:b/>
                <w:sz w:val="20"/>
                <w:szCs w:val="20"/>
              </w:rPr>
              <w:t>„Optimalizace postupů výroby termicky modifikovaných škrobů a maltodextrinů – zařízení pro hodnocení kvality surovin a finálních produktů“</w:t>
            </w:r>
          </w:p>
        </w:tc>
      </w:tr>
    </w:tbl>
    <w:p w14:paraId="690BB332" w14:textId="0060ABAD" w:rsidR="00C4567B" w:rsidRDefault="002818D1" w:rsidP="002818D1">
      <w:pPr>
        <w:tabs>
          <w:tab w:val="left" w:pos="3465"/>
        </w:tabs>
        <w:ind w:right="232"/>
        <w:jc w:val="right"/>
        <w:rPr>
          <w:rFonts w:ascii="Arial" w:eastAsiaTheme="minorHAnsi" w:hAnsi="Arial" w:cs="Arial"/>
          <w:b/>
          <w:color w:val="000000"/>
          <w:sz w:val="22"/>
          <w:lang w:eastAsia="en-US"/>
        </w:rPr>
      </w:pPr>
      <w:r w:rsidRPr="002818D1">
        <w:rPr>
          <w:rFonts w:ascii="Arial" w:eastAsiaTheme="minorHAnsi" w:hAnsi="Arial" w:cs="Arial"/>
          <w:b/>
          <w:color w:val="000000"/>
          <w:sz w:val="22"/>
          <w:lang w:eastAsia="en-US"/>
        </w:rPr>
        <w:t>Příloha č. 3</w:t>
      </w:r>
    </w:p>
    <w:p w14:paraId="1C5012B7" w14:textId="77777777" w:rsidR="002818D1" w:rsidRDefault="002818D1" w:rsidP="002818D1">
      <w:pPr>
        <w:tabs>
          <w:tab w:val="left" w:pos="3465"/>
        </w:tabs>
        <w:ind w:right="232"/>
        <w:jc w:val="right"/>
        <w:rPr>
          <w:rFonts w:ascii="Calibri" w:hAnsi="Calibri" w:cs="Calibri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04C90F3C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Mráz Agro CZ, s.r.o.</w:t>
            </w:r>
          </w:p>
        </w:tc>
      </w:tr>
      <w:tr w:rsidR="00C4567B" w:rsidRPr="00D314EE" w14:paraId="1F7F9E2F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57CCBF33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Jiráskova 201, 388 01, Blatná, Česká republika</w:t>
            </w:r>
          </w:p>
        </w:tc>
      </w:tr>
      <w:tr w:rsidR="00C4567B" w:rsidRPr="00D314EE" w14:paraId="422E2B36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64CFF1EC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Jiráskova 201, 388 01, Blatná, Česká republika</w:t>
            </w:r>
          </w:p>
        </w:tc>
      </w:tr>
      <w:tr w:rsidR="00C4567B" w:rsidRPr="00D314EE" w14:paraId="18CF4143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37A94F40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26077922</w:t>
            </w:r>
          </w:p>
        </w:tc>
      </w:tr>
      <w:tr w:rsidR="00C4567B" w:rsidRPr="00D314EE" w14:paraId="745B3384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677C6359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>
              <w:rPr>
                <w:rFonts w:ascii="Arial" w:hAnsi="Arial" w:cs="Arial"/>
                <w:sz w:val="22"/>
                <w:szCs w:val="22"/>
              </w:rPr>
              <w:t>26077922</w:t>
            </w:r>
          </w:p>
        </w:tc>
      </w:tr>
      <w:tr w:rsidR="00C4567B" w:rsidRPr="00D314EE" w14:paraId="73BCF79D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F6D102" w14:textId="6D159BC0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Vladimír Mráz – Jednatel</w:t>
            </w:r>
          </w:p>
        </w:tc>
      </w:tr>
      <w:tr w:rsidR="00C4567B" w:rsidRPr="00D314EE" w14:paraId="6E7CE9AB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1C333609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2B3150">
              <w:rPr>
                <w:rFonts w:ascii="Arial" w:hAnsi="Arial" w:cs="Arial"/>
                <w:sz w:val="22"/>
                <w:szCs w:val="22"/>
              </w:rPr>
              <w:t>Vladimír Mráz – Výkonný ředitel</w:t>
            </w:r>
          </w:p>
        </w:tc>
      </w:tr>
      <w:tr w:rsidR="00C4567B" w:rsidRPr="00D314EE" w14:paraId="00EC7F09" w14:textId="77777777" w:rsidTr="00E84245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50801AF4" w:rsidR="00C4567B" w:rsidRPr="00D314EE" w:rsidRDefault="00E84245" w:rsidP="006D016C">
            <w:pPr>
              <w:ind w:right="441"/>
              <w:rPr>
                <w:rFonts w:ascii="Arial" w:hAnsi="Arial" w:cs="Arial"/>
              </w:rPr>
            </w:pPr>
            <w:r w:rsidRPr="002B3150">
              <w:rPr>
                <w:rFonts w:ascii="Arial" w:hAnsi="Arial" w:cs="Arial"/>
                <w:sz w:val="22"/>
                <w:szCs w:val="22"/>
              </w:rPr>
              <w:t>+420 383 422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B3150">
              <w:rPr>
                <w:rFonts w:ascii="Arial" w:hAnsi="Arial" w:cs="Arial"/>
                <w:sz w:val="22"/>
                <w:szCs w:val="22"/>
              </w:rPr>
              <w:t>365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7" w:history="1">
              <w:r w:rsidRPr="007852D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vladimir.mraz.ml@mrazagro.cz</w:t>
              </w:r>
            </w:hyperlink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C5404A" w:rsidRDefault="00C4567B" w:rsidP="002A53A4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C5404A">
              <w:rPr>
                <w:rFonts w:ascii="Arial" w:hAnsi="Arial" w:cs="Arial"/>
                <w:sz w:val="22"/>
                <w:szCs w:val="22"/>
              </w:rPr>
              <w:t>(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C4567B" w:rsidRPr="00D314EE" w14:paraId="26EA2C26" w14:textId="77777777" w:rsidTr="00F25477">
        <w:trPr>
          <w:trHeight w:val="903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C5404A" w:rsidRDefault="00C4567B" w:rsidP="006D016C">
            <w:pPr>
              <w:ind w:right="441"/>
              <w:rPr>
                <w:rFonts w:ascii="Arial" w:hAnsi="Arial" w:cs="Arial"/>
              </w:rPr>
            </w:pPr>
            <w:bookmarkStart w:id="0" w:name="_GoBack"/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(DOPLNÍ </w:t>
            </w:r>
            <w:r w:rsidR="002A53A4" w:rsidRPr="00BE6CA5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 w:rsidRPr="00BE6CA5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  <w:bookmarkEnd w:id="0"/>
          </w:p>
        </w:tc>
      </w:tr>
    </w:tbl>
    <w:p w14:paraId="7BFBA9D4" w14:textId="5CDF020D" w:rsidR="00C4567B" w:rsidRPr="00C4567B" w:rsidRDefault="00C4567B" w:rsidP="00F25477"/>
    <w:sectPr w:rsidR="00C4567B" w:rsidRPr="00C4567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9BA9" w14:textId="77777777" w:rsidR="00DC2931" w:rsidRDefault="00DC2931">
      <w:r>
        <w:separator/>
      </w:r>
    </w:p>
  </w:endnote>
  <w:endnote w:type="continuationSeparator" w:id="0">
    <w:p w14:paraId="4377835C" w14:textId="77777777" w:rsidR="00DC2931" w:rsidRDefault="00DC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205B9AD4" w:rsidR="00861231" w:rsidRPr="002F44CE" w:rsidRDefault="00F25477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0AA2FBA6">
          <wp:simplePos x="0" y="0"/>
          <wp:positionH relativeFrom="margin">
            <wp:posOffset>3025416</wp:posOffset>
          </wp:positionH>
          <wp:positionV relativeFrom="paragraph">
            <wp:posOffset>-295468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754F6BB0">
          <wp:simplePos x="0" y="0"/>
          <wp:positionH relativeFrom="margin">
            <wp:posOffset>-572135</wp:posOffset>
          </wp:positionH>
          <wp:positionV relativeFrom="paragraph">
            <wp:posOffset>-363855</wp:posOffset>
          </wp:positionV>
          <wp:extent cx="3045460" cy="80264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6DD0" w14:textId="77777777" w:rsidR="00DC2931" w:rsidRDefault="00DC2931">
      <w:r>
        <w:separator/>
      </w:r>
    </w:p>
  </w:footnote>
  <w:footnote w:type="continuationSeparator" w:id="0">
    <w:p w14:paraId="73483A6A" w14:textId="77777777" w:rsidR="00DC2931" w:rsidRDefault="00DC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B67E0"/>
    <w:rsid w:val="000D2CC3"/>
    <w:rsid w:val="000D5AD5"/>
    <w:rsid w:val="0011556C"/>
    <w:rsid w:val="00121CE9"/>
    <w:rsid w:val="001418E1"/>
    <w:rsid w:val="0015352B"/>
    <w:rsid w:val="00160780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818D1"/>
    <w:rsid w:val="002924A0"/>
    <w:rsid w:val="002A53A4"/>
    <w:rsid w:val="002A5FBD"/>
    <w:rsid w:val="002B2B01"/>
    <w:rsid w:val="002B79FD"/>
    <w:rsid w:val="002C05DC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E2CF9"/>
    <w:rsid w:val="004F5DE5"/>
    <w:rsid w:val="00507428"/>
    <w:rsid w:val="00507F43"/>
    <w:rsid w:val="00515D2D"/>
    <w:rsid w:val="00567116"/>
    <w:rsid w:val="005712CB"/>
    <w:rsid w:val="005769BF"/>
    <w:rsid w:val="0058310D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1612"/>
    <w:rsid w:val="007451BC"/>
    <w:rsid w:val="007624EA"/>
    <w:rsid w:val="007825D8"/>
    <w:rsid w:val="007B2ACA"/>
    <w:rsid w:val="007F3B5F"/>
    <w:rsid w:val="008169A5"/>
    <w:rsid w:val="008344DB"/>
    <w:rsid w:val="00861231"/>
    <w:rsid w:val="008736CE"/>
    <w:rsid w:val="008A3A98"/>
    <w:rsid w:val="008A61CB"/>
    <w:rsid w:val="008F3242"/>
    <w:rsid w:val="00950379"/>
    <w:rsid w:val="00985CB7"/>
    <w:rsid w:val="00990072"/>
    <w:rsid w:val="00994D6D"/>
    <w:rsid w:val="00995023"/>
    <w:rsid w:val="009A48D2"/>
    <w:rsid w:val="009B5179"/>
    <w:rsid w:val="009E33F2"/>
    <w:rsid w:val="00A132F7"/>
    <w:rsid w:val="00A451D3"/>
    <w:rsid w:val="00A4635B"/>
    <w:rsid w:val="00A52E95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9613B"/>
    <w:rsid w:val="00BA14B9"/>
    <w:rsid w:val="00BD2DD0"/>
    <w:rsid w:val="00BD3B54"/>
    <w:rsid w:val="00BE6CA5"/>
    <w:rsid w:val="00BF2274"/>
    <w:rsid w:val="00C01DF1"/>
    <w:rsid w:val="00C42310"/>
    <w:rsid w:val="00C426C1"/>
    <w:rsid w:val="00C438C5"/>
    <w:rsid w:val="00C44D86"/>
    <w:rsid w:val="00C4567B"/>
    <w:rsid w:val="00C5404A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C2931"/>
    <w:rsid w:val="00DF2460"/>
    <w:rsid w:val="00E3165F"/>
    <w:rsid w:val="00E84245"/>
    <w:rsid w:val="00EA08D4"/>
    <w:rsid w:val="00ED27C0"/>
    <w:rsid w:val="00F25477"/>
    <w:rsid w:val="00F37F0B"/>
    <w:rsid w:val="00F911A0"/>
    <w:rsid w:val="00FA5E09"/>
    <w:rsid w:val="00FC3B8E"/>
    <w:rsid w:val="00FC5301"/>
    <w:rsid w:val="00FD380E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mir.mraz.ml@mrazag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Foodservis s.r.o</cp:lastModifiedBy>
  <cp:revision>3</cp:revision>
  <cp:lastPrinted>2010-02-02T14:31:00Z</cp:lastPrinted>
  <dcterms:created xsi:type="dcterms:W3CDTF">2020-10-13T08:59:00Z</dcterms:created>
  <dcterms:modified xsi:type="dcterms:W3CDTF">2020-10-13T08:59:00Z</dcterms:modified>
</cp:coreProperties>
</file>