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D57A7" w14:textId="77777777" w:rsidR="005E55BA" w:rsidRPr="004B17CB" w:rsidRDefault="005E55BA" w:rsidP="005E55BA">
      <w:pPr>
        <w:rPr>
          <w:rFonts w:cs="Cambria"/>
          <w:b/>
          <w:sz w:val="28"/>
          <w:szCs w:val="28"/>
        </w:rPr>
      </w:pPr>
      <w:bookmarkStart w:id="0" w:name="_GoBack"/>
      <w:bookmarkEnd w:id="0"/>
    </w:p>
    <w:p w14:paraId="35289881" w14:textId="77777777" w:rsidR="005E55BA" w:rsidRPr="004B17CB" w:rsidRDefault="005E55BA" w:rsidP="005E55BA">
      <w:pPr>
        <w:jc w:val="center"/>
        <w:rPr>
          <w:rFonts w:cs="Cambria"/>
          <w:b/>
          <w:sz w:val="28"/>
          <w:szCs w:val="28"/>
        </w:rPr>
      </w:pPr>
    </w:p>
    <w:p w14:paraId="716F69D9" w14:textId="77777777" w:rsidR="005E55BA" w:rsidRPr="004B17CB" w:rsidRDefault="005E55BA" w:rsidP="005E55BA">
      <w:pPr>
        <w:jc w:val="center"/>
        <w:rPr>
          <w:rFonts w:cs="Cambria"/>
          <w:b/>
          <w:sz w:val="28"/>
        </w:rPr>
      </w:pPr>
      <w:r w:rsidRPr="004B17CB">
        <w:rPr>
          <w:rFonts w:cs="Cambria"/>
          <w:b/>
          <w:sz w:val="28"/>
        </w:rPr>
        <w:t>KUPNÍ SMLOUVA</w:t>
      </w:r>
    </w:p>
    <w:p w14:paraId="5A3C93A1" w14:textId="77777777" w:rsidR="005E55BA" w:rsidRPr="004B17CB" w:rsidRDefault="005E55BA" w:rsidP="005E55BA">
      <w:pPr>
        <w:jc w:val="center"/>
        <w:rPr>
          <w:rFonts w:cs="Cambria"/>
        </w:rPr>
      </w:pPr>
    </w:p>
    <w:p w14:paraId="60F8739C" w14:textId="77777777" w:rsidR="005E55BA" w:rsidRPr="004B17CB" w:rsidRDefault="005E55BA" w:rsidP="005E55BA">
      <w:pPr>
        <w:jc w:val="center"/>
        <w:rPr>
          <w:rFonts w:cs="Cambria"/>
        </w:rPr>
      </w:pPr>
    </w:p>
    <w:p w14:paraId="367805A2" w14:textId="77777777" w:rsidR="005E55BA" w:rsidRPr="004B17CB" w:rsidRDefault="005E55BA" w:rsidP="005E55BA">
      <w:pPr>
        <w:jc w:val="center"/>
        <w:rPr>
          <w:rFonts w:cs="Cambria"/>
        </w:rPr>
      </w:pPr>
    </w:p>
    <w:p w14:paraId="357CE926" w14:textId="77777777" w:rsidR="005E55BA" w:rsidRPr="004B17CB" w:rsidRDefault="005E55BA" w:rsidP="005E55BA">
      <w:pPr>
        <w:jc w:val="center"/>
        <w:rPr>
          <w:rFonts w:cs="Cambria"/>
        </w:rPr>
      </w:pPr>
      <w:r w:rsidRPr="004B17CB">
        <w:rPr>
          <w:rFonts w:cs="Cambria"/>
        </w:rPr>
        <w:t>mezi</w:t>
      </w:r>
    </w:p>
    <w:p w14:paraId="140933B8" w14:textId="77777777" w:rsidR="005E55BA" w:rsidRPr="004B17CB" w:rsidRDefault="005E55BA" w:rsidP="005E55BA">
      <w:pPr>
        <w:jc w:val="center"/>
        <w:rPr>
          <w:rFonts w:cs="Cambria"/>
        </w:rPr>
      </w:pPr>
    </w:p>
    <w:p w14:paraId="4011D650" w14:textId="77777777" w:rsidR="005E55BA" w:rsidRPr="004B17CB" w:rsidRDefault="005E55BA" w:rsidP="005E55BA">
      <w:pPr>
        <w:jc w:val="center"/>
        <w:rPr>
          <w:rFonts w:cs="Cambria"/>
        </w:rPr>
      </w:pPr>
    </w:p>
    <w:p w14:paraId="075784F2" w14:textId="77777777" w:rsidR="005E55BA" w:rsidRPr="004B17CB" w:rsidRDefault="005E55BA" w:rsidP="005E55BA">
      <w:pPr>
        <w:jc w:val="center"/>
        <w:rPr>
          <w:rFonts w:cs="Cambria"/>
        </w:rPr>
      </w:pPr>
    </w:p>
    <w:p w14:paraId="4393EF23" w14:textId="77777777" w:rsidR="005E55BA" w:rsidRPr="004B17CB" w:rsidRDefault="005E55BA" w:rsidP="005E55BA">
      <w:pPr>
        <w:jc w:val="center"/>
        <w:rPr>
          <w:rFonts w:cs="Cambria"/>
          <w:b/>
        </w:rPr>
      </w:pPr>
      <w:r>
        <w:rPr>
          <w:rFonts w:eastAsia="Times New Roman" w:cs="Calibri"/>
          <w:b/>
          <w:color w:val="000000"/>
          <w:lang w:eastAsia="cs-CZ"/>
        </w:rPr>
        <w:t>DELIMAX a.s.</w:t>
      </w:r>
    </w:p>
    <w:p w14:paraId="1D49E689" w14:textId="77777777" w:rsidR="005E55BA" w:rsidRPr="004B17CB" w:rsidRDefault="005E55BA" w:rsidP="005E55BA">
      <w:pPr>
        <w:jc w:val="center"/>
        <w:rPr>
          <w:rFonts w:cs="Cambria"/>
        </w:rPr>
      </w:pPr>
      <w:r w:rsidRPr="004B17CB">
        <w:rPr>
          <w:rFonts w:cs="Cambria"/>
        </w:rPr>
        <w:t>a</w:t>
      </w:r>
    </w:p>
    <w:p w14:paraId="371DE0EC" w14:textId="77777777" w:rsidR="005E55BA" w:rsidRPr="004B17CB" w:rsidRDefault="005E55BA" w:rsidP="005E55BA">
      <w:pPr>
        <w:jc w:val="center"/>
        <w:rPr>
          <w:rFonts w:cs="Cambria"/>
          <w:b/>
        </w:rPr>
      </w:pPr>
    </w:p>
    <w:p w14:paraId="104A9EB2" w14:textId="77777777" w:rsidR="005E55BA" w:rsidRPr="004B17CB" w:rsidRDefault="005E55BA" w:rsidP="005E55BA">
      <w:pPr>
        <w:jc w:val="center"/>
        <w:rPr>
          <w:rFonts w:cs="Cambria"/>
          <w:b/>
        </w:rPr>
      </w:pPr>
    </w:p>
    <w:p w14:paraId="19B6C7CA" w14:textId="77777777" w:rsidR="005E55BA" w:rsidRPr="004B17CB" w:rsidRDefault="005E55BA" w:rsidP="005E55BA">
      <w:pPr>
        <w:jc w:val="center"/>
        <w:rPr>
          <w:b/>
        </w:rPr>
      </w:pPr>
      <w:r w:rsidRPr="004B17CB">
        <w:rPr>
          <w:rFonts w:eastAsia="Times New Roman" w:cs="Calibri"/>
          <w:b/>
          <w:color w:val="000000"/>
          <w:lang w:eastAsia="cs-CZ"/>
        </w:rPr>
        <w:t>[</w:t>
      </w:r>
      <w:r w:rsidRPr="004B17CB">
        <w:rPr>
          <w:rFonts w:eastAsia="Times New Roman" w:cs="Calibri"/>
          <w:b/>
          <w:color w:val="000000"/>
          <w:highlight w:val="green"/>
          <w:lang w:eastAsia="cs-CZ"/>
        </w:rPr>
        <w:t>DOPLNÍ UCHAZEČ – jméno/název prodávajícího</w:t>
      </w:r>
      <w:r w:rsidRPr="004B17CB">
        <w:rPr>
          <w:rFonts w:eastAsia="Times New Roman" w:cs="Calibri"/>
          <w:b/>
          <w:color w:val="000000"/>
          <w:lang w:eastAsia="cs-CZ"/>
        </w:rPr>
        <w:t>]</w:t>
      </w:r>
    </w:p>
    <w:p w14:paraId="141B61E8" w14:textId="77777777" w:rsidR="005E55BA" w:rsidRPr="004B17CB" w:rsidRDefault="005E55BA" w:rsidP="005E55BA">
      <w:pPr>
        <w:jc w:val="center"/>
        <w:rPr>
          <w:b/>
        </w:rPr>
      </w:pPr>
    </w:p>
    <w:p w14:paraId="7987CCBB" w14:textId="77777777" w:rsidR="005E55BA" w:rsidRPr="004B17CB" w:rsidRDefault="005E55BA" w:rsidP="005E55BA">
      <w:pPr>
        <w:jc w:val="center"/>
        <w:rPr>
          <w:b/>
        </w:rPr>
      </w:pPr>
      <w:r w:rsidRPr="004B17CB">
        <w:rPr>
          <w:b/>
        </w:rPr>
        <w:t xml:space="preserve">číslo smlouvy kupujícího: </w:t>
      </w:r>
      <w:r w:rsidRPr="004B17CB">
        <w:rPr>
          <w:rFonts w:eastAsia="Times New Roman" w:cs="Calibri"/>
          <w:b/>
          <w:color w:val="000000"/>
          <w:lang w:eastAsia="cs-CZ"/>
        </w:rPr>
        <w:t>[</w:t>
      </w:r>
      <w:r w:rsidRPr="004B17CB">
        <w:rPr>
          <w:rFonts w:eastAsia="Times New Roman" w:cs="Calibri"/>
          <w:b/>
          <w:color w:val="000000"/>
          <w:highlight w:val="yellow"/>
          <w:lang w:eastAsia="cs-CZ"/>
        </w:rPr>
        <w:t>BUDE DOPLNĚNO</w:t>
      </w:r>
      <w:r w:rsidRPr="004B17CB">
        <w:rPr>
          <w:rFonts w:eastAsia="Times New Roman" w:cs="Calibri"/>
          <w:b/>
          <w:color w:val="000000"/>
          <w:lang w:eastAsia="cs-CZ"/>
        </w:rPr>
        <w:t>]</w:t>
      </w:r>
    </w:p>
    <w:p w14:paraId="69C61EC3" w14:textId="77777777" w:rsidR="005E55BA" w:rsidRPr="004B17CB" w:rsidRDefault="005E55BA" w:rsidP="005E55BA">
      <w:pPr>
        <w:jc w:val="center"/>
        <w:rPr>
          <w:b/>
        </w:rPr>
      </w:pPr>
      <w:r w:rsidRPr="004B17CB">
        <w:rPr>
          <w:b/>
        </w:rPr>
        <w:t xml:space="preserve">číslo smlouvy prodávajícího: </w:t>
      </w:r>
      <w:r w:rsidRPr="004B17CB">
        <w:rPr>
          <w:rFonts w:eastAsia="Times New Roman" w:cs="Calibri"/>
          <w:b/>
          <w:color w:val="000000"/>
          <w:lang w:eastAsia="cs-CZ"/>
        </w:rPr>
        <w:t>[</w:t>
      </w:r>
      <w:r w:rsidRPr="004B17CB">
        <w:rPr>
          <w:rFonts w:eastAsia="Times New Roman" w:cs="Calibri"/>
          <w:b/>
          <w:color w:val="000000"/>
          <w:highlight w:val="green"/>
          <w:lang w:eastAsia="cs-CZ"/>
        </w:rPr>
        <w:t>DOPLNÍ UCHAZEČ</w:t>
      </w:r>
      <w:r w:rsidRPr="004B17CB">
        <w:rPr>
          <w:rFonts w:eastAsia="Times New Roman" w:cs="Calibri"/>
          <w:b/>
          <w:color w:val="000000"/>
          <w:lang w:eastAsia="cs-CZ"/>
        </w:rPr>
        <w:t>]</w:t>
      </w:r>
    </w:p>
    <w:p w14:paraId="7097105B" w14:textId="77777777" w:rsidR="005E55BA" w:rsidRPr="004B17CB" w:rsidRDefault="005E55BA" w:rsidP="005E55BA">
      <w:pPr>
        <w:rPr>
          <w:b/>
        </w:rPr>
      </w:pPr>
      <w:r w:rsidRPr="004B17CB">
        <w:rPr>
          <w:b/>
        </w:rPr>
        <w:br w:type="page"/>
      </w:r>
      <w:r w:rsidRPr="004B17CB">
        <w:rPr>
          <w:rFonts w:eastAsia="Times New Roman" w:cs="Calibri"/>
          <w:lang w:eastAsia="cs-CZ"/>
        </w:rPr>
        <w:lastRenderedPageBreak/>
        <w:t>Níže uvedeného dne, měsíce a roku následující smluvní strany:</w:t>
      </w:r>
    </w:p>
    <w:p w14:paraId="6E5B5403" w14:textId="77777777" w:rsidR="005E55BA" w:rsidRDefault="005E55BA" w:rsidP="005E55BA">
      <w:pPr>
        <w:pStyle w:val="Bezmezer"/>
        <w:rPr>
          <w:lang w:eastAsia="cs-CZ"/>
        </w:rPr>
      </w:pPr>
      <w:r>
        <w:rPr>
          <w:b/>
          <w:lang w:eastAsia="cs-CZ"/>
        </w:rPr>
        <w:t xml:space="preserve">DELIMAX a.s., </w:t>
      </w:r>
      <w:r>
        <w:rPr>
          <w:lang w:eastAsia="cs-CZ"/>
        </w:rPr>
        <w:t>IČ: 26916371, se sídlem Bratislavská 1647/3, 695 01 Hodonín</w:t>
      </w:r>
    </w:p>
    <w:p w14:paraId="40B2F917" w14:textId="77777777" w:rsidR="005E55BA" w:rsidRDefault="005E55BA" w:rsidP="005E55BA">
      <w:pPr>
        <w:pStyle w:val="Bezmezer"/>
        <w:rPr>
          <w:lang w:eastAsia="cs-CZ"/>
        </w:rPr>
      </w:pPr>
      <w:r>
        <w:rPr>
          <w:lang w:eastAsia="cs-CZ"/>
        </w:rPr>
        <w:t>Zastoupená: Ing. Janem Vrbou, prokuristou</w:t>
      </w:r>
    </w:p>
    <w:p w14:paraId="2D0AC6E4" w14:textId="77777777" w:rsidR="005E55BA" w:rsidRDefault="005E55BA" w:rsidP="005E55BA">
      <w:pPr>
        <w:pStyle w:val="Bezmezer"/>
        <w:rPr>
          <w:lang w:eastAsia="cs-CZ"/>
        </w:rPr>
      </w:pPr>
      <w:r>
        <w:rPr>
          <w:lang w:eastAsia="cs-CZ"/>
        </w:rPr>
        <w:t>Zapsaná v Obchodním rejstříku Krajského soudu v Brně, oddíl B, vložka 4086</w:t>
      </w:r>
    </w:p>
    <w:p w14:paraId="117CE303" w14:textId="77777777" w:rsidR="005E55BA" w:rsidRDefault="005E55BA" w:rsidP="005E55BA">
      <w:pPr>
        <w:pStyle w:val="Bezmezer"/>
        <w:rPr>
          <w:lang w:eastAsia="cs-CZ"/>
        </w:rPr>
      </w:pPr>
      <w:r>
        <w:rPr>
          <w:lang w:eastAsia="cs-CZ"/>
        </w:rPr>
        <w:t xml:space="preserve">e-mail: </w:t>
      </w:r>
      <w:hyperlink r:id="rId8" w:history="1">
        <w:r w:rsidRPr="007414A0">
          <w:rPr>
            <w:rStyle w:val="Hypertextovodkaz"/>
            <w:lang w:eastAsia="cs-CZ"/>
          </w:rPr>
          <w:t>sekretariat@delimax.cz</w:t>
        </w:r>
      </w:hyperlink>
    </w:p>
    <w:p w14:paraId="7F1D96D2" w14:textId="77777777" w:rsidR="005E55BA" w:rsidRDefault="005E55BA" w:rsidP="005E55BA">
      <w:pPr>
        <w:pStyle w:val="Bezmezer"/>
        <w:rPr>
          <w:lang w:eastAsia="cs-CZ"/>
        </w:rPr>
      </w:pPr>
      <w:r>
        <w:rPr>
          <w:lang w:eastAsia="cs-CZ"/>
        </w:rPr>
        <w:t>tel.: 518692101, 518692110</w:t>
      </w:r>
    </w:p>
    <w:p w14:paraId="2D2FE0FD" w14:textId="77777777" w:rsidR="005E55BA" w:rsidRPr="008577BD" w:rsidRDefault="005E55BA" w:rsidP="005E55BA">
      <w:pPr>
        <w:pStyle w:val="Bezmezer"/>
        <w:rPr>
          <w:lang w:eastAsia="cs-CZ"/>
        </w:rPr>
      </w:pPr>
      <w:r>
        <w:rPr>
          <w:lang w:eastAsia="cs-CZ"/>
        </w:rPr>
        <w:t>DIČ: CZ26916371</w:t>
      </w:r>
    </w:p>
    <w:p w14:paraId="20D71690" w14:textId="77777777" w:rsidR="005E55BA" w:rsidRPr="004B17CB" w:rsidRDefault="005E55BA" w:rsidP="005E55BA">
      <w:pPr>
        <w:tabs>
          <w:tab w:val="left" w:pos="709"/>
        </w:tabs>
        <w:spacing w:before="120"/>
        <w:jc w:val="both"/>
        <w:rPr>
          <w:rFonts w:eastAsia="Times New Roman" w:cs="Calibri"/>
          <w:lang w:eastAsia="cs-CZ"/>
        </w:rPr>
      </w:pPr>
      <w:r w:rsidRPr="004B17CB">
        <w:rPr>
          <w:rFonts w:eastAsia="Times New Roman" w:cs="Calibri"/>
          <w:lang w:eastAsia="cs-CZ"/>
        </w:rPr>
        <w:t xml:space="preserve"> (dále jen „</w:t>
      </w:r>
      <w:r w:rsidRPr="004B17CB">
        <w:rPr>
          <w:rFonts w:cs="Calibri"/>
          <w:b/>
        </w:rPr>
        <w:t>Kupující</w:t>
      </w:r>
      <w:r w:rsidRPr="004B17CB">
        <w:rPr>
          <w:rFonts w:eastAsia="Times New Roman" w:cs="Calibri"/>
          <w:lang w:eastAsia="cs-CZ"/>
        </w:rPr>
        <w:t>“)</w:t>
      </w:r>
    </w:p>
    <w:p w14:paraId="7689652E" w14:textId="77777777" w:rsidR="005E55BA" w:rsidRPr="004B17CB" w:rsidRDefault="005E55BA" w:rsidP="005E55BA">
      <w:pPr>
        <w:tabs>
          <w:tab w:val="left" w:pos="709"/>
        </w:tabs>
        <w:spacing w:before="120"/>
        <w:jc w:val="both"/>
        <w:rPr>
          <w:rFonts w:eastAsia="Times New Roman" w:cs="Calibri"/>
          <w:color w:val="000000"/>
          <w:lang w:eastAsia="cs-CZ"/>
        </w:rPr>
      </w:pPr>
      <w:r w:rsidRPr="004B17CB">
        <w:rPr>
          <w:rFonts w:eastAsia="Times New Roman" w:cs="Calibri"/>
          <w:color w:val="000000"/>
          <w:lang w:eastAsia="cs-CZ"/>
        </w:rPr>
        <w:t>a</w:t>
      </w:r>
    </w:p>
    <w:p w14:paraId="0FFB91DF" w14:textId="77777777" w:rsidR="005E55BA" w:rsidRDefault="005E55BA" w:rsidP="005E55BA">
      <w:pPr>
        <w:tabs>
          <w:tab w:val="left" w:pos="709"/>
        </w:tabs>
        <w:spacing w:before="120" w:after="0"/>
        <w:rPr>
          <w:color w:val="000000"/>
        </w:rPr>
      </w:pPr>
      <w:r w:rsidRPr="004B17CB">
        <w:rPr>
          <w:rFonts w:eastAsia="Times New Roman" w:cs="Calibri"/>
          <w:b/>
          <w:color w:val="000000"/>
          <w:lang w:eastAsia="cs-CZ"/>
        </w:rPr>
        <w:t>[</w:t>
      </w:r>
      <w:r w:rsidRPr="004B17CB">
        <w:rPr>
          <w:rFonts w:eastAsia="Times New Roman" w:cs="Calibri"/>
          <w:b/>
          <w:color w:val="000000"/>
          <w:highlight w:val="green"/>
          <w:lang w:eastAsia="cs-CZ"/>
        </w:rPr>
        <w:t>DOPLNÍ UCHAZEČ – jméno a příjmení/firma</w:t>
      </w:r>
      <w:r w:rsidRPr="004B17CB">
        <w:rPr>
          <w:rFonts w:eastAsia="Times New Roman" w:cs="Calibri"/>
          <w:b/>
          <w:color w:val="000000"/>
          <w:lang w:eastAsia="cs-CZ"/>
        </w:rPr>
        <w:t>]</w:t>
      </w:r>
      <w:r w:rsidRPr="004B17CB">
        <w:rPr>
          <w:color w:val="000000"/>
        </w:rPr>
        <w:t>, IČO: [</w:t>
      </w:r>
      <w:r w:rsidRPr="004B17CB">
        <w:rPr>
          <w:color w:val="000000"/>
          <w:highlight w:val="green"/>
        </w:rPr>
        <w:t>DOPLNÍ UCHAZEČ</w:t>
      </w:r>
      <w:r w:rsidRPr="004B17CB">
        <w:rPr>
          <w:color w:val="000000"/>
        </w:rPr>
        <w:t>], se sídlem [</w:t>
      </w:r>
      <w:r w:rsidRPr="004B17CB">
        <w:rPr>
          <w:color w:val="000000"/>
          <w:highlight w:val="green"/>
        </w:rPr>
        <w:t>DOPLNÍ UCHAZEČ</w:t>
      </w:r>
      <w:r w:rsidRPr="004B17CB">
        <w:rPr>
          <w:color w:val="000000"/>
        </w:rPr>
        <w:t>]</w:t>
      </w:r>
      <w:r w:rsidRPr="004B17CB">
        <w:rPr>
          <w:rStyle w:val="platne"/>
        </w:rPr>
        <w:br/>
      </w:r>
      <w:r w:rsidRPr="004B17CB">
        <w:rPr>
          <w:rFonts w:eastAsia="Times New Roman" w:cs="Calibri"/>
          <w:color w:val="000000"/>
          <w:lang w:eastAsia="cs-CZ"/>
        </w:rPr>
        <w:t xml:space="preserve">e-mail: </w:t>
      </w:r>
      <w:r w:rsidRPr="004B17CB">
        <w:rPr>
          <w:color w:val="000000"/>
        </w:rPr>
        <w:t>[</w:t>
      </w:r>
      <w:r w:rsidRPr="004B17CB">
        <w:rPr>
          <w:color w:val="000000"/>
          <w:highlight w:val="green"/>
        </w:rPr>
        <w:t>DOPLNÍ UCHAZEČ</w:t>
      </w:r>
      <w:r w:rsidRPr="004B17CB">
        <w:rPr>
          <w:color w:val="000000"/>
        </w:rPr>
        <w:t>]</w:t>
      </w:r>
      <w:r w:rsidRPr="004B17CB">
        <w:rPr>
          <w:rFonts w:eastAsia="Times New Roman" w:cs="Calibri"/>
          <w:color w:val="000000"/>
          <w:lang w:eastAsia="cs-CZ"/>
        </w:rPr>
        <w:br/>
        <w:t xml:space="preserve">tel.: </w:t>
      </w:r>
      <w:r w:rsidRPr="004B17CB">
        <w:rPr>
          <w:color w:val="000000"/>
        </w:rPr>
        <w:t>[</w:t>
      </w:r>
      <w:r w:rsidRPr="004B17CB">
        <w:rPr>
          <w:color w:val="000000"/>
          <w:highlight w:val="green"/>
        </w:rPr>
        <w:t>DOPLNÍ UCHAZEČ</w:t>
      </w:r>
      <w:r w:rsidRPr="004B17CB">
        <w:rPr>
          <w:color w:val="000000"/>
        </w:rPr>
        <w:t>]</w:t>
      </w:r>
    </w:p>
    <w:p w14:paraId="4117CABD" w14:textId="77777777" w:rsidR="005E55BA" w:rsidRPr="004B17CB" w:rsidRDefault="005E55BA" w:rsidP="005E55BA">
      <w:pPr>
        <w:tabs>
          <w:tab w:val="left" w:pos="709"/>
        </w:tabs>
        <w:rPr>
          <w:color w:val="000000"/>
        </w:rPr>
      </w:pPr>
      <w:r w:rsidRPr="00305883">
        <w:rPr>
          <w:color w:val="000000"/>
        </w:rPr>
        <w:t xml:space="preserve">DIČ: </w:t>
      </w:r>
      <w:r w:rsidRPr="004B17CB">
        <w:rPr>
          <w:color w:val="000000"/>
        </w:rPr>
        <w:t>[</w:t>
      </w:r>
      <w:r w:rsidRPr="004B17CB">
        <w:rPr>
          <w:color w:val="000000"/>
          <w:highlight w:val="green"/>
        </w:rPr>
        <w:t>DOPLNÍ UCHAZEČ</w:t>
      </w:r>
      <w:r w:rsidRPr="004B17CB">
        <w:rPr>
          <w:color w:val="000000"/>
        </w:rPr>
        <w:t>]</w:t>
      </w:r>
    </w:p>
    <w:p w14:paraId="48C98D60" w14:textId="77777777" w:rsidR="005E55BA" w:rsidRPr="004B17CB" w:rsidRDefault="005E55BA" w:rsidP="005E55BA">
      <w:pPr>
        <w:tabs>
          <w:tab w:val="left" w:pos="709"/>
        </w:tabs>
        <w:spacing w:before="120"/>
        <w:jc w:val="both"/>
        <w:rPr>
          <w:rFonts w:eastAsia="Times New Roman" w:cs="Calibri"/>
          <w:lang w:eastAsia="cs-CZ"/>
        </w:rPr>
      </w:pPr>
      <w:r w:rsidRPr="004B17CB">
        <w:rPr>
          <w:rFonts w:eastAsia="Times New Roman" w:cs="Calibri"/>
          <w:lang w:eastAsia="cs-CZ"/>
        </w:rPr>
        <w:t>(dále jen „</w:t>
      </w:r>
      <w:r w:rsidRPr="004B17CB">
        <w:rPr>
          <w:rFonts w:cs="Calibri"/>
          <w:b/>
        </w:rPr>
        <w:t>Prodávající</w:t>
      </w:r>
      <w:r w:rsidRPr="004B17CB">
        <w:rPr>
          <w:rFonts w:eastAsia="Times New Roman" w:cs="Calibri"/>
          <w:lang w:eastAsia="cs-CZ"/>
        </w:rPr>
        <w:t>“)</w:t>
      </w:r>
    </w:p>
    <w:p w14:paraId="7741781C" w14:textId="77777777" w:rsidR="005E55BA" w:rsidRPr="004B17CB" w:rsidRDefault="005E55BA" w:rsidP="005E55BA">
      <w:pPr>
        <w:tabs>
          <w:tab w:val="left" w:pos="709"/>
        </w:tabs>
        <w:spacing w:before="120"/>
        <w:jc w:val="both"/>
        <w:rPr>
          <w:rFonts w:eastAsia="Times New Roman" w:cs="Calibri"/>
          <w:color w:val="000000"/>
          <w:lang w:eastAsia="cs-CZ"/>
        </w:rPr>
      </w:pPr>
      <w:r w:rsidRPr="004B17CB">
        <w:rPr>
          <w:rFonts w:eastAsia="Times New Roman" w:cs="Calibri"/>
          <w:lang w:eastAsia="cs-CZ"/>
        </w:rPr>
        <w:t>(</w:t>
      </w:r>
      <w:r w:rsidRPr="004B17CB">
        <w:rPr>
          <w:color w:val="000000"/>
        </w:rPr>
        <w:t>Prodávající a Kupující</w:t>
      </w:r>
      <w:r w:rsidRPr="004B17CB">
        <w:t xml:space="preserve"> </w:t>
      </w:r>
      <w:r w:rsidRPr="004B17CB">
        <w:rPr>
          <w:rFonts w:eastAsia="Times New Roman" w:cs="Calibri"/>
          <w:lang w:eastAsia="cs-CZ"/>
        </w:rPr>
        <w:t>dále jednotlivě také jako „</w:t>
      </w:r>
      <w:r w:rsidRPr="004B17CB">
        <w:rPr>
          <w:rFonts w:eastAsia="Times New Roman" w:cs="Calibri"/>
          <w:b/>
          <w:lang w:eastAsia="cs-CZ"/>
        </w:rPr>
        <w:t>Strana</w:t>
      </w:r>
      <w:r w:rsidRPr="004B17CB">
        <w:rPr>
          <w:rFonts w:eastAsia="Times New Roman" w:cs="Calibri"/>
          <w:lang w:eastAsia="cs-CZ"/>
        </w:rPr>
        <w:t>“ a společně jako „</w:t>
      </w:r>
      <w:r w:rsidRPr="004B17CB">
        <w:rPr>
          <w:rFonts w:eastAsia="Times New Roman" w:cs="Calibri"/>
          <w:b/>
          <w:lang w:eastAsia="cs-CZ"/>
        </w:rPr>
        <w:t>Strany</w:t>
      </w:r>
      <w:r w:rsidRPr="004B17CB">
        <w:rPr>
          <w:rFonts w:eastAsia="Times New Roman" w:cs="Calibri"/>
          <w:lang w:eastAsia="cs-CZ"/>
        </w:rPr>
        <w:t>“)</w:t>
      </w:r>
    </w:p>
    <w:p w14:paraId="25A9BB04" w14:textId="77777777" w:rsidR="005E55BA" w:rsidRPr="004B17CB" w:rsidRDefault="005E55BA" w:rsidP="005E55BA">
      <w:pPr>
        <w:tabs>
          <w:tab w:val="left" w:pos="709"/>
        </w:tabs>
        <w:spacing w:before="120"/>
        <w:jc w:val="both"/>
        <w:rPr>
          <w:rFonts w:eastAsia="Times New Roman" w:cs="Calibri"/>
          <w:color w:val="000000"/>
          <w:lang w:eastAsia="cs-CZ"/>
        </w:rPr>
      </w:pPr>
      <w:r w:rsidRPr="004B17CB">
        <w:rPr>
          <w:rFonts w:eastAsia="Times New Roman" w:cs="Calibri"/>
          <w:color w:val="000000"/>
          <w:lang w:eastAsia="cs-CZ"/>
        </w:rPr>
        <w:t xml:space="preserve">uzavírají tuto </w:t>
      </w:r>
    </w:p>
    <w:p w14:paraId="7B785135" w14:textId="77777777" w:rsidR="005E55BA" w:rsidRPr="004B17CB" w:rsidRDefault="005E55BA" w:rsidP="005E55BA">
      <w:pPr>
        <w:tabs>
          <w:tab w:val="left" w:pos="709"/>
        </w:tabs>
        <w:spacing w:before="120"/>
        <w:jc w:val="both"/>
        <w:rPr>
          <w:rFonts w:eastAsia="Times New Roman" w:cs="Calibri"/>
          <w:color w:val="000000"/>
          <w:lang w:eastAsia="cs-CZ"/>
        </w:rPr>
      </w:pPr>
    </w:p>
    <w:p w14:paraId="51D04667" w14:textId="77777777" w:rsidR="005E55BA" w:rsidRPr="004B17CB" w:rsidRDefault="005E55BA" w:rsidP="005E55BA">
      <w:pPr>
        <w:tabs>
          <w:tab w:val="left" w:pos="709"/>
        </w:tabs>
        <w:spacing w:before="120"/>
        <w:jc w:val="center"/>
        <w:rPr>
          <w:rFonts w:eastAsia="Times New Roman" w:cs="Calibri"/>
          <w:b/>
          <w:lang w:eastAsia="cs-CZ"/>
        </w:rPr>
      </w:pPr>
      <w:r w:rsidRPr="004B17CB">
        <w:rPr>
          <w:rFonts w:cs="Calibri"/>
          <w:b/>
        </w:rPr>
        <w:t>KUPNÍ SMLOUVU</w:t>
      </w:r>
    </w:p>
    <w:p w14:paraId="3E29C9D7" w14:textId="77777777" w:rsidR="005E55BA" w:rsidRPr="004B17CB" w:rsidRDefault="005E55BA" w:rsidP="005E55BA">
      <w:pPr>
        <w:tabs>
          <w:tab w:val="left" w:pos="709"/>
        </w:tabs>
        <w:spacing w:before="120"/>
        <w:jc w:val="center"/>
        <w:rPr>
          <w:rFonts w:eastAsia="Times New Roman" w:cs="Calibri"/>
          <w:lang w:eastAsia="cs-CZ"/>
        </w:rPr>
      </w:pPr>
      <w:r w:rsidRPr="004B17CB">
        <w:rPr>
          <w:rFonts w:eastAsia="Times New Roman" w:cs="Calibri"/>
          <w:lang w:eastAsia="cs-CZ"/>
        </w:rPr>
        <w:t>Uzavřen</w:t>
      </w:r>
      <w:r>
        <w:rPr>
          <w:rFonts w:eastAsia="Times New Roman" w:cs="Calibri"/>
          <w:lang w:eastAsia="cs-CZ"/>
        </w:rPr>
        <w:t xml:space="preserve">ou </w:t>
      </w:r>
      <w:r w:rsidRPr="004B17CB">
        <w:rPr>
          <w:rFonts w:eastAsia="Times New Roman" w:cs="Calibri"/>
          <w:lang w:eastAsia="cs-CZ"/>
        </w:rPr>
        <w:t>podle § 2</w:t>
      </w:r>
      <w:r w:rsidRPr="004B17CB">
        <w:rPr>
          <w:rFonts w:cs="Calibri"/>
        </w:rPr>
        <w:t>079</w:t>
      </w:r>
      <w:r w:rsidRPr="004B17CB">
        <w:rPr>
          <w:rFonts w:eastAsia="Times New Roman" w:cs="Calibri"/>
          <w:lang w:eastAsia="cs-CZ"/>
        </w:rPr>
        <w:t xml:space="preserve"> a násl. zákona č. 89/2012 Sb., občanského zákoníku, v platném a účinném znění </w:t>
      </w:r>
      <w:r w:rsidRPr="004B17CB">
        <w:t>(dále jen „</w:t>
      </w:r>
      <w:r w:rsidRPr="004B17CB">
        <w:rPr>
          <w:b/>
        </w:rPr>
        <w:t>Občanský zákoník</w:t>
      </w:r>
      <w:r w:rsidRPr="004B17CB">
        <w:t>“)</w:t>
      </w:r>
    </w:p>
    <w:p w14:paraId="64311093" w14:textId="77777777" w:rsidR="005E55BA" w:rsidRPr="004B17CB" w:rsidRDefault="005E55BA" w:rsidP="005E55BA">
      <w:pPr>
        <w:tabs>
          <w:tab w:val="left" w:pos="709"/>
        </w:tabs>
        <w:spacing w:before="120"/>
        <w:jc w:val="center"/>
        <w:rPr>
          <w:rFonts w:eastAsia="Times New Roman" w:cs="Calibri"/>
          <w:lang w:eastAsia="cs-CZ"/>
        </w:rPr>
      </w:pPr>
      <w:r w:rsidRPr="004B17CB">
        <w:rPr>
          <w:rFonts w:eastAsia="Times New Roman" w:cs="Calibri"/>
          <w:lang w:eastAsia="cs-CZ"/>
        </w:rPr>
        <w:t>(dále jen „</w:t>
      </w:r>
      <w:r w:rsidRPr="004B17CB">
        <w:rPr>
          <w:rFonts w:eastAsia="Times New Roman" w:cs="Calibri"/>
          <w:b/>
          <w:lang w:eastAsia="cs-CZ"/>
        </w:rPr>
        <w:t>Smlouva</w:t>
      </w:r>
      <w:r w:rsidRPr="004B17CB">
        <w:rPr>
          <w:rFonts w:eastAsia="Times New Roman" w:cs="Calibri"/>
          <w:lang w:eastAsia="cs-CZ"/>
        </w:rPr>
        <w:t>“)</w:t>
      </w:r>
    </w:p>
    <w:p w14:paraId="4955BE94" w14:textId="77777777" w:rsidR="005E55BA" w:rsidRPr="004B17CB" w:rsidRDefault="005E55BA" w:rsidP="005E55BA">
      <w:pPr>
        <w:pStyle w:val="Nadpis1"/>
        <w:keepLines w:val="0"/>
        <w:numPr>
          <w:ilvl w:val="0"/>
          <w:numId w:val="5"/>
        </w:numPr>
        <w:spacing w:after="480" w:line="240" w:lineRule="auto"/>
        <w:ind w:left="426" w:hanging="426"/>
        <w:jc w:val="both"/>
        <w:rPr>
          <w:szCs w:val="22"/>
          <w:lang w:val="cs-CZ"/>
        </w:rPr>
      </w:pPr>
      <w:r w:rsidRPr="004B17CB">
        <w:rPr>
          <w:szCs w:val="22"/>
          <w:lang w:val="cs-CZ"/>
        </w:rPr>
        <w:t xml:space="preserve">    </w:t>
      </w:r>
      <w:bookmarkStart w:id="1" w:name="_Ref205610937"/>
      <w:r w:rsidRPr="004B17CB">
        <w:rPr>
          <w:szCs w:val="22"/>
          <w:lang w:val="cs-CZ"/>
        </w:rPr>
        <w:t>PŘEDMĚT SMLOUVY</w:t>
      </w:r>
    </w:p>
    <w:bookmarkEnd w:id="1"/>
    <w:p w14:paraId="797D122C" w14:textId="4F5AA690" w:rsidR="005E55BA" w:rsidRPr="009032A1" w:rsidRDefault="005E55BA" w:rsidP="005E55BA">
      <w:pPr>
        <w:pStyle w:val="Nadpis2"/>
        <w:ind w:left="567" w:hanging="567"/>
        <w:jc w:val="both"/>
        <w:rPr>
          <w:szCs w:val="22"/>
          <w:lang w:val="cs-CZ"/>
        </w:rPr>
      </w:pPr>
      <w:r>
        <w:t xml:space="preserve">Tato Smlouva je uzavřena na základě </w:t>
      </w:r>
      <w:r>
        <w:rPr>
          <w:lang w:val="cs-CZ"/>
        </w:rPr>
        <w:t xml:space="preserve">výběru nabídky Prodávajícího, podané do </w:t>
      </w:r>
      <w:r>
        <w:t>výběrového řízení s názvem Varné kotle na luštěniny s příslušenstvím</w:t>
      </w:r>
      <w:r>
        <w:rPr>
          <w:szCs w:val="22"/>
          <w:lang w:val="cs-CZ"/>
        </w:rPr>
        <w:t xml:space="preserve">, </w:t>
      </w:r>
      <w:r>
        <w:t xml:space="preserve">zahájeného Kupujícím v rámci </w:t>
      </w:r>
      <w:r>
        <w:rPr>
          <w:lang w:val="cs-CZ"/>
        </w:rPr>
        <w:t>Pro</w:t>
      </w:r>
      <w:r w:rsidR="00B37A5D">
        <w:rPr>
          <w:lang w:val="cs-CZ"/>
        </w:rPr>
        <w:t>gramu</w:t>
      </w:r>
      <w:r>
        <w:t xml:space="preserve"> </w:t>
      </w:r>
      <w:r w:rsidRPr="009032A1">
        <w:rPr>
          <w:szCs w:val="22"/>
          <w:lang w:val="cs-CZ"/>
        </w:rPr>
        <w:t>rozvoje venkova</w:t>
      </w:r>
      <w:r>
        <w:rPr>
          <w:szCs w:val="22"/>
          <w:lang w:val="cs-CZ"/>
        </w:rPr>
        <w:t xml:space="preserve"> </w:t>
      </w:r>
      <w:r w:rsidRPr="009032A1">
        <w:rPr>
          <w:szCs w:val="22"/>
          <w:lang w:val="cs-CZ"/>
        </w:rPr>
        <w:t xml:space="preserve">na období 2014 </w:t>
      </w:r>
      <w:r>
        <w:rPr>
          <w:szCs w:val="22"/>
          <w:lang w:val="cs-CZ"/>
        </w:rPr>
        <w:t>–</w:t>
      </w:r>
      <w:r w:rsidRPr="009032A1">
        <w:rPr>
          <w:szCs w:val="22"/>
          <w:lang w:val="cs-CZ"/>
        </w:rPr>
        <w:t xml:space="preserve"> 2020</w:t>
      </w:r>
      <w:r>
        <w:rPr>
          <w:lang w:val="cs-CZ"/>
        </w:rPr>
        <w:t>.</w:t>
      </w:r>
    </w:p>
    <w:p w14:paraId="4E2F1D17" w14:textId="0C77AF96" w:rsidR="005E55BA" w:rsidRPr="004B17CB" w:rsidRDefault="005E55BA" w:rsidP="005E55BA">
      <w:pPr>
        <w:pStyle w:val="Nadpis2"/>
        <w:keepNext w:val="0"/>
        <w:keepLines w:val="0"/>
        <w:widowControl w:val="0"/>
        <w:spacing w:before="60" w:after="120"/>
        <w:ind w:left="567" w:hanging="567"/>
        <w:jc w:val="both"/>
        <w:rPr>
          <w:szCs w:val="22"/>
          <w:lang w:val="cs-CZ"/>
        </w:rPr>
      </w:pPr>
      <w:r w:rsidRPr="004B17CB">
        <w:rPr>
          <w:szCs w:val="22"/>
          <w:lang w:val="cs-CZ"/>
        </w:rPr>
        <w:t xml:space="preserve">Předmětem této Smlouvy je závazek Prodávajícího řádně a včas dodat </w:t>
      </w:r>
      <w:r w:rsidR="00B37A5D">
        <w:rPr>
          <w:szCs w:val="22"/>
          <w:lang w:val="cs-CZ"/>
        </w:rPr>
        <w:t>Varné kotle na luštěniny s příslušenstvím</w:t>
      </w:r>
      <w:r w:rsidRPr="004B17CB">
        <w:rPr>
          <w:szCs w:val="22"/>
          <w:lang w:val="cs-CZ"/>
        </w:rPr>
        <w:t xml:space="preserve"> (dále jen „</w:t>
      </w:r>
      <w:r w:rsidRPr="004B17CB">
        <w:rPr>
          <w:b/>
          <w:szCs w:val="22"/>
          <w:lang w:val="cs-CZ"/>
        </w:rPr>
        <w:t>Zařízení</w:t>
      </w:r>
      <w:r w:rsidRPr="004B17CB">
        <w:rPr>
          <w:szCs w:val="22"/>
          <w:lang w:val="cs-CZ"/>
        </w:rPr>
        <w:t>“). Zařízení j</w:t>
      </w:r>
      <w:r>
        <w:rPr>
          <w:szCs w:val="22"/>
          <w:lang w:val="cs-CZ"/>
        </w:rPr>
        <w:t>e</w:t>
      </w:r>
      <w:r w:rsidRPr="004B17CB">
        <w:rPr>
          <w:szCs w:val="22"/>
          <w:lang w:val="cs-CZ"/>
        </w:rPr>
        <w:t xml:space="preserve"> podrobněji popsáno v Příloze č. 1 této Smlouvy. </w:t>
      </w:r>
    </w:p>
    <w:p w14:paraId="3D6B1985" w14:textId="7503FF56" w:rsidR="00C96221" w:rsidRPr="00726D68" w:rsidRDefault="00C96221" w:rsidP="00C96221">
      <w:pPr>
        <w:pStyle w:val="Nadpis2"/>
        <w:keepNext w:val="0"/>
        <w:keepLines w:val="0"/>
        <w:widowControl w:val="0"/>
        <w:spacing w:before="0" w:after="120"/>
        <w:ind w:left="567" w:hanging="567"/>
        <w:jc w:val="both"/>
        <w:rPr>
          <w:rFonts w:cs="Calibri"/>
          <w:szCs w:val="22"/>
          <w:lang w:val="cs-CZ"/>
        </w:rPr>
      </w:pPr>
      <w:r w:rsidRPr="00726D68">
        <w:rPr>
          <w:rFonts w:cs="Calibri"/>
          <w:szCs w:val="22"/>
          <w:lang w:val="cs-CZ"/>
        </w:rPr>
        <w:t xml:space="preserve">Předmětem Smlouvy je dále závazek Prodávajícího řádně a včas namontovat, </w:t>
      </w:r>
      <w:r w:rsidRPr="00726D68">
        <w:rPr>
          <w:szCs w:val="22"/>
          <w:lang w:val="cs-CZ"/>
        </w:rPr>
        <w:t xml:space="preserve">zapojit a zprovoznit Zařízení, zaškolit Kupujícího v užívání Zařízení a provést </w:t>
      </w:r>
      <w:r w:rsidR="009F6EB5">
        <w:rPr>
          <w:szCs w:val="22"/>
          <w:lang w:val="cs-CZ"/>
        </w:rPr>
        <w:t>zkoušku</w:t>
      </w:r>
      <w:r w:rsidRPr="00726D68">
        <w:rPr>
          <w:szCs w:val="22"/>
          <w:lang w:val="cs-CZ"/>
        </w:rPr>
        <w:t xml:space="preserve"> Zařízení</w:t>
      </w:r>
      <w:r>
        <w:rPr>
          <w:szCs w:val="22"/>
          <w:lang w:val="cs-CZ"/>
        </w:rPr>
        <w:t xml:space="preserve"> dle čl. </w:t>
      </w:r>
      <w:r w:rsidR="009F6EB5">
        <w:rPr>
          <w:szCs w:val="22"/>
          <w:lang w:val="cs-CZ"/>
        </w:rPr>
        <w:t>10</w:t>
      </w:r>
      <w:r>
        <w:rPr>
          <w:szCs w:val="22"/>
          <w:lang w:val="cs-CZ"/>
        </w:rPr>
        <w:t xml:space="preserve"> Smlouvy</w:t>
      </w:r>
      <w:r w:rsidRPr="00726D68">
        <w:rPr>
          <w:szCs w:val="22"/>
          <w:lang w:val="cs-CZ"/>
        </w:rPr>
        <w:t xml:space="preserve"> (</w:t>
      </w:r>
      <w:r>
        <w:rPr>
          <w:szCs w:val="22"/>
          <w:lang w:val="cs-CZ"/>
        </w:rPr>
        <w:t xml:space="preserve">uvedené závazky </w:t>
      </w:r>
      <w:r w:rsidRPr="00726D68">
        <w:rPr>
          <w:szCs w:val="22"/>
          <w:lang w:val="cs-CZ"/>
        </w:rPr>
        <w:t>společně s</w:t>
      </w:r>
      <w:r>
        <w:rPr>
          <w:szCs w:val="22"/>
          <w:lang w:val="cs-CZ"/>
        </w:rPr>
        <w:t>e závazkem dodat</w:t>
      </w:r>
      <w:r w:rsidRPr="00726D68">
        <w:rPr>
          <w:szCs w:val="22"/>
          <w:lang w:val="cs-CZ"/>
        </w:rPr>
        <w:t xml:space="preserve"> Zařízení dále také jako „</w:t>
      </w:r>
      <w:r w:rsidRPr="00726D68">
        <w:rPr>
          <w:b/>
          <w:szCs w:val="22"/>
          <w:lang w:val="cs-CZ"/>
        </w:rPr>
        <w:t>Předmět Smlouvy</w:t>
      </w:r>
      <w:r w:rsidRPr="00726D68">
        <w:rPr>
          <w:szCs w:val="22"/>
          <w:lang w:val="cs-CZ"/>
        </w:rPr>
        <w:t xml:space="preserve">“). </w:t>
      </w:r>
    </w:p>
    <w:p w14:paraId="269BA252" w14:textId="70FD7E13" w:rsidR="008F536C" w:rsidRPr="008F536C" w:rsidRDefault="008F536C" w:rsidP="00CE7E1C">
      <w:pPr>
        <w:pStyle w:val="Nadpis2"/>
        <w:keepNext w:val="0"/>
        <w:keepLines w:val="0"/>
        <w:ind w:left="567" w:hanging="567"/>
        <w:jc w:val="both"/>
        <w:rPr>
          <w:lang w:val="cs-CZ"/>
        </w:rPr>
      </w:pPr>
      <w:r>
        <w:rPr>
          <w:lang w:val="cs-CZ"/>
        </w:rPr>
        <w:t>Před zahájením výroby Zařízení je Prodávající povinen předat Kupujícímu realizační dokumentaci Zařízení.</w:t>
      </w:r>
    </w:p>
    <w:p w14:paraId="2C3293DE" w14:textId="4BB62AFA" w:rsidR="005E55BA" w:rsidRPr="004B17CB" w:rsidRDefault="005E55BA" w:rsidP="00CE7E1C">
      <w:pPr>
        <w:pStyle w:val="Nadpis2"/>
        <w:keepNext w:val="0"/>
        <w:keepLines w:val="0"/>
        <w:ind w:left="567" w:hanging="567"/>
        <w:jc w:val="both"/>
        <w:rPr>
          <w:lang w:val="cs-CZ"/>
        </w:rPr>
      </w:pPr>
      <w:r w:rsidRPr="004B17CB">
        <w:rPr>
          <w:szCs w:val="22"/>
          <w:lang w:val="cs-CZ"/>
        </w:rPr>
        <w:lastRenderedPageBreak/>
        <w:t xml:space="preserve">Kupující se zavazuje řádně </w:t>
      </w:r>
      <w:r w:rsidRPr="009F6EB5">
        <w:rPr>
          <w:szCs w:val="22"/>
          <w:lang w:val="cs-CZ"/>
        </w:rPr>
        <w:t>poskytnutý Předmět Smlouvy</w:t>
      </w:r>
      <w:r w:rsidR="00B70A11" w:rsidRPr="004B17CB" w:rsidDel="00B70A11">
        <w:rPr>
          <w:szCs w:val="22"/>
          <w:lang w:val="cs-CZ"/>
        </w:rPr>
        <w:t xml:space="preserve"> </w:t>
      </w:r>
      <w:r w:rsidRPr="004B17CB">
        <w:rPr>
          <w:szCs w:val="22"/>
          <w:lang w:val="cs-CZ"/>
        </w:rPr>
        <w:t>převzít a zaplatit Prodávajícímu za podmínek sjednaných v této Smlouvě cenu podle odst.</w:t>
      </w:r>
      <w:r w:rsidRPr="004B17CB">
        <w:rPr>
          <w:lang w:val="cs-CZ"/>
        </w:rPr>
        <w:t xml:space="preserve"> </w:t>
      </w:r>
      <w:r w:rsidRPr="004B17CB">
        <w:rPr>
          <w:lang w:val="cs-CZ"/>
        </w:rPr>
        <w:fldChar w:fldCharType="begin"/>
      </w:r>
      <w:r w:rsidRPr="004B17CB">
        <w:rPr>
          <w:lang w:val="cs-CZ"/>
        </w:rPr>
        <w:instrText xml:space="preserve"> REF _Ref440638395 \r \h </w:instrText>
      </w:r>
      <w:r w:rsidRPr="004B17CB">
        <w:rPr>
          <w:lang w:val="cs-CZ"/>
        </w:rPr>
      </w:r>
      <w:r w:rsidRPr="004B17CB">
        <w:rPr>
          <w:lang w:val="cs-CZ"/>
        </w:rPr>
        <w:fldChar w:fldCharType="separate"/>
      </w:r>
      <w:r w:rsidR="00287555">
        <w:rPr>
          <w:lang w:val="cs-CZ"/>
        </w:rPr>
        <w:t>3.1</w:t>
      </w:r>
      <w:r w:rsidRPr="004B17CB">
        <w:rPr>
          <w:lang w:val="cs-CZ"/>
        </w:rPr>
        <w:fldChar w:fldCharType="end"/>
      </w:r>
      <w:r>
        <w:rPr>
          <w:lang w:val="cs-CZ"/>
        </w:rPr>
        <w:t>.</w:t>
      </w:r>
      <w:r w:rsidRPr="004B17CB">
        <w:rPr>
          <w:lang w:val="cs-CZ"/>
        </w:rPr>
        <w:t xml:space="preserve"> </w:t>
      </w:r>
      <w:r w:rsidRPr="004B17CB">
        <w:rPr>
          <w:szCs w:val="22"/>
          <w:lang w:val="cs-CZ"/>
        </w:rPr>
        <w:t xml:space="preserve">Smlouvy. </w:t>
      </w:r>
    </w:p>
    <w:p w14:paraId="2B5F82A5" w14:textId="77777777" w:rsidR="005E55BA" w:rsidRPr="00CE7E1C" w:rsidRDefault="005E55BA" w:rsidP="005E55BA">
      <w:pPr>
        <w:pStyle w:val="Nadpis1"/>
        <w:keepLines w:val="0"/>
        <w:numPr>
          <w:ilvl w:val="0"/>
          <w:numId w:val="5"/>
        </w:numPr>
        <w:spacing w:after="480" w:line="240" w:lineRule="auto"/>
        <w:ind w:left="567" w:hanging="567"/>
        <w:jc w:val="both"/>
        <w:rPr>
          <w:lang w:val="cs-CZ"/>
        </w:rPr>
      </w:pPr>
      <w:r w:rsidRPr="00CE7E1C">
        <w:rPr>
          <w:lang w:val="cs-CZ"/>
        </w:rPr>
        <w:t>DOBA A MÍSTO PLNĚNÍ</w:t>
      </w:r>
      <w:bookmarkStart w:id="2" w:name="_Ref440550124"/>
      <w:bookmarkStart w:id="3" w:name="_Ref442656503"/>
      <w:bookmarkStart w:id="4" w:name="_Ref406588847"/>
      <w:bookmarkStart w:id="5" w:name="_Ref406688022"/>
    </w:p>
    <w:p w14:paraId="0A23AE80" w14:textId="77777777" w:rsidR="005E55BA" w:rsidRPr="00CE7E1C" w:rsidRDefault="005E55BA" w:rsidP="005E55BA">
      <w:pPr>
        <w:pStyle w:val="Odstavecseseznamem"/>
        <w:keepNext/>
        <w:keepLines/>
        <w:numPr>
          <w:ilvl w:val="0"/>
          <w:numId w:val="1"/>
        </w:numPr>
        <w:spacing w:before="200" w:after="0"/>
        <w:contextualSpacing w:val="0"/>
        <w:jc w:val="both"/>
        <w:outlineLvl w:val="1"/>
        <w:rPr>
          <w:rFonts w:eastAsia="Times New Roman"/>
          <w:bCs/>
          <w:vanish/>
          <w:color w:val="000000"/>
          <w:szCs w:val="28"/>
        </w:rPr>
      </w:pPr>
    </w:p>
    <w:p w14:paraId="5340158D" w14:textId="66049829" w:rsidR="005E55BA" w:rsidRPr="00CE7E1C" w:rsidRDefault="005E55BA" w:rsidP="00BC3B34">
      <w:pPr>
        <w:pStyle w:val="Nadpis2"/>
        <w:ind w:left="567" w:hanging="567"/>
        <w:jc w:val="both"/>
        <w:rPr>
          <w:lang w:val="cs-CZ"/>
        </w:rPr>
      </w:pPr>
      <w:bookmarkStart w:id="6" w:name="_Ref468280122"/>
      <w:r w:rsidRPr="00CE7E1C">
        <w:rPr>
          <w:szCs w:val="28"/>
          <w:lang w:val="cs-CZ"/>
        </w:rPr>
        <w:t xml:space="preserve">Prodávající se zavazuje dodat </w:t>
      </w:r>
      <w:r w:rsidR="009F6EB5" w:rsidRPr="00CE7E1C">
        <w:rPr>
          <w:szCs w:val="28"/>
          <w:lang w:val="cs-CZ"/>
        </w:rPr>
        <w:t xml:space="preserve">Předmět Smlouvy nejpozději </w:t>
      </w:r>
      <w:r w:rsidRPr="00CE7E1C">
        <w:t xml:space="preserve">do </w:t>
      </w:r>
      <w:r w:rsidR="00B9160C" w:rsidRPr="00CE7E1C">
        <w:rPr>
          <w:lang w:val="cs-CZ"/>
        </w:rPr>
        <w:t xml:space="preserve">35 týdnů od </w:t>
      </w:r>
      <w:r w:rsidR="00FB1979" w:rsidRPr="00CE7E1C">
        <w:rPr>
          <w:lang w:val="cs-CZ"/>
        </w:rPr>
        <w:t xml:space="preserve">uzavření </w:t>
      </w:r>
      <w:r w:rsidR="00B9160C" w:rsidRPr="00CE7E1C">
        <w:rPr>
          <w:lang w:val="cs-CZ"/>
        </w:rPr>
        <w:t>Smlouvy</w:t>
      </w:r>
      <w:r w:rsidRPr="00CE7E1C">
        <w:t>.</w:t>
      </w:r>
      <w:bookmarkEnd w:id="2"/>
      <w:bookmarkEnd w:id="3"/>
      <w:bookmarkEnd w:id="4"/>
      <w:bookmarkEnd w:id="5"/>
      <w:bookmarkEnd w:id="6"/>
      <w:r w:rsidR="00287555">
        <w:rPr>
          <w:lang w:val="cs-CZ"/>
        </w:rPr>
        <w:t xml:space="preserve"> Podrobný časový harmonogram plnění Předmětu Smlouvy tvoří přílohu č. 2 Smlouvy (dále jen „</w:t>
      </w:r>
      <w:r w:rsidR="00287555" w:rsidRPr="00287555">
        <w:rPr>
          <w:b/>
          <w:lang w:val="cs-CZ"/>
        </w:rPr>
        <w:t>Harmonogram</w:t>
      </w:r>
      <w:r w:rsidR="00287555">
        <w:rPr>
          <w:lang w:val="cs-CZ"/>
        </w:rPr>
        <w:t>“). Harmonogram je pro Prodávajícího závazný a je povinen se podle něj při plnění Předmětu Smlouvy řídit.</w:t>
      </w:r>
    </w:p>
    <w:p w14:paraId="5C87B3DA" w14:textId="0492D3BF" w:rsidR="005E55BA" w:rsidRPr="004B17CB" w:rsidRDefault="005E55BA" w:rsidP="005E55BA">
      <w:pPr>
        <w:pStyle w:val="Nadpis2"/>
        <w:keepNext w:val="0"/>
        <w:keepLines w:val="0"/>
        <w:spacing w:before="60"/>
        <w:ind w:left="567" w:hanging="567"/>
        <w:jc w:val="both"/>
        <w:rPr>
          <w:lang w:val="cs-CZ"/>
        </w:rPr>
      </w:pPr>
      <w:r w:rsidRPr="00CE7E1C">
        <w:rPr>
          <w:lang w:val="cs-CZ"/>
        </w:rPr>
        <w:t xml:space="preserve">Místem veškerého plnění, které je součástí Předmětu Smlouvy, je </w:t>
      </w:r>
      <w:r w:rsidR="00B37A5D" w:rsidRPr="00CE7E1C">
        <w:rPr>
          <w:lang w:val="cs-CZ"/>
        </w:rPr>
        <w:t>provozovna DELIMAX a.s., Bratislavská 1647/3, 695 01 Hodonín</w:t>
      </w:r>
      <w:r w:rsidRPr="004B17CB">
        <w:rPr>
          <w:lang w:val="cs-CZ"/>
        </w:rPr>
        <w:t xml:space="preserve"> (dále jen „</w:t>
      </w:r>
      <w:r w:rsidRPr="004B17CB">
        <w:rPr>
          <w:b/>
          <w:lang w:val="cs-CZ"/>
        </w:rPr>
        <w:t>Místo plnění</w:t>
      </w:r>
      <w:r w:rsidRPr="004B17CB">
        <w:rPr>
          <w:lang w:val="cs-CZ"/>
        </w:rPr>
        <w:t>”).</w:t>
      </w:r>
    </w:p>
    <w:p w14:paraId="5D0B8A76" w14:textId="77777777" w:rsidR="005E55BA" w:rsidRPr="004B17CB" w:rsidRDefault="005E55BA" w:rsidP="005E55BA">
      <w:pPr>
        <w:pStyle w:val="Nadpis1"/>
        <w:keepLines w:val="0"/>
        <w:numPr>
          <w:ilvl w:val="0"/>
          <w:numId w:val="5"/>
        </w:numPr>
        <w:spacing w:after="480" w:line="240" w:lineRule="auto"/>
        <w:ind w:left="567" w:hanging="567"/>
        <w:jc w:val="both"/>
        <w:rPr>
          <w:lang w:val="cs-CZ"/>
        </w:rPr>
      </w:pPr>
      <w:r w:rsidRPr="004B17CB">
        <w:rPr>
          <w:lang w:val="cs-CZ"/>
        </w:rPr>
        <w:t>KUPNÍ CENA</w:t>
      </w:r>
    </w:p>
    <w:p w14:paraId="1ECBA9A9" w14:textId="77777777" w:rsidR="005E55BA" w:rsidRPr="004B17CB" w:rsidRDefault="005E55BA" w:rsidP="005E55BA">
      <w:pPr>
        <w:pStyle w:val="Odstavecseseznamem"/>
        <w:numPr>
          <w:ilvl w:val="0"/>
          <w:numId w:val="1"/>
        </w:numPr>
        <w:spacing w:before="60" w:after="120"/>
        <w:contextualSpacing w:val="0"/>
        <w:jc w:val="both"/>
        <w:outlineLvl w:val="1"/>
        <w:rPr>
          <w:rFonts w:eastAsia="Times New Roman"/>
          <w:bCs/>
          <w:vanish/>
          <w:color w:val="000000"/>
          <w:szCs w:val="26"/>
        </w:rPr>
      </w:pPr>
    </w:p>
    <w:p w14:paraId="0638753D" w14:textId="77777777" w:rsidR="005E55BA" w:rsidRPr="00D60944" w:rsidRDefault="005E55BA" w:rsidP="005E55BA">
      <w:pPr>
        <w:pStyle w:val="Nadpis2"/>
        <w:keepNext w:val="0"/>
        <w:keepLines w:val="0"/>
        <w:spacing w:before="60" w:after="120"/>
        <w:ind w:left="567" w:hanging="567"/>
        <w:jc w:val="both"/>
        <w:rPr>
          <w:lang w:val="cs-CZ"/>
        </w:rPr>
      </w:pPr>
      <w:bookmarkStart w:id="7" w:name="_Ref440638395"/>
      <w:r>
        <w:rPr>
          <w:lang w:val="cs-CZ"/>
        </w:rPr>
        <w:t>Kupní cena</w:t>
      </w:r>
      <w:r w:rsidRPr="00D60944">
        <w:rPr>
          <w:lang w:val="cs-CZ"/>
        </w:rPr>
        <w:t xml:space="preserve"> je sjednána pevnou částkou a v souladu s nabídkou </w:t>
      </w:r>
      <w:r>
        <w:rPr>
          <w:lang w:val="cs-CZ"/>
        </w:rPr>
        <w:t>Prodávajícího</w:t>
      </w:r>
      <w:r w:rsidRPr="00D60944">
        <w:rPr>
          <w:lang w:val="cs-CZ"/>
        </w:rPr>
        <w:t xml:space="preserve"> činí [</w:t>
      </w:r>
      <w:r w:rsidRPr="00EE7CCE">
        <w:rPr>
          <w:highlight w:val="green"/>
          <w:lang w:val="cs-CZ"/>
        </w:rPr>
        <w:t>DOPLNÍ UCHAZEČ]</w:t>
      </w:r>
      <w:r w:rsidRPr="00D60944">
        <w:rPr>
          <w:lang w:val="cs-CZ"/>
        </w:rPr>
        <w:t xml:space="preserve"> Kč bez DPH (slovy: </w:t>
      </w:r>
      <w:r w:rsidRPr="00EE7CCE">
        <w:rPr>
          <w:highlight w:val="green"/>
          <w:lang w:val="cs-CZ"/>
        </w:rPr>
        <w:t>[DOPLNÍ UCHAZEČ</w:t>
      </w:r>
      <w:r w:rsidRPr="00D60944">
        <w:rPr>
          <w:lang w:val="cs-CZ"/>
        </w:rPr>
        <w:t>]), DPH z Ceny činí [</w:t>
      </w:r>
      <w:r w:rsidRPr="00EE7CCE">
        <w:rPr>
          <w:highlight w:val="green"/>
          <w:lang w:val="cs-CZ"/>
        </w:rPr>
        <w:t>DOPLNÍ UCHAZEČ</w:t>
      </w:r>
      <w:r w:rsidRPr="00D60944">
        <w:rPr>
          <w:lang w:val="cs-CZ"/>
        </w:rPr>
        <w:t>] Kč, přičemž [</w:t>
      </w:r>
      <w:r w:rsidRPr="00EE7CCE">
        <w:rPr>
          <w:highlight w:val="green"/>
          <w:lang w:val="cs-CZ"/>
        </w:rPr>
        <w:t>DOPLNÍ UCHAZEČ</w:t>
      </w:r>
      <w:r w:rsidRPr="00D60944">
        <w:rPr>
          <w:lang w:val="cs-CZ"/>
        </w:rPr>
        <w:t>] Kč s DPH (slovy: [</w:t>
      </w:r>
      <w:r w:rsidRPr="00EE7CCE">
        <w:rPr>
          <w:highlight w:val="green"/>
          <w:lang w:val="cs-CZ"/>
        </w:rPr>
        <w:t>DOPLNÍ UCHAZEČ</w:t>
      </w:r>
      <w:r w:rsidRPr="00D60944">
        <w:rPr>
          <w:lang w:val="cs-CZ"/>
        </w:rPr>
        <w:t>]</w:t>
      </w:r>
      <w:r>
        <w:rPr>
          <w:rStyle w:val="Znakapoznpodarou"/>
          <w:lang w:val="cs-CZ"/>
        </w:rPr>
        <w:footnoteReference w:id="1"/>
      </w:r>
      <w:r w:rsidRPr="00D60944">
        <w:rPr>
          <w:lang w:val="cs-CZ"/>
        </w:rPr>
        <w:t xml:space="preserve"> (dále jen „</w:t>
      </w:r>
      <w:r w:rsidRPr="00D60944">
        <w:rPr>
          <w:b/>
          <w:lang w:val="cs-CZ"/>
        </w:rPr>
        <w:t>Cena</w:t>
      </w:r>
      <w:r w:rsidRPr="00D60944">
        <w:rPr>
          <w:lang w:val="cs-CZ"/>
        </w:rPr>
        <w:t>“).</w:t>
      </w:r>
    </w:p>
    <w:bookmarkEnd w:id="7"/>
    <w:p w14:paraId="3EF66B85" w14:textId="77777777" w:rsidR="005E55BA" w:rsidRPr="00CF7DEC" w:rsidRDefault="005E55BA" w:rsidP="005E55BA">
      <w:pPr>
        <w:pStyle w:val="Nadpis2"/>
        <w:keepNext w:val="0"/>
        <w:keepLines w:val="0"/>
        <w:spacing w:before="60"/>
        <w:ind w:left="567" w:hanging="567"/>
        <w:jc w:val="both"/>
        <w:rPr>
          <w:lang w:val="cs-CZ"/>
        </w:rPr>
      </w:pPr>
      <w:r w:rsidRPr="004B17CB">
        <w:rPr>
          <w:lang w:val="cs-CZ"/>
        </w:rPr>
        <w:t>Cena je stanovena jako nejvýše přípustná</w:t>
      </w:r>
      <w:r>
        <w:rPr>
          <w:lang w:val="cs-CZ"/>
        </w:rPr>
        <w:t>,</w:t>
      </w:r>
      <w:r w:rsidRPr="004B17CB">
        <w:rPr>
          <w:lang w:val="cs-CZ"/>
        </w:rPr>
        <w:t xml:space="preserve"> neměnná </w:t>
      </w:r>
      <w:r w:rsidRPr="004B17CB">
        <w:rPr>
          <w:szCs w:val="22"/>
          <w:lang w:val="cs-CZ"/>
        </w:rPr>
        <w:t>a nepřekročitelná</w:t>
      </w:r>
      <w:r w:rsidRPr="004B17CB">
        <w:rPr>
          <w:lang w:val="cs-CZ"/>
        </w:rPr>
        <w:t xml:space="preserve">. </w:t>
      </w:r>
      <w:r>
        <w:rPr>
          <w:lang w:val="cs-CZ"/>
        </w:rPr>
        <w:t xml:space="preserve">Je-li Prodávající plátce DPH, </w:t>
      </w:r>
      <w:r w:rsidRPr="00CF7DEC">
        <w:rPr>
          <w:lang w:val="cs-CZ"/>
        </w:rPr>
        <w:t xml:space="preserve">může být </w:t>
      </w:r>
      <w:r>
        <w:rPr>
          <w:lang w:val="cs-CZ"/>
        </w:rPr>
        <w:t xml:space="preserve">Cena </w:t>
      </w:r>
      <w:r w:rsidRPr="00CF7DEC">
        <w:rPr>
          <w:lang w:val="cs-CZ"/>
        </w:rPr>
        <w:t xml:space="preserve">změněna pouze v souvislosti se změnou daňových právních předpisů týkajících se DPH, a to nejvýše o částku odpovídající změně provedené touto legislativní změnou; v takovém případě Prodávající písemně Kupujícímu důvod změny oznámí, doloží a vyčíslí výši rozdílu v dosavadní Ceně a změněné výši Ceny. </w:t>
      </w:r>
    </w:p>
    <w:p w14:paraId="0E87964D" w14:textId="77777777" w:rsidR="005E55BA" w:rsidRPr="004B17CB" w:rsidRDefault="005E55BA" w:rsidP="005E55BA">
      <w:pPr>
        <w:pStyle w:val="Nadpis2"/>
        <w:keepNext w:val="0"/>
        <w:keepLines w:val="0"/>
        <w:spacing w:before="60" w:after="120"/>
        <w:ind w:left="567" w:hanging="567"/>
        <w:jc w:val="both"/>
        <w:rPr>
          <w:lang w:val="cs-CZ"/>
        </w:rPr>
      </w:pPr>
      <w:r w:rsidRPr="004B17CB">
        <w:rPr>
          <w:lang w:val="cs-CZ"/>
        </w:rPr>
        <w:t xml:space="preserve">Cena obsahuje veškeré náklady a zisk Prodávajícího související s plněním Předmětu Smlouvy, Sjednaná cena obsahuje i předpokládané náklady vzniklé vývojem cen v národním hospodářství (inflací), a to až do konce doby plnění. </w:t>
      </w:r>
    </w:p>
    <w:p w14:paraId="029DB84E" w14:textId="77777777" w:rsidR="005E55BA" w:rsidRPr="004B17CB" w:rsidRDefault="005E55BA" w:rsidP="005E55BA">
      <w:pPr>
        <w:pStyle w:val="Nadpis2"/>
        <w:keepNext w:val="0"/>
        <w:keepLines w:val="0"/>
        <w:spacing w:before="60" w:after="120"/>
        <w:ind w:left="567" w:hanging="567"/>
        <w:jc w:val="both"/>
        <w:rPr>
          <w:lang w:val="cs-CZ"/>
        </w:rPr>
      </w:pPr>
      <w:r w:rsidRPr="004B17CB">
        <w:rPr>
          <w:lang w:val="cs-CZ"/>
        </w:rPr>
        <w:t xml:space="preserve">Prodávající prohlašuje, že se před podpisem Smlouvy seznámil se všemi okolnostmi a podmínkami plnění Předmětu Smlouvy, které mohou mít jakýkoliv vliv na Cenu. </w:t>
      </w:r>
    </w:p>
    <w:p w14:paraId="77B441E1" w14:textId="77777777" w:rsidR="005E55BA" w:rsidRPr="004B17CB" w:rsidRDefault="005E55BA" w:rsidP="005E55BA">
      <w:pPr>
        <w:pStyle w:val="Nadpis1"/>
        <w:keepNext w:val="0"/>
        <w:keepLines w:val="0"/>
        <w:numPr>
          <w:ilvl w:val="0"/>
          <w:numId w:val="5"/>
        </w:numPr>
        <w:spacing w:before="240" w:after="480" w:line="240" w:lineRule="auto"/>
        <w:ind w:left="567" w:hanging="567"/>
        <w:jc w:val="both"/>
        <w:rPr>
          <w:lang w:val="cs-CZ"/>
        </w:rPr>
      </w:pPr>
      <w:r w:rsidRPr="004B17CB">
        <w:rPr>
          <w:lang w:val="cs-CZ"/>
        </w:rPr>
        <w:t>PLATEBNÍ PODMÍNKY</w:t>
      </w:r>
    </w:p>
    <w:p w14:paraId="595041C3" w14:textId="77777777" w:rsidR="005E55BA" w:rsidRPr="004B17CB" w:rsidRDefault="005E55BA" w:rsidP="005E55BA">
      <w:pPr>
        <w:pStyle w:val="Odstavecseseznamem"/>
        <w:numPr>
          <w:ilvl w:val="0"/>
          <w:numId w:val="1"/>
        </w:numPr>
        <w:spacing w:before="240" w:after="0"/>
        <w:contextualSpacing w:val="0"/>
        <w:jc w:val="both"/>
        <w:outlineLvl w:val="1"/>
        <w:rPr>
          <w:rFonts w:eastAsia="Times New Roman"/>
          <w:bCs/>
          <w:vanish/>
          <w:color w:val="000000"/>
          <w:szCs w:val="26"/>
        </w:rPr>
      </w:pPr>
    </w:p>
    <w:p w14:paraId="17DEF4D6" w14:textId="77777777" w:rsidR="005E55BA" w:rsidRPr="00643B2A" w:rsidRDefault="005E55BA" w:rsidP="00657133">
      <w:pPr>
        <w:pStyle w:val="Nadpis2"/>
        <w:keepNext w:val="0"/>
        <w:keepLines w:val="0"/>
        <w:spacing w:after="240"/>
        <w:ind w:left="567" w:hanging="567"/>
        <w:jc w:val="both"/>
        <w:rPr>
          <w:lang w:val="cs-CZ"/>
        </w:rPr>
      </w:pPr>
      <w:r w:rsidRPr="00643B2A">
        <w:t>Prodávající uhradí Kupujícímu Cenu následovně:</w:t>
      </w:r>
    </w:p>
    <w:p w14:paraId="5F636E3D" w14:textId="3D3BBDCD" w:rsidR="005E55BA" w:rsidRPr="00643B2A" w:rsidRDefault="00657133" w:rsidP="00CE7E1C">
      <w:pPr>
        <w:numPr>
          <w:ilvl w:val="0"/>
          <w:numId w:val="11"/>
        </w:numPr>
        <w:ind w:left="993" w:hanging="426"/>
        <w:jc w:val="both"/>
      </w:pPr>
      <w:r w:rsidRPr="00643B2A">
        <w:t>20</w:t>
      </w:r>
      <w:r w:rsidR="00643B2A" w:rsidRPr="00643B2A">
        <w:t xml:space="preserve"> </w:t>
      </w:r>
      <w:r w:rsidR="005E55BA" w:rsidRPr="00643B2A">
        <w:t>% z Ceny do</w:t>
      </w:r>
      <w:r w:rsidR="00B9160C">
        <w:t xml:space="preserve"> 7 </w:t>
      </w:r>
      <w:r w:rsidR="005E55BA" w:rsidRPr="00643B2A">
        <w:t xml:space="preserve">dnů </w:t>
      </w:r>
      <w:r w:rsidR="00B9160C">
        <w:t>od podpisu Smlouvy;</w:t>
      </w:r>
    </w:p>
    <w:p w14:paraId="0488F25B" w14:textId="7A0F7A14" w:rsidR="005E55BA" w:rsidRPr="00643B2A" w:rsidRDefault="00B9160C" w:rsidP="00CE7E1C">
      <w:pPr>
        <w:numPr>
          <w:ilvl w:val="0"/>
          <w:numId w:val="11"/>
        </w:numPr>
        <w:ind w:left="993" w:hanging="426"/>
        <w:jc w:val="both"/>
      </w:pPr>
      <w:r>
        <w:t>25</w:t>
      </w:r>
      <w:r w:rsidR="00643B2A" w:rsidRPr="00643B2A">
        <w:t xml:space="preserve"> </w:t>
      </w:r>
      <w:r w:rsidR="005E55BA" w:rsidRPr="00643B2A">
        <w:t xml:space="preserve">% z Ceny do </w:t>
      </w:r>
      <w:r>
        <w:t>30</w:t>
      </w:r>
      <w:r w:rsidR="005E55BA" w:rsidRPr="00643B2A">
        <w:t xml:space="preserve"> dnů od </w:t>
      </w:r>
      <w:r>
        <w:t>předání realizační dokumentace</w:t>
      </w:r>
      <w:r w:rsidR="00CE7E1C">
        <w:t xml:space="preserve"> Prodávajícím Kupujícímu</w:t>
      </w:r>
      <w:r w:rsidR="00643B2A">
        <w:t>;</w:t>
      </w:r>
    </w:p>
    <w:p w14:paraId="14C63885" w14:textId="37ED3F22" w:rsidR="005E55BA" w:rsidRPr="00643B2A" w:rsidRDefault="00657133" w:rsidP="00CE7E1C">
      <w:pPr>
        <w:numPr>
          <w:ilvl w:val="0"/>
          <w:numId w:val="11"/>
        </w:numPr>
        <w:ind w:left="993" w:hanging="426"/>
        <w:jc w:val="both"/>
      </w:pPr>
      <w:r w:rsidRPr="00643B2A">
        <w:t>2</w:t>
      </w:r>
      <w:r w:rsidR="00B9160C">
        <w:t>5</w:t>
      </w:r>
      <w:r w:rsidR="00643B2A" w:rsidRPr="00643B2A">
        <w:t xml:space="preserve"> </w:t>
      </w:r>
      <w:r w:rsidR="005E55BA" w:rsidRPr="00643B2A">
        <w:t xml:space="preserve">% z Ceny do </w:t>
      </w:r>
      <w:r w:rsidR="00B9160C">
        <w:t>30</w:t>
      </w:r>
      <w:r w:rsidR="005E55BA" w:rsidRPr="00643B2A">
        <w:t xml:space="preserve"> dnů od </w:t>
      </w:r>
      <w:r w:rsidR="00B9160C">
        <w:t xml:space="preserve">dokončení výroby </w:t>
      </w:r>
      <w:r w:rsidR="00CE7E1C">
        <w:t xml:space="preserve">Zařízení </w:t>
      </w:r>
      <w:r w:rsidR="00B9160C">
        <w:t>u dodavatele</w:t>
      </w:r>
      <w:r w:rsidR="00643B2A">
        <w:t>;</w:t>
      </w:r>
    </w:p>
    <w:p w14:paraId="13730748" w14:textId="53AEEAE1" w:rsidR="005E55BA" w:rsidRDefault="00B9160C" w:rsidP="00CE7E1C">
      <w:pPr>
        <w:numPr>
          <w:ilvl w:val="0"/>
          <w:numId w:val="11"/>
        </w:numPr>
        <w:ind w:left="993" w:hanging="426"/>
        <w:jc w:val="both"/>
      </w:pPr>
      <w:bookmarkStart w:id="8" w:name="_Ref442659329"/>
      <w:r>
        <w:lastRenderedPageBreak/>
        <w:t>15</w:t>
      </w:r>
      <w:r w:rsidR="00643B2A" w:rsidRPr="00643B2A">
        <w:t xml:space="preserve"> </w:t>
      </w:r>
      <w:r w:rsidR="005E55BA" w:rsidRPr="00643B2A">
        <w:t xml:space="preserve">% z Ceny </w:t>
      </w:r>
      <w:r>
        <w:t xml:space="preserve">do 30 dnů po mechanické kompletaci </w:t>
      </w:r>
      <w:r w:rsidR="00CE7E1C">
        <w:t xml:space="preserve">Zařízení </w:t>
      </w:r>
      <w:r>
        <w:t xml:space="preserve">u </w:t>
      </w:r>
      <w:r w:rsidR="00CE7E1C">
        <w:t xml:space="preserve">Kupujícího </w:t>
      </w:r>
      <w:r>
        <w:t xml:space="preserve">(v </w:t>
      </w:r>
      <w:r w:rsidR="008E0FFB">
        <w:t xml:space="preserve">Místě </w:t>
      </w:r>
      <w:r>
        <w:t>plnění)</w:t>
      </w:r>
      <w:r w:rsidR="008F536C">
        <w:t>;</w:t>
      </w:r>
      <w:r>
        <w:t xml:space="preserve"> </w:t>
      </w:r>
      <w:bookmarkEnd w:id="8"/>
    </w:p>
    <w:p w14:paraId="2FD73FAE" w14:textId="3E8960EB" w:rsidR="00B9160C" w:rsidRPr="00643B2A" w:rsidRDefault="00B9160C" w:rsidP="00CE7E1C">
      <w:pPr>
        <w:numPr>
          <w:ilvl w:val="0"/>
          <w:numId w:val="11"/>
        </w:numPr>
        <w:ind w:left="993" w:hanging="426"/>
        <w:jc w:val="both"/>
      </w:pPr>
      <w:r>
        <w:t xml:space="preserve">15 % z Ceny do 30 dnů po </w:t>
      </w:r>
      <w:r w:rsidRPr="00643B2A">
        <w:t>převzetí Předmětu Smlouvy Kupujícím ve smyslu článk</w:t>
      </w:r>
      <w:r>
        <w:t>u 5. Smlouvy.</w:t>
      </w:r>
    </w:p>
    <w:p w14:paraId="3EEB1B24" w14:textId="70634D60" w:rsidR="0098607F" w:rsidRPr="00A66C2F" w:rsidRDefault="0098607F" w:rsidP="005E55BA">
      <w:pPr>
        <w:pStyle w:val="Nadpis2"/>
        <w:keepNext w:val="0"/>
        <w:keepLines w:val="0"/>
        <w:ind w:left="567" w:hanging="567"/>
        <w:jc w:val="both"/>
        <w:rPr>
          <w:lang w:val="cs-CZ"/>
        </w:rPr>
      </w:pPr>
      <w:r>
        <w:rPr>
          <w:szCs w:val="20"/>
          <w:lang w:eastAsia="cs-CZ"/>
        </w:rPr>
        <w:t>P</w:t>
      </w:r>
      <w:r w:rsidRPr="00854057">
        <w:rPr>
          <w:szCs w:val="20"/>
          <w:lang w:eastAsia="cs-CZ"/>
        </w:rPr>
        <w:t xml:space="preserve">okud se </w:t>
      </w:r>
      <w:r w:rsidRPr="00A66C2F">
        <w:rPr>
          <w:szCs w:val="20"/>
          <w:lang w:val="cs-CZ" w:eastAsia="cs-CZ"/>
        </w:rPr>
        <w:t>Kupující</w:t>
      </w:r>
      <w:r w:rsidRPr="002647E0">
        <w:rPr>
          <w:szCs w:val="20"/>
          <w:lang w:val="cs-CZ" w:eastAsia="cs-CZ"/>
        </w:rPr>
        <w:t xml:space="preserve"> ocitne v prodlení s úhradou byť i jen jediné z</w:t>
      </w:r>
      <w:r w:rsidRPr="00A66C2F">
        <w:rPr>
          <w:szCs w:val="20"/>
          <w:lang w:val="cs-CZ" w:eastAsia="cs-CZ"/>
        </w:rPr>
        <w:t> </w:t>
      </w:r>
      <w:r w:rsidR="00950B4F" w:rsidRPr="00A66C2F">
        <w:rPr>
          <w:szCs w:val="20"/>
          <w:lang w:val="cs-CZ" w:eastAsia="cs-CZ"/>
        </w:rPr>
        <w:t xml:space="preserve"> </w:t>
      </w:r>
      <w:r w:rsidR="00950B4F" w:rsidRPr="00A66C2F">
        <w:rPr>
          <w:lang w:val="cs-CZ"/>
        </w:rPr>
        <w:t>v</w:t>
      </w:r>
      <w:r w:rsidR="00643B2A">
        <w:rPr>
          <w:lang w:val="cs-CZ"/>
        </w:rPr>
        <w:t> </w:t>
      </w:r>
      <w:r w:rsidR="00950B4F" w:rsidRPr="00A66C2F">
        <w:rPr>
          <w:lang w:val="cs-CZ"/>
        </w:rPr>
        <w:t>odst</w:t>
      </w:r>
      <w:r w:rsidR="00643B2A">
        <w:rPr>
          <w:lang w:val="cs-CZ"/>
        </w:rPr>
        <w:t>. 4.1.</w:t>
      </w:r>
      <w:r w:rsidR="00950B4F" w:rsidRPr="00A66C2F">
        <w:rPr>
          <w:lang w:val="cs-CZ"/>
        </w:rPr>
        <w:t xml:space="preserve"> Smlouvy </w:t>
      </w:r>
      <w:r w:rsidR="00950B4F" w:rsidRPr="002647E0">
        <w:rPr>
          <w:szCs w:val="20"/>
          <w:lang w:val="cs-CZ" w:eastAsia="cs-CZ"/>
        </w:rPr>
        <w:t>sjednaných</w:t>
      </w:r>
      <w:r w:rsidR="00950B4F" w:rsidRPr="00A66C2F">
        <w:rPr>
          <w:szCs w:val="20"/>
          <w:lang w:val="cs-CZ" w:eastAsia="cs-CZ"/>
        </w:rPr>
        <w:t xml:space="preserve"> </w:t>
      </w:r>
      <w:r w:rsidRPr="00A66C2F">
        <w:rPr>
          <w:szCs w:val="20"/>
          <w:lang w:val="cs-CZ" w:eastAsia="cs-CZ"/>
        </w:rPr>
        <w:t>částí</w:t>
      </w:r>
      <w:r w:rsidRPr="002647E0">
        <w:rPr>
          <w:szCs w:val="20"/>
          <w:lang w:val="cs-CZ" w:eastAsia="cs-CZ"/>
        </w:rPr>
        <w:t xml:space="preserve"> </w:t>
      </w:r>
      <w:r w:rsidRPr="00A66C2F">
        <w:rPr>
          <w:szCs w:val="20"/>
          <w:lang w:val="cs-CZ" w:eastAsia="cs-CZ"/>
        </w:rPr>
        <w:t>C</w:t>
      </w:r>
      <w:r w:rsidRPr="002647E0">
        <w:rPr>
          <w:szCs w:val="20"/>
          <w:lang w:val="cs-CZ" w:eastAsia="cs-CZ"/>
        </w:rPr>
        <w:t xml:space="preserve">eny </w:t>
      </w:r>
      <w:r w:rsidR="003D680B" w:rsidRPr="00A66C2F">
        <w:rPr>
          <w:szCs w:val="20"/>
          <w:lang w:val="cs-CZ" w:eastAsia="cs-CZ"/>
        </w:rPr>
        <w:t xml:space="preserve">či jejich jakékoliv části </w:t>
      </w:r>
      <w:r w:rsidRPr="002647E0">
        <w:rPr>
          <w:szCs w:val="20"/>
          <w:lang w:val="cs-CZ" w:eastAsia="cs-CZ"/>
        </w:rPr>
        <w:t xml:space="preserve">po </w:t>
      </w:r>
      <w:r w:rsidRPr="002647E0">
        <w:rPr>
          <w:szCs w:val="20"/>
          <w:lang w:val="cs-CZ" w:eastAsia="ar-SA"/>
        </w:rPr>
        <w:t>dobu</w:t>
      </w:r>
      <w:r w:rsidRPr="002647E0">
        <w:rPr>
          <w:szCs w:val="20"/>
          <w:lang w:val="cs-CZ" w:eastAsia="cs-CZ"/>
        </w:rPr>
        <w:t xml:space="preserve"> více než </w:t>
      </w:r>
      <w:r w:rsidR="00B9160C">
        <w:rPr>
          <w:szCs w:val="20"/>
          <w:lang w:val="cs-CZ" w:eastAsia="cs-CZ"/>
        </w:rPr>
        <w:t>14</w:t>
      </w:r>
      <w:r w:rsidRPr="002647E0">
        <w:rPr>
          <w:szCs w:val="20"/>
          <w:lang w:val="cs-CZ" w:eastAsia="cs-CZ"/>
        </w:rPr>
        <w:t xml:space="preserve"> dnů, je</w:t>
      </w:r>
      <w:r w:rsidR="00950B4F" w:rsidRPr="00A66C2F">
        <w:rPr>
          <w:szCs w:val="20"/>
          <w:lang w:val="cs-CZ" w:eastAsia="cs-CZ"/>
        </w:rPr>
        <w:t xml:space="preserve"> Prodávající</w:t>
      </w:r>
      <w:r w:rsidRPr="002647E0">
        <w:rPr>
          <w:szCs w:val="20"/>
          <w:lang w:val="cs-CZ" w:eastAsia="cs-CZ"/>
        </w:rPr>
        <w:t xml:space="preserve"> oprávněn </w:t>
      </w:r>
      <w:r w:rsidR="00280D1B" w:rsidRPr="00A66C2F">
        <w:rPr>
          <w:szCs w:val="20"/>
          <w:lang w:val="cs-CZ" w:eastAsia="cs-CZ"/>
        </w:rPr>
        <w:t xml:space="preserve">pozastavit dodávku jakéhokoliv plnění dle této Smlouvy a/nebo </w:t>
      </w:r>
      <w:r w:rsidRPr="002647E0">
        <w:rPr>
          <w:szCs w:val="20"/>
          <w:lang w:val="cs-CZ" w:eastAsia="cs-CZ"/>
        </w:rPr>
        <w:t xml:space="preserve">přerušit </w:t>
      </w:r>
      <w:r w:rsidR="0090272D" w:rsidRPr="00A66C2F">
        <w:rPr>
          <w:szCs w:val="20"/>
          <w:lang w:val="cs-CZ" w:eastAsia="cs-CZ"/>
        </w:rPr>
        <w:t>jakékoliv plnění dle této Smlouvy</w:t>
      </w:r>
      <w:r w:rsidRPr="002647E0">
        <w:rPr>
          <w:szCs w:val="20"/>
          <w:lang w:val="cs-CZ" w:eastAsia="cs-CZ"/>
        </w:rPr>
        <w:t xml:space="preserve">, a to až do doby úplné úhrady již splatných </w:t>
      </w:r>
      <w:r w:rsidR="0090272D" w:rsidRPr="00A66C2F">
        <w:rPr>
          <w:szCs w:val="20"/>
          <w:lang w:val="cs-CZ" w:eastAsia="cs-CZ"/>
        </w:rPr>
        <w:t>částí C</w:t>
      </w:r>
      <w:r w:rsidR="0090272D" w:rsidRPr="002647E0">
        <w:rPr>
          <w:szCs w:val="20"/>
          <w:lang w:val="cs-CZ" w:eastAsia="cs-CZ"/>
        </w:rPr>
        <w:t>eny</w:t>
      </w:r>
      <w:r w:rsidRPr="002647E0">
        <w:rPr>
          <w:szCs w:val="20"/>
          <w:lang w:val="cs-CZ" w:eastAsia="cs-CZ"/>
        </w:rPr>
        <w:t xml:space="preserve">. </w:t>
      </w:r>
      <w:r w:rsidR="00280D1B" w:rsidRPr="00A66C2F">
        <w:rPr>
          <w:szCs w:val="20"/>
          <w:lang w:val="cs-CZ" w:eastAsia="cs-CZ"/>
        </w:rPr>
        <w:t xml:space="preserve">Pozastavení dodávky a/nebo </w:t>
      </w:r>
      <w:r w:rsidR="00DB0600" w:rsidRPr="00A66C2F">
        <w:rPr>
          <w:szCs w:val="20"/>
          <w:lang w:val="cs-CZ" w:eastAsia="cs-CZ"/>
        </w:rPr>
        <w:t>p</w:t>
      </w:r>
      <w:r w:rsidRPr="002647E0">
        <w:rPr>
          <w:szCs w:val="20"/>
          <w:lang w:val="cs-CZ" w:eastAsia="cs-CZ"/>
        </w:rPr>
        <w:t xml:space="preserve">řerušení provádění </w:t>
      </w:r>
      <w:r w:rsidR="0090272D" w:rsidRPr="00A66C2F">
        <w:rPr>
          <w:szCs w:val="20"/>
          <w:lang w:val="cs-CZ" w:eastAsia="cs-CZ"/>
        </w:rPr>
        <w:t xml:space="preserve">plnění </w:t>
      </w:r>
      <w:r w:rsidRPr="002647E0">
        <w:rPr>
          <w:szCs w:val="20"/>
          <w:lang w:val="cs-CZ" w:eastAsia="cs-CZ"/>
        </w:rPr>
        <w:t xml:space="preserve">v důsledku prodlení </w:t>
      </w:r>
      <w:r w:rsidR="0090272D" w:rsidRPr="00A66C2F">
        <w:rPr>
          <w:szCs w:val="20"/>
          <w:lang w:val="cs-CZ" w:eastAsia="cs-CZ"/>
        </w:rPr>
        <w:t xml:space="preserve">Kupujícího </w:t>
      </w:r>
      <w:r w:rsidRPr="002647E0">
        <w:rPr>
          <w:szCs w:val="20"/>
          <w:lang w:val="cs-CZ" w:eastAsia="cs-CZ"/>
        </w:rPr>
        <w:t xml:space="preserve">s úhradou </w:t>
      </w:r>
      <w:r w:rsidR="003D680B" w:rsidRPr="00A66C2F">
        <w:rPr>
          <w:szCs w:val="20"/>
          <w:lang w:val="cs-CZ" w:eastAsia="cs-CZ"/>
        </w:rPr>
        <w:t xml:space="preserve">jakékoliv </w:t>
      </w:r>
      <w:r w:rsidR="0090272D" w:rsidRPr="00A66C2F">
        <w:rPr>
          <w:szCs w:val="20"/>
          <w:lang w:val="cs-CZ" w:eastAsia="cs-CZ"/>
        </w:rPr>
        <w:t>část</w:t>
      </w:r>
      <w:r w:rsidR="003D680B" w:rsidRPr="00A66C2F">
        <w:rPr>
          <w:szCs w:val="20"/>
          <w:lang w:val="cs-CZ" w:eastAsia="cs-CZ"/>
        </w:rPr>
        <w:t>i</w:t>
      </w:r>
      <w:r w:rsidR="0090272D" w:rsidRPr="00A66C2F">
        <w:rPr>
          <w:szCs w:val="20"/>
          <w:lang w:val="cs-CZ" w:eastAsia="cs-CZ"/>
        </w:rPr>
        <w:t xml:space="preserve"> C</w:t>
      </w:r>
      <w:r w:rsidR="0090272D" w:rsidRPr="002647E0">
        <w:rPr>
          <w:szCs w:val="20"/>
          <w:lang w:val="cs-CZ" w:eastAsia="cs-CZ"/>
        </w:rPr>
        <w:t>eny</w:t>
      </w:r>
      <w:r w:rsidRPr="002647E0">
        <w:rPr>
          <w:szCs w:val="20"/>
          <w:lang w:val="cs-CZ" w:eastAsia="cs-CZ"/>
        </w:rPr>
        <w:t xml:space="preserve"> není porušením právní povinnosti </w:t>
      </w:r>
      <w:r w:rsidR="0090272D" w:rsidRPr="00A66C2F">
        <w:rPr>
          <w:szCs w:val="20"/>
          <w:lang w:val="cs-CZ" w:eastAsia="cs-CZ"/>
        </w:rPr>
        <w:t xml:space="preserve">Prodávajícího </w:t>
      </w:r>
      <w:r w:rsidRPr="002647E0">
        <w:rPr>
          <w:szCs w:val="20"/>
          <w:lang w:val="cs-CZ" w:eastAsia="cs-CZ"/>
        </w:rPr>
        <w:t xml:space="preserve">a </w:t>
      </w:r>
      <w:r w:rsidR="0090272D" w:rsidRPr="00A66C2F">
        <w:rPr>
          <w:szCs w:val="20"/>
          <w:lang w:val="cs-CZ" w:eastAsia="cs-CZ"/>
        </w:rPr>
        <w:t>Kupujícímu</w:t>
      </w:r>
      <w:r w:rsidRPr="002647E0">
        <w:rPr>
          <w:szCs w:val="20"/>
          <w:lang w:val="cs-CZ" w:eastAsia="cs-CZ"/>
        </w:rPr>
        <w:t xml:space="preserve"> v důsledku tohoto přerušení nevzniká nárok na sm</w:t>
      </w:r>
      <w:r w:rsidR="0090272D" w:rsidRPr="002647E0">
        <w:rPr>
          <w:szCs w:val="20"/>
          <w:lang w:val="cs-CZ" w:eastAsia="cs-CZ"/>
        </w:rPr>
        <w:t xml:space="preserve">luvní pokutu či na náhradu </w:t>
      </w:r>
      <w:r w:rsidR="0090272D" w:rsidRPr="00A66C2F">
        <w:rPr>
          <w:szCs w:val="20"/>
          <w:lang w:val="cs-CZ" w:eastAsia="cs-CZ"/>
        </w:rPr>
        <w:t>újmy</w:t>
      </w:r>
      <w:r w:rsidR="00280D1B" w:rsidRPr="002647E0">
        <w:rPr>
          <w:szCs w:val="20"/>
          <w:lang w:val="cs-CZ" w:eastAsia="cs-CZ"/>
        </w:rPr>
        <w:t>.</w:t>
      </w:r>
      <w:r w:rsidR="00280D1B" w:rsidRPr="00A66C2F">
        <w:rPr>
          <w:szCs w:val="20"/>
          <w:lang w:val="cs-CZ" w:eastAsia="cs-CZ"/>
        </w:rPr>
        <w:t xml:space="preserve"> Strany výslovně sjednávají, že v</w:t>
      </w:r>
      <w:r w:rsidRPr="002647E0">
        <w:rPr>
          <w:szCs w:val="20"/>
          <w:lang w:val="cs-CZ" w:eastAsia="cs-CZ"/>
        </w:rPr>
        <w:t xml:space="preserve"> případě </w:t>
      </w:r>
      <w:r w:rsidR="00DB0600" w:rsidRPr="00A66C2F">
        <w:rPr>
          <w:szCs w:val="20"/>
          <w:lang w:val="cs-CZ" w:eastAsia="cs-CZ"/>
        </w:rPr>
        <w:t>pozastavení dodávky a/nebo p</w:t>
      </w:r>
      <w:r w:rsidR="00DB0600" w:rsidRPr="002647E0">
        <w:rPr>
          <w:szCs w:val="20"/>
          <w:lang w:val="cs-CZ" w:eastAsia="cs-CZ"/>
        </w:rPr>
        <w:t xml:space="preserve">řerušení provádění </w:t>
      </w:r>
      <w:r w:rsidR="00DB0600" w:rsidRPr="00A66C2F">
        <w:rPr>
          <w:szCs w:val="20"/>
          <w:lang w:val="cs-CZ" w:eastAsia="cs-CZ"/>
        </w:rPr>
        <w:t xml:space="preserve">plnění </w:t>
      </w:r>
      <w:r w:rsidRPr="002647E0">
        <w:rPr>
          <w:szCs w:val="20"/>
          <w:lang w:val="cs-CZ" w:eastAsia="cs-CZ"/>
        </w:rPr>
        <w:t xml:space="preserve">v důsledku prodlení </w:t>
      </w:r>
      <w:r w:rsidR="003D680B" w:rsidRPr="00A66C2F">
        <w:rPr>
          <w:szCs w:val="20"/>
          <w:lang w:val="cs-CZ" w:eastAsia="cs-CZ"/>
        </w:rPr>
        <w:t>Kupujícího</w:t>
      </w:r>
      <w:r w:rsidRPr="002647E0">
        <w:rPr>
          <w:szCs w:val="20"/>
          <w:lang w:val="cs-CZ" w:eastAsia="cs-CZ"/>
        </w:rPr>
        <w:t xml:space="preserve"> s úhrado</w:t>
      </w:r>
      <w:r w:rsidR="003D680B" w:rsidRPr="002647E0">
        <w:rPr>
          <w:szCs w:val="20"/>
          <w:lang w:val="cs-CZ" w:eastAsia="cs-CZ"/>
        </w:rPr>
        <w:t xml:space="preserve">u </w:t>
      </w:r>
      <w:r w:rsidR="003D680B" w:rsidRPr="00A66C2F">
        <w:rPr>
          <w:szCs w:val="20"/>
          <w:lang w:val="cs-CZ" w:eastAsia="cs-CZ"/>
        </w:rPr>
        <w:t>části Ceny</w:t>
      </w:r>
      <w:r w:rsidR="00DB0600" w:rsidRPr="00A66C2F">
        <w:rPr>
          <w:szCs w:val="20"/>
          <w:lang w:val="cs-CZ" w:eastAsia="cs-CZ"/>
        </w:rPr>
        <w:t>,</w:t>
      </w:r>
      <w:r w:rsidRPr="002647E0">
        <w:rPr>
          <w:szCs w:val="20"/>
          <w:lang w:val="cs-CZ" w:eastAsia="cs-CZ"/>
        </w:rPr>
        <w:t xml:space="preserve"> </w:t>
      </w:r>
      <w:r w:rsidR="003D680B" w:rsidRPr="002647E0">
        <w:rPr>
          <w:szCs w:val="20"/>
          <w:lang w:val="cs-CZ" w:eastAsia="cs-CZ"/>
        </w:rPr>
        <w:t xml:space="preserve">se </w:t>
      </w:r>
      <w:r w:rsidR="003D680B" w:rsidRPr="00A66C2F">
        <w:rPr>
          <w:szCs w:val="20"/>
          <w:lang w:val="cs-CZ" w:eastAsia="cs-CZ"/>
        </w:rPr>
        <w:t xml:space="preserve">v odst. </w:t>
      </w:r>
      <w:r w:rsidR="003D680B" w:rsidRPr="00A66C2F">
        <w:rPr>
          <w:szCs w:val="20"/>
          <w:lang w:val="cs-CZ" w:eastAsia="cs-CZ"/>
        </w:rPr>
        <w:fldChar w:fldCharType="begin"/>
      </w:r>
      <w:r w:rsidR="003D680B" w:rsidRPr="00A66C2F">
        <w:rPr>
          <w:szCs w:val="20"/>
          <w:lang w:val="cs-CZ" w:eastAsia="cs-CZ"/>
        </w:rPr>
        <w:instrText xml:space="preserve"> REF _Ref468280122 \r \h </w:instrText>
      </w:r>
      <w:r w:rsidR="003D680B" w:rsidRPr="00A66C2F">
        <w:rPr>
          <w:szCs w:val="20"/>
          <w:lang w:val="cs-CZ" w:eastAsia="cs-CZ"/>
        </w:rPr>
      </w:r>
      <w:r w:rsidR="003D680B" w:rsidRPr="00A66C2F">
        <w:rPr>
          <w:szCs w:val="20"/>
          <w:lang w:val="cs-CZ" w:eastAsia="cs-CZ"/>
        </w:rPr>
        <w:fldChar w:fldCharType="separate"/>
      </w:r>
      <w:r w:rsidR="00287555">
        <w:rPr>
          <w:szCs w:val="20"/>
          <w:lang w:val="cs-CZ" w:eastAsia="cs-CZ"/>
        </w:rPr>
        <w:t>2.1</w:t>
      </w:r>
      <w:r w:rsidR="003D680B" w:rsidRPr="00A66C2F">
        <w:rPr>
          <w:szCs w:val="20"/>
          <w:lang w:val="cs-CZ" w:eastAsia="cs-CZ"/>
        </w:rPr>
        <w:fldChar w:fldCharType="end"/>
      </w:r>
      <w:r w:rsidR="003D680B" w:rsidRPr="00A66C2F">
        <w:rPr>
          <w:szCs w:val="20"/>
          <w:lang w:val="cs-CZ" w:eastAsia="cs-CZ"/>
        </w:rPr>
        <w:t xml:space="preserve"> Smlouvy </w:t>
      </w:r>
      <w:r w:rsidR="003D680B" w:rsidRPr="002647E0">
        <w:rPr>
          <w:szCs w:val="20"/>
          <w:lang w:val="cs-CZ" w:eastAsia="cs-CZ"/>
        </w:rPr>
        <w:t>sjednan</w:t>
      </w:r>
      <w:r w:rsidR="003D680B" w:rsidRPr="00A66C2F">
        <w:rPr>
          <w:szCs w:val="20"/>
          <w:lang w:val="cs-CZ" w:eastAsia="cs-CZ"/>
        </w:rPr>
        <w:t>é</w:t>
      </w:r>
      <w:r w:rsidRPr="002647E0">
        <w:rPr>
          <w:szCs w:val="20"/>
          <w:lang w:val="cs-CZ" w:eastAsia="cs-CZ"/>
        </w:rPr>
        <w:t xml:space="preserve"> termín</w:t>
      </w:r>
      <w:r w:rsidRPr="00A66C2F">
        <w:rPr>
          <w:szCs w:val="20"/>
          <w:lang w:val="cs-CZ" w:eastAsia="cs-CZ"/>
        </w:rPr>
        <w:t>y</w:t>
      </w:r>
      <w:r w:rsidR="003D680B" w:rsidRPr="00A66C2F">
        <w:rPr>
          <w:szCs w:val="20"/>
          <w:lang w:val="cs-CZ" w:eastAsia="cs-CZ"/>
        </w:rPr>
        <w:t xml:space="preserve"> </w:t>
      </w:r>
      <w:r w:rsidR="00280D1B" w:rsidRPr="002647E0">
        <w:rPr>
          <w:szCs w:val="20"/>
          <w:lang w:val="cs-CZ" w:eastAsia="cs-CZ"/>
        </w:rPr>
        <w:t>posouv</w:t>
      </w:r>
      <w:r w:rsidR="00280D1B" w:rsidRPr="00A66C2F">
        <w:rPr>
          <w:szCs w:val="20"/>
          <w:lang w:val="cs-CZ" w:eastAsia="cs-CZ"/>
        </w:rPr>
        <w:t>a</w:t>
      </w:r>
      <w:r w:rsidR="003D680B" w:rsidRPr="00A66C2F">
        <w:rPr>
          <w:szCs w:val="20"/>
          <w:lang w:val="cs-CZ" w:eastAsia="cs-CZ"/>
        </w:rPr>
        <w:t>jí</w:t>
      </w:r>
      <w:r w:rsidRPr="002647E0">
        <w:rPr>
          <w:szCs w:val="20"/>
          <w:lang w:val="cs-CZ" w:eastAsia="cs-CZ"/>
        </w:rPr>
        <w:t xml:space="preserve"> o počet dnů, v nichž trvalo prodlení </w:t>
      </w:r>
      <w:r w:rsidR="00280D1B" w:rsidRPr="00A66C2F">
        <w:rPr>
          <w:szCs w:val="20"/>
          <w:lang w:val="cs-CZ" w:eastAsia="cs-CZ"/>
        </w:rPr>
        <w:t>Kupujícího</w:t>
      </w:r>
      <w:r w:rsidR="00DB0600" w:rsidRPr="00A66C2F">
        <w:rPr>
          <w:szCs w:val="20"/>
          <w:lang w:val="cs-CZ" w:eastAsia="cs-CZ"/>
        </w:rPr>
        <w:t>.</w:t>
      </w:r>
      <w:r w:rsidR="00643B2A">
        <w:rPr>
          <w:szCs w:val="20"/>
          <w:lang w:val="cs-CZ" w:eastAsia="cs-CZ"/>
        </w:rPr>
        <w:t xml:space="preserve"> </w:t>
      </w:r>
      <w:r w:rsidR="00287555">
        <w:rPr>
          <w:szCs w:val="20"/>
          <w:lang w:val="cs-CZ" w:eastAsia="cs-CZ"/>
        </w:rPr>
        <w:t>Odpovídajícím způsobem se rovněž upraví Harmonogram.</w:t>
      </w:r>
    </w:p>
    <w:p w14:paraId="5C7D0094" w14:textId="5BB6A5CB" w:rsidR="005E55BA" w:rsidRPr="004B17CB" w:rsidRDefault="005E55BA" w:rsidP="005E55BA">
      <w:pPr>
        <w:pStyle w:val="Nadpis2"/>
        <w:keepNext w:val="0"/>
        <w:keepLines w:val="0"/>
        <w:ind w:left="567" w:hanging="567"/>
        <w:jc w:val="both"/>
        <w:rPr>
          <w:lang w:val="cs-CZ"/>
        </w:rPr>
      </w:pPr>
      <w:r w:rsidRPr="004B17CB">
        <w:rPr>
          <w:lang w:val="cs-CZ"/>
        </w:rPr>
        <w:t>Má-li Předmět Smlouvy při jeho převzetí Kupujícím jakékoliv vady, je Kupující oprávněn nevyplatit Kupujícímu částku</w:t>
      </w:r>
      <w:r w:rsidR="008F536C">
        <w:rPr>
          <w:lang w:val="cs-CZ"/>
        </w:rPr>
        <w:t xml:space="preserve"> dle odst. 4.1. písm. e) Smlouvy</w:t>
      </w:r>
      <w:r w:rsidRPr="004B17CB">
        <w:rPr>
          <w:lang w:val="cs-CZ"/>
        </w:rPr>
        <w:t xml:space="preserve"> až do </w:t>
      </w:r>
      <w:r w:rsidRPr="00701D91">
        <w:rPr>
          <w:lang w:val="cs-CZ"/>
        </w:rPr>
        <w:t xml:space="preserve">výše 10 % </w:t>
      </w:r>
      <w:r w:rsidR="00372FCA" w:rsidRPr="00701D91">
        <w:rPr>
          <w:lang w:val="cs-CZ"/>
        </w:rPr>
        <w:t>z </w:t>
      </w:r>
      <w:r w:rsidR="00996821" w:rsidRPr="004978A8">
        <w:rPr>
          <w:lang w:val="cs-CZ"/>
        </w:rPr>
        <w:t>c</w:t>
      </w:r>
      <w:r w:rsidR="00996821" w:rsidRPr="00701D91">
        <w:rPr>
          <w:lang w:val="cs-CZ"/>
        </w:rPr>
        <w:t>elkové</w:t>
      </w:r>
      <w:r w:rsidR="00372FCA" w:rsidRPr="00701D91">
        <w:rPr>
          <w:lang w:val="cs-CZ"/>
        </w:rPr>
        <w:t xml:space="preserve"> </w:t>
      </w:r>
      <w:r w:rsidRPr="00701D91">
        <w:rPr>
          <w:lang w:val="cs-CZ"/>
        </w:rPr>
        <w:t>Ceny</w:t>
      </w:r>
      <w:r w:rsidR="00372FCA" w:rsidRPr="00701D91">
        <w:rPr>
          <w:lang w:val="cs-CZ"/>
        </w:rPr>
        <w:t xml:space="preserve"> </w:t>
      </w:r>
      <w:r w:rsidRPr="004B17CB">
        <w:rPr>
          <w:lang w:val="cs-CZ"/>
        </w:rPr>
        <w:t>(dále jen „</w:t>
      </w:r>
      <w:r w:rsidRPr="004B17CB">
        <w:rPr>
          <w:b/>
          <w:lang w:val="cs-CZ"/>
        </w:rPr>
        <w:t>Pozastávka</w:t>
      </w:r>
      <w:r w:rsidRPr="004B17CB">
        <w:rPr>
          <w:lang w:val="cs-CZ"/>
        </w:rPr>
        <w:t xml:space="preserve">“), přičemž splatnost Pozastávky je 15 dnů od úplného odstranění všech vad vytčených při převzetí Předmětu Smlouvy. Pokud však nejpozději v okamžiku uplynutí lhůty splatnosti Kupující vytkne Prodávajícímu jakoukoliv vadu, na kterou se vztahuje záruka podle čl. </w:t>
      </w:r>
      <w:r w:rsidRPr="004B17CB">
        <w:rPr>
          <w:lang w:val="cs-CZ"/>
        </w:rPr>
        <w:fldChar w:fldCharType="begin"/>
      </w:r>
      <w:r w:rsidRPr="004B17CB">
        <w:rPr>
          <w:lang w:val="cs-CZ"/>
        </w:rPr>
        <w:instrText xml:space="preserve"> REF _Ref440575249 \r \h </w:instrText>
      </w:r>
      <w:r w:rsidRPr="004B17CB">
        <w:rPr>
          <w:lang w:val="cs-CZ"/>
        </w:rPr>
      </w:r>
      <w:r w:rsidRPr="004B17CB">
        <w:rPr>
          <w:lang w:val="cs-CZ"/>
        </w:rPr>
        <w:fldChar w:fldCharType="separate"/>
      </w:r>
      <w:r w:rsidR="00F74D6D">
        <w:rPr>
          <w:lang w:val="cs-CZ"/>
        </w:rPr>
        <w:t>6</w:t>
      </w:r>
      <w:r w:rsidRPr="004B17CB">
        <w:rPr>
          <w:lang w:val="cs-CZ"/>
        </w:rPr>
        <w:fldChar w:fldCharType="end"/>
      </w:r>
      <w:r w:rsidRPr="004B17CB">
        <w:rPr>
          <w:lang w:val="cs-CZ"/>
        </w:rPr>
        <w:t xml:space="preserve"> Smlouvy, stane se Pozastávka splatnou 15 dnů od úplného odstranění této vady; dojde-li přitom v takto prodloužené lhůtě splatnosti Pozastávky k vytčení dalších vad, bude se postup uvedený v této větě před středníkem opakovat do okamžiku, kdy do konce lhůty </w:t>
      </w:r>
      <w:r>
        <w:rPr>
          <w:lang w:val="cs-CZ"/>
        </w:rPr>
        <w:t xml:space="preserve">splatnosti Pozastávky, která začala běžet od </w:t>
      </w:r>
      <w:r w:rsidRPr="004B17CB">
        <w:rPr>
          <w:lang w:val="cs-CZ"/>
        </w:rPr>
        <w:t>vytčen</w:t>
      </w:r>
      <w:r>
        <w:rPr>
          <w:lang w:val="cs-CZ"/>
        </w:rPr>
        <w:t>í poslední</w:t>
      </w:r>
      <w:r w:rsidRPr="004B17CB">
        <w:rPr>
          <w:lang w:val="cs-CZ"/>
        </w:rPr>
        <w:t xml:space="preserve"> vady nebude vytčena žádná další vada. </w:t>
      </w:r>
    </w:p>
    <w:p w14:paraId="428C1910" w14:textId="3DEDC404" w:rsidR="005E55BA" w:rsidRPr="004B17CB" w:rsidRDefault="005E55BA" w:rsidP="005E55BA">
      <w:pPr>
        <w:pStyle w:val="Nadpis2"/>
        <w:keepNext w:val="0"/>
        <w:keepLines w:val="0"/>
        <w:ind w:left="567" w:hanging="567"/>
        <w:jc w:val="both"/>
        <w:rPr>
          <w:lang w:val="cs-CZ"/>
        </w:rPr>
      </w:pPr>
      <w:r w:rsidRPr="004B17CB">
        <w:rPr>
          <w:lang w:val="cs-CZ"/>
        </w:rPr>
        <w:t xml:space="preserve">Uplatnění Pozastávky </w:t>
      </w:r>
      <w:r w:rsidR="005D2FC8">
        <w:rPr>
          <w:lang w:val="cs-CZ"/>
        </w:rPr>
        <w:t xml:space="preserve">je </w:t>
      </w:r>
      <w:r w:rsidR="005D2FC8" w:rsidRPr="004B17CB">
        <w:rPr>
          <w:lang w:val="cs-CZ"/>
        </w:rPr>
        <w:t xml:space="preserve">Kupující </w:t>
      </w:r>
      <w:r w:rsidR="005D2FC8">
        <w:rPr>
          <w:lang w:val="cs-CZ"/>
        </w:rPr>
        <w:t xml:space="preserve">povinen </w:t>
      </w:r>
      <w:r w:rsidRPr="004B17CB">
        <w:rPr>
          <w:lang w:val="cs-CZ"/>
        </w:rPr>
        <w:t>ozná</w:t>
      </w:r>
      <w:r w:rsidR="005D2FC8">
        <w:rPr>
          <w:lang w:val="cs-CZ"/>
        </w:rPr>
        <w:t>mit</w:t>
      </w:r>
      <w:r w:rsidRPr="004B17CB">
        <w:rPr>
          <w:lang w:val="cs-CZ"/>
        </w:rPr>
        <w:t xml:space="preserve"> Prodávajícímu </w:t>
      </w:r>
      <w:r w:rsidR="005D2FC8">
        <w:rPr>
          <w:lang w:val="cs-CZ"/>
        </w:rPr>
        <w:t xml:space="preserve">písemně </w:t>
      </w:r>
      <w:r w:rsidRPr="004B17CB">
        <w:rPr>
          <w:lang w:val="cs-CZ"/>
        </w:rPr>
        <w:t>v průběhu lhůty splatnosti spolu s uvedením výše uplatněné Pozastávky.</w:t>
      </w:r>
    </w:p>
    <w:p w14:paraId="13AA58DA" w14:textId="77777777" w:rsidR="005E55BA" w:rsidRDefault="005E55BA" w:rsidP="005E55BA">
      <w:pPr>
        <w:pStyle w:val="Nadpis2"/>
        <w:keepNext w:val="0"/>
        <w:keepLines w:val="0"/>
        <w:widowControl w:val="0"/>
        <w:spacing w:before="60" w:after="120"/>
        <w:ind w:left="567" w:hanging="567"/>
        <w:jc w:val="both"/>
        <w:rPr>
          <w:lang w:val="cs-CZ"/>
        </w:rPr>
      </w:pPr>
      <w:r w:rsidRPr="004B17CB">
        <w:rPr>
          <w:lang w:val="cs-CZ"/>
        </w:rPr>
        <w:t>Cena</w:t>
      </w:r>
      <w:r>
        <w:rPr>
          <w:lang w:val="cs-CZ"/>
        </w:rPr>
        <w:t xml:space="preserve"> nebo jakákoliv její část</w:t>
      </w:r>
      <w:r w:rsidRPr="004B17CB">
        <w:rPr>
          <w:lang w:val="cs-CZ"/>
        </w:rPr>
        <w:t xml:space="preserve"> bude Kupujícím uhrazena Prodávajícímu </w:t>
      </w:r>
      <w:r>
        <w:rPr>
          <w:lang w:val="cs-CZ"/>
        </w:rPr>
        <w:t xml:space="preserve">vždy </w:t>
      </w:r>
      <w:r w:rsidRPr="004B17CB">
        <w:rPr>
          <w:lang w:val="cs-CZ"/>
        </w:rPr>
        <w:t xml:space="preserve">na základě řádně vystaveného daňového dokladu – faktury. </w:t>
      </w:r>
    </w:p>
    <w:p w14:paraId="091F551A" w14:textId="4563CEAE" w:rsidR="005E55BA" w:rsidRPr="00EA6A98" w:rsidRDefault="005E55BA" w:rsidP="005E55BA">
      <w:pPr>
        <w:pStyle w:val="Nadpis2"/>
        <w:keepNext w:val="0"/>
        <w:keepLines w:val="0"/>
        <w:widowControl w:val="0"/>
        <w:spacing w:before="60" w:after="120"/>
        <w:ind w:left="567" w:hanging="567"/>
        <w:jc w:val="both"/>
        <w:rPr>
          <w:lang w:val="cs-CZ"/>
        </w:rPr>
      </w:pPr>
      <w:r w:rsidRPr="00EA6A98">
        <w:rPr>
          <w:lang w:val="cs-CZ"/>
        </w:rPr>
        <w:t xml:space="preserve">Po převzetí Předmětu Smlouvy Kupujícím ve smyslu </w:t>
      </w:r>
      <w:r w:rsidR="001B20FA" w:rsidRPr="00EA6A98">
        <w:rPr>
          <w:lang w:val="cs-CZ"/>
        </w:rPr>
        <w:t>čl</w:t>
      </w:r>
      <w:r w:rsidRPr="00EA6A98">
        <w:rPr>
          <w:lang w:val="cs-CZ"/>
        </w:rPr>
        <w:t xml:space="preserve">. </w:t>
      </w:r>
      <w:r w:rsidRPr="00BC3B34">
        <w:rPr>
          <w:lang w:val="cs-CZ"/>
        </w:rPr>
        <w:fldChar w:fldCharType="begin"/>
      </w:r>
      <w:r w:rsidRPr="00EA6A98">
        <w:rPr>
          <w:lang w:val="cs-CZ"/>
        </w:rPr>
        <w:instrText xml:space="preserve"> REF _Ref440639010 \r \h  \* MERGEFORMAT </w:instrText>
      </w:r>
      <w:r w:rsidRPr="00BC3B34">
        <w:rPr>
          <w:lang w:val="cs-CZ"/>
        </w:rPr>
      </w:r>
      <w:r w:rsidRPr="00BC3B34">
        <w:rPr>
          <w:lang w:val="cs-CZ"/>
        </w:rPr>
        <w:fldChar w:fldCharType="separate"/>
      </w:r>
      <w:r w:rsidR="00F74D6D" w:rsidRPr="00EA6A98">
        <w:rPr>
          <w:lang w:val="cs-CZ"/>
        </w:rPr>
        <w:t>5</w:t>
      </w:r>
      <w:r w:rsidRPr="00BC3B34">
        <w:rPr>
          <w:lang w:val="cs-CZ"/>
        </w:rPr>
        <w:fldChar w:fldCharType="end"/>
      </w:r>
      <w:r w:rsidRPr="00EA6A98">
        <w:rPr>
          <w:lang w:val="cs-CZ"/>
        </w:rPr>
        <w:t xml:space="preserve"> Smlouvy je Prodávající povinen vystavit konečnou fakturu, ve které bude alespoň vyúčtování jednotlivých dílčích částí Ceny, částky uhrazené Kupujícím na jednotlivé dílčí části Ceny, výše neuhrazených částek připadající na jednotlivé části Ceny a splatnost těchto neuhrazených částek; Prodávající je oprávněn v této konečné faktuře vyúčtovat část Ceny uvedenou v odst.</w:t>
      </w:r>
      <w:r w:rsidR="00910436" w:rsidRPr="00EA6A98" w:rsidDel="00910436">
        <w:rPr>
          <w:lang w:val="cs-CZ"/>
        </w:rPr>
        <w:t xml:space="preserve"> </w:t>
      </w:r>
      <w:r w:rsidR="00910436">
        <w:rPr>
          <w:lang w:val="cs-CZ"/>
        </w:rPr>
        <w:t>4.1. písm. e)</w:t>
      </w:r>
      <w:r w:rsidRPr="00EA6A98">
        <w:rPr>
          <w:lang w:val="cs-CZ"/>
        </w:rPr>
        <w:t xml:space="preserve"> Smlouvy. </w:t>
      </w:r>
      <w:r w:rsidR="00EA6A98" w:rsidRPr="00EA6A98">
        <w:rPr>
          <w:lang w:val="cs-CZ"/>
        </w:rPr>
        <w:t>Tím není dotčeno právo Kupujícího na Pozastávku.</w:t>
      </w:r>
    </w:p>
    <w:p w14:paraId="121078E0" w14:textId="77777777" w:rsidR="005E55BA" w:rsidRPr="004B17CB" w:rsidRDefault="005E55BA" w:rsidP="005E55BA">
      <w:pPr>
        <w:pStyle w:val="Nadpis2"/>
        <w:keepNext w:val="0"/>
        <w:keepLines w:val="0"/>
        <w:spacing w:before="60" w:after="120"/>
        <w:ind w:left="567" w:hanging="567"/>
        <w:jc w:val="both"/>
        <w:rPr>
          <w:lang w:val="cs-CZ"/>
        </w:rPr>
      </w:pPr>
      <w:r>
        <w:rPr>
          <w:lang w:val="cs-CZ"/>
        </w:rPr>
        <w:t>Jakákoliv f</w:t>
      </w:r>
      <w:r w:rsidRPr="004B17CB">
        <w:rPr>
          <w:lang w:val="cs-CZ"/>
        </w:rPr>
        <w:t>aktura vystavená Prodávajícím na základě Smlouvy musí splňovat náležitosti stanovené právními (zejména daňovými a účetními) předpisy. Jestliže faktura nebude obsahovat náležitosti stanovené právními předpisy a Smlouvou, nebo jestliže údaje v ní uvedené nebudou správné, je Kupující oprávněn vrátit ji Prodávajícímu s uvedením chybějících náležitostí nebo nesprávných údajů. V takovém případě počne lhůta splatnosti běžet znovu od počátku doručením opravené faktury Kupujícímu.</w:t>
      </w:r>
    </w:p>
    <w:p w14:paraId="1CF9E638" w14:textId="77777777" w:rsidR="005E55BA" w:rsidRPr="004B17CB" w:rsidRDefault="005E55BA" w:rsidP="005E55BA">
      <w:pPr>
        <w:pStyle w:val="Nadpis2"/>
        <w:keepNext w:val="0"/>
        <w:keepLines w:val="0"/>
        <w:spacing w:before="60" w:after="120"/>
        <w:ind w:left="567" w:hanging="567"/>
        <w:jc w:val="both"/>
        <w:rPr>
          <w:lang w:val="cs-CZ"/>
        </w:rPr>
      </w:pPr>
      <w:r>
        <w:rPr>
          <w:lang w:val="cs-CZ"/>
        </w:rPr>
        <w:t>Jakákoliv f</w:t>
      </w:r>
      <w:r w:rsidRPr="004B17CB">
        <w:rPr>
          <w:lang w:val="cs-CZ"/>
        </w:rPr>
        <w:t xml:space="preserve">aktura vystavená Prodávajícím je splatná do třiceti (30) dnů od data doručení na fakturační adresu Prodávajícího uvedenou v záhlaví Smlouvy. </w:t>
      </w:r>
    </w:p>
    <w:p w14:paraId="3A01B8B4" w14:textId="36158398" w:rsidR="005E55BA" w:rsidRPr="004B17CB" w:rsidRDefault="005E55BA" w:rsidP="005E55BA">
      <w:pPr>
        <w:pStyle w:val="Nadpis2"/>
        <w:keepNext w:val="0"/>
        <w:keepLines w:val="0"/>
        <w:ind w:left="567" w:hanging="567"/>
        <w:jc w:val="both"/>
        <w:rPr>
          <w:lang w:val="cs-CZ"/>
        </w:rPr>
      </w:pPr>
      <w:r w:rsidRPr="004B17CB">
        <w:rPr>
          <w:lang w:val="cs-CZ"/>
        </w:rPr>
        <w:lastRenderedPageBreak/>
        <w:t>Kterákoliv platba provedená na základě Smlouvy je považována za uhrazenou</w:t>
      </w:r>
      <w:r w:rsidR="004020DE">
        <w:rPr>
          <w:lang w:val="cs-CZ"/>
        </w:rPr>
        <w:t xml:space="preserve"> v okamžiku odepsání příslušné částky z účtu Kupující ve prospěch</w:t>
      </w:r>
      <w:r w:rsidRPr="004B17CB">
        <w:rPr>
          <w:lang w:val="cs-CZ"/>
        </w:rPr>
        <w:t xml:space="preserve"> Prodávajícího. </w:t>
      </w:r>
    </w:p>
    <w:p w14:paraId="6F179A5E" w14:textId="54FA7AB5" w:rsidR="005E55BA" w:rsidRPr="004B17CB" w:rsidRDefault="005E55BA" w:rsidP="00657133">
      <w:pPr>
        <w:pStyle w:val="Nadpis2"/>
        <w:keepNext w:val="0"/>
        <w:keepLines w:val="0"/>
        <w:numPr>
          <w:ilvl w:val="0"/>
          <w:numId w:val="0"/>
        </w:numPr>
        <w:ind w:left="567"/>
        <w:jc w:val="both"/>
        <w:rPr>
          <w:lang w:val="cs-CZ"/>
        </w:rPr>
      </w:pPr>
    </w:p>
    <w:p w14:paraId="778A0533" w14:textId="77777777" w:rsidR="005E55BA" w:rsidRPr="00973F1F" w:rsidRDefault="005E55BA" w:rsidP="00BC3B34">
      <w:pPr>
        <w:pStyle w:val="Nadpis1"/>
        <w:keepLines w:val="0"/>
        <w:numPr>
          <w:ilvl w:val="0"/>
          <w:numId w:val="5"/>
        </w:numPr>
        <w:spacing w:before="240" w:after="360" w:line="240" w:lineRule="auto"/>
        <w:ind w:left="567" w:hanging="567"/>
        <w:jc w:val="both"/>
        <w:rPr>
          <w:szCs w:val="22"/>
          <w:lang w:val="cs-CZ"/>
        </w:rPr>
      </w:pPr>
      <w:bookmarkStart w:id="9" w:name="_Ref440570360"/>
      <w:bookmarkStart w:id="10" w:name="_Ref468352975"/>
      <w:bookmarkStart w:id="11" w:name="_Ref439727530"/>
      <w:r w:rsidRPr="004B17CB">
        <w:rPr>
          <w:szCs w:val="22"/>
          <w:lang w:val="cs-CZ"/>
        </w:rPr>
        <w:t>PŘEDÁNÍ A PŘEVZETÍ PŘEDMĚTU SMLOUVY</w:t>
      </w:r>
      <w:bookmarkStart w:id="12" w:name="_Ref440639010"/>
      <w:bookmarkEnd w:id="9"/>
      <w:bookmarkEnd w:id="10"/>
    </w:p>
    <w:p w14:paraId="04F67BE1" w14:textId="77777777" w:rsidR="005E55BA" w:rsidRPr="002A43CC" w:rsidRDefault="005E55BA" w:rsidP="005E55BA">
      <w:pPr>
        <w:pStyle w:val="Odstavecseseznamem"/>
        <w:widowControl w:val="0"/>
        <w:numPr>
          <w:ilvl w:val="0"/>
          <w:numId w:val="1"/>
        </w:numPr>
        <w:spacing w:before="200" w:after="0"/>
        <w:contextualSpacing w:val="0"/>
        <w:jc w:val="both"/>
        <w:outlineLvl w:val="1"/>
        <w:rPr>
          <w:rFonts w:eastAsia="Times New Roman"/>
          <w:bCs/>
          <w:vanish/>
          <w:color w:val="000000"/>
          <w:szCs w:val="26"/>
          <w:highlight w:val="yellow"/>
          <w:lang w:val="x-none"/>
        </w:rPr>
      </w:pPr>
    </w:p>
    <w:p w14:paraId="0057D69B" w14:textId="72A719A9" w:rsidR="005E55BA" w:rsidRPr="00C75507" w:rsidRDefault="005E55BA" w:rsidP="00C75507">
      <w:pPr>
        <w:pStyle w:val="Nadpis2"/>
        <w:ind w:left="567" w:hanging="567"/>
        <w:jc w:val="both"/>
        <w:rPr>
          <w:rFonts w:cs="Calibri"/>
          <w:szCs w:val="22"/>
          <w:lang w:val="cs-CZ"/>
        </w:rPr>
      </w:pPr>
      <w:r w:rsidRPr="002F714F">
        <w:rPr>
          <w:rFonts w:asciiTheme="minorHAnsi" w:hAnsiTheme="minorHAnsi" w:cstheme="minorHAnsi"/>
          <w:szCs w:val="22"/>
        </w:rPr>
        <w:t>Bude-li Zařízení a jeho provoz</w:t>
      </w:r>
      <w:r w:rsidR="002F714F" w:rsidRPr="002F714F">
        <w:rPr>
          <w:rFonts w:asciiTheme="minorHAnsi" w:hAnsiTheme="minorHAnsi" w:cstheme="minorHAnsi"/>
          <w:szCs w:val="22"/>
          <w:lang w:val="cs-CZ"/>
        </w:rPr>
        <w:t xml:space="preserve"> po </w:t>
      </w:r>
      <w:r w:rsidR="002F714F">
        <w:rPr>
          <w:rFonts w:asciiTheme="minorHAnsi" w:hAnsiTheme="minorHAnsi" w:cstheme="minorHAnsi"/>
          <w:szCs w:val="22"/>
          <w:lang w:val="cs-CZ"/>
        </w:rPr>
        <w:t xml:space="preserve">řádném dodání, montáži a </w:t>
      </w:r>
      <w:r w:rsidR="002F714F" w:rsidRPr="002F714F">
        <w:rPr>
          <w:rFonts w:asciiTheme="minorHAnsi" w:hAnsiTheme="minorHAnsi" w:cstheme="minorHAnsi"/>
          <w:szCs w:val="22"/>
          <w:lang w:val="cs-CZ"/>
        </w:rPr>
        <w:t>provedení zkoušek dle článku 10. Smlouvy</w:t>
      </w:r>
      <w:r w:rsidRPr="002F714F">
        <w:rPr>
          <w:rFonts w:asciiTheme="minorHAnsi" w:hAnsiTheme="minorHAnsi" w:cstheme="minorHAnsi"/>
          <w:szCs w:val="22"/>
        </w:rPr>
        <w:t xml:space="preserve"> bez vad</w:t>
      </w:r>
      <w:r w:rsidR="00292A40" w:rsidRPr="002F714F">
        <w:rPr>
          <w:rFonts w:asciiTheme="minorHAnsi" w:hAnsiTheme="minorHAnsi" w:cstheme="minorHAnsi"/>
          <w:szCs w:val="22"/>
          <w:lang w:val="cs-CZ"/>
        </w:rPr>
        <w:t xml:space="preserve"> </w:t>
      </w:r>
      <w:r w:rsidR="00604A91" w:rsidRPr="002F714F">
        <w:rPr>
          <w:rFonts w:asciiTheme="minorHAnsi" w:hAnsiTheme="minorHAnsi" w:cstheme="minorHAnsi"/>
          <w:szCs w:val="22"/>
          <w:lang w:val="cs-CZ"/>
        </w:rPr>
        <w:t>či nedostatků</w:t>
      </w:r>
      <w:r w:rsidR="00292A40" w:rsidRPr="002F714F">
        <w:rPr>
          <w:rFonts w:asciiTheme="minorHAnsi" w:hAnsiTheme="minorHAnsi" w:cstheme="minorHAnsi"/>
          <w:szCs w:val="22"/>
          <w:lang w:val="cs-CZ"/>
        </w:rPr>
        <w:t>, které nebrání jeho užívání</w:t>
      </w:r>
      <w:r w:rsidRPr="002F714F">
        <w:rPr>
          <w:rFonts w:asciiTheme="minorHAnsi" w:hAnsiTheme="minorHAnsi" w:cstheme="minorHAnsi"/>
          <w:szCs w:val="22"/>
        </w:rPr>
        <w:t xml:space="preserve">, Kupující </w:t>
      </w:r>
      <w:r w:rsidR="002706C6" w:rsidRPr="002F714F">
        <w:rPr>
          <w:rFonts w:asciiTheme="minorHAnsi" w:hAnsiTheme="minorHAnsi" w:cstheme="minorHAnsi"/>
          <w:szCs w:val="22"/>
          <w:lang w:val="cs-CZ"/>
        </w:rPr>
        <w:t>Předmět smlouvy</w:t>
      </w:r>
      <w:r w:rsidRPr="002F714F">
        <w:rPr>
          <w:rFonts w:asciiTheme="minorHAnsi" w:hAnsiTheme="minorHAnsi" w:cstheme="minorHAnsi"/>
          <w:szCs w:val="22"/>
        </w:rPr>
        <w:t xml:space="preserve"> převezme</w:t>
      </w:r>
      <w:r w:rsidR="00D871E7" w:rsidRPr="002F714F">
        <w:rPr>
          <w:rFonts w:asciiTheme="minorHAnsi" w:hAnsiTheme="minorHAnsi" w:cstheme="minorHAnsi"/>
          <w:szCs w:val="22"/>
          <w:lang w:val="cs-CZ"/>
        </w:rPr>
        <w:t>. O</w:t>
      </w:r>
      <w:r w:rsidR="00341E21" w:rsidRPr="002F714F">
        <w:rPr>
          <w:rFonts w:asciiTheme="minorHAnsi" w:hAnsiTheme="minorHAnsi" w:cstheme="minorHAnsi"/>
          <w:szCs w:val="22"/>
          <w:lang w:val="cs-CZ"/>
        </w:rPr>
        <w:t xml:space="preserve"> </w:t>
      </w:r>
      <w:r w:rsidR="002706C6" w:rsidRPr="002F714F">
        <w:rPr>
          <w:rFonts w:asciiTheme="minorHAnsi" w:hAnsiTheme="minorHAnsi" w:cstheme="minorHAnsi"/>
          <w:szCs w:val="22"/>
          <w:lang w:val="cs-CZ"/>
        </w:rPr>
        <w:t>předání</w:t>
      </w:r>
      <w:r w:rsidR="00D871E7" w:rsidRPr="002F714F">
        <w:rPr>
          <w:rFonts w:asciiTheme="minorHAnsi" w:hAnsiTheme="minorHAnsi" w:cstheme="minorHAnsi"/>
          <w:szCs w:val="22"/>
          <w:lang w:val="cs-CZ"/>
        </w:rPr>
        <w:t xml:space="preserve"> převzetí bude sepsán </w:t>
      </w:r>
      <w:r w:rsidRPr="002F714F">
        <w:rPr>
          <w:rFonts w:asciiTheme="minorHAnsi" w:hAnsiTheme="minorHAnsi" w:cstheme="minorHAnsi"/>
          <w:szCs w:val="22"/>
        </w:rPr>
        <w:t>předávací protokol</w:t>
      </w:r>
      <w:r w:rsidR="00341E21" w:rsidRPr="002F714F">
        <w:rPr>
          <w:rFonts w:asciiTheme="minorHAnsi" w:hAnsiTheme="minorHAnsi" w:cstheme="minorHAnsi"/>
          <w:szCs w:val="22"/>
          <w:lang w:val="cs-CZ"/>
        </w:rPr>
        <w:t xml:space="preserve">, </w:t>
      </w:r>
      <w:r w:rsidR="002706C6" w:rsidRPr="002F714F">
        <w:rPr>
          <w:rFonts w:asciiTheme="minorHAnsi" w:hAnsiTheme="minorHAnsi" w:cstheme="minorHAnsi"/>
          <w:szCs w:val="22"/>
          <w:lang w:eastAsia="cs-CZ"/>
        </w:rPr>
        <w:t>v </w:t>
      </w:r>
      <w:r w:rsidR="002706C6" w:rsidRPr="002F714F">
        <w:rPr>
          <w:rFonts w:asciiTheme="minorHAnsi" w:hAnsiTheme="minorHAnsi" w:cstheme="minorHAnsi"/>
          <w:szCs w:val="22"/>
          <w:lang w:val="cs-CZ" w:eastAsia="cs-CZ"/>
        </w:rPr>
        <w:t xml:space="preserve">němž Kupující </w:t>
      </w:r>
      <w:r w:rsidR="00341E21" w:rsidRPr="002F714F">
        <w:rPr>
          <w:rFonts w:asciiTheme="minorHAnsi" w:hAnsiTheme="minorHAnsi" w:cstheme="minorHAnsi"/>
          <w:szCs w:val="22"/>
          <w:lang w:eastAsia="cs-CZ"/>
        </w:rPr>
        <w:t xml:space="preserve">výslovně uvede, zda </w:t>
      </w:r>
      <w:r w:rsidR="002706C6" w:rsidRPr="002F714F">
        <w:rPr>
          <w:rFonts w:asciiTheme="minorHAnsi" w:hAnsiTheme="minorHAnsi" w:cstheme="minorHAnsi"/>
          <w:szCs w:val="22"/>
          <w:lang w:val="cs-CZ" w:eastAsia="cs-CZ"/>
        </w:rPr>
        <w:t>Předmět Smlouvy</w:t>
      </w:r>
      <w:r w:rsidR="00341E21" w:rsidRPr="002F714F">
        <w:rPr>
          <w:rFonts w:asciiTheme="minorHAnsi" w:hAnsiTheme="minorHAnsi" w:cstheme="minorHAnsi"/>
          <w:szCs w:val="22"/>
          <w:lang w:val="cs-CZ" w:eastAsia="cs-CZ"/>
        </w:rPr>
        <w:t xml:space="preserve"> </w:t>
      </w:r>
      <w:r w:rsidR="00341E21" w:rsidRPr="002F714F">
        <w:rPr>
          <w:rFonts w:asciiTheme="minorHAnsi" w:hAnsiTheme="minorHAnsi" w:cstheme="minorHAnsi"/>
          <w:szCs w:val="22"/>
          <w:lang w:eastAsia="cs-CZ"/>
        </w:rPr>
        <w:t xml:space="preserve">přejímá s výhradami nebo bez výhrad </w:t>
      </w:r>
      <w:r w:rsidRPr="002F714F">
        <w:rPr>
          <w:rFonts w:asciiTheme="minorHAnsi" w:hAnsiTheme="minorHAnsi" w:cstheme="minorHAnsi"/>
          <w:szCs w:val="22"/>
        </w:rPr>
        <w:t>(dále jen „</w:t>
      </w:r>
      <w:r w:rsidRPr="002F714F">
        <w:rPr>
          <w:rFonts w:asciiTheme="minorHAnsi" w:hAnsiTheme="minorHAnsi" w:cstheme="minorHAnsi"/>
          <w:b/>
          <w:szCs w:val="22"/>
        </w:rPr>
        <w:t>Předávací protokol</w:t>
      </w:r>
      <w:r w:rsidRPr="002F714F">
        <w:rPr>
          <w:rFonts w:asciiTheme="minorHAnsi" w:hAnsiTheme="minorHAnsi" w:cstheme="minorHAnsi"/>
          <w:szCs w:val="22"/>
        </w:rPr>
        <w:t xml:space="preserve">“). </w:t>
      </w:r>
      <w:r w:rsidR="00341E21" w:rsidRPr="002F714F">
        <w:rPr>
          <w:rFonts w:asciiTheme="minorHAnsi" w:hAnsiTheme="minorHAnsi" w:cstheme="minorHAnsi"/>
          <w:szCs w:val="22"/>
          <w:lang w:val="cs-CZ"/>
        </w:rPr>
        <w:t xml:space="preserve">Bude-li </w:t>
      </w:r>
      <w:r w:rsidR="00E35A78" w:rsidRPr="002F714F">
        <w:rPr>
          <w:rFonts w:asciiTheme="minorHAnsi" w:hAnsiTheme="minorHAnsi" w:cstheme="minorHAnsi"/>
          <w:szCs w:val="22"/>
          <w:lang w:val="cs-CZ"/>
        </w:rPr>
        <w:t xml:space="preserve">však </w:t>
      </w:r>
      <w:r w:rsidRPr="002F714F">
        <w:rPr>
          <w:rFonts w:asciiTheme="minorHAnsi" w:hAnsiTheme="minorHAnsi" w:cstheme="minorHAnsi"/>
          <w:szCs w:val="22"/>
        </w:rPr>
        <w:t>Zařízení nebo jeho provoz vykaz</w:t>
      </w:r>
      <w:r w:rsidR="00341E21" w:rsidRPr="002F714F">
        <w:rPr>
          <w:rFonts w:asciiTheme="minorHAnsi" w:hAnsiTheme="minorHAnsi" w:cstheme="minorHAnsi"/>
          <w:szCs w:val="22"/>
          <w:lang w:val="cs-CZ"/>
        </w:rPr>
        <w:t>ovat</w:t>
      </w:r>
      <w:r w:rsidRPr="002F714F">
        <w:rPr>
          <w:rFonts w:asciiTheme="minorHAnsi" w:hAnsiTheme="minorHAnsi" w:cstheme="minorHAnsi"/>
          <w:szCs w:val="22"/>
        </w:rPr>
        <w:t xml:space="preserve"> vady</w:t>
      </w:r>
      <w:r w:rsidR="002706C6" w:rsidRPr="002F714F">
        <w:rPr>
          <w:rFonts w:asciiTheme="minorHAnsi" w:hAnsiTheme="minorHAnsi" w:cstheme="minorHAnsi"/>
          <w:szCs w:val="22"/>
          <w:lang w:val="cs-CZ"/>
        </w:rPr>
        <w:t xml:space="preserve"> </w:t>
      </w:r>
      <w:r w:rsidR="00604A91" w:rsidRPr="002F714F">
        <w:rPr>
          <w:rFonts w:asciiTheme="minorHAnsi" w:hAnsiTheme="minorHAnsi" w:cstheme="minorHAnsi"/>
          <w:szCs w:val="22"/>
          <w:lang w:val="cs-CZ"/>
        </w:rPr>
        <w:t xml:space="preserve">nebo nedostatky </w:t>
      </w:r>
      <w:r w:rsidR="00341E21" w:rsidRPr="002F714F">
        <w:rPr>
          <w:rFonts w:asciiTheme="minorHAnsi" w:hAnsiTheme="minorHAnsi" w:cstheme="minorHAnsi"/>
          <w:szCs w:val="22"/>
          <w:lang w:val="cs-CZ"/>
        </w:rPr>
        <w:t>bránicí jeho užívání</w:t>
      </w:r>
      <w:r w:rsidRPr="002F714F">
        <w:rPr>
          <w:rFonts w:asciiTheme="minorHAnsi" w:hAnsiTheme="minorHAnsi" w:cstheme="minorHAnsi"/>
          <w:szCs w:val="22"/>
        </w:rPr>
        <w:t xml:space="preserve">, sdělí </w:t>
      </w:r>
      <w:r w:rsidR="002706C6" w:rsidRPr="002F714F">
        <w:rPr>
          <w:rFonts w:asciiTheme="minorHAnsi" w:hAnsiTheme="minorHAnsi" w:cstheme="minorHAnsi"/>
          <w:szCs w:val="22"/>
          <w:lang w:val="cs-CZ"/>
        </w:rPr>
        <w:t xml:space="preserve">Kupující </w:t>
      </w:r>
      <w:r w:rsidRPr="002F714F">
        <w:rPr>
          <w:rFonts w:asciiTheme="minorHAnsi" w:hAnsiTheme="minorHAnsi" w:cstheme="minorHAnsi"/>
          <w:szCs w:val="22"/>
        </w:rPr>
        <w:t xml:space="preserve">Prodávajícímu, v čem nedostatek nebo vada </w:t>
      </w:r>
      <w:r w:rsidR="002E73A4" w:rsidRPr="002F714F">
        <w:rPr>
          <w:rFonts w:asciiTheme="minorHAnsi" w:hAnsiTheme="minorHAnsi" w:cstheme="minorHAnsi"/>
          <w:szCs w:val="22"/>
          <w:lang w:val="cs-CZ"/>
        </w:rPr>
        <w:t>bránicí jeho užívání</w:t>
      </w:r>
      <w:r w:rsidR="002E73A4" w:rsidRPr="002F714F">
        <w:rPr>
          <w:rFonts w:asciiTheme="minorHAnsi" w:hAnsiTheme="minorHAnsi" w:cstheme="minorHAnsi"/>
          <w:szCs w:val="22"/>
        </w:rPr>
        <w:t xml:space="preserve"> </w:t>
      </w:r>
      <w:r w:rsidRPr="002F714F">
        <w:rPr>
          <w:rFonts w:asciiTheme="minorHAnsi" w:hAnsiTheme="minorHAnsi" w:cstheme="minorHAnsi"/>
          <w:szCs w:val="22"/>
        </w:rPr>
        <w:t>spočívá a vyzve jej k nápravě; tento postup se bude opakovat, dokud Prodávající neodstraní všechny vytýkané nedostatky nebo vady</w:t>
      </w:r>
      <w:r w:rsidR="002706C6" w:rsidRPr="002F714F">
        <w:rPr>
          <w:rFonts w:asciiTheme="minorHAnsi" w:hAnsiTheme="minorHAnsi" w:cstheme="minorHAnsi"/>
          <w:szCs w:val="22"/>
          <w:lang w:val="cs-CZ"/>
        </w:rPr>
        <w:t xml:space="preserve"> bránicí </w:t>
      </w:r>
      <w:r w:rsidR="009B31A4" w:rsidRPr="002F714F">
        <w:rPr>
          <w:rFonts w:asciiTheme="minorHAnsi" w:hAnsiTheme="minorHAnsi" w:cstheme="minorHAnsi"/>
          <w:szCs w:val="22"/>
          <w:lang w:val="cs-CZ"/>
        </w:rPr>
        <w:t xml:space="preserve">užívání </w:t>
      </w:r>
      <w:r w:rsidR="00604A91" w:rsidRPr="002F714F">
        <w:rPr>
          <w:rFonts w:asciiTheme="minorHAnsi" w:hAnsiTheme="minorHAnsi" w:cstheme="minorHAnsi"/>
          <w:szCs w:val="22"/>
          <w:lang w:val="cs-CZ"/>
        </w:rPr>
        <w:t>Zařízení</w:t>
      </w:r>
      <w:r w:rsidRPr="002F714F">
        <w:rPr>
          <w:rFonts w:asciiTheme="minorHAnsi" w:hAnsiTheme="minorHAnsi" w:cstheme="minorHAnsi"/>
          <w:szCs w:val="22"/>
        </w:rPr>
        <w:t>.</w:t>
      </w:r>
      <w:bookmarkEnd w:id="12"/>
    </w:p>
    <w:p w14:paraId="1699F5D5" w14:textId="0F905532" w:rsidR="005E55BA" w:rsidRPr="00F0590A" w:rsidRDefault="005E55BA" w:rsidP="00657133">
      <w:pPr>
        <w:pStyle w:val="Nadpis2"/>
        <w:keepNext w:val="0"/>
        <w:keepLines w:val="0"/>
        <w:widowControl w:val="0"/>
        <w:ind w:left="567" w:hanging="567"/>
        <w:jc w:val="both"/>
        <w:rPr>
          <w:lang w:val="cs-CZ"/>
        </w:rPr>
      </w:pPr>
      <w:r w:rsidRPr="004B17CB">
        <w:rPr>
          <w:szCs w:val="22"/>
          <w:lang w:val="cs-CZ"/>
        </w:rPr>
        <w:t>Př</w:t>
      </w:r>
      <w:r>
        <w:rPr>
          <w:szCs w:val="22"/>
          <w:lang w:val="cs-CZ"/>
        </w:rPr>
        <w:t>i</w:t>
      </w:r>
      <w:r w:rsidRPr="004B17CB">
        <w:rPr>
          <w:szCs w:val="22"/>
          <w:lang w:val="cs-CZ"/>
        </w:rPr>
        <w:t xml:space="preserve"> převzetí </w:t>
      </w:r>
      <w:r w:rsidR="009B31A4">
        <w:rPr>
          <w:szCs w:val="22"/>
          <w:lang w:val="cs-CZ"/>
        </w:rPr>
        <w:t>Předmětu Smlouvy</w:t>
      </w:r>
      <w:r w:rsidRPr="004B17CB">
        <w:rPr>
          <w:szCs w:val="22"/>
          <w:lang w:val="cs-CZ"/>
        </w:rPr>
        <w:t xml:space="preserve"> je Prodávající povinen Kupujícímu předat:</w:t>
      </w:r>
    </w:p>
    <w:p w14:paraId="2B789B36" w14:textId="4E19C873" w:rsidR="005E55BA" w:rsidRPr="004B17CB" w:rsidRDefault="005E55BA" w:rsidP="005E55BA">
      <w:pPr>
        <w:pStyle w:val="Nadpis2"/>
        <w:keepNext w:val="0"/>
        <w:keepLines w:val="0"/>
        <w:widowControl w:val="0"/>
        <w:numPr>
          <w:ilvl w:val="0"/>
          <w:numId w:val="6"/>
        </w:numPr>
        <w:ind w:left="868" w:hanging="280"/>
        <w:jc w:val="both"/>
        <w:rPr>
          <w:lang w:val="cs-CZ"/>
        </w:rPr>
      </w:pPr>
      <w:r w:rsidRPr="004B17CB">
        <w:rPr>
          <w:szCs w:val="22"/>
          <w:lang w:val="cs-CZ"/>
        </w:rPr>
        <w:t>veškeré dokumenty, zejména návody, manuály, certifikáty, osvědčení</w:t>
      </w:r>
      <w:r>
        <w:rPr>
          <w:szCs w:val="22"/>
          <w:lang w:val="cs-CZ"/>
        </w:rPr>
        <w:t>, prohlášení o shodě</w:t>
      </w:r>
      <w:r w:rsidRPr="004B17CB">
        <w:rPr>
          <w:szCs w:val="22"/>
          <w:lang w:val="cs-CZ"/>
        </w:rPr>
        <w:t xml:space="preserve"> atp., k jejichž předání Kupujícím je Prodávající povinen, které jsou potřebné pro zabezpečení provozu nebo obsluh</w:t>
      </w:r>
      <w:r>
        <w:rPr>
          <w:szCs w:val="22"/>
          <w:lang w:val="cs-CZ"/>
        </w:rPr>
        <w:t>y</w:t>
      </w:r>
      <w:r w:rsidRPr="004B17CB">
        <w:rPr>
          <w:szCs w:val="22"/>
          <w:lang w:val="cs-CZ"/>
        </w:rPr>
        <w:t xml:space="preserve"> Zařízení;  </w:t>
      </w:r>
    </w:p>
    <w:p w14:paraId="07173778" w14:textId="2F2108C0" w:rsidR="002F714F" w:rsidRDefault="005E55BA" w:rsidP="002F714F">
      <w:pPr>
        <w:pStyle w:val="Nadpis2"/>
        <w:keepNext w:val="0"/>
        <w:keepLines w:val="0"/>
        <w:widowControl w:val="0"/>
        <w:numPr>
          <w:ilvl w:val="0"/>
          <w:numId w:val="6"/>
        </w:numPr>
        <w:spacing w:after="240"/>
        <w:ind w:left="868" w:hanging="280"/>
        <w:jc w:val="both"/>
        <w:rPr>
          <w:szCs w:val="22"/>
          <w:lang w:val="cs-CZ"/>
        </w:rPr>
      </w:pPr>
      <w:r w:rsidRPr="004B17CB">
        <w:rPr>
          <w:szCs w:val="22"/>
          <w:lang w:val="cs-CZ"/>
        </w:rPr>
        <w:t>dokumenty týkající se provedených zkoušek a jejich výsledků</w:t>
      </w:r>
      <w:r w:rsidR="002F714F">
        <w:rPr>
          <w:szCs w:val="22"/>
          <w:lang w:val="cs-CZ"/>
        </w:rPr>
        <w:t>.</w:t>
      </w:r>
      <w:r w:rsidR="002F714F" w:rsidRPr="004B17CB" w:rsidDel="002F714F">
        <w:rPr>
          <w:szCs w:val="22"/>
          <w:lang w:val="cs-CZ"/>
        </w:rPr>
        <w:t xml:space="preserve"> </w:t>
      </w:r>
    </w:p>
    <w:p w14:paraId="5BE6199A" w14:textId="77777777" w:rsidR="005E55BA" w:rsidRPr="004B17CB" w:rsidRDefault="005E55BA" w:rsidP="002F714F">
      <w:pPr>
        <w:pStyle w:val="Nadpis2"/>
        <w:keepNext w:val="0"/>
        <w:keepLines w:val="0"/>
        <w:widowControl w:val="0"/>
        <w:numPr>
          <w:ilvl w:val="0"/>
          <w:numId w:val="0"/>
        </w:numPr>
        <w:spacing w:after="240"/>
        <w:ind w:left="588"/>
        <w:jc w:val="both"/>
      </w:pPr>
      <w:r w:rsidRPr="004B17CB">
        <w:t>Nepředání čehokoliv z výše uvedeného je vadou ve smyslu Smlouvy.</w:t>
      </w:r>
    </w:p>
    <w:p w14:paraId="2571064F" w14:textId="68A7C81C" w:rsidR="005E55BA" w:rsidRPr="004B17CB" w:rsidRDefault="005E55BA" w:rsidP="005E55BA">
      <w:pPr>
        <w:pStyle w:val="Nadpis2"/>
        <w:keepNext w:val="0"/>
        <w:keepLines w:val="0"/>
        <w:widowControl w:val="0"/>
        <w:ind w:left="567" w:hanging="567"/>
        <w:jc w:val="both"/>
        <w:rPr>
          <w:lang w:val="cs-CZ"/>
        </w:rPr>
      </w:pPr>
      <w:bookmarkStart w:id="13" w:name="_Ref440576830"/>
      <w:r w:rsidRPr="004B17CB">
        <w:rPr>
          <w:lang w:val="cs-CZ"/>
        </w:rPr>
        <w:t xml:space="preserve">Kupující je povinen, převzít </w:t>
      </w:r>
      <w:r w:rsidR="009B31A4">
        <w:rPr>
          <w:lang w:val="cs-CZ"/>
        </w:rPr>
        <w:t>Předmět smlouvy a jeho převzetí</w:t>
      </w:r>
      <w:r w:rsidR="00604A91">
        <w:rPr>
          <w:lang w:val="cs-CZ"/>
        </w:rPr>
        <w:t xml:space="preserve"> </w:t>
      </w:r>
      <w:r w:rsidR="009B31A4">
        <w:rPr>
          <w:lang w:val="cs-CZ"/>
        </w:rPr>
        <w:t xml:space="preserve">potvrdit, </w:t>
      </w:r>
      <w:r w:rsidRPr="004B17CB">
        <w:rPr>
          <w:lang w:val="cs-CZ"/>
        </w:rPr>
        <w:t>i</w:t>
      </w:r>
      <w:r w:rsidR="009B31A4">
        <w:rPr>
          <w:lang w:val="cs-CZ"/>
        </w:rPr>
        <w:t xml:space="preserve"> pokud</w:t>
      </w:r>
      <w:r w:rsidRPr="004B17CB">
        <w:rPr>
          <w:lang w:val="cs-CZ"/>
        </w:rPr>
        <w:t xml:space="preserve"> </w:t>
      </w:r>
      <w:r w:rsidR="009B31A4">
        <w:rPr>
          <w:lang w:val="cs-CZ"/>
        </w:rPr>
        <w:t xml:space="preserve">dodané </w:t>
      </w:r>
      <w:r w:rsidRPr="004B17CB">
        <w:rPr>
          <w:lang w:val="cs-CZ"/>
        </w:rPr>
        <w:t xml:space="preserve">Zařízení </w:t>
      </w:r>
      <w:r w:rsidR="009B31A4">
        <w:rPr>
          <w:lang w:val="cs-CZ"/>
        </w:rPr>
        <w:t xml:space="preserve">a/nebo jeho provoz </w:t>
      </w:r>
      <w:r w:rsidRPr="004B17CB">
        <w:rPr>
          <w:lang w:val="cs-CZ"/>
        </w:rPr>
        <w:t>vykazuje vady</w:t>
      </w:r>
      <w:r w:rsidR="00E35A78">
        <w:rPr>
          <w:lang w:val="cs-CZ"/>
        </w:rPr>
        <w:t xml:space="preserve"> nebo nedostatky</w:t>
      </w:r>
      <w:r w:rsidRPr="004B17CB">
        <w:rPr>
          <w:lang w:val="cs-CZ"/>
        </w:rPr>
        <w:t xml:space="preserve"> či nedodělky</w:t>
      </w:r>
      <w:r w:rsidRPr="004B17CB">
        <w:rPr>
          <w:rFonts w:cs="Calibri"/>
          <w:szCs w:val="22"/>
          <w:lang w:val="cs-CZ"/>
        </w:rPr>
        <w:t xml:space="preserve">, které nebrání jeho užívání. Přebírá-li Kupující </w:t>
      </w:r>
      <w:r w:rsidR="009B31A4">
        <w:rPr>
          <w:rFonts w:cs="Calibri"/>
          <w:szCs w:val="22"/>
          <w:lang w:val="cs-CZ"/>
        </w:rPr>
        <w:t xml:space="preserve">Předmět smlouvy a/nebo </w:t>
      </w:r>
      <w:r w:rsidRPr="004B17CB">
        <w:rPr>
          <w:rFonts w:cs="Calibri"/>
          <w:szCs w:val="22"/>
          <w:lang w:val="cs-CZ"/>
        </w:rPr>
        <w:t xml:space="preserve">Zařízení s vadami </w:t>
      </w:r>
      <w:r w:rsidR="00E35A78">
        <w:rPr>
          <w:rFonts w:cs="Calibri"/>
          <w:szCs w:val="22"/>
          <w:lang w:val="cs-CZ"/>
        </w:rPr>
        <w:t xml:space="preserve">nebo nedostatky </w:t>
      </w:r>
      <w:r w:rsidRPr="004B17CB">
        <w:rPr>
          <w:rFonts w:cs="Calibri"/>
          <w:szCs w:val="22"/>
          <w:lang w:val="cs-CZ"/>
        </w:rPr>
        <w:t>nebo nedodělky, uvedou se tyto vady</w:t>
      </w:r>
      <w:r w:rsidR="00E35A78">
        <w:rPr>
          <w:rFonts w:cs="Calibri"/>
          <w:szCs w:val="22"/>
          <w:lang w:val="cs-CZ"/>
        </w:rPr>
        <w:t xml:space="preserve"> nebo nedostatky </w:t>
      </w:r>
      <w:r w:rsidRPr="004B17CB">
        <w:rPr>
          <w:rFonts w:cs="Calibri"/>
          <w:szCs w:val="22"/>
          <w:lang w:val="cs-CZ"/>
        </w:rPr>
        <w:t>nebo nedodělky vždy do Předávacího protokolu.</w:t>
      </w:r>
      <w:bookmarkEnd w:id="13"/>
      <w:r w:rsidRPr="004B17CB">
        <w:rPr>
          <w:rFonts w:cs="Calibri"/>
          <w:szCs w:val="22"/>
          <w:lang w:val="cs-CZ"/>
        </w:rPr>
        <w:t xml:space="preserve"> </w:t>
      </w:r>
    </w:p>
    <w:p w14:paraId="7C0BC49C" w14:textId="77777777" w:rsidR="005E55BA" w:rsidRDefault="005E55BA" w:rsidP="005E55BA">
      <w:pPr>
        <w:pStyle w:val="Nadpis2"/>
        <w:keepNext w:val="0"/>
        <w:keepLines w:val="0"/>
        <w:widowControl w:val="0"/>
        <w:ind w:left="567" w:hanging="567"/>
        <w:jc w:val="both"/>
        <w:rPr>
          <w:lang w:val="cs-CZ"/>
        </w:rPr>
      </w:pPr>
      <w:bookmarkStart w:id="14" w:name="_Ref440629241"/>
      <w:r w:rsidRPr="004B17CB">
        <w:rPr>
          <w:lang w:val="cs-CZ"/>
        </w:rPr>
        <w:t>Nedohodnou-li se Strany jinak, je Prodávající povinen odstranit vady a nedodělky uvedené v Předávacím protokolu nejpozději do deseti (10) dnů od sepsání Předávacího protokolu.</w:t>
      </w:r>
      <w:bookmarkEnd w:id="14"/>
      <w:r w:rsidRPr="004B17CB">
        <w:rPr>
          <w:lang w:val="cs-CZ"/>
        </w:rPr>
        <w:t xml:space="preserve"> </w:t>
      </w:r>
    </w:p>
    <w:p w14:paraId="2E3D0B0F" w14:textId="019CAA13" w:rsidR="00604A91" w:rsidRPr="00604A91" w:rsidRDefault="00604A91" w:rsidP="00C75507">
      <w:pPr>
        <w:pStyle w:val="Nadpis2"/>
        <w:keepNext w:val="0"/>
        <w:keepLines w:val="0"/>
        <w:widowControl w:val="0"/>
        <w:ind w:left="567" w:hanging="567"/>
        <w:jc w:val="both"/>
      </w:pPr>
      <w:r>
        <w:rPr>
          <w:szCs w:val="20"/>
          <w:lang w:val="cs-CZ" w:eastAsia="cs-CZ"/>
        </w:rPr>
        <w:t>S</w:t>
      </w:r>
      <w:r w:rsidRPr="00604A91">
        <w:rPr>
          <w:szCs w:val="20"/>
          <w:lang w:eastAsia="cs-CZ"/>
        </w:rPr>
        <w:t xml:space="preserve">trany se dohodly, že </w:t>
      </w:r>
      <w:r>
        <w:rPr>
          <w:szCs w:val="20"/>
          <w:lang w:val="cs-CZ" w:eastAsia="cs-CZ"/>
        </w:rPr>
        <w:t xml:space="preserve">Předmět Smlouvy </w:t>
      </w:r>
      <w:r w:rsidRPr="00604A91">
        <w:rPr>
          <w:szCs w:val="20"/>
          <w:lang w:eastAsia="cs-CZ"/>
        </w:rPr>
        <w:t>s</w:t>
      </w:r>
      <w:r w:rsidR="00B610F0">
        <w:rPr>
          <w:szCs w:val="20"/>
          <w:lang w:eastAsia="cs-CZ"/>
        </w:rPr>
        <w:t xml:space="preserve">e považuje za řádně </w:t>
      </w:r>
      <w:r w:rsidR="00B610F0">
        <w:rPr>
          <w:szCs w:val="20"/>
          <w:lang w:val="cs-CZ" w:eastAsia="cs-CZ"/>
        </w:rPr>
        <w:t xml:space="preserve">dodaný a </w:t>
      </w:r>
      <w:r w:rsidR="00B610F0">
        <w:rPr>
          <w:szCs w:val="20"/>
          <w:lang w:eastAsia="cs-CZ"/>
        </w:rPr>
        <w:t>předan</w:t>
      </w:r>
      <w:r w:rsidR="00B610F0">
        <w:rPr>
          <w:szCs w:val="20"/>
          <w:lang w:val="cs-CZ" w:eastAsia="cs-CZ"/>
        </w:rPr>
        <w:t>ý</w:t>
      </w:r>
      <w:r w:rsidR="00764081">
        <w:rPr>
          <w:szCs w:val="20"/>
          <w:lang w:val="cs-CZ" w:eastAsia="cs-CZ"/>
        </w:rPr>
        <w:t xml:space="preserve"> Kupujícímu</w:t>
      </w:r>
      <w:r w:rsidRPr="00604A91">
        <w:rPr>
          <w:szCs w:val="20"/>
          <w:lang w:eastAsia="cs-CZ"/>
        </w:rPr>
        <w:t xml:space="preserve"> i v případě, že </w:t>
      </w:r>
      <w:r w:rsidR="00B610F0">
        <w:rPr>
          <w:szCs w:val="20"/>
          <w:lang w:val="cs-CZ" w:eastAsia="cs-CZ"/>
        </w:rPr>
        <w:t xml:space="preserve">se </w:t>
      </w:r>
      <w:r w:rsidRPr="00604A91">
        <w:rPr>
          <w:szCs w:val="20"/>
          <w:lang w:eastAsia="cs-CZ"/>
        </w:rPr>
        <w:t xml:space="preserve">ze strany </w:t>
      </w:r>
      <w:r w:rsidR="002E73A4">
        <w:rPr>
          <w:szCs w:val="20"/>
          <w:lang w:val="cs-CZ" w:eastAsia="cs-CZ"/>
        </w:rPr>
        <w:t>Kupujícího</w:t>
      </w:r>
      <w:r w:rsidR="002E73A4">
        <w:rPr>
          <w:szCs w:val="20"/>
          <w:lang w:eastAsia="cs-CZ"/>
        </w:rPr>
        <w:t xml:space="preserve"> se k předá</w:t>
      </w:r>
      <w:r w:rsidR="002E73A4">
        <w:rPr>
          <w:szCs w:val="20"/>
          <w:lang w:val="cs-CZ" w:eastAsia="cs-CZ"/>
        </w:rPr>
        <w:t xml:space="preserve">ní </w:t>
      </w:r>
      <w:r w:rsidRPr="00604A91">
        <w:rPr>
          <w:szCs w:val="20"/>
          <w:lang w:eastAsia="cs-CZ"/>
        </w:rPr>
        <w:t>nikdo nedostaví</w:t>
      </w:r>
      <w:r w:rsidR="00B610F0">
        <w:rPr>
          <w:szCs w:val="20"/>
          <w:lang w:val="cs-CZ" w:eastAsia="cs-CZ"/>
        </w:rPr>
        <w:t xml:space="preserve"> a/nebo odmítne-</w:t>
      </w:r>
      <w:r w:rsidR="002E73A4">
        <w:rPr>
          <w:szCs w:val="20"/>
          <w:lang w:val="cs-CZ" w:eastAsia="cs-CZ"/>
        </w:rPr>
        <w:t xml:space="preserve">li </w:t>
      </w:r>
      <w:r w:rsidR="00B610F0">
        <w:rPr>
          <w:szCs w:val="20"/>
          <w:lang w:val="cs-CZ" w:eastAsia="cs-CZ"/>
        </w:rPr>
        <w:t>Kupující</w:t>
      </w:r>
      <w:r w:rsidR="002E73A4">
        <w:rPr>
          <w:szCs w:val="20"/>
          <w:lang w:val="cs-CZ" w:eastAsia="cs-CZ"/>
        </w:rPr>
        <w:t xml:space="preserve"> j</w:t>
      </w:r>
      <w:r w:rsidR="00B610F0">
        <w:rPr>
          <w:szCs w:val="20"/>
          <w:lang w:val="cs-CZ" w:eastAsia="cs-CZ"/>
        </w:rPr>
        <w:t xml:space="preserve">eho převzetí potvrdit, </w:t>
      </w:r>
      <w:r w:rsidR="00764081">
        <w:rPr>
          <w:szCs w:val="20"/>
          <w:lang w:val="cs-CZ" w:eastAsia="cs-CZ"/>
        </w:rPr>
        <w:t>ačkoliv</w:t>
      </w:r>
      <w:r w:rsidR="002E73A4">
        <w:rPr>
          <w:szCs w:val="20"/>
          <w:lang w:val="cs-CZ" w:eastAsia="cs-CZ"/>
        </w:rPr>
        <w:t xml:space="preserve"> je</w:t>
      </w:r>
      <w:r w:rsidR="00B610F0">
        <w:rPr>
          <w:szCs w:val="20"/>
          <w:lang w:val="cs-CZ" w:eastAsia="cs-CZ"/>
        </w:rPr>
        <w:t xml:space="preserve"> dle této </w:t>
      </w:r>
      <w:r w:rsidR="002E73A4">
        <w:rPr>
          <w:szCs w:val="20"/>
          <w:lang w:val="cs-CZ" w:eastAsia="cs-CZ"/>
        </w:rPr>
        <w:t>S</w:t>
      </w:r>
      <w:r w:rsidR="00B610F0">
        <w:rPr>
          <w:szCs w:val="20"/>
          <w:lang w:val="cs-CZ" w:eastAsia="cs-CZ"/>
        </w:rPr>
        <w:t xml:space="preserve">mlouvy </w:t>
      </w:r>
      <w:r w:rsidR="002E73A4">
        <w:rPr>
          <w:szCs w:val="20"/>
          <w:lang w:val="cs-CZ" w:eastAsia="cs-CZ"/>
        </w:rPr>
        <w:t>povinen Předmět smlouvy převzít a jeho převzetí potvrdit</w:t>
      </w:r>
      <w:r w:rsidRPr="00604A91">
        <w:rPr>
          <w:szCs w:val="20"/>
          <w:lang w:eastAsia="cs-CZ"/>
        </w:rPr>
        <w:t xml:space="preserve">. V případě předání </w:t>
      </w:r>
      <w:r w:rsidR="00B610F0">
        <w:rPr>
          <w:szCs w:val="20"/>
          <w:lang w:val="cs-CZ" w:eastAsia="cs-CZ"/>
        </w:rPr>
        <w:t>Předmětu Smlouvy</w:t>
      </w:r>
      <w:r w:rsidRPr="00604A91">
        <w:rPr>
          <w:szCs w:val="20"/>
          <w:lang w:eastAsia="cs-CZ"/>
        </w:rPr>
        <w:t xml:space="preserve"> tímto způsobem bude o </w:t>
      </w:r>
      <w:r w:rsidR="00B610F0">
        <w:rPr>
          <w:szCs w:val="20"/>
          <w:lang w:val="cs-CZ" w:eastAsia="cs-CZ"/>
        </w:rPr>
        <w:t xml:space="preserve">jeho </w:t>
      </w:r>
      <w:r w:rsidRPr="00604A91">
        <w:rPr>
          <w:szCs w:val="20"/>
          <w:lang w:eastAsia="cs-CZ"/>
        </w:rPr>
        <w:t xml:space="preserve">předání </w:t>
      </w:r>
      <w:r w:rsidR="00764081">
        <w:rPr>
          <w:szCs w:val="20"/>
          <w:lang w:val="cs-CZ" w:eastAsia="cs-CZ"/>
        </w:rPr>
        <w:t xml:space="preserve">Prodávajícím </w:t>
      </w:r>
      <w:r w:rsidRPr="00604A91">
        <w:rPr>
          <w:szCs w:val="20"/>
          <w:lang w:eastAsia="cs-CZ"/>
        </w:rPr>
        <w:t xml:space="preserve">sepsán záznam o náhradním předání </w:t>
      </w:r>
      <w:r w:rsidR="00B610F0">
        <w:rPr>
          <w:szCs w:val="20"/>
          <w:lang w:val="cs-CZ" w:eastAsia="cs-CZ"/>
        </w:rPr>
        <w:t>Předmětu Smlouvy</w:t>
      </w:r>
      <w:r w:rsidRPr="00604A91">
        <w:rPr>
          <w:szCs w:val="20"/>
          <w:lang w:eastAsia="cs-CZ"/>
        </w:rPr>
        <w:t>.</w:t>
      </w:r>
    </w:p>
    <w:p w14:paraId="76DDFE23" w14:textId="77777777" w:rsidR="005E55BA" w:rsidRPr="0053390C" w:rsidRDefault="005E55BA" w:rsidP="005E55BA">
      <w:pPr>
        <w:pStyle w:val="Nadpis1"/>
        <w:keepLines w:val="0"/>
        <w:numPr>
          <w:ilvl w:val="0"/>
          <w:numId w:val="5"/>
        </w:numPr>
        <w:spacing w:before="240" w:after="480" w:line="240" w:lineRule="auto"/>
        <w:ind w:left="567" w:hanging="567"/>
        <w:jc w:val="both"/>
        <w:rPr>
          <w:szCs w:val="22"/>
          <w:lang w:val="cs-CZ"/>
        </w:rPr>
      </w:pPr>
      <w:bookmarkStart w:id="15" w:name="_Ref440575249"/>
      <w:r w:rsidRPr="004B17CB">
        <w:rPr>
          <w:szCs w:val="22"/>
          <w:lang w:val="cs-CZ"/>
        </w:rPr>
        <w:t>ZÁRUKA</w:t>
      </w:r>
      <w:bookmarkEnd w:id="11"/>
      <w:bookmarkEnd w:id="15"/>
    </w:p>
    <w:p w14:paraId="3D6B6DB1" w14:textId="77777777" w:rsidR="005E55BA" w:rsidRPr="0053390C" w:rsidRDefault="005E55BA" w:rsidP="005E55BA">
      <w:pPr>
        <w:pStyle w:val="Odstavecseseznamem"/>
        <w:keepNext/>
        <w:keepLines/>
        <w:numPr>
          <w:ilvl w:val="0"/>
          <w:numId w:val="1"/>
        </w:numPr>
        <w:spacing w:before="200" w:after="0"/>
        <w:contextualSpacing w:val="0"/>
        <w:outlineLvl w:val="1"/>
        <w:rPr>
          <w:rFonts w:eastAsia="Times New Roman"/>
          <w:bCs/>
          <w:vanish/>
          <w:color w:val="000000"/>
          <w:szCs w:val="26"/>
          <w:lang w:val="x-none"/>
        </w:rPr>
      </w:pPr>
    </w:p>
    <w:p w14:paraId="5D5BE535" w14:textId="77777777" w:rsidR="005E55BA" w:rsidRPr="00C70F88" w:rsidRDefault="005E55BA" w:rsidP="005E55BA">
      <w:pPr>
        <w:pStyle w:val="Nadpis2"/>
        <w:ind w:left="567" w:hanging="567"/>
        <w:jc w:val="both"/>
      </w:pPr>
      <w:r w:rsidRPr="00C70F88">
        <w:t xml:space="preserve">Prodávající poskytuje Kupujícímu záruku za jakost spočívající v záruce za to, že plnění poskytnuté Kupujícímu v rámci této Smlouvy bude po dobu uvedenou v odst. </w:t>
      </w:r>
      <w:r w:rsidRPr="00C70F88">
        <w:fldChar w:fldCharType="begin"/>
      </w:r>
      <w:r w:rsidRPr="00C70F88">
        <w:instrText xml:space="preserve"> REF _Ref440572477 \r \h </w:instrText>
      </w:r>
      <w:r>
        <w:instrText xml:space="preserve"> \* MERGEFORMAT </w:instrText>
      </w:r>
      <w:r w:rsidRPr="00C70F88">
        <w:fldChar w:fldCharType="separate"/>
      </w:r>
      <w:r w:rsidR="00F74D6D">
        <w:t>6.2</w:t>
      </w:r>
      <w:r w:rsidRPr="00C70F88">
        <w:fldChar w:fldCharType="end"/>
      </w:r>
      <w:r w:rsidRPr="00C70F88">
        <w:t>. Smlouvy bez vad, bude způsobilé pro použití k účelu tohoto plnění a bude splňovat veškeré požadavky uvedené ve Smlouvě (dále jen „</w:t>
      </w:r>
      <w:r w:rsidRPr="00C70F88">
        <w:rPr>
          <w:b/>
        </w:rPr>
        <w:t>Záruka</w:t>
      </w:r>
      <w:r w:rsidRPr="00C70F88">
        <w:t>“).</w:t>
      </w:r>
    </w:p>
    <w:p w14:paraId="29750E27" w14:textId="795B824D" w:rsidR="005E55BA" w:rsidRPr="004B17CB" w:rsidRDefault="005E55BA" w:rsidP="005E55BA">
      <w:pPr>
        <w:pStyle w:val="Nadpis2"/>
        <w:keepNext w:val="0"/>
        <w:keepLines w:val="0"/>
        <w:widowControl w:val="0"/>
        <w:ind w:left="567" w:hanging="567"/>
        <w:jc w:val="both"/>
        <w:rPr>
          <w:b/>
          <w:lang w:val="cs-CZ"/>
        </w:rPr>
      </w:pPr>
      <w:bookmarkStart w:id="16" w:name="_Ref393280035"/>
      <w:bookmarkStart w:id="17" w:name="_Ref440572477"/>
      <w:r w:rsidRPr="004B17CB">
        <w:rPr>
          <w:szCs w:val="22"/>
          <w:lang w:val="cs-CZ"/>
        </w:rPr>
        <w:t xml:space="preserve">Prodávající poskytuje Záruku po dobu </w:t>
      </w:r>
      <w:r w:rsidR="00CE36E1">
        <w:rPr>
          <w:szCs w:val="22"/>
          <w:lang w:val="cs-CZ"/>
        </w:rPr>
        <w:t xml:space="preserve">24 měsíců </w:t>
      </w:r>
      <w:r w:rsidRPr="004B17CB">
        <w:rPr>
          <w:szCs w:val="22"/>
          <w:lang w:val="cs-CZ"/>
        </w:rPr>
        <w:t xml:space="preserve">od </w:t>
      </w:r>
      <w:r w:rsidR="001F78B8">
        <w:rPr>
          <w:szCs w:val="22"/>
          <w:lang w:val="cs-CZ"/>
        </w:rPr>
        <w:t xml:space="preserve">předání Předmětu Smlouvy </w:t>
      </w:r>
      <w:r w:rsidRPr="004B17CB">
        <w:rPr>
          <w:szCs w:val="22"/>
          <w:lang w:val="cs-CZ"/>
        </w:rPr>
        <w:t>Kupujícím</w:t>
      </w:r>
      <w:r w:rsidR="00F906BE">
        <w:rPr>
          <w:szCs w:val="22"/>
          <w:lang w:val="cs-CZ"/>
        </w:rPr>
        <w:t>u</w:t>
      </w:r>
      <w:r w:rsidRPr="004B17CB">
        <w:rPr>
          <w:szCs w:val="22"/>
          <w:lang w:val="cs-CZ"/>
        </w:rPr>
        <w:t xml:space="preserve"> </w:t>
      </w:r>
      <w:r w:rsidR="001F78B8">
        <w:rPr>
          <w:szCs w:val="22"/>
          <w:lang w:val="cs-CZ"/>
        </w:rPr>
        <w:t xml:space="preserve">ve </w:t>
      </w:r>
      <w:r w:rsidR="001F78B8">
        <w:rPr>
          <w:szCs w:val="22"/>
          <w:lang w:val="cs-CZ"/>
        </w:rPr>
        <w:lastRenderedPageBreak/>
        <w:t xml:space="preserve">smyslu </w:t>
      </w:r>
      <w:r w:rsidR="001F78B8" w:rsidRPr="004B17CB">
        <w:rPr>
          <w:lang w:val="cs-CZ"/>
        </w:rPr>
        <w:t xml:space="preserve">čl. </w:t>
      </w:r>
      <w:r w:rsidR="001F78B8" w:rsidRPr="004B17CB">
        <w:rPr>
          <w:lang w:val="cs-CZ"/>
        </w:rPr>
        <w:fldChar w:fldCharType="begin"/>
      </w:r>
      <w:r w:rsidR="001F78B8" w:rsidRPr="004B17CB">
        <w:rPr>
          <w:lang w:val="cs-CZ"/>
        </w:rPr>
        <w:instrText xml:space="preserve"> REF _Ref440570360 \r \h </w:instrText>
      </w:r>
      <w:r w:rsidR="001F78B8" w:rsidRPr="004B17CB">
        <w:rPr>
          <w:lang w:val="cs-CZ"/>
        </w:rPr>
      </w:r>
      <w:r w:rsidR="001F78B8" w:rsidRPr="004B17CB">
        <w:rPr>
          <w:lang w:val="cs-CZ"/>
        </w:rPr>
        <w:fldChar w:fldCharType="separate"/>
      </w:r>
      <w:r w:rsidR="001F78B8">
        <w:rPr>
          <w:lang w:val="cs-CZ"/>
        </w:rPr>
        <w:t>5</w:t>
      </w:r>
      <w:r w:rsidR="001F78B8" w:rsidRPr="004B17CB">
        <w:rPr>
          <w:lang w:val="cs-CZ"/>
        </w:rPr>
        <w:fldChar w:fldCharType="end"/>
      </w:r>
      <w:r w:rsidR="001F78B8" w:rsidRPr="004B17CB">
        <w:rPr>
          <w:lang w:val="cs-CZ"/>
        </w:rPr>
        <w:t xml:space="preserve"> Smlouvy</w:t>
      </w:r>
      <w:r w:rsidR="001F78B8" w:rsidRPr="004B17CB">
        <w:rPr>
          <w:szCs w:val="22"/>
          <w:lang w:val="cs-CZ"/>
        </w:rPr>
        <w:t xml:space="preserve"> </w:t>
      </w:r>
      <w:r w:rsidRPr="004B17CB">
        <w:rPr>
          <w:szCs w:val="22"/>
          <w:lang w:val="cs-CZ"/>
        </w:rPr>
        <w:t>(dále jen „</w:t>
      </w:r>
      <w:r w:rsidRPr="004B17CB">
        <w:rPr>
          <w:b/>
          <w:szCs w:val="22"/>
          <w:lang w:val="cs-CZ"/>
        </w:rPr>
        <w:t>Záruční doba</w:t>
      </w:r>
      <w:r w:rsidRPr="004B17CB">
        <w:rPr>
          <w:szCs w:val="22"/>
          <w:lang w:val="cs-CZ"/>
        </w:rPr>
        <w:t xml:space="preserve">“). </w:t>
      </w:r>
      <w:r w:rsidRPr="00CE7E1C">
        <w:rPr>
          <w:szCs w:val="22"/>
          <w:lang w:val="cs-CZ"/>
        </w:rPr>
        <w:t xml:space="preserve">Prodávající se zároveň zavazuje, že Kupujícímu na základě jeho poptávky úplatně prodlouží Záruční dobu až na </w:t>
      </w:r>
      <w:r w:rsidR="00CE36E1" w:rsidRPr="00CE7E1C">
        <w:rPr>
          <w:szCs w:val="22"/>
          <w:lang w:val="cs-CZ"/>
        </w:rPr>
        <w:t>60 měsíců</w:t>
      </w:r>
      <w:r w:rsidRPr="00CE7E1C">
        <w:rPr>
          <w:szCs w:val="22"/>
          <w:lang w:val="cs-CZ"/>
        </w:rPr>
        <w:t>, a to za předpokladu, že poptávka Kupujícího bude učiněna v průběhu původní délky Záruční doby</w:t>
      </w:r>
      <w:r w:rsidR="00764081" w:rsidRPr="00CE7E1C">
        <w:rPr>
          <w:szCs w:val="22"/>
          <w:lang w:val="cs-CZ"/>
        </w:rPr>
        <w:t xml:space="preserve"> a</w:t>
      </w:r>
      <w:r w:rsidR="001324ED" w:rsidRPr="00CE7E1C">
        <w:rPr>
          <w:szCs w:val="22"/>
          <w:lang w:val="cs-CZ"/>
        </w:rPr>
        <w:t> </w:t>
      </w:r>
      <w:r w:rsidR="00764081" w:rsidRPr="00CE7E1C">
        <w:rPr>
          <w:szCs w:val="22"/>
          <w:lang w:val="cs-CZ"/>
        </w:rPr>
        <w:t>Strany</w:t>
      </w:r>
      <w:r w:rsidR="001324ED" w:rsidRPr="00CE7E1C">
        <w:rPr>
          <w:szCs w:val="22"/>
          <w:lang w:val="cs-CZ"/>
        </w:rPr>
        <w:t xml:space="preserve"> se</w:t>
      </w:r>
      <w:r w:rsidR="00764081" w:rsidRPr="00CE7E1C">
        <w:rPr>
          <w:szCs w:val="22"/>
          <w:lang w:val="cs-CZ"/>
        </w:rPr>
        <w:t xml:space="preserve"> dohodnou na výši úplaty za toto prodloužení</w:t>
      </w:r>
      <w:r w:rsidRPr="00CE7E1C">
        <w:rPr>
          <w:szCs w:val="22"/>
          <w:lang w:val="cs-CZ"/>
        </w:rPr>
        <w:t>.</w:t>
      </w:r>
      <w:bookmarkEnd w:id="16"/>
      <w:bookmarkEnd w:id="17"/>
    </w:p>
    <w:p w14:paraId="0AACB73A" w14:textId="77777777" w:rsidR="005E55BA" w:rsidRDefault="005E55BA" w:rsidP="005E55BA">
      <w:pPr>
        <w:pStyle w:val="Nadpis2"/>
        <w:keepNext w:val="0"/>
        <w:keepLines w:val="0"/>
        <w:widowControl w:val="0"/>
        <w:ind w:left="567" w:hanging="567"/>
        <w:jc w:val="both"/>
        <w:rPr>
          <w:szCs w:val="22"/>
          <w:lang w:val="cs-CZ"/>
        </w:rPr>
      </w:pPr>
      <w:r w:rsidRPr="004B17CB">
        <w:rPr>
          <w:szCs w:val="22"/>
          <w:lang w:val="cs-CZ"/>
        </w:rPr>
        <w:t>Prodávající odpovídá za vady, které má Zařízení v době jejího předání Kupujícímu, a za vady, které vzniknou nebo se objeví v průběhu Záruční doby.</w:t>
      </w:r>
    </w:p>
    <w:p w14:paraId="1EFDE35F" w14:textId="77777777" w:rsidR="005528BD" w:rsidRPr="008E4867" w:rsidRDefault="005528BD" w:rsidP="007F160C">
      <w:pPr>
        <w:pStyle w:val="Nadpis2"/>
        <w:keepNext w:val="0"/>
        <w:keepLines w:val="0"/>
        <w:widowControl w:val="0"/>
        <w:ind w:left="567" w:hanging="567"/>
        <w:jc w:val="both"/>
        <w:rPr>
          <w:b/>
          <w:szCs w:val="22"/>
        </w:rPr>
      </w:pPr>
      <w:bookmarkStart w:id="18" w:name="_Ref440636543"/>
      <w:r w:rsidRPr="003055E3">
        <w:rPr>
          <w:rFonts w:cs="Verdana"/>
          <w:szCs w:val="22"/>
        </w:rPr>
        <w:t xml:space="preserve">Záruka dle tohoto článku Smlouvy se nevztahuje na: </w:t>
      </w:r>
    </w:p>
    <w:p w14:paraId="0D0868F0" w14:textId="77777777" w:rsidR="00C8683C" w:rsidRPr="00C8683C" w:rsidRDefault="00C8683C" w:rsidP="002F714F">
      <w:pPr>
        <w:pStyle w:val="Odstavecseseznamem"/>
        <w:numPr>
          <w:ilvl w:val="0"/>
          <w:numId w:val="24"/>
        </w:numPr>
        <w:tabs>
          <w:tab w:val="left" w:pos="708"/>
        </w:tabs>
        <w:suppressAutoHyphens/>
        <w:spacing w:after="0"/>
        <w:contextualSpacing w:val="0"/>
        <w:jc w:val="both"/>
      </w:pPr>
      <w:r w:rsidRPr="003055E3">
        <w:rPr>
          <w:rFonts w:cs="Verdana"/>
        </w:rPr>
        <w:t xml:space="preserve">vady vzniklé v důsledku </w:t>
      </w:r>
      <w:r w:rsidRPr="006E53B3">
        <w:t>události nemající původ v plnění poskytnutém dle této Smlouvy</w:t>
      </w:r>
      <w:r>
        <w:rPr>
          <w:rFonts w:cs="Verdana"/>
        </w:rPr>
        <w:t>;</w:t>
      </w:r>
    </w:p>
    <w:p w14:paraId="16AE8639" w14:textId="77777777" w:rsidR="00582160" w:rsidRPr="008E4867" w:rsidRDefault="005528BD" w:rsidP="002F714F">
      <w:pPr>
        <w:pStyle w:val="Odstavecseseznamem"/>
        <w:numPr>
          <w:ilvl w:val="0"/>
          <w:numId w:val="24"/>
        </w:numPr>
        <w:tabs>
          <w:tab w:val="left" w:pos="708"/>
        </w:tabs>
        <w:suppressAutoHyphens/>
        <w:spacing w:after="0"/>
        <w:contextualSpacing w:val="0"/>
        <w:jc w:val="both"/>
      </w:pPr>
      <w:r w:rsidRPr="008E4867">
        <w:rPr>
          <w:rFonts w:cs="Verdana"/>
        </w:rPr>
        <w:t xml:space="preserve">vady vzniklé </w:t>
      </w:r>
      <w:r w:rsidR="00582160" w:rsidRPr="008E4867">
        <w:rPr>
          <w:rFonts w:cs="Verdana"/>
        </w:rPr>
        <w:t xml:space="preserve">v důsledku jakéhokoliv </w:t>
      </w:r>
      <w:r w:rsidR="003611AD" w:rsidRPr="008E4867">
        <w:rPr>
          <w:rFonts w:cs="Verdana"/>
        </w:rPr>
        <w:t xml:space="preserve">použití a/nebo </w:t>
      </w:r>
      <w:r w:rsidR="00142BFC" w:rsidRPr="008E4867">
        <w:rPr>
          <w:rFonts w:cs="Verdana"/>
        </w:rPr>
        <w:t>užívání plnění poskytnuté</w:t>
      </w:r>
      <w:r w:rsidR="003611AD" w:rsidRPr="008E4867">
        <w:rPr>
          <w:rFonts w:cs="Verdana"/>
        </w:rPr>
        <w:t>ho</w:t>
      </w:r>
      <w:r w:rsidR="00142BFC" w:rsidRPr="008E4867">
        <w:rPr>
          <w:rFonts w:cs="Verdana"/>
        </w:rPr>
        <w:t xml:space="preserve"> dle této Smlouvy </w:t>
      </w:r>
      <w:r w:rsidR="00C8683C">
        <w:rPr>
          <w:rFonts w:cs="Verdana"/>
        </w:rPr>
        <w:t>k jinému</w:t>
      </w:r>
      <w:r w:rsidR="00142BFC" w:rsidRPr="008E4867">
        <w:rPr>
          <w:rFonts w:cs="Verdana"/>
        </w:rPr>
        <w:t xml:space="preserve"> </w:t>
      </w:r>
      <w:r w:rsidR="00C8683C">
        <w:rPr>
          <w:rFonts w:cs="Verdana"/>
        </w:rPr>
        <w:t>účelu</w:t>
      </w:r>
      <w:r w:rsidR="003611AD" w:rsidRPr="008E4867">
        <w:rPr>
          <w:rFonts w:cs="Verdana"/>
        </w:rPr>
        <w:t>,</w:t>
      </w:r>
      <w:r w:rsidR="00142BFC" w:rsidRPr="008E4867">
        <w:rPr>
          <w:rFonts w:cs="Verdana"/>
        </w:rPr>
        <w:t xml:space="preserve"> </w:t>
      </w:r>
      <w:r w:rsidR="00AD23DC" w:rsidRPr="008E4867">
        <w:rPr>
          <w:rFonts w:cs="Verdana"/>
        </w:rPr>
        <w:t xml:space="preserve">než k němuž je </w:t>
      </w:r>
      <w:r w:rsidR="00142BFC" w:rsidRPr="008E4867">
        <w:rPr>
          <w:rFonts w:cs="Verdana"/>
        </w:rPr>
        <w:t>určeno</w:t>
      </w:r>
      <w:r w:rsidR="00582160" w:rsidRPr="008E4867">
        <w:rPr>
          <w:rFonts w:cs="Verdana"/>
        </w:rPr>
        <w:t>;</w:t>
      </w:r>
    </w:p>
    <w:p w14:paraId="405FF3AD" w14:textId="77777777" w:rsidR="007A679B" w:rsidRPr="008E4867" w:rsidRDefault="00582160" w:rsidP="002F714F">
      <w:pPr>
        <w:pStyle w:val="Odstavecseseznamem"/>
        <w:numPr>
          <w:ilvl w:val="0"/>
          <w:numId w:val="24"/>
        </w:numPr>
        <w:tabs>
          <w:tab w:val="left" w:pos="708"/>
        </w:tabs>
        <w:suppressAutoHyphens/>
        <w:spacing w:after="0"/>
        <w:contextualSpacing w:val="0"/>
        <w:jc w:val="both"/>
      </w:pPr>
      <w:r w:rsidRPr="008E4867">
        <w:rPr>
          <w:rFonts w:cs="Verdana"/>
        </w:rPr>
        <w:t xml:space="preserve">vady vzniklé v důsledku jakéhokoliv jednání (konání či opomenutí) či nakládání s plněním poskytnutým dle této Smlouvy v </w:t>
      </w:r>
      <w:r w:rsidR="00142BFC" w:rsidRPr="008E4867">
        <w:rPr>
          <w:rFonts w:cs="Verdana"/>
        </w:rPr>
        <w:t>rozporu s</w:t>
      </w:r>
      <w:r w:rsidR="003611AD" w:rsidRPr="008E4867">
        <w:rPr>
          <w:rFonts w:cs="Verdana"/>
        </w:rPr>
        <w:t xml:space="preserve"> předanou </w:t>
      </w:r>
      <w:r w:rsidR="00142BFC" w:rsidRPr="008E4867">
        <w:rPr>
          <w:rFonts w:cs="Verdana"/>
        </w:rPr>
        <w:t>dokumentací</w:t>
      </w:r>
      <w:r w:rsidR="00B96348" w:rsidRPr="008E4867">
        <w:rPr>
          <w:rFonts w:cs="Verdana"/>
        </w:rPr>
        <w:t xml:space="preserve">, zejména </w:t>
      </w:r>
      <w:r w:rsidR="00B96348" w:rsidRPr="003055E3">
        <w:t>návody a manuály</w:t>
      </w:r>
      <w:r w:rsidR="00B96348" w:rsidRPr="008E4867">
        <w:rPr>
          <w:rFonts w:cs="Verdana"/>
        </w:rPr>
        <w:t xml:space="preserve"> </w:t>
      </w:r>
      <w:r w:rsidR="00AD23DC" w:rsidRPr="008E4867">
        <w:rPr>
          <w:rFonts w:cs="Verdana"/>
        </w:rPr>
        <w:t>(</w:t>
      </w:r>
      <w:r w:rsidR="00B96348" w:rsidRPr="008E4867">
        <w:rPr>
          <w:rFonts w:cs="Verdana"/>
        </w:rPr>
        <w:t xml:space="preserve">tj. např. na vady v důsledku </w:t>
      </w:r>
      <w:r w:rsidR="00AD23DC" w:rsidRPr="008E4867">
        <w:rPr>
          <w:rFonts w:cs="Verdana"/>
        </w:rPr>
        <w:t>nesprávn</w:t>
      </w:r>
      <w:r w:rsidR="00B96348" w:rsidRPr="008E4867">
        <w:rPr>
          <w:rFonts w:cs="Verdana"/>
        </w:rPr>
        <w:t>é</w:t>
      </w:r>
      <w:r w:rsidR="00AD23DC" w:rsidRPr="008E4867">
        <w:rPr>
          <w:rFonts w:cs="Verdana"/>
        </w:rPr>
        <w:t xml:space="preserve"> obsluh</w:t>
      </w:r>
      <w:r w:rsidR="00B96348" w:rsidRPr="008E4867">
        <w:rPr>
          <w:rFonts w:cs="Verdana"/>
        </w:rPr>
        <w:t>y,</w:t>
      </w:r>
      <w:r w:rsidR="00AD23DC" w:rsidRPr="008E4867">
        <w:rPr>
          <w:rFonts w:cs="Verdana"/>
        </w:rPr>
        <w:t xml:space="preserve"> </w:t>
      </w:r>
      <w:r w:rsidR="00B96348" w:rsidRPr="008E4867">
        <w:rPr>
          <w:rFonts w:cs="Verdana"/>
        </w:rPr>
        <w:t xml:space="preserve">nedostatečné </w:t>
      </w:r>
      <w:r w:rsidR="00AD23DC" w:rsidRPr="008E4867">
        <w:rPr>
          <w:rFonts w:cs="Verdana"/>
        </w:rPr>
        <w:t>údržb</w:t>
      </w:r>
      <w:r w:rsidR="00B96348" w:rsidRPr="008E4867">
        <w:rPr>
          <w:rFonts w:cs="Verdana"/>
        </w:rPr>
        <w:t>y</w:t>
      </w:r>
      <w:r w:rsidR="009718F8">
        <w:rPr>
          <w:rFonts w:cs="Verdana"/>
        </w:rPr>
        <w:t xml:space="preserve"> apod.</w:t>
      </w:r>
      <w:r w:rsidR="007A679B" w:rsidRPr="008E4867">
        <w:rPr>
          <w:rFonts w:cs="Verdana"/>
        </w:rPr>
        <w:t>)</w:t>
      </w:r>
      <w:r w:rsidR="00C8683C">
        <w:rPr>
          <w:rFonts w:cs="Verdana"/>
        </w:rPr>
        <w:t>;</w:t>
      </w:r>
    </w:p>
    <w:p w14:paraId="3C140BD0" w14:textId="77777777" w:rsidR="003055E3" w:rsidRPr="008E4867" w:rsidRDefault="007A679B" w:rsidP="002F714F">
      <w:pPr>
        <w:pStyle w:val="Odstavecseseznamem"/>
        <w:numPr>
          <w:ilvl w:val="0"/>
          <w:numId w:val="24"/>
        </w:numPr>
        <w:tabs>
          <w:tab w:val="left" w:pos="708"/>
        </w:tabs>
        <w:suppressAutoHyphens/>
        <w:spacing w:after="0"/>
        <w:contextualSpacing w:val="0"/>
        <w:jc w:val="both"/>
      </w:pPr>
      <w:r w:rsidRPr="008E4867">
        <w:rPr>
          <w:rFonts w:cs="Verdana"/>
        </w:rPr>
        <w:t xml:space="preserve">vady vzniklé v důsledku </w:t>
      </w:r>
      <w:r w:rsidRPr="003055E3">
        <w:t>použití</w:t>
      </w:r>
      <w:r w:rsidRPr="008E4867">
        <w:t xml:space="preserve"> </w:t>
      </w:r>
      <w:r w:rsidR="00AD23DC" w:rsidRPr="008E4867">
        <w:t xml:space="preserve">spotřebního materiálu </w:t>
      </w:r>
      <w:r w:rsidRPr="008E4867">
        <w:t>a/</w:t>
      </w:r>
      <w:r w:rsidR="00C8683C" w:rsidRPr="00C8683C">
        <w:t>nebo náhradních dílů</w:t>
      </w:r>
      <w:r w:rsidRPr="008E4867">
        <w:t xml:space="preserve"> pokud </w:t>
      </w:r>
      <w:r w:rsidR="003055E3">
        <w:t>nebyly</w:t>
      </w:r>
      <w:r w:rsidRPr="003055E3">
        <w:t xml:space="preserve"> dodán</w:t>
      </w:r>
      <w:r w:rsidR="003055E3">
        <w:t>y</w:t>
      </w:r>
      <w:r w:rsidRPr="008E4867">
        <w:t xml:space="preserve"> Prodávajícím</w:t>
      </w:r>
      <w:r w:rsidR="00B96348" w:rsidRPr="008E4867">
        <w:t xml:space="preserve"> </w:t>
      </w:r>
      <w:r w:rsidR="003055E3">
        <w:t xml:space="preserve">v rámci Mimozáručního servisu dle této Smlouvy; </w:t>
      </w:r>
    </w:p>
    <w:p w14:paraId="68160DD7" w14:textId="77777777" w:rsidR="00582160" w:rsidRPr="00F906BE" w:rsidRDefault="003611AD" w:rsidP="002F714F">
      <w:pPr>
        <w:pStyle w:val="Odstavecseseznamem"/>
        <w:numPr>
          <w:ilvl w:val="0"/>
          <w:numId w:val="24"/>
        </w:numPr>
        <w:tabs>
          <w:tab w:val="left" w:pos="708"/>
        </w:tabs>
        <w:suppressAutoHyphens/>
        <w:spacing w:after="0"/>
        <w:contextualSpacing w:val="0"/>
        <w:jc w:val="both"/>
      </w:pPr>
      <w:r w:rsidRPr="003055E3">
        <w:rPr>
          <w:rFonts w:cs="Verdana"/>
        </w:rPr>
        <w:t xml:space="preserve">jakékoliv </w:t>
      </w:r>
      <w:r w:rsidR="005528BD" w:rsidRPr="003055E3">
        <w:rPr>
          <w:rFonts w:cs="Verdana"/>
        </w:rPr>
        <w:t>vady</w:t>
      </w:r>
      <w:r w:rsidR="00142BFC" w:rsidRPr="003055E3">
        <w:rPr>
          <w:rFonts w:cs="Verdana"/>
        </w:rPr>
        <w:t xml:space="preserve"> </w:t>
      </w:r>
      <w:r w:rsidR="00582160" w:rsidRPr="003055E3">
        <w:rPr>
          <w:rFonts w:cs="Verdana"/>
        </w:rPr>
        <w:t xml:space="preserve">vzniklé </w:t>
      </w:r>
      <w:r w:rsidRPr="003055E3">
        <w:rPr>
          <w:rFonts w:cs="Verdana"/>
        </w:rPr>
        <w:t>v souvislosti se zásahem</w:t>
      </w:r>
      <w:r w:rsidR="00142BFC" w:rsidRPr="003055E3">
        <w:rPr>
          <w:rFonts w:cs="Verdana"/>
        </w:rPr>
        <w:t xml:space="preserve"> do plnění poskytnutého dle této Smlouvy</w:t>
      </w:r>
      <w:r w:rsidRPr="003055E3">
        <w:rPr>
          <w:rFonts w:cs="Verdana"/>
        </w:rPr>
        <w:t xml:space="preserve"> </w:t>
      </w:r>
      <w:r w:rsidR="005B76AB">
        <w:rPr>
          <w:rFonts w:cs="Verdana"/>
        </w:rPr>
        <w:t xml:space="preserve">jakoukoliv </w:t>
      </w:r>
      <w:r w:rsidRPr="003055E3">
        <w:rPr>
          <w:rFonts w:cs="Verdana"/>
        </w:rPr>
        <w:t>osobou odlišnou od Prodávajícího</w:t>
      </w:r>
      <w:r w:rsidR="00582160" w:rsidRPr="003055E3">
        <w:rPr>
          <w:rFonts w:cs="Verdana"/>
        </w:rPr>
        <w:t>.</w:t>
      </w:r>
    </w:p>
    <w:p w14:paraId="68CE2914" w14:textId="2E801B11" w:rsidR="00F906BE" w:rsidRPr="005528BD" w:rsidRDefault="00F906BE" w:rsidP="002F714F">
      <w:pPr>
        <w:pStyle w:val="Odstavecseseznamem"/>
        <w:numPr>
          <w:ilvl w:val="0"/>
          <w:numId w:val="24"/>
        </w:numPr>
        <w:tabs>
          <w:tab w:val="left" w:pos="708"/>
        </w:tabs>
        <w:suppressAutoHyphens/>
        <w:spacing w:after="0"/>
        <w:contextualSpacing w:val="0"/>
        <w:jc w:val="both"/>
      </w:pPr>
      <w:r>
        <w:rPr>
          <w:rFonts w:cs="Verdana"/>
        </w:rPr>
        <w:t>Na běžné opotřebení Zařízení jeho užíváním a/nebo provozem a na veškeré jeho součásti a části (díly), které jsou opotřebovatelné nebo spotřebovatelné (např. těsnění, ucpávky apod.), pokud k jejich poškození či snížení funkčnosti došlo opotřebením způsobeném užíváním a/nebo provozem Zařízení.</w:t>
      </w:r>
      <w:r w:rsidR="007F160C">
        <w:rPr>
          <w:rFonts w:cs="Verdana"/>
        </w:rPr>
        <w:t xml:space="preserve"> Seznam těchto opotřebovatelných a/nebo spotřebovatelných částí Zařízení </w:t>
      </w:r>
      <w:r w:rsidR="00CE36E1">
        <w:rPr>
          <w:rFonts w:cs="Verdana"/>
        </w:rPr>
        <w:t xml:space="preserve">bude předán s realizační dokumentací. Seznam bude aktualizován při předání </w:t>
      </w:r>
      <w:r w:rsidR="00CE7E1C">
        <w:rPr>
          <w:rFonts w:cs="Verdana"/>
        </w:rPr>
        <w:t>Zařízení</w:t>
      </w:r>
      <w:r w:rsidR="00CE36E1">
        <w:rPr>
          <w:rFonts w:cs="Verdana"/>
        </w:rPr>
        <w:t>.</w:t>
      </w:r>
    </w:p>
    <w:p w14:paraId="311DE4CC" w14:textId="200D63AE" w:rsidR="005E55BA" w:rsidRPr="00FD01BB" w:rsidRDefault="005E55BA" w:rsidP="007F160C">
      <w:pPr>
        <w:pStyle w:val="Nadpis2"/>
        <w:keepNext w:val="0"/>
        <w:keepLines w:val="0"/>
        <w:widowControl w:val="0"/>
        <w:ind w:left="567" w:hanging="567"/>
        <w:jc w:val="both"/>
        <w:rPr>
          <w:b/>
          <w:lang w:val="cs-CZ"/>
        </w:rPr>
      </w:pPr>
      <w:r w:rsidRPr="00FD01BB">
        <w:rPr>
          <w:lang w:val="cs-CZ"/>
        </w:rPr>
        <w:t xml:space="preserve">Zjistí-li </w:t>
      </w:r>
      <w:r>
        <w:rPr>
          <w:lang w:val="cs-CZ"/>
        </w:rPr>
        <w:t>Kupující</w:t>
      </w:r>
      <w:r w:rsidRPr="00FD01BB">
        <w:rPr>
          <w:lang w:val="cs-CZ"/>
        </w:rPr>
        <w:t xml:space="preserve"> vadu </w:t>
      </w:r>
      <w:r>
        <w:rPr>
          <w:lang w:val="cs-CZ"/>
        </w:rPr>
        <w:t>Zařízení</w:t>
      </w:r>
      <w:r w:rsidRPr="00FD01BB">
        <w:rPr>
          <w:lang w:val="cs-CZ"/>
        </w:rPr>
        <w:t>, je oprávněn tuto vadu písemně</w:t>
      </w:r>
      <w:r w:rsidR="00E13A97">
        <w:rPr>
          <w:lang w:val="cs-CZ"/>
        </w:rPr>
        <w:t>, když pro účely tohoto ujednání se za splnění písemné formy považuje i oznámení učiněné prostřednictvím e-mailu, a to i e-mailu bez zaručeného elektronického podpisu</w:t>
      </w:r>
      <w:r w:rsidR="007F160C">
        <w:rPr>
          <w:lang w:val="cs-CZ"/>
        </w:rPr>
        <w:t>,</w:t>
      </w:r>
      <w:r w:rsidR="00E13A97">
        <w:rPr>
          <w:lang w:val="cs-CZ"/>
        </w:rPr>
        <w:t xml:space="preserve"> </w:t>
      </w:r>
      <w:r w:rsidRPr="00FD01BB">
        <w:rPr>
          <w:lang w:val="cs-CZ"/>
        </w:rPr>
        <w:t xml:space="preserve">reklamovat u </w:t>
      </w:r>
      <w:r>
        <w:rPr>
          <w:lang w:val="cs-CZ"/>
        </w:rPr>
        <w:t>Prodávajícího</w:t>
      </w:r>
      <w:r w:rsidRPr="00FD01BB">
        <w:rPr>
          <w:lang w:val="cs-CZ"/>
        </w:rPr>
        <w:t xml:space="preserve">. </w:t>
      </w:r>
      <w:r>
        <w:rPr>
          <w:lang w:val="cs-CZ"/>
        </w:rPr>
        <w:t>Prodávající</w:t>
      </w:r>
      <w:r w:rsidRPr="00FD01BB">
        <w:rPr>
          <w:lang w:val="cs-CZ"/>
        </w:rPr>
        <w:t xml:space="preserve"> je v přiměřené lhůtě, nejpozději však do </w:t>
      </w:r>
      <w:r w:rsidR="00E13A97" w:rsidRPr="002F714F">
        <w:rPr>
          <w:szCs w:val="22"/>
          <w:lang w:val="cs-CZ"/>
        </w:rPr>
        <w:t xml:space="preserve">konce následujícího pracovního dne </w:t>
      </w:r>
      <w:r w:rsidRPr="00FD01BB">
        <w:rPr>
          <w:lang w:val="cs-CZ"/>
        </w:rPr>
        <w:t xml:space="preserve">od doručení reklamace, povinen vyjádřit se k její oprávněnosti. V případě </w:t>
      </w:r>
      <w:r>
        <w:rPr>
          <w:lang w:val="cs-CZ"/>
        </w:rPr>
        <w:t>vady, která může mít</w:t>
      </w:r>
      <w:r w:rsidRPr="00FD01BB">
        <w:rPr>
          <w:lang w:val="cs-CZ"/>
        </w:rPr>
        <w:t xml:space="preserve"> závažný dopad na činnost </w:t>
      </w:r>
      <w:r>
        <w:rPr>
          <w:lang w:val="cs-CZ"/>
        </w:rPr>
        <w:t>Kupujícího</w:t>
      </w:r>
      <w:r w:rsidRPr="00FD01BB">
        <w:rPr>
          <w:lang w:val="cs-CZ"/>
        </w:rPr>
        <w:t xml:space="preserve">, je </w:t>
      </w:r>
      <w:r>
        <w:rPr>
          <w:lang w:val="cs-CZ"/>
        </w:rPr>
        <w:t>Prodávající</w:t>
      </w:r>
      <w:r w:rsidRPr="00FD01BB">
        <w:rPr>
          <w:lang w:val="cs-CZ"/>
        </w:rPr>
        <w:t xml:space="preserve"> povinen reagovat na reklamaci neprodleně</w:t>
      </w:r>
      <w:r w:rsidRPr="00A372D6">
        <w:rPr>
          <w:lang w:val="cs-CZ"/>
        </w:rPr>
        <w:t>;</w:t>
      </w:r>
      <w:r>
        <w:rPr>
          <w:lang w:val="cs-CZ"/>
        </w:rPr>
        <w:t xml:space="preserve"> sdělí-li Kupující Prodávajícímu, že vada může mít na jeho činnost závažný dopad, má se za to, že je toto sdělení pravdivé</w:t>
      </w:r>
      <w:r w:rsidRPr="00FD01BB">
        <w:rPr>
          <w:lang w:val="cs-CZ"/>
        </w:rPr>
        <w:t>.</w:t>
      </w:r>
      <w:bookmarkEnd w:id="18"/>
    </w:p>
    <w:p w14:paraId="62DF2AF7" w14:textId="7AE2DF6F" w:rsidR="005E55BA" w:rsidRPr="00FD01BB" w:rsidRDefault="005E55BA" w:rsidP="005E55BA">
      <w:pPr>
        <w:pStyle w:val="Nadpis2"/>
        <w:keepNext w:val="0"/>
        <w:keepLines w:val="0"/>
        <w:widowControl w:val="0"/>
        <w:ind w:left="567" w:hanging="567"/>
        <w:jc w:val="both"/>
        <w:rPr>
          <w:lang w:val="cs-CZ"/>
        </w:rPr>
      </w:pPr>
      <w:bookmarkStart w:id="19" w:name="_Ref440636562"/>
      <w:bookmarkStart w:id="20" w:name="_Ref440650267"/>
      <w:r w:rsidRPr="00FD01BB">
        <w:rPr>
          <w:lang w:val="cs-CZ"/>
        </w:rPr>
        <w:t xml:space="preserve">Je-li reklamace </w:t>
      </w:r>
      <w:r>
        <w:rPr>
          <w:lang w:val="cs-CZ"/>
        </w:rPr>
        <w:t>Kupujícího</w:t>
      </w:r>
      <w:r w:rsidRPr="00FD01BB">
        <w:rPr>
          <w:lang w:val="cs-CZ"/>
        </w:rPr>
        <w:t xml:space="preserve"> oprávněná a nedohodnou-li se Strany jinak, je </w:t>
      </w:r>
      <w:r>
        <w:rPr>
          <w:lang w:val="cs-CZ"/>
        </w:rPr>
        <w:t>Prodávající</w:t>
      </w:r>
      <w:r w:rsidRPr="00FD01BB">
        <w:rPr>
          <w:lang w:val="cs-CZ"/>
        </w:rPr>
        <w:t xml:space="preserve"> povinen vadu odstranit, a to neprodleně</w:t>
      </w:r>
      <w:r w:rsidR="00420AC7">
        <w:rPr>
          <w:szCs w:val="22"/>
          <w:lang w:val="cs-CZ"/>
        </w:rPr>
        <w:t xml:space="preserve"> </w:t>
      </w:r>
      <w:r w:rsidRPr="00FD01BB">
        <w:rPr>
          <w:lang w:val="cs-CZ"/>
        </w:rPr>
        <w:t>od chvíle</w:t>
      </w:r>
      <w:r>
        <w:rPr>
          <w:lang w:val="cs-CZ"/>
        </w:rPr>
        <w:t>, kdy Kupující</w:t>
      </w:r>
      <w:r w:rsidRPr="00FD01BB">
        <w:rPr>
          <w:lang w:val="cs-CZ"/>
        </w:rPr>
        <w:t xml:space="preserve"> vadu u </w:t>
      </w:r>
      <w:r>
        <w:rPr>
          <w:lang w:val="cs-CZ"/>
        </w:rPr>
        <w:t>Prodávajícího</w:t>
      </w:r>
      <w:r w:rsidRPr="00FD01BB">
        <w:rPr>
          <w:lang w:val="cs-CZ"/>
        </w:rPr>
        <w:t xml:space="preserve"> reklamoval, tj. ode dne</w:t>
      </w:r>
      <w:r>
        <w:rPr>
          <w:lang w:val="cs-CZ"/>
        </w:rPr>
        <w:t>, kdy byla písemná reklamace Prodávajícímu</w:t>
      </w:r>
      <w:r w:rsidRPr="00FD01BB">
        <w:rPr>
          <w:lang w:val="cs-CZ"/>
        </w:rPr>
        <w:t xml:space="preserve"> doručena.</w:t>
      </w:r>
      <w:bookmarkEnd w:id="19"/>
      <w:r w:rsidRPr="00FD01BB">
        <w:rPr>
          <w:lang w:val="cs-CZ"/>
        </w:rPr>
        <w:t xml:space="preserve"> </w:t>
      </w:r>
      <w:r w:rsidRPr="00350876">
        <w:rPr>
          <w:lang w:val="cs-CZ"/>
        </w:rPr>
        <w:t>V případě vady, která má záva</w:t>
      </w:r>
      <w:r>
        <w:rPr>
          <w:lang w:val="cs-CZ"/>
        </w:rPr>
        <w:t>žný dopad na činnost Kupujícího</w:t>
      </w:r>
      <w:r w:rsidRPr="00350876">
        <w:rPr>
          <w:lang w:val="cs-CZ"/>
        </w:rPr>
        <w:t xml:space="preserve">, je </w:t>
      </w:r>
      <w:r>
        <w:rPr>
          <w:lang w:val="cs-CZ"/>
        </w:rPr>
        <w:t>Prodávající</w:t>
      </w:r>
      <w:r w:rsidRPr="00350876">
        <w:rPr>
          <w:lang w:val="cs-CZ"/>
        </w:rPr>
        <w:t xml:space="preserve"> povinen</w:t>
      </w:r>
      <w:r>
        <w:rPr>
          <w:lang w:val="cs-CZ"/>
        </w:rPr>
        <w:t xml:space="preserve"> tuto vadu odstranit v nejkratším možném čase</w:t>
      </w:r>
      <w:bookmarkEnd w:id="20"/>
      <w:r w:rsidR="00420AC7">
        <w:rPr>
          <w:lang w:val="cs-CZ"/>
        </w:rPr>
        <w:t>.</w:t>
      </w:r>
    </w:p>
    <w:p w14:paraId="2B46B9C4" w14:textId="03E23819" w:rsidR="005E55BA" w:rsidRPr="007F160C" w:rsidRDefault="00413A16" w:rsidP="002F714F">
      <w:pPr>
        <w:pStyle w:val="Nadpis2"/>
        <w:keepNext w:val="0"/>
        <w:keepLines w:val="0"/>
        <w:widowControl w:val="0"/>
        <w:ind w:left="567" w:hanging="567"/>
        <w:jc w:val="both"/>
        <w:rPr>
          <w:lang w:val="cs-CZ"/>
        </w:rPr>
      </w:pPr>
      <w:bookmarkStart w:id="21" w:name="_Ref441837040"/>
      <w:r>
        <w:rPr>
          <w:lang w:val="cs-CZ"/>
        </w:rPr>
        <w:t xml:space="preserve">Prodávající je oprávněn </w:t>
      </w:r>
      <w:r w:rsidR="005E55BA">
        <w:rPr>
          <w:lang w:val="cs-CZ"/>
        </w:rPr>
        <w:t>odstran</w:t>
      </w:r>
      <w:r>
        <w:rPr>
          <w:lang w:val="cs-CZ"/>
        </w:rPr>
        <w:t xml:space="preserve">it reklamovanou </w:t>
      </w:r>
      <w:r w:rsidR="005E55BA">
        <w:rPr>
          <w:lang w:val="cs-CZ"/>
        </w:rPr>
        <w:t>vad</w:t>
      </w:r>
      <w:r>
        <w:rPr>
          <w:lang w:val="cs-CZ"/>
        </w:rPr>
        <w:t>u</w:t>
      </w:r>
      <w:r w:rsidRPr="00413A16">
        <w:rPr>
          <w:lang w:val="cs-CZ"/>
        </w:rPr>
        <w:t xml:space="preserve"> </w:t>
      </w:r>
      <w:bookmarkEnd w:id="21"/>
      <w:r w:rsidRPr="00413A16">
        <w:rPr>
          <w:lang w:val="cs-CZ"/>
        </w:rPr>
        <w:t xml:space="preserve">opravou </w:t>
      </w:r>
      <w:r w:rsidR="00515840">
        <w:rPr>
          <w:lang w:val="cs-CZ"/>
        </w:rPr>
        <w:t xml:space="preserve">vadné části Zařízení </w:t>
      </w:r>
      <w:r w:rsidRPr="00413A16">
        <w:rPr>
          <w:lang w:val="cs-CZ"/>
        </w:rPr>
        <w:t xml:space="preserve">nebo </w:t>
      </w:r>
      <w:r w:rsidR="005E55BA" w:rsidRPr="00FD01BB">
        <w:rPr>
          <w:lang w:val="cs-CZ"/>
        </w:rPr>
        <w:t xml:space="preserve">dodáním nové </w:t>
      </w:r>
      <w:r w:rsidR="005E55BA">
        <w:rPr>
          <w:lang w:val="cs-CZ"/>
        </w:rPr>
        <w:t>věci namísto věci vadné nebo dodání části věci namísto vadné části věci (vždy však podle svého výběru)</w:t>
      </w:r>
      <w:r w:rsidR="00DC3F9F">
        <w:rPr>
          <w:lang w:val="cs-CZ"/>
        </w:rPr>
        <w:t>.</w:t>
      </w:r>
    </w:p>
    <w:p w14:paraId="76228BBA" w14:textId="22946D78" w:rsidR="005E55BA" w:rsidRPr="00DC3F9F" w:rsidRDefault="005E55BA" w:rsidP="00657133">
      <w:pPr>
        <w:pStyle w:val="Nadpis2"/>
        <w:keepNext w:val="0"/>
        <w:keepLines w:val="0"/>
        <w:widowControl w:val="0"/>
        <w:ind w:left="567" w:hanging="567"/>
        <w:jc w:val="both"/>
        <w:rPr>
          <w:lang w:val="cs-CZ"/>
        </w:rPr>
      </w:pPr>
      <w:bookmarkStart w:id="22" w:name="_Ref441837041"/>
      <w:r w:rsidRPr="00FD01BB">
        <w:rPr>
          <w:lang w:val="cs-CZ"/>
        </w:rPr>
        <w:t xml:space="preserve">V případě, že </w:t>
      </w:r>
      <w:r>
        <w:rPr>
          <w:lang w:val="cs-CZ"/>
        </w:rPr>
        <w:t xml:space="preserve">Prodávající </w:t>
      </w:r>
      <w:r w:rsidRPr="00FD01BB">
        <w:rPr>
          <w:lang w:val="cs-CZ"/>
        </w:rPr>
        <w:t>oprávněně reklamované vady neodstraní v dohodnuté lhůtě dl</w:t>
      </w:r>
      <w:r w:rsidR="00910436">
        <w:rPr>
          <w:lang w:val="cs-CZ"/>
        </w:rPr>
        <w:t xml:space="preserve">e </w:t>
      </w:r>
      <w:r w:rsidR="00FB1285">
        <w:rPr>
          <w:lang w:val="cs-CZ"/>
        </w:rPr>
        <w:t>odst</w:t>
      </w:r>
      <w:r w:rsidRPr="00FD01BB">
        <w:rPr>
          <w:lang w:val="cs-CZ"/>
        </w:rPr>
        <w:t xml:space="preserve">. </w:t>
      </w:r>
      <w:r w:rsidRPr="00FD01BB">
        <w:fldChar w:fldCharType="begin"/>
      </w:r>
      <w:r w:rsidRPr="00FD01BB">
        <w:rPr>
          <w:lang w:val="cs-CZ"/>
        </w:rPr>
        <w:instrText xml:space="preserve"> REF _Ref440636562 \r \h </w:instrText>
      </w:r>
      <w:r w:rsidRPr="00FD01BB">
        <w:fldChar w:fldCharType="separate"/>
      </w:r>
      <w:r w:rsidR="00DC3F9F">
        <w:rPr>
          <w:lang w:val="cs-CZ"/>
        </w:rPr>
        <w:t>6.6</w:t>
      </w:r>
      <w:r w:rsidRPr="00FD01BB">
        <w:fldChar w:fldCharType="end"/>
      </w:r>
      <w:r>
        <w:rPr>
          <w:lang w:val="cs-CZ"/>
        </w:rPr>
        <w:t>.</w:t>
      </w:r>
      <w:r w:rsidRPr="00FD01BB">
        <w:rPr>
          <w:lang w:val="cs-CZ"/>
        </w:rPr>
        <w:t xml:space="preserve"> Smlouvy, má </w:t>
      </w:r>
      <w:r>
        <w:rPr>
          <w:lang w:val="cs-CZ"/>
        </w:rPr>
        <w:t>Kupující</w:t>
      </w:r>
      <w:r w:rsidRPr="00FD01BB">
        <w:rPr>
          <w:lang w:val="cs-CZ"/>
        </w:rPr>
        <w:t xml:space="preserve"> právo:</w:t>
      </w:r>
      <w:bookmarkEnd w:id="22"/>
    </w:p>
    <w:p w14:paraId="265746DF" w14:textId="77777777" w:rsidR="005E55BA" w:rsidRPr="00FD01BB" w:rsidRDefault="005E55BA" w:rsidP="005E55BA">
      <w:pPr>
        <w:pStyle w:val="Nadpis2"/>
        <w:keepNext w:val="0"/>
        <w:keepLines w:val="0"/>
        <w:widowControl w:val="0"/>
        <w:numPr>
          <w:ilvl w:val="1"/>
          <w:numId w:val="13"/>
        </w:numPr>
        <w:ind w:left="851" w:hanging="284"/>
        <w:jc w:val="both"/>
        <w:rPr>
          <w:lang w:val="cs-CZ"/>
        </w:rPr>
      </w:pPr>
      <w:r w:rsidRPr="00FD01BB">
        <w:rPr>
          <w:lang w:val="cs-CZ"/>
        </w:rPr>
        <w:lastRenderedPageBreak/>
        <w:t>na přiměřenou slevu z Ceny;</w:t>
      </w:r>
    </w:p>
    <w:p w14:paraId="084479F0" w14:textId="7B9F82FA" w:rsidR="00EA6A98" w:rsidRDefault="00EA6A98" w:rsidP="005E55BA">
      <w:pPr>
        <w:pStyle w:val="Nadpis2"/>
        <w:keepNext w:val="0"/>
        <w:keepLines w:val="0"/>
        <w:widowControl w:val="0"/>
        <w:numPr>
          <w:ilvl w:val="1"/>
          <w:numId w:val="13"/>
        </w:numPr>
        <w:ind w:left="851" w:hanging="284"/>
        <w:jc w:val="both"/>
        <w:rPr>
          <w:lang w:val="cs-CZ"/>
        </w:rPr>
      </w:pPr>
      <w:r>
        <w:rPr>
          <w:lang w:val="cs-CZ"/>
        </w:rPr>
        <w:t>provést opravu řádně reklamované vady prostřednictvím třetí osoby na náklady Prodávajícího;</w:t>
      </w:r>
    </w:p>
    <w:p w14:paraId="7D46ACDA" w14:textId="7BB27521" w:rsidR="005E55BA" w:rsidRPr="00C70F88" w:rsidRDefault="005E55BA" w:rsidP="005E55BA">
      <w:pPr>
        <w:pStyle w:val="Nadpis2"/>
        <w:keepNext w:val="0"/>
        <w:keepLines w:val="0"/>
        <w:widowControl w:val="0"/>
        <w:numPr>
          <w:ilvl w:val="1"/>
          <w:numId w:val="13"/>
        </w:numPr>
        <w:ind w:left="851" w:hanging="284"/>
        <w:jc w:val="both"/>
        <w:rPr>
          <w:lang w:val="cs-CZ"/>
        </w:rPr>
      </w:pPr>
      <w:r>
        <w:rPr>
          <w:lang w:val="cs-CZ"/>
        </w:rPr>
        <w:t>odstoupit od Smlouvy;</w:t>
      </w:r>
    </w:p>
    <w:p w14:paraId="1B623137" w14:textId="77777777" w:rsidR="005E55BA" w:rsidRPr="004B17CB" w:rsidRDefault="005E55BA" w:rsidP="005E55BA">
      <w:pPr>
        <w:pStyle w:val="Nadpis2"/>
        <w:keepNext w:val="0"/>
        <w:keepLines w:val="0"/>
        <w:widowControl w:val="0"/>
        <w:ind w:left="567" w:hanging="567"/>
        <w:jc w:val="both"/>
        <w:rPr>
          <w:lang w:val="cs-CZ"/>
        </w:rPr>
      </w:pPr>
      <w:r w:rsidRPr="004B17CB">
        <w:rPr>
          <w:szCs w:val="22"/>
          <w:lang w:val="cs-CZ"/>
        </w:rPr>
        <w:t>Uplatněním odpovědnosti za vady nejsou dotčeny nároky z odpovědnosti Prodávajícího za vady, nároky na náhradu škody nebo na uplatnění smluvní pokuty.</w:t>
      </w:r>
    </w:p>
    <w:p w14:paraId="03A89154" w14:textId="0ED8BE94" w:rsidR="007F160C" w:rsidRPr="007F160C" w:rsidRDefault="007F160C" w:rsidP="005E55BA">
      <w:pPr>
        <w:pStyle w:val="Nadpis2"/>
        <w:keepNext w:val="0"/>
        <w:keepLines w:val="0"/>
        <w:widowControl w:val="0"/>
        <w:spacing w:after="240"/>
        <w:ind w:left="567" w:hanging="567"/>
        <w:jc w:val="both"/>
        <w:rPr>
          <w:szCs w:val="22"/>
          <w:lang w:val="cs-CZ"/>
        </w:rPr>
      </w:pPr>
      <w:bookmarkStart w:id="23" w:name="_Ref468352745"/>
      <w:r>
        <w:rPr>
          <w:szCs w:val="22"/>
          <w:lang w:val="cs-CZ"/>
        </w:rPr>
        <w:t xml:space="preserve">Prodávající není povinen poskytnout Kupujícímu záruční servis (řešení řádně reklamované vady) v případě, že je Kupující v prodlení s úhradou jakékoliv části Ceny po dobu delší než </w:t>
      </w:r>
      <w:r w:rsidR="00420AC7">
        <w:rPr>
          <w:szCs w:val="22"/>
          <w:lang w:val="cs-CZ"/>
        </w:rPr>
        <w:t xml:space="preserve">čtrnáct </w:t>
      </w:r>
      <w:r>
        <w:rPr>
          <w:szCs w:val="22"/>
          <w:lang w:val="cs-CZ"/>
        </w:rPr>
        <w:t>(</w:t>
      </w:r>
      <w:r w:rsidR="00420AC7">
        <w:rPr>
          <w:szCs w:val="22"/>
          <w:lang w:val="cs-CZ"/>
        </w:rPr>
        <w:t>14</w:t>
      </w:r>
      <w:r>
        <w:rPr>
          <w:szCs w:val="22"/>
          <w:lang w:val="cs-CZ"/>
        </w:rPr>
        <w:t>) dní. Prodávající je v takovém případě povinen postupovat dle odst. 6.6. Smlouvy neprodleně po úhradě té části Ceny, se kterou je Kupující v prodlení.</w:t>
      </w:r>
    </w:p>
    <w:p w14:paraId="5B8B8EEF" w14:textId="343FE71D" w:rsidR="005E55BA" w:rsidRDefault="005E55BA" w:rsidP="005E55BA">
      <w:pPr>
        <w:pStyle w:val="Nadpis2"/>
        <w:keepNext w:val="0"/>
        <w:keepLines w:val="0"/>
        <w:widowControl w:val="0"/>
        <w:spacing w:after="240"/>
        <w:ind w:left="567" w:hanging="567"/>
        <w:jc w:val="both"/>
        <w:rPr>
          <w:szCs w:val="22"/>
          <w:lang w:val="cs-CZ"/>
        </w:rPr>
      </w:pPr>
      <w:r w:rsidRPr="004B17CB">
        <w:rPr>
          <w:lang w:val="cs-CZ"/>
        </w:rPr>
        <w:t xml:space="preserve">Prodávající se zavazuje a garantuje Kupujícímu, že po dobu nejméně </w:t>
      </w:r>
      <w:r w:rsidR="004572C5">
        <w:rPr>
          <w:szCs w:val="22"/>
          <w:lang w:val="cs-CZ"/>
        </w:rPr>
        <w:t xml:space="preserve">5 </w:t>
      </w:r>
      <w:r w:rsidRPr="004B17CB">
        <w:rPr>
          <w:szCs w:val="22"/>
          <w:lang w:val="cs-CZ"/>
        </w:rPr>
        <w:t>let od uzavření Smlouvy bude sám, popř. prostřednictvím třetích osob, poskytovat Kupujícímu na jeho žádost servis a údržbu Zařízení v rozsahu, v jakém nebude mít Kupující právo na bezplatný záruční servis dle článku 6.  Smlouvy (dále jen „</w:t>
      </w:r>
      <w:r w:rsidRPr="004B17CB">
        <w:rPr>
          <w:b/>
          <w:szCs w:val="22"/>
          <w:lang w:val="cs-CZ"/>
        </w:rPr>
        <w:t>Mimozáruční servis</w:t>
      </w:r>
      <w:r w:rsidRPr="004B17CB">
        <w:rPr>
          <w:szCs w:val="22"/>
          <w:lang w:val="cs-CZ"/>
        </w:rPr>
        <w:t xml:space="preserve">“). Prodávající se zavazuje a garantuje Kupujícímu, že Mimozáruční servis bude prováděn </w:t>
      </w:r>
      <w:r w:rsidR="00616C5B">
        <w:rPr>
          <w:szCs w:val="22"/>
          <w:lang w:val="cs-CZ"/>
        </w:rPr>
        <w:t xml:space="preserve">způsobem a za podmínek stanovených Servisní smlouvou, </w:t>
      </w:r>
      <w:r w:rsidR="00CE7E1C">
        <w:rPr>
          <w:szCs w:val="22"/>
          <w:lang w:val="cs-CZ"/>
        </w:rPr>
        <w:t xml:space="preserve">kterou spolu Strany </w:t>
      </w:r>
      <w:r w:rsidR="009D0C72">
        <w:rPr>
          <w:szCs w:val="22"/>
          <w:lang w:val="cs-CZ"/>
        </w:rPr>
        <w:t xml:space="preserve">uzavřou </w:t>
      </w:r>
      <w:r w:rsidR="00CE7E1C">
        <w:rPr>
          <w:szCs w:val="22"/>
          <w:lang w:val="cs-CZ"/>
        </w:rPr>
        <w:t>po uzavření této Smlouvy.</w:t>
      </w:r>
      <w:bookmarkEnd w:id="23"/>
      <w:r w:rsidRPr="004B17CB">
        <w:rPr>
          <w:szCs w:val="22"/>
          <w:lang w:val="cs-CZ"/>
        </w:rPr>
        <w:t xml:space="preserve"> </w:t>
      </w:r>
    </w:p>
    <w:p w14:paraId="77D4C5AA" w14:textId="4216FB26" w:rsidR="005E55BA" w:rsidRPr="004B17CB" w:rsidRDefault="005E55BA" w:rsidP="005E55BA">
      <w:pPr>
        <w:pStyle w:val="Nadpis2"/>
        <w:keepNext w:val="0"/>
        <w:keepLines w:val="0"/>
        <w:widowControl w:val="0"/>
        <w:spacing w:after="240"/>
        <w:ind w:left="567" w:hanging="567"/>
        <w:jc w:val="both"/>
        <w:rPr>
          <w:szCs w:val="22"/>
          <w:lang w:val="cs-CZ"/>
        </w:rPr>
      </w:pPr>
      <w:r w:rsidRPr="004B17CB">
        <w:rPr>
          <w:lang w:val="cs-CZ"/>
        </w:rPr>
        <w:t xml:space="preserve">Prodávající se zavazuje a garantuje Kupujícímu, že po dobu nejméně </w:t>
      </w:r>
      <w:r w:rsidR="00767331">
        <w:rPr>
          <w:lang w:val="cs-CZ"/>
        </w:rPr>
        <w:t xml:space="preserve">6 </w:t>
      </w:r>
      <w:r w:rsidRPr="004B17CB">
        <w:rPr>
          <w:szCs w:val="22"/>
          <w:lang w:val="cs-CZ"/>
        </w:rPr>
        <w:t xml:space="preserve">let od uzavření Smlouvy bude možné na trhu k Zařízení pořídit veškeré originální náhradní díly a spotřební materiál. </w:t>
      </w:r>
    </w:p>
    <w:p w14:paraId="38B00471" w14:textId="77777777" w:rsidR="005E55BA" w:rsidRPr="004B17CB" w:rsidRDefault="005E55BA" w:rsidP="005E55BA">
      <w:pPr>
        <w:pStyle w:val="Nadpis2"/>
        <w:keepNext w:val="0"/>
        <w:keepLines w:val="0"/>
        <w:widowControl w:val="0"/>
        <w:spacing w:after="240"/>
        <w:ind w:left="567" w:hanging="567"/>
        <w:jc w:val="both"/>
        <w:rPr>
          <w:szCs w:val="22"/>
          <w:lang w:val="cs-CZ"/>
        </w:rPr>
      </w:pPr>
      <w:r w:rsidRPr="004B17CB">
        <w:rPr>
          <w:szCs w:val="22"/>
          <w:lang w:val="cs-CZ"/>
        </w:rPr>
        <w:t>Nebude-li Prodávající sám zajišťovat Mimozáruční servis, či dodávku náhradních dílů a spotřebního materiálu k Zařízení, je povinen bezodkladně na žádost Kupujícího poskytnout písemný seznam osob, které takové plnění poskytují, a to společně s obvyklými kontaktními údaji.</w:t>
      </w:r>
    </w:p>
    <w:p w14:paraId="53A73C4A" w14:textId="77777777" w:rsidR="005E55BA" w:rsidRPr="0053390C" w:rsidRDefault="005E55BA" w:rsidP="008F536C">
      <w:pPr>
        <w:pStyle w:val="Nadpis1"/>
        <w:keepLines w:val="0"/>
        <w:numPr>
          <w:ilvl w:val="0"/>
          <w:numId w:val="5"/>
        </w:numPr>
        <w:spacing w:before="240" w:after="360" w:line="240" w:lineRule="auto"/>
        <w:ind w:left="567" w:hanging="567"/>
        <w:jc w:val="both"/>
        <w:rPr>
          <w:lang w:val="cs-CZ"/>
        </w:rPr>
      </w:pPr>
      <w:bookmarkStart w:id="24" w:name="_Ref440574292"/>
      <w:r w:rsidRPr="004B17CB">
        <w:rPr>
          <w:lang w:val="cs-CZ"/>
        </w:rPr>
        <w:t>VLASTNICKÉ PRÁVO, NEBEZPEČÍ ŠKODY A UŽÍVACÍ PRÁV</w:t>
      </w:r>
      <w:bookmarkEnd w:id="24"/>
      <w:r w:rsidRPr="004B17CB">
        <w:rPr>
          <w:lang w:val="cs-CZ"/>
        </w:rPr>
        <w:t>O</w:t>
      </w:r>
    </w:p>
    <w:p w14:paraId="51C0C989" w14:textId="77777777" w:rsidR="005E55BA" w:rsidRPr="00973F1F" w:rsidRDefault="005E55BA" w:rsidP="005E55BA">
      <w:pPr>
        <w:pStyle w:val="Odstavecseseznamem"/>
        <w:keepNext/>
        <w:keepLines/>
        <w:numPr>
          <w:ilvl w:val="0"/>
          <w:numId w:val="1"/>
        </w:numPr>
        <w:spacing w:before="200" w:after="0"/>
        <w:contextualSpacing w:val="0"/>
        <w:outlineLvl w:val="1"/>
        <w:rPr>
          <w:rFonts w:eastAsia="Times New Roman"/>
          <w:bCs/>
          <w:vanish/>
          <w:color w:val="000000"/>
          <w:szCs w:val="26"/>
        </w:rPr>
      </w:pPr>
    </w:p>
    <w:p w14:paraId="6C0060C3" w14:textId="6DF4879C" w:rsidR="00A66C2F" w:rsidRPr="00A66C2F" w:rsidRDefault="005E55BA" w:rsidP="00616C5B">
      <w:pPr>
        <w:pStyle w:val="Nadpis2"/>
        <w:ind w:left="567" w:hanging="567"/>
        <w:jc w:val="both"/>
        <w:rPr>
          <w:szCs w:val="22"/>
        </w:rPr>
      </w:pPr>
      <w:r w:rsidRPr="004B17CB">
        <w:t xml:space="preserve">Vlastnické právo k Zařízení nabývá Kupující </w:t>
      </w:r>
      <w:r w:rsidR="00713AC5">
        <w:rPr>
          <w:lang w:val="cs-CZ"/>
        </w:rPr>
        <w:t xml:space="preserve">až úplným uhrazením </w:t>
      </w:r>
      <w:r w:rsidR="00713AC5" w:rsidRPr="00A66C2F">
        <w:rPr>
          <w:szCs w:val="22"/>
          <w:lang w:val="cs-CZ"/>
        </w:rPr>
        <w:t>Ceny</w:t>
      </w:r>
      <w:r w:rsidRPr="00A66C2F">
        <w:rPr>
          <w:szCs w:val="22"/>
        </w:rPr>
        <w:t>.</w:t>
      </w:r>
      <w:r w:rsidR="004B4A31">
        <w:rPr>
          <w:szCs w:val="22"/>
          <w:lang w:val="cs-CZ"/>
        </w:rPr>
        <w:t xml:space="preserve"> </w:t>
      </w:r>
      <w:r w:rsidR="00A66C2F" w:rsidRPr="00A66C2F">
        <w:rPr>
          <w:szCs w:val="22"/>
        </w:rPr>
        <w:t xml:space="preserve">Jakákoliv opatření třetích osob, týkajících se </w:t>
      </w:r>
      <w:r w:rsidR="00A66C2F" w:rsidRPr="00A66C2F">
        <w:rPr>
          <w:szCs w:val="22"/>
          <w:lang w:val="cs-CZ"/>
        </w:rPr>
        <w:t>Zařízení</w:t>
      </w:r>
      <w:r w:rsidR="00A66C2F" w:rsidRPr="00A66C2F">
        <w:rPr>
          <w:szCs w:val="22"/>
        </w:rPr>
        <w:t xml:space="preserve">, na </w:t>
      </w:r>
      <w:r w:rsidR="00A66C2F" w:rsidRPr="00A66C2F">
        <w:rPr>
          <w:szCs w:val="22"/>
          <w:lang w:val="cs-CZ"/>
        </w:rPr>
        <w:t xml:space="preserve">které </w:t>
      </w:r>
      <w:r w:rsidR="00A66C2F" w:rsidRPr="00A66C2F">
        <w:rPr>
          <w:szCs w:val="22"/>
        </w:rPr>
        <w:t xml:space="preserve">se vztahuje výhrada vlastnického práva, je </w:t>
      </w:r>
      <w:r w:rsidR="00A66C2F" w:rsidRPr="00A66C2F">
        <w:rPr>
          <w:szCs w:val="22"/>
          <w:lang w:val="cs-CZ"/>
        </w:rPr>
        <w:t xml:space="preserve">Kupující </w:t>
      </w:r>
      <w:r w:rsidR="00A66C2F" w:rsidRPr="00A66C2F">
        <w:rPr>
          <w:szCs w:val="22"/>
        </w:rPr>
        <w:t xml:space="preserve">povinen </w:t>
      </w:r>
      <w:r w:rsidR="00A66C2F" w:rsidRPr="00A66C2F">
        <w:rPr>
          <w:szCs w:val="22"/>
          <w:lang w:val="cs-CZ"/>
        </w:rPr>
        <w:t>Prodávajícímu</w:t>
      </w:r>
      <w:r w:rsidR="00A66C2F" w:rsidRPr="00A66C2F">
        <w:rPr>
          <w:szCs w:val="22"/>
        </w:rPr>
        <w:t xml:space="preserve"> bez zbytečného odkladu písemně oznámit. Na výhradu vlastnického práva je </w:t>
      </w:r>
      <w:r w:rsidR="00A66C2F" w:rsidRPr="00A66C2F">
        <w:rPr>
          <w:szCs w:val="22"/>
          <w:lang w:val="cs-CZ"/>
        </w:rPr>
        <w:t xml:space="preserve">Kupující </w:t>
      </w:r>
      <w:r w:rsidR="00A66C2F" w:rsidRPr="00A66C2F">
        <w:rPr>
          <w:szCs w:val="22"/>
        </w:rPr>
        <w:t xml:space="preserve">povinen třetí osobu upozornit. </w:t>
      </w:r>
    </w:p>
    <w:p w14:paraId="658D0A6E" w14:textId="06ADBD58" w:rsidR="005E55BA" w:rsidRPr="004B17CB" w:rsidRDefault="00713AC5" w:rsidP="005E55BA">
      <w:pPr>
        <w:pStyle w:val="Nadpis2"/>
        <w:keepNext w:val="0"/>
        <w:keepLines w:val="0"/>
        <w:ind w:left="567" w:hanging="567"/>
        <w:jc w:val="both"/>
        <w:rPr>
          <w:bCs w:val="0"/>
          <w:szCs w:val="22"/>
          <w:lang w:val="cs-CZ"/>
        </w:rPr>
      </w:pPr>
      <w:r w:rsidRPr="00A66C2F">
        <w:rPr>
          <w:szCs w:val="22"/>
          <w:lang w:val="cs-CZ"/>
        </w:rPr>
        <w:t>N</w:t>
      </w:r>
      <w:r w:rsidR="005E55BA" w:rsidRPr="00A66C2F">
        <w:rPr>
          <w:szCs w:val="22"/>
          <w:lang w:val="cs-CZ"/>
        </w:rPr>
        <w:t>ebezpečí škody na Zařízení, na jeho součástech, jakož i na veškerých věcech</w:t>
      </w:r>
      <w:r w:rsidR="005E55BA" w:rsidRPr="004B17CB">
        <w:rPr>
          <w:szCs w:val="22"/>
          <w:lang w:val="cs-CZ"/>
        </w:rPr>
        <w:t xml:space="preserve"> určených k dodání Zařízení</w:t>
      </w:r>
      <w:r>
        <w:rPr>
          <w:szCs w:val="22"/>
          <w:lang w:val="cs-CZ"/>
        </w:rPr>
        <w:t xml:space="preserve">, přechází </w:t>
      </w:r>
      <w:r w:rsidR="00A01D68">
        <w:rPr>
          <w:szCs w:val="22"/>
          <w:lang w:val="cs-CZ"/>
        </w:rPr>
        <w:t xml:space="preserve">z Prodávajícího </w:t>
      </w:r>
      <w:r>
        <w:rPr>
          <w:szCs w:val="22"/>
          <w:lang w:val="cs-CZ"/>
        </w:rPr>
        <w:t>na Kupujícího</w:t>
      </w:r>
      <w:r w:rsidR="00767331">
        <w:rPr>
          <w:szCs w:val="22"/>
          <w:lang w:val="cs-CZ"/>
        </w:rPr>
        <w:t xml:space="preserve"> jeho předáním Kupujícímu.</w:t>
      </w:r>
    </w:p>
    <w:p w14:paraId="6ED605E2" w14:textId="7FE17BD3" w:rsidR="005E55BA" w:rsidRPr="004B17CB" w:rsidRDefault="005E55BA" w:rsidP="005E55BA">
      <w:pPr>
        <w:pStyle w:val="Nadpis2"/>
        <w:keepNext w:val="0"/>
        <w:keepLines w:val="0"/>
        <w:ind w:left="567" w:hanging="567"/>
        <w:jc w:val="both"/>
        <w:rPr>
          <w:szCs w:val="22"/>
          <w:lang w:val="cs-CZ"/>
        </w:rPr>
      </w:pPr>
      <w:r w:rsidRPr="004B17CB">
        <w:rPr>
          <w:szCs w:val="22"/>
          <w:lang w:val="cs-CZ"/>
        </w:rPr>
        <w:t>Bude-li výsledkem jakéhokoliv plnění Prodávajícího poskytovaného podle této Smlouvy předmět požívající ochrany autorského díla podle zákona č.121/2000 Sb., o právu autorském, o právech souvisejících s právem autorským a o změně některých zákonů (autorský zákon), ve znění pozdějších předpisů (dále jen „</w:t>
      </w:r>
      <w:r w:rsidRPr="004B17CB">
        <w:rPr>
          <w:b/>
          <w:szCs w:val="22"/>
          <w:lang w:val="cs-CZ"/>
        </w:rPr>
        <w:t>Autorské dílo</w:t>
      </w:r>
      <w:r w:rsidRPr="004B17CB">
        <w:rPr>
          <w:szCs w:val="22"/>
          <w:lang w:val="cs-CZ"/>
        </w:rPr>
        <w:t xml:space="preserve">“), uděluje Prodávající Kupujícímu </w:t>
      </w:r>
      <w:r w:rsidR="00A01D68">
        <w:rPr>
          <w:szCs w:val="22"/>
          <w:lang w:val="cs-CZ"/>
        </w:rPr>
        <w:t xml:space="preserve">ode dne, v němž bude Prodávajícímu uhrazena Cena, </w:t>
      </w:r>
      <w:r w:rsidRPr="004B17CB">
        <w:rPr>
          <w:szCs w:val="22"/>
          <w:lang w:val="cs-CZ"/>
        </w:rPr>
        <w:t xml:space="preserve">Kupujícímu k užívání licenci k užití takového Autorského díla v souladu s účelem této Smlouvy za podmínek stanoveným v tomto čl. </w:t>
      </w:r>
      <w:r w:rsidRPr="004B17CB">
        <w:rPr>
          <w:szCs w:val="22"/>
          <w:lang w:val="cs-CZ"/>
        </w:rPr>
        <w:fldChar w:fldCharType="begin"/>
      </w:r>
      <w:r w:rsidRPr="004B17CB">
        <w:rPr>
          <w:szCs w:val="22"/>
          <w:lang w:val="cs-CZ"/>
        </w:rPr>
        <w:instrText xml:space="preserve"> REF _Ref440574292 \r \h </w:instrText>
      </w:r>
      <w:r w:rsidRPr="004B17CB">
        <w:rPr>
          <w:szCs w:val="22"/>
          <w:lang w:val="cs-CZ"/>
        </w:rPr>
      </w:r>
      <w:r w:rsidRPr="004B17CB">
        <w:rPr>
          <w:szCs w:val="22"/>
          <w:lang w:val="cs-CZ"/>
        </w:rPr>
        <w:fldChar w:fldCharType="separate"/>
      </w:r>
      <w:r w:rsidR="00F74D6D">
        <w:rPr>
          <w:szCs w:val="22"/>
          <w:lang w:val="cs-CZ"/>
        </w:rPr>
        <w:t>7</w:t>
      </w:r>
      <w:r w:rsidRPr="004B17CB">
        <w:rPr>
          <w:szCs w:val="22"/>
          <w:lang w:val="cs-CZ"/>
        </w:rPr>
        <w:fldChar w:fldCharType="end"/>
      </w:r>
      <w:r w:rsidRPr="004B17CB">
        <w:rPr>
          <w:szCs w:val="22"/>
          <w:lang w:val="cs-CZ"/>
        </w:rPr>
        <w:t xml:space="preserve"> Smlouvy. Do okamžiku </w:t>
      </w:r>
      <w:r w:rsidR="00A01D68">
        <w:rPr>
          <w:lang w:val="cs-CZ"/>
        </w:rPr>
        <w:t>úplné</w:t>
      </w:r>
      <w:r w:rsidR="007B1F69">
        <w:rPr>
          <w:lang w:val="cs-CZ"/>
        </w:rPr>
        <w:t>ho</w:t>
      </w:r>
      <w:r w:rsidR="00A01D68">
        <w:rPr>
          <w:lang w:val="cs-CZ"/>
        </w:rPr>
        <w:t xml:space="preserve"> uhrazen</w:t>
      </w:r>
      <w:r w:rsidR="007B1F69">
        <w:rPr>
          <w:lang w:val="cs-CZ"/>
        </w:rPr>
        <w:t>í</w:t>
      </w:r>
      <w:r w:rsidR="00A01D68">
        <w:rPr>
          <w:lang w:val="cs-CZ"/>
        </w:rPr>
        <w:t xml:space="preserve"> Ceny </w:t>
      </w:r>
      <w:r w:rsidRPr="004B17CB">
        <w:rPr>
          <w:szCs w:val="22"/>
          <w:lang w:val="cs-CZ"/>
        </w:rPr>
        <w:t>je Kupující oprávněn Autorské dílo užít v rozsahu a způsobem nezbytném k provedení převzetí Předmětu Smlouvy podle této Smlouvy</w:t>
      </w:r>
      <w:r w:rsidR="007B1F69">
        <w:rPr>
          <w:szCs w:val="22"/>
          <w:lang w:val="cs-CZ"/>
        </w:rPr>
        <w:t xml:space="preserve"> a ověření funkčnosti Zařízení</w:t>
      </w:r>
      <w:r w:rsidRPr="004B17CB">
        <w:rPr>
          <w:szCs w:val="22"/>
          <w:lang w:val="cs-CZ"/>
        </w:rPr>
        <w:t>.</w:t>
      </w:r>
    </w:p>
    <w:p w14:paraId="23ACACD5" w14:textId="625EBDB5" w:rsidR="005E55BA" w:rsidRPr="004B17CB" w:rsidRDefault="005E55BA" w:rsidP="005E55BA">
      <w:pPr>
        <w:pStyle w:val="Nadpis2"/>
        <w:keepNext w:val="0"/>
        <w:keepLines w:val="0"/>
        <w:ind w:left="567" w:hanging="567"/>
        <w:jc w:val="both"/>
        <w:rPr>
          <w:szCs w:val="22"/>
          <w:lang w:val="cs-CZ"/>
        </w:rPr>
      </w:pPr>
      <w:r w:rsidRPr="004B17CB">
        <w:rPr>
          <w:szCs w:val="22"/>
          <w:lang w:val="cs-CZ"/>
        </w:rPr>
        <w:lastRenderedPageBreak/>
        <w:t>Prodávající poskytuje Kupujícímu ke všem Autorským dílům vzniklým v souvislosti s plněním Předmětu Smlouvy, časově a územně neomezenou licenci. Kupující je na základě poskytnuté licence oprávněn užít Autorské dílo všemi známými způsoby užití. Na základě poskytnuté licence je Kupující dále oprávněn Autorské dílo měnit či upravovat, sloučit či připojit Autorské dílo k jiným dílům nebo jejich částem</w:t>
      </w:r>
      <w:r>
        <w:rPr>
          <w:szCs w:val="22"/>
          <w:lang w:val="cs-CZ"/>
        </w:rPr>
        <w:t>,</w:t>
      </w:r>
      <w:r w:rsidRPr="004B17CB">
        <w:rPr>
          <w:szCs w:val="22"/>
          <w:lang w:val="cs-CZ"/>
        </w:rPr>
        <w:t xml:space="preserve"> a to i prostřednictvím třetí osoby. </w:t>
      </w:r>
      <w:r w:rsidR="009A71C9" w:rsidRPr="00EC4664">
        <w:rPr>
          <w:rFonts w:asciiTheme="minorHAnsi" w:hAnsiTheme="minorHAnsi"/>
          <w:szCs w:val="22"/>
          <w:lang w:val="cs-CZ"/>
        </w:rPr>
        <w:t xml:space="preserve">Veškerá oprávnění (licence) </w:t>
      </w:r>
      <w:r w:rsidR="007B1F69" w:rsidRPr="00EC4664">
        <w:rPr>
          <w:rFonts w:asciiTheme="minorHAnsi" w:hAnsiTheme="minorHAnsi"/>
          <w:szCs w:val="22"/>
          <w:lang w:val="cs-CZ"/>
        </w:rPr>
        <w:t xml:space="preserve">dle tohoto odstavce </w:t>
      </w:r>
      <w:r w:rsidR="009A71C9" w:rsidRPr="00EC4664">
        <w:rPr>
          <w:rFonts w:asciiTheme="minorHAnsi" w:hAnsiTheme="minorHAnsi"/>
          <w:szCs w:val="22"/>
          <w:lang w:val="cs-CZ"/>
        </w:rPr>
        <w:t xml:space="preserve">jsou poskytnuta </w:t>
      </w:r>
      <w:r w:rsidR="009A71C9" w:rsidRPr="00EC4664">
        <w:rPr>
          <w:rFonts w:asciiTheme="minorHAnsi" w:hAnsiTheme="minorHAnsi" w:cs="Verdana"/>
          <w:szCs w:val="22"/>
          <w:lang w:val="cs-CZ"/>
        </w:rPr>
        <w:t xml:space="preserve">pouze k </w:t>
      </w:r>
      <w:r w:rsidR="007B1F69" w:rsidRPr="00EC4664">
        <w:rPr>
          <w:rFonts w:asciiTheme="minorHAnsi" w:hAnsiTheme="minorHAnsi" w:cs="Verdana"/>
          <w:szCs w:val="22"/>
        </w:rPr>
        <w:t>interním potřebám</w:t>
      </w:r>
      <w:r w:rsidR="009A71C9" w:rsidRPr="00EC4664">
        <w:rPr>
          <w:rFonts w:asciiTheme="minorHAnsi" w:hAnsiTheme="minorHAnsi" w:cs="Verdana"/>
          <w:szCs w:val="22"/>
          <w:lang w:val="cs-CZ"/>
        </w:rPr>
        <w:t xml:space="preserve"> Kupujícího</w:t>
      </w:r>
      <w:r w:rsidR="00EC4664" w:rsidRPr="00EC4664">
        <w:rPr>
          <w:rFonts w:asciiTheme="minorHAnsi" w:hAnsiTheme="minorHAnsi" w:cs="Verdana"/>
          <w:szCs w:val="22"/>
          <w:lang w:val="cs-CZ"/>
        </w:rPr>
        <w:t xml:space="preserve"> a </w:t>
      </w:r>
      <w:r w:rsidR="009A71C9" w:rsidRPr="00EC4664">
        <w:rPr>
          <w:rFonts w:asciiTheme="minorHAnsi" w:hAnsiTheme="minorHAnsi" w:cs="Verdana"/>
          <w:szCs w:val="22"/>
          <w:lang w:val="cs-CZ"/>
        </w:rPr>
        <w:t>Kupující ne</w:t>
      </w:r>
      <w:r w:rsidR="00AE65EE" w:rsidRPr="00EC4664">
        <w:rPr>
          <w:rFonts w:asciiTheme="minorHAnsi" w:hAnsiTheme="minorHAnsi" w:cs="Verdana"/>
          <w:szCs w:val="22"/>
          <w:lang w:val="cs-CZ"/>
        </w:rPr>
        <w:t xml:space="preserve">ní oprávněn </w:t>
      </w:r>
      <w:r w:rsidR="009A71C9" w:rsidRPr="00EC4664">
        <w:rPr>
          <w:rFonts w:asciiTheme="minorHAnsi" w:hAnsiTheme="minorHAnsi" w:cs="Verdana"/>
          <w:szCs w:val="22"/>
          <w:lang w:val="cs-CZ"/>
        </w:rPr>
        <w:t xml:space="preserve">Autorské dílo </w:t>
      </w:r>
      <w:r w:rsidR="00AE65EE" w:rsidRPr="00EC4664">
        <w:rPr>
          <w:rFonts w:asciiTheme="minorHAnsi" w:hAnsiTheme="minorHAnsi" w:cs="Verdana"/>
          <w:szCs w:val="22"/>
          <w:lang w:val="cs-CZ"/>
        </w:rPr>
        <w:t xml:space="preserve">jakkoliv </w:t>
      </w:r>
      <w:r w:rsidR="00B82BF3">
        <w:rPr>
          <w:rFonts w:asciiTheme="minorHAnsi" w:hAnsiTheme="minorHAnsi" w:cs="Verdana"/>
          <w:szCs w:val="22"/>
          <w:lang w:val="cs-CZ"/>
        </w:rPr>
        <w:t xml:space="preserve">dále šířit či jakkoliv </w:t>
      </w:r>
      <w:r w:rsidR="00AE65EE" w:rsidRPr="00EC4664">
        <w:rPr>
          <w:rFonts w:asciiTheme="minorHAnsi" w:hAnsiTheme="minorHAnsi" w:cs="Verdana"/>
          <w:szCs w:val="22"/>
        </w:rPr>
        <w:t>poskyt</w:t>
      </w:r>
      <w:r w:rsidR="00AE65EE" w:rsidRPr="00EC4664">
        <w:rPr>
          <w:rFonts w:asciiTheme="minorHAnsi" w:hAnsiTheme="minorHAnsi" w:cs="Verdana"/>
          <w:szCs w:val="22"/>
          <w:lang w:val="cs-CZ"/>
        </w:rPr>
        <w:t>nout</w:t>
      </w:r>
      <w:r w:rsidR="00AE65EE" w:rsidRPr="00EC4664">
        <w:rPr>
          <w:rFonts w:asciiTheme="minorHAnsi" w:hAnsiTheme="minorHAnsi" w:cs="Verdana"/>
          <w:szCs w:val="22"/>
        </w:rPr>
        <w:t xml:space="preserve"> třetí</w:t>
      </w:r>
      <w:r w:rsidR="009A71C9" w:rsidRPr="00EC4664">
        <w:rPr>
          <w:rFonts w:asciiTheme="minorHAnsi" w:hAnsiTheme="minorHAnsi" w:cs="Verdana"/>
          <w:szCs w:val="22"/>
        </w:rPr>
        <w:t xml:space="preserve"> </w:t>
      </w:r>
      <w:r w:rsidR="009A71C9" w:rsidRPr="00EC4664">
        <w:rPr>
          <w:rFonts w:asciiTheme="minorHAnsi" w:hAnsiTheme="minorHAnsi" w:cs="Verdana"/>
          <w:szCs w:val="22"/>
          <w:lang w:val="cs-CZ"/>
        </w:rPr>
        <w:t>osob</w:t>
      </w:r>
      <w:r w:rsidR="00AE65EE" w:rsidRPr="00EC4664">
        <w:rPr>
          <w:rFonts w:asciiTheme="minorHAnsi" w:hAnsiTheme="minorHAnsi" w:cs="Verdana"/>
          <w:szCs w:val="22"/>
          <w:lang w:val="cs-CZ"/>
        </w:rPr>
        <w:t xml:space="preserve">ě </w:t>
      </w:r>
      <w:r w:rsidR="00B82BF3">
        <w:rPr>
          <w:rFonts w:asciiTheme="minorHAnsi" w:hAnsiTheme="minorHAnsi" w:cs="Verdana"/>
          <w:szCs w:val="22"/>
          <w:lang w:val="cs-CZ"/>
        </w:rPr>
        <w:t>a/nebo</w:t>
      </w:r>
      <w:r w:rsidR="00AE65EE" w:rsidRPr="00EC4664">
        <w:rPr>
          <w:rFonts w:asciiTheme="minorHAnsi" w:hAnsiTheme="minorHAnsi" w:cs="Verdana"/>
          <w:szCs w:val="22"/>
          <w:lang w:val="cs-CZ"/>
        </w:rPr>
        <w:t xml:space="preserve"> umožnit třetí osobě jeho jakékoliv užití</w:t>
      </w:r>
      <w:r w:rsidR="009A71C9" w:rsidRPr="00EC4664">
        <w:rPr>
          <w:rFonts w:asciiTheme="minorHAnsi" w:hAnsiTheme="minorHAnsi" w:cs="Verdana"/>
          <w:szCs w:val="22"/>
          <w:lang w:val="cs-CZ"/>
        </w:rPr>
        <w:t>.</w:t>
      </w:r>
      <w:r w:rsidR="009A71C9">
        <w:rPr>
          <w:rFonts w:ascii="Verdana" w:hAnsi="Verdana" w:cs="Verdana"/>
          <w:sz w:val="20"/>
          <w:szCs w:val="20"/>
          <w:lang w:val="cs-CZ"/>
        </w:rPr>
        <w:t xml:space="preserve"> </w:t>
      </w:r>
      <w:r w:rsidRPr="004B17CB">
        <w:rPr>
          <w:szCs w:val="22"/>
          <w:lang w:val="cs-CZ"/>
        </w:rPr>
        <w:t>Prodávající prohlašuje, že veškeré licenční poplatky</w:t>
      </w:r>
      <w:r>
        <w:rPr>
          <w:szCs w:val="22"/>
          <w:lang w:val="cs-CZ"/>
        </w:rPr>
        <w:t>,</w:t>
      </w:r>
      <w:r w:rsidRPr="004B17CB">
        <w:rPr>
          <w:szCs w:val="22"/>
          <w:lang w:val="cs-CZ"/>
        </w:rPr>
        <w:t xml:space="preserve"> včetně odměny za poskytnutí licence a jiné náklady spojené s převodem práv a poskytnutí licence</w:t>
      </w:r>
      <w:r>
        <w:rPr>
          <w:szCs w:val="22"/>
          <w:lang w:val="cs-CZ"/>
        </w:rPr>
        <w:t>,</w:t>
      </w:r>
      <w:r w:rsidRPr="004B17CB">
        <w:rPr>
          <w:szCs w:val="22"/>
          <w:lang w:val="cs-CZ"/>
        </w:rPr>
        <w:t xml:space="preserve"> jsou již zahrnuty v Ceně.</w:t>
      </w:r>
    </w:p>
    <w:p w14:paraId="326F396D" w14:textId="77777777" w:rsidR="005E55BA" w:rsidRPr="004B17CB" w:rsidRDefault="005E55BA" w:rsidP="005E55BA">
      <w:pPr>
        <w:pStyle w:val="Nadpis2"/>
        <w:keepNext w:val="0"/>
        <w:keepLines w:val="0"/>
        <w:ind w:left="567" w:hanging="567"/>
        <w:jc w:val="both"/>
        <w:rPr>
          <w:szCs w:val="22"/>
          <w:lang w:val="cs-CZ"/>
        </w:rPr>
      </w:pPr>
      <w:bookmarkStart w:id="25" w:name="_Ref440576835"/>
      <w:r w:rsidRPr="004B17CB">
        <w:rPr>
          <w:szCs w:val="22"/>
          <w:lang w:val="cs-CZ"/>
        </w:rPr>
        <w:t>Prodávající prohlašuje, že Předmět Smlouvy není a nebude zatížen žádným právem třetí osoby a pokud jím kdykoliv v minulosti byl zatížen, Prodávající toto zatížení již zcela vypořádal;  to platí obdobně i pro jakékoliv Autorské dílo.</w:t>
      </w:r>
      <w:bookmarkEnd w:id="25"/>
    </w:p>
    <w:p w14:paraId="6FFAE076" w14:textId="77777777" w:rsidR="005E55BA" w:rsidRDefault="005E55BA" w:rsidP="005E55BA">
      <w:pPr>
        <w:pStyle w:val="Nadpis2"/>
        <w:keepNext w:val="0"/>
        <w:keepLines w:val="0"/>
        <w:ind w:left="567" w:hanging="567"/>
        <w:jc w:val="both"/>
        <w:rPr>
          <w:szCs w:val="22"/>
          <w:lang w:val="cs-CZ"/>
        </w:rPr>
      </w:pPr>
      <w:r w:rsidRPr="004B17CB">
        <w:rPr>
          <w:szCs w:val="22"/>
          <w:lang w:val="cs-CZ"/>
        </w:rPr>
        <w:t xml:space="preserve">Bude-li součástí plnění poskytovaného v rámci Předmětu Smlouvy předmět chráněný jakýmkoliv jiným právem duševního vlastnictví než právem autorským, zejména právem průmyslovým, použijí se ustanovení tohoto čl. </w:t>
      </w:r>
      <w:r w:rsidRPr="004B17CB">
        <w:rPr>
          <w:szCs w:val="22"/>
          <w:lang w:val="cs-CZ"/>
        </w:rPr>
        <w:fldChar w:fldCharType="begin"/>
      </w:r>
      <w:r w:rsidRPr="004B17CB">
        <w:rPr>
          <w:szCs w:val="22"/>
          <w:lang w:val="cs-CZ"/>
        </w:rPr>
        <w:instrText xml:space="preserve"> REF _Ref440574292 \r \h </w:instrText>
      </w:r>
      <w:r w:rsidRPr="004B17CB">
        <w:rPr>
          <w:szCs w:val="22"/>
          <w:lang w:val="cs-CZ"/>
        </w:rPr>
      </w:r>
      <w:r w:rsidRPr="004B17CB">
        <w:rPr>
          <w:szCs w:val="22"/>
          <w:lang w:val="cs-CZ"/>
        </w:rPr>
        <w:fldChar w:fldCharType="separate"/>
      </w:r>
      <w:r w:rsidR="00F74D6D">
        <w:rPr>
          <w:szCs w:val="22"/>
          <w:lang w:val="cs-CZ"/>
        </w:rPr>
        <w:t>7</w:t>
      </w:r>
      <w:r w:rsidRPr="004B17CB">
        <w:rPr>
          <w:szCs w:val="22"/>
          <w:lang w:val="cs-CZ"/>
        </w:rPr>
        <w:fldChar w:fldCharType="end"/>
      </w:r>
      <w:r w:rsidRPr="004B17CB">
        <w:rPr>
          <w:szCs w:val="22"/>
          <w:lang w:val="cs-CZ"/>
        </w:rPr>
        <w:t xml:space="preserve"> pro tento předmět obdobně.</w:t>
      </w:r>
    </w:p>
    <w:p w14:paraId="06821538" w14:textId="77777777" w:rsidR="00D800C3" w:rsidRPr="00A66C2F" w:rsidRDefault="00EC4664" w:rsidP="00D800C3">
      <w:pPr>
        <w:pStyle w:val="Nadpis2"/>
        <w:keepNext w:val="0"/>
        <w:keepLines w:val="0"/>
        <w:ind w:left="567" w:hanging="567"/>
        <w:jc w:val="both"/>
        <w:rPr>
          <w:szCs w:val="22"/>
          <w:lang w:val="cs-CZ"/>
        </w:rPr>
      </w:pPr>
      <w:r>
        <w:rPr>
          <w:szCs w:val="22"/>
          <w:lang w:val="cs-CZ"/>
        </w:rPr>
        <w:t xml:space="preserve">Prodávající </w:t>
      </w:r>
      <w:r w:rsidRPr="00EC4664">
        <w:rPr>
          <w:szCs w:val="22"/>
        </w:rPr>
        <w:t xml:space="preserve">je v případě, že jeho činností dle této smlouvy vznikne výsledek, který je předmětem práva průmyslového </w:t>
      </w:r>
      <w:r w:rsidRPr="00B82BF3">
        <w:rPr>
          <w:szCs w:val="22"/>
        </w:rPr>
        <w:t>nebo jiného duševního vlastnictví</w:t>
      </w:r>
      <w:r>
        <w:rPr>
          <w:szCs w:val="22"/>
          <w:lang w:val="cs-CZ"/>
        </w:rPr>
        <w:t xml:space="preserve"> </w:t>
      </w:r>
      <w:r w:rsidR="00B82BF3">
        <w:rPr>
          <w:szCs w:val="22"/>
          <w:lang w:val="cs-CZ"/>
        </w:rPr>
        <w:t>(</w:t>
      </w:r>
      <w:r>
        <w:rPr>
          <w:szCs w:val="22"/>
          <w:lang w:val="cs-CZ"/>
        </w:rPr>
        <w:t>včetně autorského práva</w:t>
      </w:r>
      <w:r w:rsidR="00B82BF3">
        <w:rPr>
          <w:szCs w:val="22"/>
          <w:lang w:val="cs-CZ"/>
        </w:rPr>
        <w:t>)</w:t>
      </w:r>
      <w:r w:rsidRPr="00B82BF3">
        <w:rPr>
          <w:szCs w:val="22"/>
        </w:rPr>
        <w:t>, nebo i jakýkoliv jiný obdobný výsledek, oprávněn poskytnout takový výsledek i třetím osobám, a to bez jakéhokoliv omezení</w:t>
      </w:r>
      <w:r w:rsidRPr="00B82BF3">
        <w:rPr>
          <w:szCs w:val="22"/>
          <w:lang w:val="cs-CZ"/>
        </w:rPr>
        <w:t>.</w:t>
      </w:r>
    </w:p>
    <w:p w14:paraId="5844CE85" w14:textId="77777777" w:rsidR="00D04923" w:rsidRDefault="00D800C3" w:rsidP="00D04923">
      <w:pPr>
        <w:pStyle w:val="Nadpis2"/>
        <w:keepNext w:val="0"/>
        <w:keepLines w:val="0"/>
        <w:ind w:left="567" w:hanging="567"/>
        <w:jc w:val="both"/>
        <w:rPr>
          <w:szCs w:val="20"/>
          <w:lang w:val="cs-CZ"/>
        </w:rPr>
      </w:pPr>
      <w:r w:rsidRPr="00A66C2F">
        <w:rPr>
          <w:szCs w:val="20"/>
          <w:lang w:val="cs-CZ"/>
        </w:rPr>
        <w:t xml:space="preserve">Nedojde-li k jejich zániku dříve jiným způsobem, zanikají oprávnění k užití Autorského díla a/nebo jiného plnění, které je předmětem práva průmyslového nebo jiného duševního vlastnictví, dnem odstoupení od této </w:t>
      </w:r>
      <w:r w:rsidR="00A66C2F" w:rsidRPr="00A66C2F">
        <w:rPr>
          <w:szCs w:val="20"/>
          <w:lang w:val="cs-CZ"/>
        </w:rPr>
        <w:t>S</w:t>
      </w:r>
      <w:r w:rsidRPr="00A66C2F">
        <w:rPr>
          <w:szCs w:val="20"/>
          <w:lang w:val="cs-CZ"/>
        </w:rPr>
        <w:t>mlouvy kteroukoliv ze Stran</w:t>
      </w:r>
      <w:r w:rsidR="004608C5" w:rsidRPr="00A66C2F">
        <w:rPr>
          <w:szCs w:val="20"/>
          <w:lang w:val="cs-CZ"/>
        </w:rPr>
        <w:t xml:space="preserve">. </w:t>
      </w:r>
    </w:p>
    <w:p w14:paraId="1722B5EF" w14:textId="77777777" w:rsidR="00F930AF" w:rsidRDefault="0044483C" w:rsidP="00D04923">
      <w:pPr>
        <w:pStyle w:val="Nadpis2"/>
        <w:keepNext w:val="0"/>
        <w:keepLines w:val="0"/>
        <w:ind w:left="567" w:hanging="567"/>
        <w:jc w:val="both"/>
        <w:rPr>
          <w:lang w:val="cs-CZ"/>
        </w:rPr>
      </w:pPr>
      <w:r>
        <w:t xml:space="preserve">Smluvní strany se dohodly na tom, že </w:t>
      </w:r>
      <w:r w:rsidR="00D04923">
        <w:t xml:space="preserve">žádná z nich nevyužije po dobu 5 let od uzavření Smlouvy </w:t>
      </w:r>
      <w:r w:rsidR="00D04923">
        <w:rPr>
          <w:lang w:val="cs-CZ"/>
        </w:rPr>
        <w:t xml:space="preserve">know-how, které získaly v souvislosti s plněním této Smlouvy. Tím není dotčeno právo Kupujícího řádně užívat Zařízení a využívat práv, které mu právní předpisy a/nebo tato Smlouva jinak poskytuje. </w:t>
      </w:r>
    </w:p>
    <w:p w14:paraId="2092EA48" w14:textId="683EE9DC" w:rsidR="00D04923" w:rsidRPr="00F930AF" w:rsidRDefault="00D04923" w:rsidP="00D04923">
      <w:pPr>
        <w:pStyle w:val="Nadpis2"/>
        <w:keepNext w:val="0"/>
        <w:keepLines w:val="0"/>
        <w:ind w:left="567" w:hanging="567"/>
        <w:jc w:val="both"/>
        <w:rPr>
          <w:lang w:val="cs-CZ"/>
        </w:rPr>
      </w:pPr>
      <w:r>
        <w:rPr>
          <w:lang w:val="cs-CZ"/>
        </w:rPr>
        <w:t xml:space="preserve">Prodávající se navíc zavazuje, že po dobu 5 let od uzavření Smlouvy </w:t>
      </w:r>
      <w:r w:rsidR="00F930AF">
        <w:rPr>
          <w:lang w:val="cs-CZ"/>
        </w:rPr>
        <w:t>ne</w:t>
      </w:r>
      <w:r>
        <w:rPr>
          <w:lang w:val="cs-CZ"/>
        </w:rPr>
        <w:t xml:space="preserve">využije know-how získané v souvislosti s plnění této Smlouvy pro dodávku a/nebo instalaci zařízení pro vaření luštěnin, a to na </w:t>
      </w:r>
      <w:r w:rsidR="00F930AF">
        <w:rPr>
          <w:lang w:val="cs-CZ"/>
        </w:rPr>
        <w:t>území České republiky, Slovenské republiky, Spolkové republiky Německo a Polské republiky.</w:t>
      </w:r>
      <w:r>
        <w:rPr>
          <w:lang w:val="cs-CZ"/>
        </w:rPr>
        <w:t xml:space="preserve"> </w:t>
      </w:r>
    </w:p>
    <w:p w14:paraId="530BB178" w14:textId="524598F5" w:rsidR="00EC4664" w:rsidRPr="00EC4664" w:rsidRDefault="004608C5" w:rsidP="00C75507">
      <w:pPr>
        <w:pStyle w:val="Nadpis2"/>
        <w:keepNext w:val="0"/>
        <w:keepLines w:val="0"/>
        <w:ind w:left="567" w:hanging="567"/>
        <w:jc w:val="both"/>
      </w:pPr>
      <w:r w:rsidRPr="00A66C2F">
        <w:rPr>
          <w:szCs w:val="20"/>
          <w:lang w:val="cs-CZ"/>
        </w:rPr>
        <w:t>Tento článek S</w:t>
      </w:r>
      <w:r w:rsidRPr="00A66C2F">
        <w:rPr>
          <w:rFonts w:cs="Verdana"/>
          <w:szCs w:val="22"/>
          <w:lang w:val="cs-CZ"/>
        </w:rPr>
        <w:t>mlouvy je podle výslovné vůle smluvních stran oddělitelné od zbývajícího obsahu Smlouvy a má platit i v případě ukončení Smlouvy.</w:t>
      </w:r>
    </w:p>
    <w:p w14:paraId="02A426DC" w14:textId="77777777" w:rsidR="005E55BA" w:rsidRPr="004B17CB" w:rsidRDefault="005E55BA" w:rsidP="00F930AF">
      <w:pPr>
        <w:pStyle w:val="Nadpis1"/>
        <w:keepLines w:val="0"/>
        <w:numPr>
          <w:ilvl w:val="0"/>
          <w:numId w:val="5"/>
        </w:numPr>
        <w:spacing w:before="240" w:after="480" w:line="240" w:lineRule="auto"/>
        <w:ind w:left="567" w:hanging="567"/>
        <w:jc w:val="both"/>
        <w:rPr>
          <w:lang w:val="cs-CZ"/>
        </w:rPr>
      </w:pPr>
      <w:r w:rsidRPr="004B17CB">
        <w:rPr>
          <w:lang w:val="cs-CZ"/>
        </w:rPr>
        <w:lastRenderedPageBreak/>
        <w:t>POVINNOSTI PRODÁVAJÍCÍHO</w:t>
      </w:r>
    </w:p>
    <w:p w14:paraId="6E73665D" w14:textId="77777777" w:rsidR="005E55BA" w:rsidRPr="004B17CB" w:rsidRDefault="005E55BA" w:rsidP="005E55BA">
      <w:pPr>
        <w:pStyle w:val="Odstavecseseznamem"/>
        <w:numPr>
          <w:ilvl w:val="0"/>
          <w:numId w:val="1"/>
        </w:numPr>
        <w:spacing w:before="200" w:after="0"/>
        <w:contextualSpacing w:val="0"/>
        <w:jc w:val="both"/>
        <w:outlineLvl w:val="1"/>
        <w:rPr>
          <w:rFonts w:eastAsia="Times New Roman"/>
          <w:bCs/>
          <w:vanish/>
          <w:color w:val="000000"/>
          <w:szCs w:val="26"/>
        </w:rPr>
      </w:pPr>
    </w:p>
    <w:p w14:paraId="5C2AF094" w14:textId="0235AEEB" w:rsidR="005E55BA" w:rsidRPr="004B17CB" w:rsidRDefault="005E55BA" w:rsidP="005E55BA">
      <w:pPr>
        <w:pStyle w:val="Nadpis2"/>
        <w:ind w:left="567" w:hanging="567"/>
        <w:jc w:val="both"/>
        <w:rPr>
          <w:lang w:val="cs-CZ"/>
        </w:rPr>
      </w:pPr>
      <w:r w:rsidRPr="004B17CB">
        <w:rPr>
          <w:lang w:val="cs-CZ"/>
        </w:rPr>
        <w:t xml:space="preserve">Závazek Prodávajícího řádně a včas dodat Zařízení je splněn řádným dodáním Zařízení, jeho </w:t>
      </w:r>
      <w:r w:rsidR="00F3302C">
        <w:rPr>
          <w:lang w:val="cs-CZ"/>
        </w:rPr>
        <w:t>m</w:t>
      </w:r>
      <w:r>
        <w:rPr>
          <w:lang w:val="cs-CZ"/>
        </w:rPr>
        <w:t>ontáží</w:t>
      </w:r>
      <w:r w:rsidRPr="004B17CB">
        <w:rPr>
          <w:lang w:val="cs-CZ"/>
        </w:rPr>
        <w:t xml:space="preserve">, </w:t>
      </w:r>
      <w:r w:rsidR="00F3302C">
        <w:rPr>
          <w:lang w:val="cs-CZ"/>
        </w:rPr>
        <w:t>z</w:t>
      </w:r>
      <w:r>
        <w:rPr>
          <w:lang w:val="cs-CZ"/>
        </w:rPr>
        <w:t xml:space="preserve">apojením, </w:t>
      </w:r>
      <w:r w:rsidR="00F3302C">
        <w:rPr>
          <w:lang w:val="cs-CZ"/>
        </w:rPr>
        <w:t>z</w:t>
      </w:r>
      <w:r w:rsidRPr="004B17CB">
        <w:rPr>
          <w:lang w:val="cs-CZ"/>
        </w:rPr>
        <w:t>provozněním,</w:t>
      </w:r>
      <w:r>
        <w:rPr>
          <w:lang w:val="cs-CZ"/>
        </w:rPr>
        <w:t xml:space="preserve"> </w:t>
      </w:r>
      <w:r w:rsidR="00F3302C">
        <w:rPr>
          <w:lang w:val="cs-CZ"/>
        </w:rPr>
        <w:t>z</w:t>
      </w:r>
      <w:r>
        <w:rPr>
          <w:lang w:val="cs-CZ"/>
        </w:rPr>
        <w:t>aškolením</w:t>
      </w:r>
      <w:r w:rsidR="00F3302C">
        <w:rPr>
          <w:lang w:val="cs-CZ"/>
        </w:rPr>
        <w:t xml:space="preserve"> </w:t>
      </w:r>
      <w:r w:rsidR="00F3302C" w:rsidRPr="00F3302C">
        <w:rPr>
          <w:lang w:val="cs-CZ"/>
        </w:rPr>
        <w:t>Kupujícího,</w:t>
      </w:r>
      <w:r w:rsidRPr="00F3302C">
        <w:rPr>
          <w:lang w:val="cs-CZ"/>
        </w:rPr>
        <w:t xml:space="preserve"> provedením </w:t>
      </w:r>
      <w:r w:rsidR="00F3302C" w:rsidRPr="00F3302C">
        <w:rPr>
          <w:lang w:val="cs-CZ"/>
        </w:rPr>
        <w:t>zkoušek</w:t>
      </w:r>
      <w:r w:rsidR="00F3302C">
        <w:rPr>
          <w:lang w:val="cs-CZ"/>
        </w:rPr>
        <w:t xml:space="preserve"> dle článku 10. Smlouvy</w:t>
      </w:r>
      <w:r w:rsidRPr="00F3302C">
        <w:rPr>
          <w:lang w:val="cs-CZ"/>
        </w:rPr>
        <w:t xml:space="preserve"> a předáním</w:t>
      </w:r>
      <w:r w:rsidRPr="004B17CB">
        <w:rPr>
          <w:lang w:val="cs-CZ"/>
        </w:rPr>
        <w:t xml:space="preserve"> Kupujícímu ve smyslu čl. </w:t>
      </w:r>
      <w:r w:rsidRPr="004B17CB">
        <w:rPr>
          <w:lang w:val="cs-CZ"/>
        </w:rPr>
        <w:fldChar w:fldCharType="begin"/>
      </w:r>
      <w:r w:rsidRPr="004B17CB">
        <w:rPr>
          <w:lang w:val="cs-CZ"/>
        </w:rPr>
        <w:instrText xml:space="preserve"> REF _Ref440570360 \r \h </w:instrText>
      </w:r>
      <w:r w:rsidRPr="004B17CB">
        <w:rPr>
          <w:lang w:val="cs-CZ"/>
        </w:rPr>
      </w:r>
      <w:r w:rsidRPr="004B17CB">
        <w:rPr>
          <w:lang w:val="cs-CZ"/>
        </w:rPr>
        <w:fldChar w:fldCharType="separate"/>
      </w:r>
      <w:r w:rsidR="00F74D6D">
        <w:rPr>
          <w:lang w:val="cs-CZ"/>
        </w:rPr>
        <w:t>5</w:t>
      </w:r>
      <w:r w:rsidRPr="004B17CB">
        <w:rPr>
          <w:lang w:val="cs-CZ"/>
        </w:rPr>
        <w:fldChar w:fldCharType="end"/>
      </w:r>
      <w:r w:rsidRPr="004B17CB">
        <w:rPr>
          <w:lang w:val="cs-CZ"/>
        </w:rPr>
        <w:t xml:space="preserve"> Smlouvy, to vše v souladu s ujednáními sjednanými v této Smlouvě.</w:t>
      </w:r>
    </w:p>
    <w:p w14:paraId="765C32CE" w14:textId="217E71A0" w:rsidR="005E55BA" w:rsidRPr="004B17CB" w:rsidRDefault="005E55BA" w:rsidP="005E55BA">
      <w:pPr>
        <w:pStyle w:val="Nadpis2"/>
        <w:ind w:left="567" w:hanging="567"/>
        <w:jc w:val="both"/>
        <w:rPr>
          <w:lang w:val="cs-CZ"/>
        </w:rPr>
      </w:pPr>
      <w:r w:rsidRPr="004B17CB">
        <w:rPr>
          <w:lang w:val="cs-CZ"/>
        </w:rPr>
        <w:t>Prodávající je povinen</w:t>
      </w:r>
      <w:r w:rsidRPr="004B17CB">
        <w:rPr>
          <w:lang w:val="cs-CZ" w:eastAsia="cs-CZ"/>
        </w:rPr>
        <w:t xml:space="preserve"> </w:t>
      </w:r>
      <w:r w:rsidRPr="004B17CB">
        <w:rPr>
          <w:lang w:val="cs-CZ"/>
        </w:rPr>
        <w:t>poskytnout Kupujícímu plnění dle této Smlouvy, a to způsobem a za podmínek v ní sjednaných. Nevyplývá-li ze Smlouvy konkrétní způsob určitého plnění, je Prodávající povinen plnění poskytnout způsobem obvyklým při zachování odborné péče s ohledem na účel Dodávky. Kupující není</w:t>
      </w:r>
      <w:r w:rsidR="0073694D">
        <w:rPr>
          <w:lang w:val="cs-CZ"/>
        </w:rPr>
        <w:t xml:space="preserve"> oprávněn</w:t>
      </w:r>
      <w:r w:rsidRPr="004B17CB">
        <w:rPr>
          <w:lang w:val="cs-CZ"/>
        </w:rPr>
        <w:t xml:space="preserve"> udílet Prodávajícímu </w:t>
      </w:r>
      <w:r w:rsidR="0073694D">
        <w:rPr>
          <w:lang w:val="cs-CZ"/>
        </w:rPr>
        <w:t xml:space="preserve">žádné </w:t>
      </w:r>
      <w:r w:rsidRPr="004B17CB">
        <w:rPr>
          <w:lang w:val="cs-CZ"/>
        </w:rPr>
        <w:t>pokyny.</w:t>
      </w:r>
    </w:p>
    <w:p w14:paraId="4A160F42" w14:textId="5EAD2E0C" w:rsidR="005E55BA" w:rsidRPr="004B17CB" w:rsidRDefault="005E55BA" w:rsidP="005E55BA">
      <w:pPr>
        <w:pStyle w:val="Nadpis2"/>
        <w:keepNext w:val="0"/>
        <w:keepLines w:val="0"/>
        <w:widowControl w:val="0"/>
        <w:ind w:left="567" w:hanging="567"/>
        <w:jc w:val="both"/>
        <w:rPr>
          <w:lang w:val="cs-CZ"/>
        </w:rPr>
      </w:pPr>
      <w:r w:rsidRPr="004B17CB">
        <w:rPr>
          <w:szCs w:val="22"/>
          <w:lang w:val="cs-CZ"/>
        </w:rPr>
        <w:t xml:space="preserve">Prodávající se zavazuje, že Zařízení a veškeré jeho součásti budou nové, nepoužité, nepoškozené, plně funkční, v jakosti </w:t>
      </w:r>
      <w:r w:rsidR="0073694D">
        <w:rPr>
          <w:szCs w:val="22"/>
          <w:lang w:val="cs-CZ"/>
        </w:rPr>
        <w:t xml:space="preserve">dle této Smlouvy, a není-li jakost výslovně ve Smlouvě, resp. příloze Smlouvy, </w:t>
      </w:r>
      <w:r w:rsidR="009D6EFD">
        <w:rPr>
          <w:szCs w:val="22"/>
          <w:lang w:val="cs-CZ"/>
        </w:rPr>
        <w:t xml:space="preserve">uvedena tak </w:t>
      </w:r>
      <w:r w:rsidR="0073694D">
        <w:rPr>
          <w:szCs w:val="22"/>
          <w:lang w:val="cs-CZ"/>
        </w:rPr>
        <w:t xml:space="preserve">v obvyklé jakosti, </w:t>
      </w:r>
      <w:r w:rsidRPr="004B17CB">
        <w:rPr>
          <w:szCs w:val="22"/>
          <w:lang w:val="cs-CZ"/>
        </w:rPr>
        <w:t>a spolu se všemi licencemi a právy nutnými k jeho řádnému a nerušenému užívání Kupujícím.</w:t>
      </w:r>
    </w:p>
    <w:p w14:paraId="4B542BB8" w14:textId="77777777" w:rsidR="005E55BA" w:rsidRPr="004B17CB" w:rsidRDefault="005E55BA" w:rsidP="005E55BA">
      <w:pPr>
        <w:pStyle w:val="Nadpis2"/>
        <w:keepNext w:val="0"/>
        <w:keepLines w:val="0"/>
        <w:widowControl w:val="0"/>
        <w:ind w:left="567" w:hanging="567"/>
        <w:jc w:val="both"/>
        <w:rPr>
          <w:szCs w:val="22"/>
          <w:lang w:val="cs-CZ"/>
        </w:rPr>
      </w:pPr>
      <w:r w:rsidRPr="004B17CB">
        <w:rPr>
          <w:szCs w:val="22"/>
          <w:lang w:val="cs-CZ"/>
        </w:rPr>
        <w:t>Prodávající prohlašuje, že Zařízení a veškeré jeho součásti nejpozději v okamžiku zahájení dodávky:</w:t>
      </w:r>
    </w:p>
    <w:p w14:paraId="771E1C64" w14:textId="77777777" w:rsidR="005E55BA" w:rsidRPr="00394FBC" w:rsidRDefault="005E55BA" w:rsidP="005E55BA">
      <w:pPr>
        <w:pStyle w:val="Odstavecseseznamem"/>
        <w:numPr>
          <w:ilvl w:val="0"/>
          <w:numId w:val="7"/>
        </w:numPr>
        <w:spacing w:before="120" w:after="120" w:line="280" w:lineRule="atLeast"/>
        <w:ind w:left="851" w:hanging="284"/>
        <w:contextualSpacing w:val="0"/>
        <w:jc w:val="both"/>
      </w:pPr>
      <w:r w:rsidRPr="00394FBC">
        <w:t xml:space="preserve">bude splňovat technické a funkční požadavky uvedené v Příloze č. 1 Smlouvy, </w:t>
      </w:r>
    </w:p>
    <w:p w14:paraId="59340D68" w14:textId="77777777" w:rsidR="005E55BA" w:rsidRPr="004B17CB" w:rsidRDefault="005E55BA" w:rsidP="005E55BA">
      <w:pPr>
        <w:pStyle w:val="Odstavecseseznamem"/>
        <w:numPr>
          <w:ilvl w:val="0"/>
          <w:numId w:val="7"/>
        </w:numPr>
        <w:spacing w:before="120" w:after="120" w:line="280" w:lineRule="atLeast"/>
        <w:ind w:left="851" w:hanging="284"/>
        <w:contextualSpacing w:val="0"/>
        <w:jc w:val="both"/>
      </w:pPr>
      <w:r w:rsidRPr="004B17CB">
        <w:t>bude splňovat veškeré požadavky stanovené příslušnými právními předpisy,</w:t>
      </w:r>
      <w:r>
        <w:t xml:space="preserve"> zejména</w:t>
      </w:r>
      <w:r w:rsidRPr="004B17CB">
        <w:t xml:space="preserve"> hygienickými, zdravotními, bezpečnostními, technickými, jakož i obdobnými normami stanovenými pro Zařízení nebo jeho součásti (hygienické, zdravotní, bezpečnostní, technické, jakož i obdobné normy), a to včetně ČSN norem, které mají pouze doporučující povahu; </w:t>
      </w:r>
    </w:p>
    <w:p w14:paraId="3CF329F8" w14:textId="77777777" w:rsidR="005E55BA" w:rsidRPr="004B17CB" w:rsidRDefault="005E55BA" w:rsidP="005E55BA">
      <w:pPr>
        <w:pStyle w:val="Odstavecseseznamem"/>
        <w:numPr>
          <w:ilvl w:val="0"/>
          <w:numId w:val="7"/>
        </w:numPr>
        <w:spacing w:before="120" w:after="120" w:line="280" w:lineRule="atLeast"/>
        <w:ind w:left="851" w:hanging="284"/>
        <w:contextualSpacing w:val="0"/>
        <w:jc w:val="both"/>
      </w:pPr>
      <w:r w:rsidRPr="004B17CB">
        <w:t>bude vybaveno veškerými atesty a schváleními nutnými k jejich nerušenému a bezpečnému používání, a</w:t>
      </w:r>
    </w:p>
    <w:p w14:paraId="579DEB1B" w14:textId="7E631DC2" w:rsidR="005E55BA" w:rsidRPr="004B17CB" w:rsidRDefault="005E55BA" w:rsidP="005E55BA">
      <w:pPr>
        <w:pStyle w:val="Odstavecseseznamem"/>
        <w:numPr>
          <w:ilvl w:val="0"/>
          <w:numId w:val="7"/>
        </w:numPr>
        <w:spacing w:before="120" w:after="240" w:line="280" w:lineRule="atLeast"/>
        <w:ind w:left="851" w:hanging="284"/>
        <w:contextualSpacing w:val="0"/>
        <w:jc w:val="both"/>
      </w:pPr>
      <w:r w:rsidRPr="004B17CB">
        <w:t>nebude zatíženo žádnými právy třetích osob a</w:t>
      </w:r>
      <w:r>
        <w:t xml:space="preserve"> bude</w:t>
      </w:r>
      <w:r w:rsidRPr="004B17CB">
        <w:t xml:space="preserve"> prosto jakýchkoliv vad; odst. </w:t>
      </w:r>
      <w:r w:rsidRPr="004B17CB">
        <w:fldChar w:fldCharType="begin"/>
      </w:r>
      <w:r w:rsidRPr="004B17CB">
        <w:instrText xml:space="preserve"> REF _Ref440576830 \r \h </w:instrText>
      </w:r>
      <w:r w:rsidRPr="004B17CB">
        <w:fldChar w:fldCharType="separate"/>
      </w:r>
      <w:r w:rsidR="00287555">
        <w:t>5.3</w:t>
      </w:r>
      <w:r w:rsidRPr="004B17CB">
        <w:fldChar w:fldCharType="end"/>
      </w:r>
      <w:r>
        <w:t>.</w:t>
      </w:r>
      <w:r w:rsidRPr="004B17CB">
        <w:t xml:space="preserve"> a </w:t>
      </w:r>
      <w:r w:rsidRPr="004B17CB">
        <w:fldChar w:fldCharType="begin"/>
      </w:r>
      <w:r w:rsidRPr="004B17CB">
        <w:instrText xml:space="preserve"> REF _Ref440576835 \r \h </w:instrText>
      </w:r>
      <w:r w:rsidRPr="004B17CB">
        <w:fldChar w:fldCharType="separate"/>
      </w:r>
      <w:r w:rsidR="00287555">
        <w:t>7.5</w:t>
      </w:r>
      <w:r w:rsidRPr="004B17CB">
        <w:fldChar w:fldCharType="end"/>
      </w:r>
      <w:r>
        <w:t>.</w:t>
      </w:r>
      <w:r w:rsidRPr="004B17CB">
        <w:t xml:space="preserve"> Smlouvy tím nejsou dotčeny.</w:t>
      </w:r>
    </w:p>
    <w:p w14:paraId="605146BE" w14:textId="77777777" w:rsidR="005E55BA" w:rsidRPr="004B17CB" w:rsidRDefault="005E55BA" w:rsidP="005E55BA">
      <w:pPr>
        <w:pStyle w:val="Nadpis2"/>
        <w:keepNext w:val="0"/>
        <w:keepLines w:val="0"/>
        <w:widowControl w:val="0"/>
        <w:ind w:left="567" w:hanging="567"/>
        <w:jc w:val="both"/>
        <w:rPr>
          <w:szCs w:val="22"/>
          <w:lang w:val="cs-CZ"/>
        </w:rPr>
      </w:pPr>
      <w:r w:rsidRPr="004B17CB">
        <w:rPr>
          <w:szCs w:val="22"/>
          <w:lang w:val="cs-CZ"/>
        </w:rPr>
        <w:t xml:space="preserve">Prodávající se zavazuje společně se Zařízením dodat Kupujícímu doklady a dokumenty vztahující se k Zařízení ve smyslu ustanovení § 2087 Občanského zákoníku s tím, že tyto doklady a dokumenty musí být Kupujícímu předány vždy alespoň v českém jazyce. </w:t>
      </w:r>
      <w:r w:rsidRPr="004B17CB">
        <w:rPr>
          <w:szCs w:val="22"/>
          <w:lang w:val="cs-CZ"/>
        </w:rPr>
        <w:tab/>
      </w:r>
    </w:p>
    <w:p w14:paraId="2913E25B" w14:textId="77777777" w:rsidR="005E55BA" w:rsidRPr="004B17CB" w:rsidRDefault="005E55BA" w:rsidP="005E55BA">
      <w:pPr>
        <w:pStyle w:val="Nadpis2"/>
        <w:keepNext w:val="0"/>
        <w:keepLines w:val="0"/>
        <w:widowControl w:val="0"/>
        <w:ind w:left="567" w:hanging="567"/>
        <w:jc w:val="both"/>
        <w:rPr>
          <w:rFonts w:cs="Arial"/>
          <w:bCs w:val="0"/>
          <w:szCs w:val="22"/>
          <w:lang w:val="cs-CZ"/>
        </w:rPr>
      </w:pPr>
      <w:bookmarkStart w:id="26" w:name="_Ref394043204"/>
      <w:bookmarkStart w:id="27" w:name="_Ref440622163"/>
      <w:r w:rsidRPr="004B17CB">
        <w:rPr>
          <w:szCs w:val="22"/>
          <w:lang w:val="cs-CZ"/>
        </w:rPr>
        <w:t>Prodávající se při plnění Předmětu Smlouvy dále zavazuje</w:t>
      </w:r>
      <w:bookmarkEnd w:id="26"/>
      <w:r w:rsidRPr="004B17CB">
        <w:rPr>
          <w:szCs w:val="22"/>
          <w:lang w:val="cs-CZ"/>
        </w:rPr>
        <w:t xml:space="preserve"> </w:t>
      </w:r>
      <w:bookmarkStart w:id="28" w:name="_Ref405989604"/>
      <w:r w:rsidRPr="004B17CB">
        <w:rPr>
          <w:szCs w:val="22"/>
          <w:lang w:val="cs-CZ"/>
        </w:rPr>
        <w:t>postupovat samostatně, a to v co nejvyšší míře nezávisle na spolupráci zaměstnanců a jiných obdobných osob vystupujících na straně Kupujícího Prodávajícímu, přičemž součinnost Kupujícího bude poskytována pouze na žádost Prodávajícího v nezbytných případech a v minimálním možném a obvyklém rozsahu, lze-li zároveň takovou součinnost po Kupujícím spravedlivě požadovat.</w:t>
      </w:r>
      <w:bookmarkEnd w:id="28"/>
      <w:r w:rsidRPr="004B17CB">
        <w:rPr>
          <w:szCs w:val="22"/>
          <w:lang w:val="cs-CZ"/>
        </w:rPr>
        <w:t xml:space="preserve"> </w:t>
      </w:r>
      <w:r w:rsidRPr="004B17CB">
        <w:rPr>
          <w:rFonts w:cs="Arial"/>
          <w:bCs w:val="0"/>
          <w:szCs w:val="22"/>
          <w:lang w:val="cs-CZ"/>
        </w:rPr>
        <w:t>Prodávající není oprávněn požadovat po Kupujícím jakoukoliv součinnost, která by měla spočívat v plnění (výkonech, pracích, atp.), které si je schopen Prodávající z objektivního hlediska zajistit sám.</w:t>
      </w:r>
      <w:bookmarkEnd w:id="27"/>
    </w:p>
    <w:p w14:paraId="7ADF9625" w14:textId="77777777" w:rsidR="005E55BA" w:rsidRPr="004B17CB" w:rsidRDefault="005E55BA" w:rsidP="005E55BA">
      <w:pPr>
        <w:pStyle w:val="Nadpis2"/>
        <w:keepNext w:val="0"/>
        <w:keepLines w:val="0"/>
        <w:widowControl w:val="0"/>
        <w:spacing w:after="120"/>
        <w:ind w:left="567" w:hanging="567"/>
        <w:jc w:val="both"/>
        <w:rPr>
          <w:lang w:val="cs-CZ"/>
        </w:rPr>
      </w:pPr>
      <w:bookmarkStart w:id="29" w:name="_Ref441572633"/>
      <w:r w:rsidRPr="004B17CB">
        <w:rPr>
          <w:lang w:val="cs-CZ"/>
        </w:rPr>
        <w:t>Je-li Předmětem Smlouvy také jakákoliv montáž Zařízení, zavazuje se Prodávající:</w:t>
      </w:r>
      <w:bookmarkEnd w:id="29"/>
    </w:p>
    <w:p w14:paraId="6E900884" w14:textId="77777777" w:rsidR="005E55BA" w:rsidRPr="004B17CB" w:rsidRDefault="005E55BA" w:rsidP="005E55BA">
      <w:pPr>
        <w:pStyle w:val="Zkladntextodsazen"/>
        <w:widowControl w:val="0"/>
        <w:numPr>
          <w:ilvl w:val="0"/>
          <w:numId w:val="2"/>
        </w:numPr>
        <w:suppressAutoHyphens/>
        <w:spacing w:before="60"/>
        <w:ind w:left="992" w:hanging="426"/>
        <w:jc w:val="both"/>
        <w:rPr>
          <w:lang w:val="cs-CZ"/>
        </w:rPr>
      </w:pPr>
      <w:r w:rsidRPr="004B17CB">
        <w:rPr>
          <w:sz w:val="22"/>
          <w:lang w:val="cs-CZ"/>
        </w:rPr>
        <w:t>vést montážní deník o průběhu této montáže a po dokončení montáže jej předat Kupujícímu.</w:t>
      </w:r>
      <w:r w:rsidRPr="004B17CB">
        <w:rPr>
          <w:lang w:val="cs-CZ"/>
        </w:rPr>
        <w:t xml:space="preserve"> </w:t>
      </w:r>
    </w:p>
    <w:p w14:paraId="360917C3" w14:textId="6084305B" w:rsidR="00C04B2E" w:rsidRDefault="005E55BA" w:rsidP="009D6EFD">
      <w:pPr>
        <w:pStyle w:val="Zkladntextodsazen"/>
        <w:widowControl w:val="0"/>
        <w:numPr>
          <w:ilvl w:val="0"/>
          <w:numId w:val="2"/>
        </w:numPr>
        <w:suppressAutoHyphens/>
        <w:spacing w:before="60"/>
        <w:ind w:left="992" w:hanging="426"/>
        <w:jc w:val="both"/>
        <w:rPr>
          <w:sz w:val="22"/>
          <w:lang w:val="cs-CZ"/>
        </w:rPr>
      </w:pPr>
      <w:bookmarkStart w:id="30" w:name="_Ref441572654"/>
      <w:r w:rsidRPr="004B17CB">
        <w:rPr>
          <w:sz w:val="22"/>
          <w:lang w:val="cs-CZ"/>
        </w:rPr>
        <w:t xml:space="preserve">před zakrytím součástí Zařízení, u kterých nebude možno dodatečně zjistit jejich rozsah a kvalitu povinen prokazatelně a s dostatečným předstihem vyzvat Kupujícího nebo jím </w:t>
      </w:r>
      <w:r w:rsidRPr="004B17CB">
        <w:rPr>
          <w:sz w:val="22"/>
          <w:lang w:val="cs-CZ"/>
        </w:rPr>
        <w:lastRenderedPageBreak/>
        <w:t>pověřenou osobu k provedení kontroly takových součástí Zařízení; poruší-li Prodávající tuto povinnost, je povinen na výzvu Kupujícího takto zakryté součásti Zařízení odkrýt, umožnit jejich kontrolu a opětovně je bez jakéhokoliv narušení kvality zakrýt, to vše na své náklady</w:t>
      </w:r>
      <w:r w:rsidR="00F3302C">
        <w:rPr>
          <w:sz w:val="22"/>
          <w:lang w:val="cs-CZ"/>
        </w:rPr>
        <w:t>;</w:t>
      </w:r>
      <w:bookmarkEnd w:id="30"/>
    </w:p>
    <w:p w14:paraId="7105BC23" w14:textId="1F6C177E" w:rsidR="005E55BA" w:rsidRPr="009D6EFD" w:rsidRDefault="00C04B2E" w:rsidP="009D6EFD">
      <w:pPr>
        <w:pStyle w:val="Zkladntextodsazen"/>
        <w:widowControl w:val="0"/>
        <w:numPr>
          <w:ilvl w:val="0"/>
          <w:numId w:val="2"/>
        </w:numPr>
        <w:suppressAutoHyphens/>
        <w:spacing w:before="60"/>
        <w:ind w:left="992" w:hanging="426"/>
        <w:jc w:val="both"/>
        <w:rPr>
          <w:sz w:val="22"/>
          <w:lang w:val="cs-CZ"/>
        </w:rPr>
      </w:pPr>
      <w:r>
        <w:rPr>
          <w:sz w:val="22"/>
          <w:lang w:val="cs-CZ"/>
        </w:rPr>
        <w:t>brát zřetel na provozní potřeby Kupujícího a postupovat při organizaci jednotlivých montážních prací v součinnosti s</w:t>
      </w:r>
      <w:r w:rsidR="00F3302C">
        <w:rPr>
          <w:sz w:val="22"/>
          <w:lang w:val="cs-CZ"/>
        </w:rPr>
        <w:t> </w:t>
      </w:r>
      <w:r>
        <w:rPr>
          <w:sz w:val="22"/>
          <w:lang w:val="cs-CZ"/>
        </w:rPr>
        <w:t>Kupujícím</w:t>
      </w:r>
      <w:r w:rsidR="00F3302C">
        <w:rPr>
          <w:sz w:val="22"/>
          <w:lang w:val="cs-CZ"/>
        </w:rPr>
        <w:t>;</w:t>
      </w:r>
    </w:p>
    <w:p w14:paraId="040F80A8" w14:textId="77777777" w:rsidR="005E55BA" w:rsidRPr="004B17CB" w:rsidRDefault="005E55BA" w:rsidP="005E55BA">
      <w:pPr>
        <w:pStyle w:val="Zkladntextodsazen"/>
        <w:widowControl w:val="0"/>
        <w:numPr>
          <w:ilvl w:val="0"/>
          <w:numId w:val="2"/>
        </w:numPr>
        <w:suppressAutoHyphens/>
        <w:spacing w:before="60"/>
        <w:ind w:left="993" w:hanging="426"/>
        <w:jc w:val="both"/>
        <w:rPr>
          <w:sz w:val="22"/>
          <w:lang w:val="cs-CZ"/>
        </w:rPr>
      </w:pPr>
      <w:r w:rsidRPr="004B17CB">
        <w:rPr>
          <w:sz w:val="22"/>
          <w:lang w:val="cs-CZ"/>
        </w:rPr>
        <w:t>poskytnout veškerou součinnost osobám, které Kupující určí jako svůj dohled nad prováděnou montáží. Prodávající je především povinen tomuto dohledu umožnit kontrolu veškerých provedených prací, jakož i kontrolu kvality a kvantity použitých materiálů. Dohled je oprávněn</w:t>
      </w:r>
      <w:r>
        <w:rPr>
          <w:sz w:val="22"/>
          <w:lang w:val="cs-CZ"/>
        </w:rPr>
        <w:t xml:space="preserve"> se</w:t>
      </w:r>
      <w:r w:rsidRPr="004B17CB">
        <w:rPr>
          <w:sz w:val="22"/>
          <w:lang w:val="cs-CZ"/>
        </w:rPr>
        <w:t xml:space="preserve"> vyjadřovat ke kvalitě</w:t>
      </w:r>
      <w:r>
        <w:rPr>
          <w:sz w:val="22"/>
          <w:lang w:val="cs-CZ"/>
        </w:rPr>
        <w:t xml:space="preserve"> a </w:t>
      </w:r>
      <w:r w:rsidRPr="004B17CB">
        <w:rPr>
          <w:sz w:val="22"/>
          <w:lang w:val="cs-CZ"/>
        </w:rPr>
        <w:t>souladu montáže a provedených prací se Smlouvou a poskytnutou dokumentací. Prodávající je dále povinen umožnit dohledu i další činnosti, které jsou obvyklé při výkonu obdobné činnosti;</w:t>
      </w:r>
    </w:p>
    <w:p w14:paraId="61C75CE9" w14:textId="77777777" w:rsidR="005E55BA" w:rsidRPr="004B17CB" w:rsidRDefault="005E55BA" w:rsidP="005E55BA">
      <w:pPr>
        <w:pStyle w:val="Zkladntextodsazen"/>
        <w:widowControl w:val="0"/>
        <w:numPr>
          <w:ilvl w:val="0"/>
          <w:numId w:val="2"/>
        </w:numPr>
        <w:suppressAutoHyphens/>
        <w:spacing w:before="60"/>
        <w:ind w:left="993" w:hanging="426"/>
        <w:jc w:val="both"/>
        <w:rPr>
          <w:sz w:val="22"/>
          <w:lang w:val="cs-CZ"/>
        </w:rPr>
      </w:pPr>
      <w:r w:rsidRPr="004B17CB">
        <w:rPr>
          <w:sz w:val="22"/>
          <w:lang w:val="cs-CZ"/>
        </w:rPr>
        <w:t xml:space="preserve">zabezpečit dodržování veškerých právních předpisů a jiných závazných dokumentů při provádění montáže Zařízení, zejména potom na úseku bezpečnosti a ochrany zdraví při práci; </w:t>
      </w:r>
    </w:p>
    <w:p w14:paraId="34CF6744" w14:textId="10CDFFFD" w:rsidR="00C75507" w:rsidRPr="00F3302C" w:rsidRDefault="005E55BA" w:rsidP="005E55BA">
      <w:pPr>
        <w:pStyle w:val="Zkladntextodsazen"/>
        <w:widowControl w:val="0"/>
        <w:numPr>
          <w:ilvl w:val="0"/>
          <w:numId w:val="2"/>
        </w:numPr>
        <w:suppressAutoHyphens/>
        <w:spacing w:before="60"/>
        <w:ind w:left="993" w:hanging="426"/>
        <w:jc w:val="both"/>
        <w:rPr>
          <w:sz w:val="22"/>
          <w:lang w:val="cs-CZ"/>
        </w:rPr>
      </w:pPr>
      <w:r w:rsidRPr="004B17CB">
        <w:rPr>
          <w:sz w:val="22"/>
          <w:lang w:val="cs-CZ"/>
        </w:rPr>
        <w:t>zlikvidovat veškeré odpady a jiný zjevně neužitečný materiál</w:t>
      </w:r>
      <w:r>
        <w:rPr>
          <w:sz w:val="22"/>
          <w:lang w:val="cs-CZ"/>
        </w:rPr>
        <w:t>,</w:t>
      </w:r>
      <w:r w:rsidRPr="004B17CB">
        <w:rPr>
          <w:sz w:val="22"/>
          <w:lang w:val="cs-CZ"/>
        </w:rPr>
        <w:t xml:space="preserve"> vyprodukovaný při montáži Zařízení činností Prodávajícího nebo v souvislosti s ní a udržovat pořádek v místě provádění </w:t>
      </w:r>
      <w:r w:rsidRPr="00F3302C">
        <w:rPr>
          <w:sz w:val="22"/>
          <w:lang w:val="cs-CZ"/>
        </w:rPr>
        <w:t>montáže, jakož i v jeho okolí; nesplní-li Kupující svoji povinnost podle předcházející věty, je Kupující oprávněn zabezpečit odpovídající plnění na náklady Prodávajícího;</w:t>
      </w:r>
    </w:p>
    <w:p w14:paraId="074EA469" w14:textId="1CF0AF83" w:rsidR="005E55BA" w:rsidRPr="00C75507" w:rsidRDefault="005E55BA" w:rsidP="00C75507">
      <w:pPr>
        <w:pStyle w:val="Zkladntextodsazen"/>
        <w:widowControl w:val="0"/>
        <w:numPr>
          <w:ilvl w:val="0"/>
          <w:numId w:val="2"/>
        </w:numPr>
        <w:suppressAutoHyphens/>
        <w:spacing w:before="60"/>
        <w:ind w:left="993" w:hanging="426"/>
        <w:jc w:val="both"/>
        <w:rPr>
          <w:sz w:val="22"/>
          <w:lang w:val="cs-CZ"/>
        </w:rPr>
      </w:pPr>
      <w:r w:rsidRPr="00C75507">
        <w:rPr>
          <w:sz w:val="22"/>
          <w:lang w:val="cs-CZ"/>
        </w:rPr>
        <w:t>zajistit před podpisem Smlouvy uzavření pojistné smlouvy na pojištění montážních rizik</w:t>
      </w:r>
      <w:r w:rsidR="00C04B2E" w:rsidRPr="00C75507">
        <w:rPr>
          <w:sz w:val="22"/>
          <w:lang w:val="cs-CZ"/>
        </w:rPr>
        <w:t>.</w:t>
      </w:r>
      <w:r w:rsidRPr="00C75507">
        <w:rPr>
          <w:sz w:val="22"/>
          <w:lang w:val="cs-CZ"/>
        </w:rPr>
        <w:t xml:space="preserve"> Výše pojistného plnění musí být sjednána nejméně ve výši</w:t>
      </w:r>
      <w:r w:rsidR="00C04B2E" w:rsidRPr="00C75507">
        <w:rPr>
          <w:sz w:val="22"/>
          <w:lang w:val="cs-CZ"/>
        </w:rPr>
        <w:t xml:space="preserve"> 20 000 000</w:t>
      </w:r>
      <w:r w:rsidRPr="00C75507">
        <w:rPr>
          <w:sz w:val="22"/>
          <w:lang w:val="cs-CZ"/>
        </w:rPr>
        <w:t xml:space="preserve">,- Kč (slovy: </w:t>
      </w:r>
      <w:r w:rsidR="00C04B2E" w:rsidRPr="00616C5B">
        <w:rPr>
          <w:sz w:val="22"/>
          <w:lang w:val="cs-CZ"/>
        </w:rPr>
        <w:t>dvacet</w:t>
      </w:r>
      <w:r w:rsidR="00F3302C" w:rsidRPr="00616C5B">
        <w:rPr>
          <w:sz w:val="22"/>
          <w:lang w:val="cs-CZ"/>
        </w:rPr>
        <w:t xml:space="preserve"> </w:t>
      </w:r>
      <w:r w:rsidR="00C04B2E" w:rsidRPr="00C75507">
        <w:t xml:space="preserve">milionů </w:t>
      </w:r>
      <w:r w:rsidRPr="00C75507">
        <w:t xml:space="preserve">korun českých). </w:t>
      </w:r>
      <w:r w:rsidRPr="009D0C72">
        <w:rPr>
          <w:sz w:val="22"/>
        </w:rPr>
        <w:t xml:space="preserve">Prodávající se zavazuje udržovat </w:t>
      </w:r>
      <w:r w:rsidR="00F3302C" w:rsidRPr="009D0C72">
        <w:rPr>
          <w:sz w:val="22"/>
        </w:rPr>
        <w:t xml:space="preserve">toto </w:t>
      </w:r>
      <w:r w:rsidRPr="009D0C72">
        <w:rPr>
          <w:sz w:val="22"/>
        </w:rPr>
        <w:t>pojištění po celou dobu provádění montáže Zařízení. Prodávající se zároveň zavazuje oznámit Kupujícímu jakékoliv změny tohoto pojištění.</w:t>
      </w:r>
      <w:r w:rsidR="00F3302C" w:rsidRPr="009D0C72">
        <w:rPr>
          <w:sz w:val="22"/>
        </w:rPr>
        <w:t xml:space="preserve"> Kupující je oprávněn požadovat po Prodávajícím, aby mu předložil originál pojistné smlouvy nebo certifikátu k nahlédnutí, a to kdykoliv v průběhu trvání této Smlouvy.</w:t>
      </w:r>
    </w:p>
    <w:p w14:paraId="6F06051E" w14:textId="04B95E5F" w:rsidR="005E55BA" w:rsidRPr="00F3302C" w:rsidRDefault="005E55BA" w:rsidP="005E55BA">
      <w:pPr>
        <w:pStyle w:val="Nadpis2"/>
        <w:keepNext w:val="0"/>
        <w:keepLines w:val="0"/>
        <w:widowControl w:val="0"/>
        <w:ind w:left="567" w:hanging="567"/>
        <w:jc w:val="both"/>
        <w:rPr>
          <w:lang w:val="cs-CZ"/>
        </w:rPr>
      </w:pPr>
      <w:r w:rsidRPr="00F3302C">
        <w:rPr>
          <w:lang w:val="cs-CZ"/>
        </w:rPr>
        <w:t>Prodávající se zavazuje nejpozději před podpisem Smlouvy uzavřít pojistnou smlouvu na pojištění odpovědnosti za škodu vzniklou třetím osobám v souvislosti s plněním Předmětu Smlouvy, včetně škod způsobených pracovníky Prodávajícího</w:t>
      </w:r>
      <w:r w:rsidR="00C04B2E" w:rsidRPr="00F3302C">
        <w:rPr>
          <w:lang w:val="cs-CZ"/>
        </w:rPr>
        <w:t>.</w:t>
      </w:r>
      <w:r w:rsidRPr="00F3302C">
        <w:rPr>
          <w:lang w:val="cs-CZ"/>
        </w:rPr>
        <w:t xml:space="preserve"> Výše pojistného plnění musí být sjednána nejméně ve výši </w:t>
      </w:r>
      <w:r w:rsidR="00C04B2E" w:rsidRPr="00F3302C">
        <w:rPr>
          <w:lang w:val="cs-CZ"/>
        </w:rPr>
        <w:t xml:space="preserve">20 000 000 </w:t>
      </w:r>
      <w:r w:rsidRPr="00F3302C">
        <w:rPr>
          <w:lang w:val="cs-CZ"/>
        </w:rPr>
        <w:t xml:space="preserve">Kč (slovy: </w:t>
      </w:r>
      <w:r w:rsidR="00C04B2E" w:rsidRPr="00F3302C">
        <w:rPr>
          <w:lang w:val="cs-CZ"/>
        </w:rPr>
        <w:t>dvacet</w:t>
      </w:r>
      <w:r w:rsidR="004020DE" w:rsidRPr="00F3302C">
        <w:rPr>
          <w:lang w:val="cs-CZ"/>
        </w:rPr>
        <w:t xml:space="preserve"> </w:t>
      </w:r>
      <w:r w:rsidR="00C04B2E" w:rsidRPr="00F3302C">
        <w:rPr>
          <w:lang w:val="cs-CZ"/>
        </w:rPr>
        <w:t>milionů</w:t>
      </w:r>
      <w:r w:rsidRPr="00F3302C">
        <w:rPr>
          <w:lang w:val="cs-CZ"/>
        </w:rPr>
        <w:t xml:space="preserve"> korun českých). Prodávající se zavazuje udržovat pojištění odpovědnosti po celou dobu průběhu plnění Předmětu Smlouvy. Prodávající se zároveň zavazuje oznámit Kupujícímu jakékoliv změny tohoto pojištění.</w:t>
      </w:r>
      <w:r w:rsidR="00F3302C" w:rsidRPr="00F3302C">
        <w:rPr>
          <w:lang w:val="cs-CZ"/>
        </w:rPr>
        <w:t xml:space="preserve"> Kupující je oprávněn požadovat po Prodávajícím, aby mu předložil originál pojistné smlouvy nebo certifikátu k nahlédnutí, a to kdykoliv v průběhu trvání této Smlouvy.</w:t>
      </w:r>
    </w:p>
    <w:p w14:paraId="54FF39D9" w14:textId="06CF7C52" w:rsidR="005E55BA" w:rsidRPr="004B17CB" w:rsidRDefault="005E55BA" w:rsidP="005E55BA">
      <w:pPr>
        <w:pStyle w:val="Nadpis2"/>
        <w:keepNext w:val="0"/>
        <w:keepLines w:val="0"/>
        <w:widowControl w:val="0"/>
        <w:ind w:left="567" w:hanging="567"/>
        <w:jc w:val="both"/>
        <w:rPr>
          <w:lang w:val="cs-CZ"/>
        </w:rPr>
      </w:pPr>
      <w:r w:rsidRPr="00F3302C">
        <w:rPr>
          <w:szCs w:val="22"/>
          <w:lang w:val="cs-CZ"/>
        </w:rPr>
        <w:t>Kupující je oprávněn požádat Prodávajícího o dodatečnou</w:t>
      </w:r>
      <w:r w:rsidRPr="004B17CB">
        <w:rPr>
          <w:szCs w:val="22"/>
          <w:lang w:val="cs-CZ"/>
        </w:rPr>
        <w:t xml:space="preserve"> kontrolu zakrývaných plnění nebo plnění jinak nepřístupných, i když jej Kupující k takové kontrole podle odst. </w:t>
      </w:r>
      <w:r w:rsidRPr="004B17CB">
        <w:rPr>
          <w:szCs w:val="22"/>
          <w:lang w:val="cs-CZ"/>
        </w:rPr>
        <w:fldChar w:fldCharType="begin"/>
      </w:r>
      <w:r w:rsidRPr="004B17CB">
        <w:rPr>
          <w:szCs w:val="22"/>
          <w:lang w:val="cs-CZ"/>
        </w:rPr>
        <w:instrText xml:space="preserve"> REF _Ref441572633 \r \h </w:instrText>
      </w:r>
      <w:r w:rsidRPr="004B17CB">
        <w:rPr>
          <w:szCs w:val="22"/>
          <w:lang w:val="cs-CZ"/>
        </w:rPr>
      </w:r>
      <w:r w:rsidRPr="004B17CB">
        <w:rPr>
          <w:szCs w:val="22"/>
          <w:lang w:val="cs-CZ"/>
        </w:rPr>
        <w:fldChar w:fldCharType="separate"/>
      </w:r>
      <w:r w:rsidR="00F74D6D">
        <w:rPr>
          <w:szCs w:val="22"/>
          <w:lang w:val="cs-CZ"/>
        </w:rPr>
        <w:t>8.7</w:t>
      </w:r>
      <w:r w:rsidRPr="004B17CB">
        <w:rPr>
          <w:szCs w:val="22"/>
          <w:lang w:val="cs-CZ"/>
        </w:rPr>
        <w:fldChar w:fldCharType="end"/>
      </w:r>
      <w:r>
        <w:rPr>
          <w:szCs w:val="22"/>
          <w:lang w:val="cs-CZ"/>
        </w:rPr>
        <w:t>.</w:t>
      </w:r>
      <w:r w:rsidRPr="004B17CB">
        <w:rPr>
          <w:szCs w:val="22"/>
          <w:lang w:val="cs-CZ"/>
        </w:rPr>
        <w:t xml:space="preserve"> bod </w:t>
      </w:r>
      <w:r w:rsidRPr="004B17CB">
        <w:rPr>
          <w:szCs w:val="22"/>
          <w:lang w:val="cs-CZ"/>
        </w:rPr>
        <w:fldChar w:fldCharType="begin"/>
      </w:r>
      <w:r w:rsidRPr="004B17CB">
        <w:rPr>
          <w:szCs w:val="22"/>
          <w:lang w:val="cs-CZ"/>
        </w:rPr>
        <w:instrText xml:space="preserve"> REF _Ref441572654 \r \h </w:instrText>
      </w:r>
      <w:r w:rsidRPr="004B17CB">
        <w:rPr>
          <w:szCs w:val="22"/>
          <w:lang w:val="cs-CZ"/>
        </w:rPr>
      </w:r>
      <w:r w:rsidRPr="004B17CB">
        <w:rPr>
          <w:szCs w:val="22"/>
          <w:lang w:val="cs-CZ"/>
        </w:rPr>
        <w:fldChar w:fldCharType="separate"/>
      </w:r>
      <w:r w:rsidR="00F74D6D">
        <w:rPr>
          <w:szCs w:val="22"/>
          <w:lang w:val="cs-CZ"/>
        </w:rPr>
        <w:t>(ii)</w:t>
      </w:r>
      <w:r w:rsidRPr="004B17CB">
        <w:rPr>
          <w:szCs w:val="22"/>
          <w:lang w:val="cs-CZ"/>
        </w:rPr>
        <w:fldChar w:fldCharType="end"/>
      </w:r>
      <w:r w:rsidRPr="004B17CB">
        <w:rPr>
          <w:szCs w:val="22"/>
          <w:lang w:val="cs-CZ"/>
        </w:rPr>
        <w:t xml:space="preserve"> řádně vyzval. V takovém případě však náklady provedení kontroly nese Kupující.</w:t>
      </w:r>
    </w:p>
    <w:p w14:paraId="5E5B0DAD" w14:textId="77777777" w:rsidR="005E55BA" w:rsidRDefault="005E55BA" w:rsidP="005E55BA">
      <w:pPr>
        <w:pStyle w:val="Nadpis2"/>
        <w:keepNext w:val="0"/>
        <w:keepLines w:val="0"/>
        <w:widowControl w:val="0"/>
        <w:ind w:left="567" w:hanging="567"/>
        <w:jc w:val="both"/>
        <w:rPr>
          <w:szCs w:val="22"/>
          <w:lang w:val="cs-CZ"/>
        </w:rPr>
      </w:pPr>
      <w:r w:rsidRPr="004B17CB">
        <w:rPr>
          <w:lang w:val="cs-CZ"/>
        </w:rPr>
        <w:t>Prodávající je povinen poskytnout veškerou potřebnou součinnost Kupujícímu a osobám, které Kupující určí. Prodávající je kromě jiného povinen umožnit kontrolu Zařízení v průběhu dodávky, jakož i kontrolu kvality a kvant</w:t>
      </w:r>
      <w:r>
        <w:rPr>
          <w:lang w:val="cs-CZ"/>
        </w:rPr>
        <w:t>ity použitých součástí Zařízení</w:t>
      </w:r>
      <w:r w:rsidRPr="004B17CB">
        <w:rPr>
          <w:szCs w:val="22"/>
          <w:lang w:val="cs-CZ"/>
        </w:rPr>
        <w:t>.</w:t>
      </w:r>
    </w:p>
    <w:p w14:paraId="66288980" w14:textId="34C6490C" w:rsidR="005E55BA" w:rsidRPr="009032A1" w:rsidRDefault="005E55BA" w:rsidP="005E55BA">
      <w:pPr>
        <w:pStyle w:val="Nadpis2"/>
        <w:keepNext w:val="0"/>
        <w:keepLines w:val="0"/>
        <w:widowControl w:val="0"/>
        <w:ind w:left="567" w:hanging="567"/>
        <w:jc w:val="both"/>
        <w:rPr>
          <w:lang w:val="cs-CZ"/>
        </w:rPr>
      </w:pPr>
      <w:r>
        <w:rPr>
          <w:lang w:val="cs-CZ"/>
        </w:rPr>
        <w:t>Prodávající</w:t>
      </w:r>
      <w:r w:rsidRPr="009032A1">
        <w:rPr>
          <w:lang w:val="cs-CZ"/>
        </w:rPr>
        <w:t xml:space="preserve"> je povinen umožnit osobám oprávněným k výkonu kontroly Pro</w:t>
      </w:r>
      <w:r w:rsidR="004F71ED">
        <w:rPr>
          <w:lang w:val="cs-CZ"/>
        </w:rPr>
        <w:t>gramu</w:t>
      </w:r>
      <w:r>
        <w:rPr>
          <w:lang w:val="cs-CZ"/>
        </w:rPr>
        <w:t xml:space="preserve"> </w:t>
      </w:r>
      <w:r w:rsidRPr="009032A1">
        <w:rPr>
          <w:szCs w:val="22"/>
          <w:lang w:val="cs-CZ"/>
        </w:rPr>
        <w:t>rozvoje venkova</w:t>
      </w:r>
      <w:r>
        <w:rPr>
          <w:szCs w:val="22"/>
          <w:lang w:val="cs-CZ"/>
        </w:rPr>
        <w:t xml:space="preserve"> </w:t>
      </w:r>
      <w:r w:rsidRPr="009032A1">
        <w:rPr>
          <w:szCs w:val="22"/>
          <w:lang w:val="cs-CZ"/>
        </w:rPr>
        <w:t xml:space="preserve">na období 2014 </w:t>
      </w:r>
      <w:r>
        <w:rPr>
          <w:szCs w:val="22"/>
          <w:lang w:val="cs-CZ"/>
        </w:rPr>
        <w:t>–</w:t>
      </w:r>
      <w:r w:rsidRPr="009032A1">
        <w:rPr>
          <w:szCs w:val="22"/>
          <w:lang w:val="cs-CZ"/>
        </w:rPr>
        <w:t xml:space="preserve"> 2020</w:t>
      </w:r>
      <w:r w:rsidRPr="009032A1">
        <w:rPr>
          <w:lang w:val="cs-CZ"/>
        </w:rPr>
        <w:t xml:space="preserve">, z něhož je </w:t>
      </w:r>
      <w:r>
        <w:rPr>
          <w:lang w:val="cs-CZ"/>
        </w:rPr>
        <w:t>předmět Smlouvy hrazen</w:t>
      </w:r>
      <w:r w:rsidRPr="009032A1">
        <w:rPr>
          <w:lang w:val="cs-CZ"/>
        </w:rPr>
        <w:t xml:space="preserve">, provést kontrolu dokladů </w:t>
      </w:r>
      <w:r w:rsidRPr="009032A1">
        <w:rPr>
          <w:lang w:val="cs-CZ"/>
        </w:rPr>
        <w:lastRenderedPageBreak/>
        <w:t>souvisejících s plněním zakázky, a to po dobu danou právními předpisy ČR k jejich archivaci (zákon č. 499/2004 Sb., archivnictví a spisové službě a o změně některých zákonů, ve znění pozdějších předpisů, zákon č. 563/1991 Sb., o účetnictví, ve znění pozdějších předpisů, a zákon č. 235/2004 Sb., o DPH, ve znění pozdějších předpisů).</w:t>
      </w:r>
    </w:p>
    <w:p w14:paraId="3C2FE3AB" w14:textId="77777777" w:rsidR="005E55BA" w:rsidRPr="009032A1" w:rsidRDefault="005E55BA" w:rsidP="005E55BA">
      <w:pPr>
        <w:pStyle w:val="Nadpis2"/>
        <w:keepNext w:val="0"/>
        <w:keepLines w:val="0"/>
        <w:widowControl w:val="0"/>
        <w:ind w:left="567" w:hanging="567"/>
        <w:jc w:val="both"/>
        <w:rPr>
          <w:lang w:val="cs-CZ"/>
        </w:rPr>
      </w:pPr>
      <w:r w:rsidRPr="009032A1">
        <w:rPr>
          <w:lang w:val="cs-CZ"/>
        </w:rPr>
        <w:t xml:space="preserve">V souladu s ustanovením § 2 písm. e) zákona č. 320/2001 Sb., o finanční kontrole ve veřejné správě, ve znění pozdějších předpisů, je </w:t>
      </w:r>
      <w:r>
        <w:rPr>
          <w:lang w:val="cs-CZ"/>
        </w:rPr>
        <w:t>Prodávající</w:t>
      </w:r>
      <w:r w:rsidRPr="009032A1">
        <w:rPr>
          <w:lang w:val="cs-CZ"/>
        </w:rPr>
        <w:t xml:space="preserve"> osobou povinnou spolupůsobit při výkonu finanční kontroly prováděné v souvislosti s úhradou zboží nebo služeb z veřejných výdajů. </w:t>
      </w:r>
      <w:r>
        <w:rPr>
          <w:lang w:val="cs-CZ"/>
        </w:rPr>
        <w:t>Prodávající</w:t>
      </w:r>
      <w:r w:rsidRPr="009032A1">
        <w:rPr>
          <w:lang w:val="cs-CZ"/>
        </w:rPr>
        <w:t xml:space="preserve"> je povinen poskytnout požadované informace a dokumentaci zaměstnancům nebo zmocněncům Ministerstva pro místní rozvoj, Ministerstva zemědělství, Ministerstva financí, Evropské komise, Evropského účetního dvora, Nejvyššího kontrolního úřadu, příslušného finančního úřadu a dalších oprávněných orgánů státní správy a vytvořit uvedeným orgánům podmínky k provedení kontroly předmětu </w:t>
      </w:r>
      <w:r>
        <w:rPr>
          <w:lang w:val="cs-CZ"/>
        </w:rPr>
        <w:t>Smlouvy</w:t>
      </w:r>
      <w:r w:rsidRPr="009032A1">
        <w:rPr>
          <w:lang w:val="cs-CZ"/>
        </w:rPr>
        <w:t xml:space="preserve"> a poskytnout jim součinnost.</w:t>
      </w:r>
    </w:p>
    <w:p w14:paraId="143DEDBE" w14:textId="77777777" w:rsidR="005E55BA" w:rsidRPr="004B17CB" w:rsidRDefault="005E55BA" w:rsidP="005E55BA">
      <w:pPr>
        <w:pStyle w:val="Nadpis2"/>
        <w:keepNext w:val="0"/>
        <w:keepLines w:val="0"/>
        <w:widowControl w:val="0"/>
        <w:ind w:left="567" w:hanging="567"/>
        <w:jc w:val="both"/>
        <w:rPr>
          <w:lang w:val="cs-CZ"/>
        </w:rPr>
      </w:pPr>
      <w:bookmarkStart w:id="31" w:name="_Ref205708708"/>
      <w:r w:rsidRPr="004B17CB">
        <w:rPr>
          <w:szCs w:val="22"/>
          <w:lang w:val="cs-CZ"/>
        </w:rPr>
        <w:t>Prodávající na své vlastní náklady odškodní Kupujícího za nároky jakýchkoli třetích osob vzniklé z toho, že jakákoliv část Předmětu Smlouvy porušuje jakákoliv autorská práva, patenty nebo jiná práva duševního vlastnictví třetích osob nebo neoprávněně využívají zákonem chráněné obchodní tajemství. Za účelem odškodnění podle předcházející věty Kupující: (i) předá Prodávajícímu neprodleně oznámení o jakémkoli nároku, o němž se dozví; (ii) umožní Prodávajícímu účinnou obranu proti těmto nárokům nebo možnost je vypořádat; a (iii) poskytne Prodávajícímu na náklady Prodávajícího veškerou přiměřenou pomoc při obhajobě nebo vypořádání těchto nároků</w:t>
      </w:r>
      <w:bookmarkEnd w:id="31"/>
      <w:r w:rsidRPr="004B17CB">
        <w:rPr>
          <w:szCs w:val="22"/>
          <w:lang w:val="cs-CZ"/>
        </w:rPr>
        <w:t>.</w:t>
      </w:r>
    </w:p>
    <w:p w14:paraId="26D6449A" w14:textId="77777777" w:rsidR="005E55BA" w:rsidRPr="0053390C" w:rsidRDefault="005E55BA" w:rsidP="005E55BA">
      <w:pPr>
        <w:pStyle w:val="Nadpis1"/>
        <w:keepLines w:val="0"/>
        <w:numPr>
          <w:ilvl w:val="0"/>
          <w:numId w:val="5"/>
        </w:numPr>
        <w:spacing w:before="240" w:after="240" w:line="240" w:lineRule="auto"/>
        <w:ind w:left="567" w:hanging="567"/>
        <w:jc w:val="both"/>
        <w:rPr>
          <w:lang w:val="cs-CZ"/>
        </w:rPr>
      </w:pPr>
      <w:r w:rsidRPr="004B17CB">
        <w:rPr>
          <w:lang w:val="cs-CZ"/>
        </w:rPr>
        <w:t>POVINNOSTI KUPUJÍCÍHO</w:t>
      </w:r>
      <w:bookmarkStart w:id="32" w:name="_Ref350362433"/>
    </w:p>
    <w:p w14:paraId="051292BA" w14:textId="77777777" w:rsidR="005E55BA" w:rsidRPr="00973F1F" w:rsidRDefault="005E55BA" w:rsidP="005E55BA">
      <w:pPr>
        <w:pStyle w:val="Odstavecseseznamem"/>
        <w:keepNext/>
        <w:keepLines/>
        <w:numPr>
          <w:ilvl w:val="0"/>
          <w:numId w:val="1"/>
        </w:numPr>
        <w:spacing w:before="200" w:after="0"/>
        <w:contextualSpacing w:val="0"/>
        <w:outlineLvl w:val="1"/>
        <w:rPr>
          <w:rFonts w:eastAsia="Times New Roman"/>
          <w:bCs/>
          <w:vanish/>
          <w:color w:val="000000"/>
          <w:szCs w:val="26"/>
        </w:rPr>
      </w:pPr>
    </w:p>
    <w:p w14:paraId="3493A7B0" w14:textId="77777777" w:rsidR="005E55BA" w:rsidRPr="004B17CB" w:rsidRDefault="005E55BA" w:rsidP="005E55BA">
      <w:pPr>
        <w:pStyle w:val="Nadpis2"/>
        <w:ind w:left="567" w:hanging="567"/>
      </w:pPr>
      <w:r w:rsidRPr="004B17CB">
        <w:t>Kupující je povinen zaplatit Prodávajícímu Cenu za podmínek sjednaných ve Smlouvě.</w:t>
      </w:r>
    </w:p>
    <w:p w14:paraId="1F94D4AB" w14:textId="77777777" w:rsidR="005E55BA" w:rsidRPr="004B17CB" w:rsidRDefault="005E55BA" w:rsidP="005E55BA">
      <w:pPr>
        <w:pStyle w:val="Nadpis2"/>
        <w:keepNext w:val="0"/>
        <w:keepLines w:val="0"/>
        <w:ind w:left="567" w:hanging="567"/>
        <w:jc w:val="both"/>
        <w:rPr>
          <w:lang w:val="cs-CZ"/>
        </w:rPr>
      </w:pPr>
      <w:r w:rsidRPr="004B17CB">
        <w:rPr>
          <w:lang w:val="cs-CZ"/>
        </w:rPr>
        <w:t>Kupující je povinen umožnit Prodávajícímu plnění dle této Smlouvy, zejména mu na jeho žádost poskytnout potřebnou součinnost, která bude spočívat zejména v tom, že Kupující:</w:t>
      </w:r>
    </w:p>
    <w:p w14:paraId="2BAF73C5" w14:textId="77777777" w:rsidR="005E55BA" w:rsidRPr="004B17CB" w:rsidRDefault="005E55BA" w:rsidP="005E55BA">
      <w:pPr>
        <w:pStyle w:val="Odstavecseseznamem"/>
        <w:numPr>
          <w:ilvl w:val="0"/>
          <w:numId w:val="9"/>
        </w:numPr>
        <w:spacing w:before="120" w:after="120" w:line="280" w:lineRule="atLeast"/>
        <w:ind w:left="993" w:hanging="284"/>
        <w:contextualSpacing w:val="0"/>
        <w:jc w:val="both"/>
      </w:pPr>
      <w:r w:rsidRPr="004B17CB">
        <w:t>umožní Prodávajícímu přístup do Místa plnění za účelem splnění Předmětu Smlouvy a za tím účelem v potřebném rozsahu umožní osobám určeným Prodávajícím přístup k zařízením a jiným věcem v Místě plnění;</w:t>
      </w:r>
    </w:p>
    <w:p w14:paraId="04F929A2" w14:textId="77777777" w:rsidR="005E55BA" w:rsidRPr="004B17CB" w:rsidRDefault="005E55BA" w:rsidP="005E55BA">
      <w:pPr>
        <w:pStyle w:val="Odstavecseseznamem"/>
        <w:numPr>
          <w:ilvl w:val="0"/>
          <w:numId w:val="9"/>
        </w:numPr>
        <w:spacing w:before="120" w:after="120" w:line="280" w:lineRule="atLeast"/>
        <w:ind w:left="993" w:hanging="284"/>
        <w:contextualSpacing w:val="0"/>
        <w:jc w:val="both"/>
      </w:pPr>
      <w:r w:rsidRPr="004B17CB">
        <w:t>poskytne Prodávajícímu dostupné dokumenty a podklady nezbytné pro řádné splnění Předmětu Smlouvy;</w:t>
      </w:r>
    </w:p>
    <w:p w14:paraId="65BECFE4" w14:textId="77777777" w:rsidR="005E55BA" w:rsidRPr="004B17CB" w:rsidRDefault="005E55BA" w:rsidP="005E55BA">
      <w:pPr>
        <w:pStyle w:val="Odstavecseseznamem"/>
        <w:numPr>
          <w:ilvl w:val="0"/>
          <w:numId w:val="9"/>
        </w:numPr>
        <w:spacing w:before="120" w:after="120" w:line="280" w:lineRule="atLeast"/>
        <w:ind w:left="993" w:hanging="284"/>
        <w:contextualSpacing w:val="0"/>
        <w:jc w:val="both"/>
      </w:pPr>
      <w:r w:rsidRPr="004B17CB">
        <w:t>zabezpečí účast jím pověření osoby při úkonech, u kterých je tato účast nezbytná pro splnění Předmětu Smlouvy</w:t>
      </w:r>
    </w:p>
    <w:p w14:paraId="2A95B45A" w14:textId="469E4B7A" w:rsidR="009B6538" w:rsidRPr="009B6538" w:rsidRDefault="005E55BA" w:rsidP="00C75507">
      <w:pPr>
        <w:pStyle w:val="Nadpis2"/>
        <w:keepNext w:val="0"/>
        <w:keepLines w:val="0"/>
        <w:numPr>
          <w:ilvl w:val="0"/>
          <w:numId w:val="0"/>
        </w:numPr>
        <w:ind w:left="567"/>
        <w:jc w:val="both"/>
      </w:pPr>
      <w:r w:rsidRPr="004B17CB">
        <w:rPr>
          <w:szCs w:val="22"/>
          <w:lang w:val="cs-CZ"/>
        </w:rPr>
        <w:t xml:space="preserve">Tímto ustanovením není dotčen odst. </w:t>
      </w:r>
      <w:r w:rsidRPr="004B17CB">
        <w:fldChar w:fldCharType="begin"/>
      </w:r>
      <w:r w:rsidRPr="004B17CB">
        <w:rPr>
          <w:szCs w:val="22"/>
          <w:lang w:val="cs-CZ"/>
        </w:rPr>
        <w:instrText xml:space="preserve"> REF _Ref440622163 \r \h </w:instrText>
      </w:r>
      <w:r w:rsidRPr="004B17CB">
        <w:fldChar w:fldCharType="separate"/>
      </w:r>
      <w:r w:rsidR="00287555">
        <w:rPr>
          <w:szCs w:val="22"/>
          <w:lang w:val="cs-CZ"/>
        </w:rPr>
        <w:t>8.6</w:t>
      </w:r>
      <w:r w:rsidRPr="004B17CB">
        <w:fldChar w:fldCharType="end"/>
      </w:r>
      <w:r>
        <w:rPr>
          <w:szCs w:val="22"/>
          <w:lang w:val="cs-CZ"/>
        </w:rPr>
        <w:t>.</w:t>
      </w:r>
      <w:r w:rsidRPr="004B17CB">
        <w:rPr>
          <w:szCs w:val="22"/>
          <w:lang w:val="cs-CZ"/>
        </w:rPr>
        <w:t xml:space="preserve"> Smlouvy.</w:t>
      </w:r>
    </w:p>
    <w:p w14:paraId="4C34AE78" w14:textId="77777777" w:rsidR="005E55BA" w:rsidRPr="009F6EB5" w:rsidRDefault="005E55BA" w:rsidP="005E55BA">
      <w:pPr>
        <w:pStyle w:val="Nadpis1"/>
        <w:keepNext w:val="0"/>
        <w:keepLines w:val="0"/>
        <w:widowControl w:val="0"/>
        <w:numPr>
          <w:ilvl w:val="0"/>
          <w:numId w:val="1"/>
        </w:numPr>
        <w:spacing w:before="240" w:after="240"/>
        <w:ind w:left="567" w:hanging="567"/>
        <w:rPr>
          <w:rFonts w:cs="Calibri"/>
          <w:szCs w:val="22"/>
          <w:lang w:val="cs-CZ"/>
        </w:rPr>
      </w:pPr>
      <w:r w:rsidRPr="009F6EB5">
        <w:rPr>
          <w:rFonts w:cs="Calibri"/>
          <w:szCs w:val="22"/>
          <w:lang w:val="cs-CZ"/>
        </w:rPr>
        <w:t>ZKOUŠKY</w:t>
      </w:r>
    </w:p>
    <w:p w14:paraId="1C162044" w14:textId="26D36C29" w:rsidR="005E55BA" w:rsidRPr="009F6EB5" w:rsidRDefault="005E55BA" w:rsidP="005E55BA">
      <w:pPr>
        <w:pStyle w:val="Nadpis2"/>
        <w:keepNext w:val="0"/>
        <w:keepLines w:val="0"/>
        <w:widowControl w:val="0"/>
        <w:ind w:left="567" w:hanging="567"/>
        <w:jc w:val="both"/>
        <w:rPr>
          <w:bCs w:val="0"/>
          <w:szCs w:val="22"/>
          <w:lang w:val="cs-CZ"/>
        </w:rPr>
      </w:pPr>
      <w:bookmarkStart w:id="33" w:name="_Ref439954590"/>
      <w:r w:rsidRPr="009F6EB5">
        <w:rPr>
          <w:bCs w:val="0"/>
          <w:szCs w:val="22"/>
          <w:lang w:val="cs-CZ"/>
        </w:rPr>
        <w:t>Součástí závazku Prod</w:t>
      </w:r>
      <w:r w:rsidR="004F71ED" w:rsidRPr="009F6EB5">
        <w:rPr>
          <w:bCs w:val="0"/>
          <w:szCs w:val="22"/>
          <w:lang w:val="cs-CZ"/>
        </w:rPr>
        <w:t xml:space="preserve">ávajícího </w:t>
      </w:r>
      <w:r w:rsidR="009F6EB5" w:rsidRPr="009F6EB5">
        <w:rPr>
          <w:bCs w:val="0"/>
          <w:szCs w:val="22"/>
          <w:lang w:val="cs-CZ"/>
        </w:rPr>
        <w:t xml:space="preserve">poskytnout </w:t>
      </w:r>
      <w:r w:rsidR="004F71ED" w:rsidRPr="009F6EB5">
        <w:rPr>
          <w:bCs w:val="0"/>
          <w:szCs w:val="22"/>
          <w:lang w:val="cs-CZ"/>
        </w:rPr>
        <w:t>plnění dle této Smlouvy</w:t>
      </w:r>
      <w:r w:rsidR="009F6EB5" w:rsidRPr="009F6EB5">
        <w:rPr>
          <w:bCs w:val="0"/>
          <w:szCs w:val="22"/>
          <w:lang w:val="cs-CZ"/>
        </w:rPr>
        <w:t xml:space="preserve"> je rovněž závazek provést odborné zkoušky Zařízení, které prověří jeho funkčnost a naplnění požadavků a vlastností uvedených v příloze č. 1 Smlouvy</w:t>
      </w:r>
      <w:r w:rsidRPr="009F6EB5">
        <w:rPr>
          <w:bCs w:val="0"/>
          <w:szCs w:val="22"/>
          <w:lang w:val="cs-CZ"/>
        </w:rPr>
        <w:t>. Náklady na provedení zkoušek</w:t>
      </w:r>
      <w:r w:rsidR="004F71ED" w:rsidRPr="009F6EB5">
        <w:rPr>
          <w:bCs w:val="0"/>
          <w:szCs w:val="22"/>
          <w:lang w:val="cs-CZ"/>
        </w:rPr>
        <w:t>, není-li dále stanoveno jinak,</w:t>
      </w:r>
      <w:r w:rsidRPr="009F6EB5">
        <w:rPr>
          <w:bCs w:val="0"/>
          <w:szCs w:val="22"/>
          <w:lang w:val="cs-CZ"/>
        </w:rPr>
        <w:t xml:space="preserve"> jsou zahrnuty v Ceně.</w:t>
      </w:r>
      <w:bookmarkEnd w:id="33"/>
    </w:p>
    <w:p w14:paraId="54E98B3C" w14:textId="17E921A3" w:rsidR="002F714F" w:rsidRDefault="00614FD5" w:rsidP="002F714F">
      <w:pPr>
        <w:pStyle w:val="Nadpis2"/>
        <w:keepNext w:val="0"/>
        <w:keepLines w:val="0"/>
        <w:widowControl w:val="0"/>
        <w:ind w:left="567" w:hanging="567"/>
        <w:jc w:val="both"/>
        <w:rPr>
          <w:bCs w:val="0"/>
          <w:szCs w:val="22"/>
          <w:lang w:val="cs-CZ"/>
        </w:rPr>
      </w:pPr>
      <w:r w:rsidRPr="009F6EB5">
        <w:rPr>
          <w:bCs w:val="0"/>
          <w:szCs w:val="22"/>
          <w:lang w:val="cs-CZ"/>
        </w:rPr>
        <w:t xml:space="preserve">Kupující je povinen zajistit na své náklady suroviny, k jejichž zpracovávání je Zařízení určeno, a dodávku všech energií (např. el. energie) potřebných k provozu Zařízení po dobu provádění </w:t>
      </w:r>
      <w:r w:rsidR="009F6EB5">
        <w:rPr>
          <w:bCs w:val="0"/>
          <w:szCs w:val="22"/>
          <w:lang w:val="cs-CZ"/>
        </w:rPr>
        <w:lastRenderedPageBreak/>
        <w:t>z</w:t>
      </w:r>
      <w:r w:rsidRPr="009F6EB5">
        <w:rPr>
          <w:bCs w:val="0"/>
          <w:szCs w:val="22"/>
          <w:lang w:val="cs-CZ"/>
        </w:rPr>
        <w:t>koušek.</w:t>
      </w:r>
    </w:p>
    <w:p w14:paraId="62CE8915" w14:textId="1BC731FC" w:rsidR="002F714F" w:rsidRPr="002F714F" w:rsidRDefault="002F714F" w:rsidP="002F714F">
      <w:pPr>
        <w:pStyle w:val="Nadpis2"/>
        <w:keepNext w:val="0"/>
        <w:keepLines w:val="0"/>
        <w:widowControl w:val="0"/>
        <w:ind w:left="567" w:hanging="567"/>
        <w:jc w:val="both"/>
        <w:rPr>
          <w:bCs w:val="0"/>
          <w:szCs w:val="22"/>
          <w:lang w:val="cs-CZ"/>
        </w:rPr>
      </w:pPr>
      <w:r w:rsidRPr="002F714F">
        <w:rPr>
          <w:rFonts w:cs="Calibri"/>
          <w:lang w:val="cs-CZ"/>
        </w:rPr>
        <w:t>Prodávající po dodávce a montáži Zařízení písemně, když pro účely tohoto ujednání se za splnění písemné formy považuje i oznámení učiněné prostřednictvím e-mailu, a to i e-mailu bez zaručeného elektronického podpisu, oznámí Kupujícímu připravenost Zařízení k provedení zkoušek, které proběhnou nejpozději do 14-ti dní od tohoto oznámení. V oznámení dle předchozí věty Prodávající uvede konkrétní termín (den a čas) zahájení konání zkoušek. Kupující se zavazuje ke provedení zkoušek v termínu oznámeném Prodávajícím dle výše v tomto ujednání uvedeného dostavit a zkoušek se zúčastnit.</w:t>
      </w:r>
    </w:p>
    <w:p w14:paraId="21A8B6C2" w14:textId="77777777" w:rsidR="005E55BA" w:rsidRPr="004B17CB" w:rsidRDefault="005E55BA" w:rsidP="005E55BA">
      <w:pPr>
        <w:pStyle w:val="Nadpis1"/>
        <w:keepNext w:val="0"/>
        <w:keepLines w:val="0"/>
        <w:numPr>
          <w:ilvl w:val="0"/>
          <w:numId w:val="14"/>
        </w:numPr>
        <w:spacing w:before="240" w:after="240" w:line="240" w:lineRule="auto"/>
        <w:ind w:left="567" w:hanging="567"/>
        <w:jc w:val="both"/>
        <w:rPr>
          <w:lang w:val="cs-CZ"/>
        </w:rPr>
      </w:pPr>
      <w:bookmarkStart w:id="34" w:name="_Ref350181405"/>
      <w:bookmarkEnd w:id="32"/>
      <w:r w:rsidRPr="004B17CB">
        <w:rPr>
          <w:lang w:val="cs-CZ"/>
        </w:rPr>
        <w:t>SANKCE</w:t>
      </w:r>
      <w:bookmarkEnd w:id="34"/>
      <w:r w:rsidR="007D0E31">
        <w:rPr>
          <w:lang w:val="cs-CZ"/>
        </w:rPr>
        <w:t xml:space="preserve"> A ÚJMA</w:t>
      </w:r>
    </w:p>
    <w:p w14:paraId="60780106" w14:textId="77777777" w:rsidR="005E55BA" w:rsidRPr="004B17CB" w:rsidRDefault="005E55BA" w:rsidP="005E55BA">
      <w:pPr>
        <w:pStyle w:val="Odstavecseseznamem"/>
        <w:widowControl w:val="0"/>
        <w:numPr>
          <w:ilvl w:val="0"/>
          <w:numId w:val="1"/>
        </w:numPr>
        <w:spacing w:before="200" w:after="0"/>
        <w:contextualSpacing w:val="0"/>
        <w:jc w:val="both"/>
        <w:outlineLvl w:val="1"/>
        <w:rPr>
          <w:rFonts w:eastAsia="Times New Roman"/>
          <w:bCs/>
          <w:vanish/>
          <w:color w:val="000000"/>
        </w:rPr>
      </w:pPr>
    </w:p>
    <w:p w14:paraId="76CC2722" w14:textId="38FE2F76" w:rsidR="005E55BA" w:rsidRPr="004B17CB" w:rsidRDefault="005E55BA" w:rsidP="005E55BA">
      <w:pPr>
        <w:pStyle w:val="Nadpis2"/>
        <w:keepNext w:val="0"/>
        <w:keepLines w:val="0"/>
        <w:ind w:left="567" w:hanging="567"/>
        <w:jc w:val="both"/>
        <w:rPr>
          <w:lang w:val="cs-CZ"/>
        </w:rPr>
      </w:pPr>
      <w:bookmarkStart w:id="35" w:name="_Ref440630158"/>
      <w:r w:rsidRPr="004B17CB">
        <w:rPr>
          <w:lang w:val="cs-CZ"/>
        </w:rPr>
        <w:t xml:space="preserve">V případě, že Prodávající bude v prodlení se svojí povinností splnit řádně a včas Předmět Smlouvy ve lhůtě, rozsahu a kvalitě, uvedených v této Smlouvě, si Strany sjednávají smluvní pokutu ve výši </w:t>
      </w:r>
      <w:r w:rsidRPr="00CE7E1C">
        <w:rPr>
          <w:lang w:val="cs-CZ"/>
        </w:rPr>
        <w:t>0,1 % z Ceny</w:t>
      </w:r>
      <w:r w:rsidRPr="004B17CB">
        <w:rPr>
          <w:lang w:val="cs-CZ"/>
        </w:rPr>
        <w:t xml:space="preserve"> za každý započatý den</w:t>
      </w:r>
      <w:r w:rsidR="003646FD">
        <w:rPr>
          <w:lang w:val="cs-CZ"/>
        </w:rPr>
        <w:t>,</w:t>
      </w:r>
      <w:r w:rsidRPr="004B17CB">
        <w:rPr>
          <w:lang w:val="cs-CZ"/>
        </w:rPr>
        <w:t xml:space="preserve"> </w:t>
      </w:r>
      <w:r w:rsidR="003646FD">
        <w:rPr>
          <w:lang w:val="cs-CZ"/>
        </w:rPr>
        <w:t xml:space="preserve">v němž bude Prodávající v </w:t>
      </w:r>
      <w:r w:rsidRPr="004B17CB">
        <w:rPr>
          <w:lang w:val="cs-CZ"/>
        </w:rPr>
        <w:t>prodlení</w:t>
      </w:r>
      <w:r w:rsidR="003646FD">
        <w:rPr>
          <w:lang w:val="cs-CZ"/>
        </w:rPr>
        <w:t xml:space="preserve">, se splněním povinností </w:t>
      </w:r>
      <w:r w:rsidR="003646FD" w:rsidRPr="004B17CB">
        <w:rPr>
          <w:lang w:val="cs-CZ"/>
        </w:rPr>
        <w:t>spl</w:t>
      </w:r>
      <w:r w:rsidR="003646FD">
        <w:rPr>
          <w:lang w:val="cs-CZ"/>
        </w:rPr>
        <w:t>nit řádně a včas Předmět Smlouvy.</w:t>
      </w:r>
      <w:bookmarkEnd w:id="35"/>
    </w:p>
    <w:p w14:paraId="3460DE1D" w14:textId="2E58B007" w:rsidR="005E55BA" w:rsidRPr="00850041" w:rsidRDefault="005E55BA" w:rsidP="00850041">
      <w:pPr>
        <w:pStyle w:val="Nadpis2"/>
        <w:keepNext w:val="0"/>
        <w:keepLines w:val="0"/>
        <w:widowControl w:val="0"/>
        <w:ind w:left="567" w:hanging="567"/>
        <w:jc w:val="both"/>
        <w:rPr>
          <w:rFonts w:eastAsia="Calibri"/>
          <w:szCs w:val="22"/>
          <w:lang w:val="cs-CZ"/>
        </w:rPr>
      </w:pPr>
      <w:r w:rsidRPr="004B17CB">
        <w:rPr>
          <w:szCs w:val="22"/>
          <w:lang w:val="cs-CZ"/>
        </w:rPr>
        <w:t xml:space="preserve">V případě, že Prodávající neodstraní vytčené vady a nedodělky v termínu sjednaném podle odst. </w:t>
      </w:r>
      <w:r w:rsidRPr="004B17CB">
        <w:fldChar w:fldCharType="begin"/>
      </w:r>
      <w:r w:rsidRPr="004B17CB">
        <w:rPr>
          <w:szCs w:val="22"/>
          <w:lang w:val="cs-CZ"/>
        </w:rPr>
        <w:instrText xml:space="preserve"> REF _Ref440629241 \r \h </w:instrText>
      </w:r>
      <w:r w:rsidRPr="004B17CB">
        <w:fldChar w:fldCharType="separate"/>
      </w:r>
      <w:r w:rsidR="00287555">
        <w:rPr>
          <w:szCs w:val="22"/>
          <w:lang w:val="cs-CZ"/>
        </w:rPr>
        <w:t>5.4</w:t>
      </w:r>
      <w:r w:rsidRPr="004B17CB">
        <w:fldChar w:fldCharType="end"/>
      </w:r>
      <w:r>
        <w:rPr>
          <w:szCs w:val="22"/>
          <w:lang w:val="cs-CZ"/>
        </w:rPr>
        <w:t>.</w:t>
      </w:r>
      <w:r w:rsidRPr="004B17CB">
        <w:rPr>
          <w:szCs w:val="22"/>
          <w:lang w:val="cs-CZ"/>
        </w:rPr>
        <w:t xml:space="preserve"> nebo, jde-li o vady, které se projeví v Záruční době, podle odst.</w:t>
      </w:r>
      <w:r>
        <w:rPr>
          <w:szCs w:val="22"/>
          <w:lang w:val="cs-CZ"/>
        </w:rPr>
        <w:t xml:space="preserve"> </w:t>
      </w:r>
      <w:r>
        <w:fldChar w:fldCharType="begin"/>
      </w:r>
      <w:r>
        <w:rPr>
          <w:szCs w:val="22"/>
          <w:lang w:val="cs-CZ"/>
        </w:rPr>
        <w:instrText xml:space="preserve"> REF _Ref440650267 \r \h </w:instrText>
      </w:r>
      <w:r>
        <w:fldChar w:fldCharType="separate"/>
      </w:r>
      <w:r w:rsidR="00287555">
        <w:rPr>
          <w:szCs w:val="22"/>
          <w:lang w:val="cs-CZ"/>
        </w:rPr>
        <w:t>6.6</w:t>
      </w:r>
      <w:r>
        <w:fldChar w:fldCharType="end"/>
      </w:r>
      <w:r w:rsidRPr="004B17CB">
        <w:rPr>
          <w:szCs w:val="22"/>
          <w:lang w:val="cs-CZ"/>
        </w:rPr>
        <w:t xml:space="preserve">, je povinen zaplatit Kupujícímu smluvní pokutu ve výši </w:t>
      </w:r>
      <w:r w:rsidRPr="00CE7E1C">
        <w:rPr>
          <w:szCs w:val="22"/>
          <w:lang w:val="cs-CZ"/>
        </w:rPr>
        <w:t>10.000,- Kč</w:t>
      </w:r>
      <w:r w:rsidRPr="00420AC7">
        <w:rPr>
          <w:szCs w:val="22"/>
          <w:lang w:val="cs-CZ"/>
        </w:rPr>
        <w:t xml:space="preserve"> za</w:t>
      </w:r>
      <w:r w:rsidRPr="004B17CB">
        <w:rPr>
          <w:szCs w:val="22"/>
          <w:lang w:val="cs-CZ"/>
        </w:rPr>
        <w:t> každý započatý den prodlení.</w:t>
      </w:r>
    </w:p>
    <w:p w14:paraId="0335DFF2" w14:textId="7E49357B" w:rsidR="00850041" w:rsidRPr="002647E0" w:rsidRDefault="0017688D" w:rsidP="00850041">
      <w:pPr>
        <w:pStyle w:val="Nadpis2"/>
        <w:keepNext w:val="0"/>
        <w:keepLines w:val="0"/>
        <w:widowControl w:val="0"/>
        <w:ind w:left="567" w:hanging="567"/>
        <w:jc w:val="both"/>
        <w:rPr>
          <w:lang w:val="cs-CZ"/>
        </w:rPr>
      </w:pPr>
      <w:r w:rsidRPr="004B17CB">
        <w:rPr>
          <w:lang w:val="cs-CZ"/>
        </w:rPr>
        <w:t>V případě prodlení Kupujícího s úhradou Ceny nebo je</w:t>
      </w:r>
      <w:r>
        <w:rPr>
          <w:lang w:val="cs-CZ"/>
        </w:rPr>
        <w:t>jí</w:t>
      </w:r>
      <w:r w:rsidRPr="004B17CB">
        <w:rPr>
          <w:lang w:val="cs-CZ"/>
        </w:rPr>
        <w:t xml:space="preserve"> č</w:t>
      </w:r>
      <w:r>
        <w:rPr>
          <w:lang w:val="cs-CZ"/>
        </w:rPr>
        <w:t>ásti je Kupující povinen zaplatit</w:t>
      </w:r>
      <w:r w:rsidRPr="004B17CB">
        <w:rPr>
          <w:lang w:val="cs-CZ"/>
        </w:rPr>
        <w:t xml:space="preserve"> Prodávajícímu smluvní </w:t>
      </w:r>
      <w:r>
        <w:rPr>
          <w:lang w:val="cs-CZ"/>
        </w:rPr>
        <w:t>pokutu ve výši  </w:t>
      </w:r>
      <w:r w:rsidRPr="00CE7E1C">
        <w:rPr>
          <w:lang w:val="cs-CZ"/>
        </w:rPr>
        <w:t>0,1 % z Ceny</w:t>
      </w:r>
      <w:r>
        <w:rPr>
          <w:lang w:val="cs-CZ"/>
        </w:rPr>
        <w:t xml:space="preserve"> za každý byť i započatý den, v němž bude Kupující v prodlení s úhradou dlužné částky</w:t>
      </w:r>
      <w:r w:rsidR="003646FD">
        <w:rPr>
          <w:lang w:val="cs-CZ"/>
        </w:rPr>
        <w:t>.</w:t>
      </w:r>
    </w:p>
    <w:p w14:paraId="44DCFF7C" w14:textId="77777777" w:rsidR="00850041" w:rsidRPr="00850041" w:rsidRDefault="0017688D" w:rsidP="00B43606">
      <w:pPr>
        <w:pStyle w:val="Nadpis2"/>
        <w:keepNext w:val="0"/>
        <w:keepLines w:val="0"/>
        <w:widowControl w:val="0"/>
        <w:ind w:left="567" w:hanging="567"/>
        <w:jc w:val="both"/>
      </w:pPr>
      <w:r>
        <w:rPr>
          <w:lang w:val="cs-CZ"/>
        </w:rPr>
        <w:t>V případě, že Kupující</w:t>
      </w:r>
      <w:r w:rsidR="008F78E0">
        <w:rPr>
          <w:lang w:val="cs-CZ"/>
        </w:rPr>
        <w:t xml:space="preserve"> bude v prodlení se splněním </w:t>
      </w:r>
      <w:r w:rsidRPr="004B17CB">
        <w:rPr>
          <w:lang w:val="cs-CZ"/>
        </w:rPr>
        <w:t xml:space="preserve">povinností </w:t>
      </w:r>
      <w:r>
        <w:rPr>
          <w:lang w:val="cs-CZ"/>
        </w:rPr>
        <w:t xml:space="preserve">poskytnout </w:t>
      </w:r>
      <w:r w:rsidR="003646FD">
        <w:rPr>
          <w:lang w:val="cs-CZ"/>
        </w:rPr>
        <w:t xml:space="preserve">Prodávajícímu jakoukoliv součinnost dle této </w:t>
      </w:r>
      <w:r w:rsidR="00A62C89">
        <w:rPr>
          <w:lang w:val="cs-CZ"/>
        </w:rPr>
        <w:t>S</w:t>
      </w:r>
      <w:r w:rsidR="003646FD">
        <w:rPr>
          <w:lang w:val="cs-CZ"/>
        </w:rPr>
        <w:t xml:space="preserve">mlouvy, je </w:t>
      </w:r>
      <w:r w:rsidR="003646FD">
        <w:rPr>
          <w:szCs w:val="22"/>
          <w:lang w:val="cs-CZ"/>
        </w:rPr>
        <w:t xml:space="preserve">Kupující povinen zaplatit Prodávajícímu </w:t>
      </w:r>
      <w:r w:rsidR="003646FD" w:rsidRPr="004B17CB">
        <w:rPr>
          <w:szCs w:val="22"/>
          <w:lang w:val="cs-CZ"/>
        </w:rPr>
        <w:t xml:space="preserve">smluvní pokutu ve </w:t>
      </w:r>
      <w:r w:rsidR="003646FD" w:rsidRPr="00420AC7">
        <w:rPr>
          <w:szCs w:val="22"/>
          <w:lang w:val="cs-CZ"/>
        </w:rPr>
        <w:t xml:space="preserve">výši </w:t>
      </w:r>
      <w:r w:rsidR="003646FD" w:rsidRPr="00CE7E1C">
        <w:rPr>
          <w:szCs w:val="22"/>
          <w:lang w:val="cs-CZ"/>
        </w:rPr>
        <w:t>10.000,- Kč</w:t>
      </w:r>
      <w:r w:rsidR="003646FD">
        <w:rPr>
          <w:szCs w:val="22"/>
          <w:lang w:val="cs-CZ"/>
        </w:rPr>
        <w:t xml:space="preserve"> za každý započatý den prodlení</w:t>
      </w:r>
      <w:r w:rsidR="003646FD" w:rsidRPr="00850041">
        <w:rPr>
          <w:rFonts w:eastAsia="Calibri"/>
          <w:szCs w:val="22"/>
          <w:lang w:val="cs-CZ"/>
        </w:rPr>
        <w:t>.</w:t>
      </w:r>
    </w:p>
    <w:p w14:paraId="6D421735" w14:textId="2888B132" w:rsidR="00A62C89" w:rsidRPr="0077102E" w:rsidRDefault="005E55BA" w:rsidP="00B97C0B">
      <w:pPr>
        <w:pStyle w:val="Nadpis2"/>
        <w:keepNext w:val="0"/>
        <w:keepLines w:val="0"/>
        <w:ind w:left="588" w:hanging="588"/>
        <w:jc w:val="both"/>
        <w:rPr>
          <w:lang w:val="cs-CZ"/>
        </w:rPr>
      </w:pPr>
      <w:r w:rsidRPr="004B17CB">
        <w:rPr>
          <w:lang w:val="cs-CZ"/>
        </w:rPr>
        <w:t>Celková výše smluvních pokut</w:t>
      </w:r>
      <w:r w:rsidR="007D0E31">
        <w:rPr>
          <w:lang w:val="cs-CZ"/>
        </w:rPr>
        <w:t xml:space="preserve">, k jejich úhradě bude </w:t>
      </w:r>
      <w:r w:rsidR="00B97C0B">
        <w:rPr>
          <w:lang w:val="cs-CZ"/>
        </w:rPr>
        <w:t>S</w:t>
      </w:r>
      <w:r w:rsidR="007D0E31">
        <w:rPr>
          <w:lang w:val="cs-CZ"/>
        </w:rPr>
        <w:t xml:space="preserve">trana </w:t>
      </w:r>
      <w:r w:rsidR="00B97C0B">
        <w:rPr>
          <w:lang w:val="cs-CZ"/>
        </w:rPr>
        <w:t xml:space="preserve">porušující sankcionované povinnosti </w:t>
      </w:r>
      <w:r w:rsidR="007D0E31">
        <w:rPr>
          <w:lang w:val="cs-CZ"/>
        </w:rPr>
        <w:t xml:space="preserve">dle této Smlouvy povinna, </w:t>
      </w:r>
      <w:r w:rsidR="00A62C89">
        <w:rPr>
          <w:lang w:val="cs-CZ"/>
        </w:rPr>
        <w:t xml:space="preserve">je </w:t>
      </w:r>
      <w:r w:rsidRPr="004B17CB">
        <w:rPr>
          <w:lang w:val="cs-CZ"/>
        </w:rPr>
        <w:t>omezena</w:t>
      </w:r>
      <w:r w:rsidR="00A62C89">
        <w:rPr>
          <w:lang w:val="cs-CZ"/>
        </w:rPr>
        <w:t xml:space="preserve"> </w:t>
      </w:r>
      <w:r w:rsidR="00A62C89" w:rsidRPr="00287555">
        <w:rPr>
          <w:rFonts w:asciiTheme="minorHAnsi" w:hAnsiTheme="minorHAnsi"/>
          <w:szCs w:val="22"/>
          <w:lang w:val="cs-CZ"/>
        </w:rPr>
        <w:t xml:space="preserve">na </w:t>
      </w:r>
      <w:r w:rsidR="007D0E31" w:rsidRPr="00287555">
        <w:rPr>
          <w:rFonts w:asciiTheme="minorHAnsi" w:hAnsiTheme="minorHAnsi"/>
          <w:szCs w:val="22"/>
          <w:lang w:val="cs-CZ"/>
        </w:rPr>
        <w:t>částku</w:t>
      </w:r>
      <w:r w:rsidR="00614FD5" w:rsidRPr="00287555">
        <w:rPr>
          <w:rFonts w:asciiTheme="minorHAnsi" w:hAnsiTheme="minorHAnsi" w:cs="Verdana"/>
          <w:szCs w:val="22"/>
          <w:lang w:val="cs-CZ"/>
        </w:rPr>
        <w:t xml:space="preserve"> 4</w:t>
      </w:r>
      <w:r w:rsidR="00287555">
        <w:rPr>
          <w:rFonts w:asciiTheme="minorHAnsi" w:hAnsiTheme="minorHAnsi" w:cs="Verdana"/>
          <w:szCs w:val="22"/>
          <w:lang w:val="cs-CZ"/>
        </w:rPr>
        <w:t>.</w:t>
      </w:r>
      <w:r w:rsidR="00614FD5" w:rsidRPr="00287555">
        <w:rPr>
          <w:rFonts w:asciiTheme="minorHAnsi" w:hAnsiTheme="minorHAnsi" w:cs="Verdana"/>
          <w:szCs w:val="22"/>
          <w:lang w:val="cs-CZ"/>
        </w:rPr>
        <w:t>000</w:t>
      </w:r>
      <w:r w:rsidR="00287555">
        <w:rPr>
          <w:rFonts w:asciiTheme="minorHAnsi" w:hAnsiTheme="minorHAnsi" w:cs="Verdana"/>
          <w:szCs w:val="22"/>
          <w:lang w:val="cs-CZ"/>
        </w:rPr>
        <w:t>.</w:t>
      </w:r>
      <w:r w:rsidR="00614FD5" w:rsidRPr="00287555">
        <w:rPr>
          <w:rFonts w:asciiTheme="minorHAnsi" w:hAnsiTheme="minorHAnsi" w:cs="Verdana"/>
          <w:szCs w:val="22"/>
          <w:lang w:val="cs-CZ"/>
        </w:rPr>
        <w:t>000 Kč</w:t>
      </w:r>
      <w:r w:rsidR="007D0E31" w:rsidRPr="00287555">
        <w:rPr>
          <w:rFonts w:asciiTheme="minorHAnsi" w:hAnsiTheme="minorHAnsi" w:cs="Verdana"/>
          <w:szCs w:val="22"/>
          <w:lang w:val="cs-CZ"/>
        </w:rPr>
        <w:t xml:space="preserve">. </w:t>
      </w:r>
      <w:r w:rsidRPr="00B97C0B">
        <w:rPr>
          <w:lang w:val="cs-CZ"/>
        </w:rPr>
        <w:t xml:space="preserve">Uhrazením jakékoliv smluvní pokuty podle tohoto článku Smlouvy není dotčeno či omezeno právo </w:t>
      </w:r>
      <w:r w:rsidR="00B97C0B">
        <w:rPr>
          <w:lang w:val="cs-CZ"/>
        </w:rPr>
        <w:t>S</w:t>
      </w:r>
      <w:r w:rsidR="007D0E31" w:rsidRPr="00B97C0B">
        <w:rPr>
          <w:lang w:val="cs-CZ"/>
        </w:rPr>
        <w:t>tran</w:t>
      </w:r>
      <w:r w:rsidRPr="00B97C0B">
        <w:rPr>
          <w:lang w:val="cs-CZ"/>
        </w:rPr>
        <w:t xml:space="preserve"> na náhradu škody</w:t>
      </w:r>
      <w:r w:rsidR="00CD4F04">
        <w:rPr>
          <w:lang w:val="cs-CZ"/>
        </w:rPr>
        <w:t xml:space="preserve"> </w:t>
      </w:r>
      <w:r w:rsidR="00CD4F04" w:rsidRPr="0057471C">
        <w:rPr>
          <w:szCs w:val="22"/>
          <w:lang w:val="cs-CZ"/>
        </w:rPr>
        <w:t>ve výši přesahují uhrazen</w:t>
      </w:r>
      <w:r w:rsidR="0057471C">
        <w:rPr>
          <w:szCs w:val="22"/>
          <w:lang w:val="cs-CZ"/>
        </w:rPr>
        <w:t>ou</w:t>
      </w:r>
      <w:r w:rsidR="00CD4F04" w:rsidRPr="0057471C">
        <w:rPr>
          <w:szCs w:val="22"/>
          <w:lang w:val="cs-CZ"/>
        </w:rPr>
        <w:t xml:space="preserve"> smluvní pokut</w:t>
      </w:r>
      <w:r w:rsidR="0057471C">
        <w:rPr>
          <w:szCs w:val="22"/>
          <w:lang w:val="cs-CZ"/>
        </w:rPr>
        <w:t>u</w:t>
      </w:r>
      <w:r w:rsidR="00CD4F04" w:rsidRPr="0077102E">
        <w:rPr>
          <w:rFonts w:cs="Arial"/>
          <w:szCs w:val="22"/>
        </w:rPr>
        <w:t xml:space="preserve">, </w:t>
      </w:r>
      <w:r w:rsidR="00CD4F04" w:rsidRPr="0077102E">
        <w:rPr>
          <w:rFonts w:cs="Verdana"/>
          <w:szCs w:val="22"/>
        </w:rPr>
        <w:t xml:space="preserve">a to až do limitu dle </w:t>
      </w:r>
      <w:r w:rsidR="00CD4F04" w:rsidRPr="0077102E">
        <w:rPr>
          <w:rFonts w:cs="Verdana"/>
          <w:szCs w:val="22"/>
          <w:lang w:val="cs-CZ"/>
        </w:rPr>
        <w:t>odst.</w:t>
      </w:r>
      <w:r w:rsidR="0057471C" w:rsidRPr="0077102E">
        <w:rPr>
          <w:rFonts w:cs="Verdana"/>
          <w:szCs w:val="22"/>
          <w:lang w:val="cs-CZ"/>
        </w:rPr>
        <w:t xml:space="preserve"> </w:t>
      </w:r>
      <w:r w:rsidR="0057471C" w:rsidRPr="0057471C">
        <w:rPr>
          <w:rFonts w:cs="Verdana"/>
          <w:szCs w:val="22"/>
          <w:lang w:val="cs-CZ"/>
        </w:rPr>
        <w:fldChar w:fldCharType="begin"/>
      </w:r>
      <w:r w:rsidR="0057471C" w:rsidRPr="0057471C">
        <w:rPr>
          <w:rFonts w:cs="Verdana"/>
          <w:szCs w:val="22"/>
          <w:lang w:val="cs-CZ"/>
        </w:rPr>
        <w:instrText xml:space="preserve"> REF _Ref468274161 \r \h  \* MERGEFORMAT </w:instrText>
      </w:r>
      <w:r w:rsidR="0057471C" w:rsidRPr="0057471C">
        <w:rPr>
          <w:rFonts w:cs="Verdana"/>
          <w:szCs w:val="22"/>
          <w:lang w:val="cs-CZ"/>
        </w:rPr>
      </w:r>
      <w:r w:rsidR="0057471C" w:rsidRPr="0057471C">
        <w:rPr>
          <w:rFonts w:cs="Verdana"/>
          <w:szCs w:val="22"/>
          <w:lang w:val="cs-CZ"/>
        </w:rPr>
        <w:fldChar w:fldCharType="separate"/>
      </w:r>
      <w:r w:rsidR="00287555">
        <w:rPr>
          <w:rFonts w:cs="Verdana"/>
          <w:szCs w:val="22"/>
          <w:lang w:val="cs-CZ"/>
        </w:rPr>
        <w:t>11.7</w:t>
      </w:r>
      <w:r w:rsidR="0057471C" w:rsidRPr="0057471C">
        <w:rPr>
          <w:rFonts w:cs="Verdana"/>
          <w:szCs w:val="22"/>
          <w:lang w:val="cs-CZ"/>
        </w:rPr>
        <w:fldChar w:fldCharType="end"/>
      </w:r>
      <w:r w:rsidR="00DA182E">
        <w:rPr>
          <w:rFonts w:cs="Verdana"/>
          <w:szCs w:val="22"/>
          <w:lang w:val="cs-CZ"/>
        </w:rPr>
        <w:t xml:space="preserve"> Smlouvy</w:t>
      </w:r>
      <w:r w:rsidR="0057471C" w:rsidRPr="0057471C">
        <w:rPr>
          <w:rFonts w:cs="Verdana"/>
          <w:szCs w:val="22"/>
          <w:lang w:val="cs-CZ"/>
        </w:rPr>
        <w:t>,</w:t>
      </w:r>
      <w:r w:rsidRPr="0057471C">
        <w:rPr>
          <w:szCs w:val="22"/>
          <w:lang w:val="cs-CZ"/>
        </w:rPr>
        <w:t xml:space="preserve"> ani jím nez</w:t>
      </w:r>
      <w:r w:rsidRPr="00B97C0B">
        <w:rPr>
          <w:lang w:val="cs-CZ"/>
        </w:rPr>
        <w:t xml:space="preserve">aniká sankcionovaná povinnost </w:t>
      </w:r>
      <w:r w:rsidR="00B97C0B">
        <w:rPr>
          <w:lang w:val="cs-CZ"/>
        </w:rPr>
        <w:t>S</w:t>
      </w:r>
      <w:r w:rsidR="007D0E31" w:rsidRPr="00B97C0B">
        <w:rPr>
          <w:lang w:val="cs-CZ"/>
        </w:rPr>
        <w:t>tran</w:t>
      </w:r>
      <w:r w:rsidRPr="00B97C0B">
        <w:rPr>
          <w:lang w:val="cs-CZ"/>
        </w:rPr>
        <w:t>.</w:t>
      </w:r>
    </w:p>
    <w:p w14:paraId="1B8130F6" w14:textId="5E208708" w:rsidR="005E55BA" w:rsidRDefault="005E55BA" w:rsidP="005E55BA">
      <w:pPr>
        <w:pStyle w:val="Nadpis2"/>
        <w:keepNext w:val="0"/>
        <w:keepLines w:val="0"/>
        <w:ind w:left="588" w:hanging="588"/>
        <w:jc w:val="both"/>
        <w:rPr>
          <w:bCs w:val="0"/>
          <w:szCs w:val="22"/>
          <w:lang w:val="cs-CZ"/>
        </w:rPr>
      </w:pPr>
      <w:r w:rsidRPr="004B17CB">
        <w:rPr>
          <w:bCs w:val="0"/>
          <w:szCs w:val="22"/>
          <w:lang w:val="cs-CZ"/>
        </w:rPr>
        <w:t xml:space="preserve">Veškeré smluvní pokuty jsou splatné do </w:t>
      </w:r>
      <w:r w:rsidR="00420AC7">
        <w:rPr>
          <w:bCs w:val="0"/>
          <w:szCs w:val="22"/>
          <w:lang w:val="cs-CZ"/>
        </w:rPr>
        <w:t>čtrnácti</w:t>
      </w:r>
      <w:r>
        <w:rPr>
          <w:bCs w:val="0"/>
          <w:szCs w:val="22"/>
          <w:lang w:val="cs-CZ"/>
        </w:rPr>
        <w:t xml:space="preserve"> (</w:t>
      </w:r>
      <w:r w:rsidR="00614FD5">
        <w:rPr>
          <w:bCs w:val="0"/>
          <w:szCs w:val="22"/>
          <w:lang w:val="cs-CZ"/>
        </w:rPr>
        <w:t>14</w:t>
      </w:r>
      <w:r>
        <w:rPr>
          <w:bCs w:val="0"/>
          <w:szCs w:val="22"/>
          <w:lang w:val="cs-CZ"/>
        </w:rPr>
        <w:t>)</w:t>
      </w:r>
      <w:r w:rsidRPr="004B17CB">
        <w:rPr>
          <w:bCs w:val="0"/>
          <w:szCs w:val="22"/>
          <w:lang w:val="cs-CZ"/>
        </w:rPr>
        <w:t xml:space="preserve"> dnů od jejich uplatnění u druhé Strany. Smluvní pokuty mohou být uplatněny zcela nebo po částech, a to bez omezení podle uvážení</w:t>
      </w:r>
      <w:r w:rsidR="0057471C">
        <w:rPr>
          <w:bCs w:val="0"/>
          <w:szCs w:val="22"/>
          <w:lang w:val="cs-CZ"/>
        </w:rPr>
        <w:t xml:space="preserve"> pokutu uplatňující</w:t>
      </w:r>
      <w:r w:rsidR="00D800C3">
        <w:rPr>
          <w:bCs w:val="0"/>
          <w:szCs w:val="22"/>
          <w:lang w:val="cs-CZ"/>
        </w:rPr>
        <w:t xml:space="preserve"> Strany</w:t>
      </w:r>
      <w:r w:rsidRPr="004B17CB">
        <w:rPr>
          <w:bCs w:val="0"/>
          <w:szCs w:val="22"/>
          <w:lang w:val="cs-CZ"/>
        </w:rPr>
        <w:t>.</w:t>
      </w:r>
    </w:p>
    <w:p w14:paraId="464005A3" w14:textId="77777777" w:rsidR="009B6538" w:rsidRDefault="00B97C0B" w:rsidP="009B6538">
      <w:pPr>
        <w:pStyle w:val="Nadpis2"/>
        <w:keepNext w:val="0"/>
        <w:keepLines w:val="0"/>
        <w:ind w:left="588" w:hanging="588"/>
        <w:jc w:val="both"/>
        <w:rPr>
          <w:rFonts w:cs="Verdana"/>
          <w:szCs w:val="22"/>
          <w:lang w:val="cs-CZ"/>
        </w:rPr>
      </w:pPr>
      <w:bookmarkStart w:id="36" w:name="_Ref468274161"/>
      <w:r w:rsidRPr="005A5731">
        <w:rPr>
          <w:rFonts w:cs="Verdana"/>
          <w:szCs w:val="22"/>
          <w:lang w:val="cs-CZ"/>
        </w:rPr>
        <w:t>S</w:t>
      </w:r>
      <w:r w:rsidRPr="005A5731">
        <w:rPr>
          <w:rFonts w:cs="Verdana"/>
          <w:szCs w:val="22"/>
        </w:rPr>
        <w:t xml:space="preserve">trany se dohodly, že případný nárok na náhradu újmy vzniklý porušením této Smlouvy se omezuje na částku odpovídající </w:t>
      </w:r>
      <w:r w:rsidRPr="005A5731">
        <w:rPr>
          <w:rFonts w:cs="Verdana"/>
          <w:szCs w:val="22"/>
          <w:lang w:val="cs-CZ"/>
        </w:rPr>
        <w:t>Ceně.</w:t>
      </w:r>
      <w:bookmarkEnd w:id="36"/>
    </w:p>
    <w:p w14:paraId="212527DE" w14:textId="77777777" w:rsidR="00B97C0B" w:rsidRPr="005A5731" w:rsidRDefault="009B6538" w:rsidP="005A5731">
      <w:pPr>
        <w:pStyle w:val="Nadpis2"/>
        <w:keepNext w:val="0"/>
        <w:keepLines w:val="0"/>
        <w:ind w:left="588" w:hanging="588"/>
        <w:jc w:val="both"/>
        <w:rPr>
          <w:rFonts w:cs="Verdana"/>
          <w:szCs w:val="22"/>
          <w:lang w:val="cs-CZ"/>
        </w:rPr>
      </w:pPr>
      <w:r w:rsidRPr="005A5731">
        <w:rPr>
          <w:rFonts w:cs="Verdana"/>
          <w:szCs w:val="22"/>
        </w:rPr>
        <w:t xml:space="preserve">Žádná </w:t>
      </w:r>
      <w:r w:rsidRPr="005A5731">
        <w:rPr>
          <w:rFonts w:cs="Verdana"/>
          <w:szCs w:val="22"/>
          <w:lang w:val="cs-CZ"/>
        </w:rPr>
        <w:t>S</w:t>
      </w:r>
      <w:r w:rsidRPr="005A5731">
        <w:rPr>
          <w:rFonts w:cs="Verdana"/>
          <w:szCs w:val="22"/>
        </w:rPr>
        <w:t>trana není v prodlení s</w:t>
      </w:r>
      <w:r w:rsidR="005A5731" w:rsidRPr="005A5731">
        <w:rPr>
          <w:rFonts w:cs="Verdana"/>
          <w:szCs w:val="22"/>
          <w:lang w:val="cs-CZ"/>
        </w:rPr>
        <w:t xml:space="preserve">e </w:t>
      </w:r>
      <w:r w:rsidRPr="005A5731">
        <w:rPr>
          <w:rFonts w:cs="Verdana"/>
          <w:szCs w:val="22"/>
        </w:rPr>
        <w:t xml:space="preserve"> plněním své povinnosti dle této </w:t>
      </w:r>
      <w:r w:rsidRPr="005A5731">
        <w:rPr>
          <w:rFonts w:cs="Verdana"/>
          <w:szCs w:val="22"/>
          <w:lang w:val="cs-CZ"/>
        </w:rPr>
        <w:t>S</w:t>
      </w:r>
      <w:r w:rsidRPr="005A5731">
        <w:rPr>
          <w:rFonts w:cs="Verdana"/>
          <w:szCs w:val="22"/>
        </w:rPr>
        <w:t>mlouvy</w:t>
      </w:r>
      <w:r w:rsidR="005A5731" w:rsidRPr="005A5731">
        <w:rPr>
          <w:rFonts w:cs="Verdana"/>
          <w:szCs w:val="22"/>
          <w:lang w:val="cs-CZ"/>
        </w:rPr>
        <w:t xml:space="preserve"> pokud povinnost nemohla splnit </w:t>
      </w:r>
      <w:r w:rsidR="005A5731" w:rsidRPr="005A5731">
        <w:rPr>
          <w:rFonts w:cs="Verdana"/>
          <w:szCs w:val="22"/>
        </w:rPr>
        <w:t xml:space="preserve">v důsledku prodlení </w:t>
      </w:r>
      <w:r w:rsidRPr="005A5731">
        <w:rPr>
          <w:rFonts w:cs="Verdana"/>
          <w:szCs w:val="22"/>
        </w:rPr>
        <w:t>druhé Strany nebo v důsledku okolností vylučujících odpovědnost.</w:t>
      </w:r>
      <w:r w:rsidR="005A5731" w:rsidRPr="005A5731">
        <w:rPr>
          <w:rFonts w:cs="Verdana"/>
          <w:szCs w:val="22"/>
          <w:lang w:val="cs-CZ"/>
        </w:rPr>
        <w:t xml:space="preserve"> </w:t>
      </w:r>
      <w:r w:rsidR="005A5731" w:rsidRPr="005A5731">
        <w:rPr>
          <w:rFonts w:cs="Verdana"/>
          <w:szCs w:val="22"/>
        </w:rPr>
        <w:t xml:space="preserve">Žádná </w:t>
      </w:r>
      <w:r w:rsidR="005A5731" w:rsidRPr="005A5731">
        <w:rPr>
          <w:rFonts w:cs="Verdana"/>
          <w:szCs w:val="22"/>
          <w:lang w:val="cs-CZ"/>
        </w:rPr>
        <w:t>S</w:t>
      </w:r>
      <w:r w:rsidR="005A5731" w:rsidRPr="005A5731">
        <w:rPr>
          <w:rFonts w:cs="Verdana"/>
          <w:szCs w:val="22"/>
        </w:rPr>
        <w:t>tran</w:t>
      </w:r>
      <w:r w:rsidR="005A5731" w:rsidRPr="005A5731">
        <w:rPr>
          <w:rFonts w:cs="Verdana"/>
          <w:szCs w:val="22"/>
          <w:lang w:val="cs-CZ"/>
        </w:rPr>
        <w:t>a</w:t>
      </w:r>
      <w:r w:rsidR="005A5731" w:rsidRPr="005A5731">
        <w:rPr>
          <w:rFonts w:cs="Verdana"/>
          <w:szCs w:val="22"/>
        </w:rPr>
        <w:t xml:space="preserve"> </w:t>
      </w:r>
      <w:r w:rsidR="005A5731" w:rsidRPr="005A5731">
        <w:rPr>
          <w:rFonts w:cs="Verdana"/>
          <w:szCs w:val="22"/>
          <w:lang w:val="cs-CZ"/>
        </w:rPr>
        <w:t xml:space="preserve">ani </w:t>
      </w:r>
      <w:r w:rsidR="005A5731" w:rsidRPr="005A5731">
        <w:rPr>
          <w:rFonts w:cs="Verdana"/>
          <w:szCs w:val="22"/>
        </w:rPr>
        <w:t>není odpovědná za újmu, pokud k ní došlo v důsledku prodlení</w:t>
      </w:r>
      <w:r w:rsidR="005A5731" w:rsidRPr="005A5731">
        <w:rPr>
          <w:rFonts w:cs="Verdana"/>
          <w:szCs w:val="22"/>
          <w:lang w:val="cs-CZ"/>
        </w:rPr>
        <w:t xml:space="preserve"> d</w:t>
      </w:r>
      <w:r w:rsidR="005A5731" w:rsidRPr="005A5731">
        <w:rPr>
          <w:rFonts w:cs="Verdana"/>
          <w:szCs w:val="22"/>
        </w:rPr>
        <w:t xml:space="preserve">ruhé </w:t>
      </w:r>
      <w:r w:rsidR="005A5731" w:rsidRPr="005A5731">
        <w:rPr>
          <w:rFonts w:cs="Verdana"/>
          <w:szCs w:val="22"/>
          <w:lang w:val="cs-CZ"/>
        </w:rPr>
        <w:t>S</w:t>
      </w:r>
      <w:r w:rsidR="005A5731" w:rsidRPr="005A5731">
        <w:rPr>
          <w:rFonts w:cs="Verdana"/>
          <w:szCs w:val="22"/>
        </w:rPr>
        <w:t>trany nebo v důsledku okolností vylučujících odpovědnost.</w:t>
      </w:r>
    </w:p>
    <w:p w14:paraId="29772779" w14:textId="77777777" w:rsidR="005E55BA" w:rsidRPr="004B17CB" w:rsidRDefault="005E55BA" w:rsidP="00287555">
      <w:pPr>
        <w:pStyle w:val="Nadpis1"/>
        <w:keepLines w:val="0"/>
        <w:numPr>
          <w:ilvl w:val="0"/>
          <w:numId w:val="14"/>
        </w:numPr>
        <w:spacing w:before="240" w:after="240" w:line="240" w:lineRule="auto"/>
        <w:ind w:left="567" w:hanging="567"/>
        <w:jc w:val="both"/>
        <w:rPr>
          <w:lang w:val="cs-CZ"/>
        </w:rPr>
      </w:pPr>
      <w:r w:rsidRPr="004B17CB">
        <w:rPr>
          <w:lang w:val="cs-CZ"/>
        </w:rPr>
        <w:lastRenderedPageBreak/>
        <w:t>UKONČENÍ SMLOUVY, ODSTOUPENÍ OD SMLOUVY</w:t>
      </w:r>
    </w:p>
    <w:p w14:paraId="5B320CCB" w14:textId="77777777" w:rsidR="005E55BA" w:rsidRPr="004B17CB" w:rsidRDefault="005E55BA" w:rsidP="005E55BA">
      <w:pPr>
        <w:pStyle w:val="Odstavecseseznamem"/>
        <w:numPr>
          <w:ilvl w:val="0"/>
          <w:numId w:val="1"/>
        </w:numPr>
        <w:spacing w:before="200" w:after="0"/>
        <w:contextualSpacing w:val="0"/>
        <w:jc w:val="both"/>
        <w:outlineLvl w:val="1"/>
        <w:rPr>
          <w:rFonts w:eastAsia="Times New Roman"/>
          <w:bCs/>
          <w:vanish/>
          <w:color w:val="000000"/>
        </w:rPr>
      </w:pPr>
    </w:p>
    <w:p w14:paraId="2A21BEA9" w14:textId="77777777" w:rsidR="005E55BA" w:rsidRPr="004B17CB" w:rsidRDefault="005E55BA" w:rsidP="005E55BA">
      <w:pPr>
        <w:pStyle w:val="Nadpis2"/>
        <w:ind w:left="567" w:hanging="567"/>
        <w:rPr>
          <w:lang w:val="cs-CZ"/>
        </w:rPr>
      </w:pPr>
      <w:r w:rsidRPr="004B17CB">
        <w:rPr>
          <w:lang w:val="cs-CZ"/>
        </w:rPr>
        <w:t>Právní poměr vzniklý na základě této Smlouvy lze ukončit těmito způsoby:</w:t>
      </w:r>
    </w:p>
    <w:p w14:paraId="6B9C16FC" w14:textId="77777777" w:rsidR="005E55BA" w:rsidRPr="004B17CB" w:rsidRDefault="005E55BA" w:rsidP="005E55BA">
      <w:pPr>
        <w:pStyle w:val="Textpsmene"/>
        <w:numPr>
          <w:ilvl w:val="8"/>
          <w:numId w:val="10"/>
        </w:numPr>
        <w:tabs>
          <w:tab w:val="clear" w:pos="0"/>
          <w:tab w:val="clear" w:pos="851"/>
          <w:tab w:val="clear" w:pos="993"/>
        </w:tabs>
        <w:ind w:left="993"/>
        <w:rPr>
          <w:szCs w:val="22"/>
        </w:rPr>
      </w:pPr>
      <w:r w:rsidRPr="004B17CB">
        <w:rPr>
          <w:szCs w:val="22"/>
        </w:rPr>
        <w:t xml:space="preserve">písemným odstoupením od Smlouvy za podmínek uvedených </w:t>
      </w:r>
      <w:r w:rsidR="00E8753B">
        <w:rPr>
          <w:szCs w:val="22"/>
        </w:rPr>
        <w:t xml:space="preserve">v </w:t>
      </w:r>
      <w:r w:rsidR="00DC2B76">
        <w:rPr>
          <w:szCs w:val="22"/>
        </w:rPr>
        <w:t>této Smlouvě a</w:t>
      </w:r>
      <w:r w:rsidR="00CD4F04" w:rsidRPr="004B17CB">
        <w:rPr>
          <w:szCs w:val="22"/>
        </w:rPr>
        <w:t xml:space="preserve"> </w:t>
      </w:r>
      <w:r w:rsidRPr="004B17CB">
        <w:rPr>
          <w:szCs w:val="22"/>
        </w:rPr>
        <w:t>v § 2001 a násl. Občanského zákoníku v případě podstatného porušení Smlouvy druhou Stranou;</w:t>
      </w:r>
    </w:p>
    <w:p w14:paraId="5E2AA739" w14:textId="77777777" w:rsidR="005E55BA" w:rsidRPr="004B17CB" w:rsidRDefault="005E55BA" w:rsidP="005E55BA">
      <w:pPr>
        <w:pStyle w:val="Textpsmene"/>
        <w:tabs>
          <w:tab w:val="clear" w:pos="0"/>
          <w:tab w:val="clear" w:pos="851"/>
          <w:tab w:val="clear" w:pos="993"/>
        </w:tabs>
        <w:ind w:left="993"/>
        <w:rPr>
          <w:szCs w:val="22"/>
        </w:rPr>
      </w:pPr>
      <w:r w:rsidRPr="004B17CB">
        <w:rPr>
          <w:szCs w:val="22"/>
        </w:rPr>
        <w:t>písemnou dohodou Stran.</w:t>
      </w:r>
      <w:bookmarkStart w:id="37" w:name="_Ref393285940"/>
    </w:p>
    <w:p w14:paraId="255E2248" w14:textId="77777777" w:rsidR="00B94CC2" w:rsidRDefault="005E55BA" w:rsidP="005E55BA">
      <w:pPr>
        <w:pStyle w:val="Nadpis2"/>
        <w:keepNext w:val="0"/>
        <w:keepLines w:val="0"/>
        <w:ind w:left="588" w:hanging="588"/>
        <w:jc w:val="both"/>
        <w:rPr>
          <w:szCs w:val="22"/>
          <w:lang w:val="cs-CZ"/>
        </w:rPr>
      </w:pPr>
      <w:r w:rsidRPr="004B17CB">
        <w:rPr>
          <w:szCs w:val="22"/>
          <w:lang w:val="cs-CZ"/>
        </w:rPr>
        <w:t>Za podstatné porušení Smlouvy Strany považují zejména</w:t>
      </w:r>
      <w:r w:rsidR="00B94CC2">
        <w:rPr>
          <w:szCs w:val="22"/>
          <w:lang w:val="cs-CZ"/>
        </w:rPr>
        <w:t>:</w:t>
      </w:r>
    </w:p>
    <w:p w14:paraId="2755DF34" w14:textId="5BF24F03" w:rsidR="00B94CC2" w:rsidRDefault="005E55BA" w:rsidP="00657133">
      <w:pPr>
        <w:pStyle w:val="Nadpis2"/>
        <w:keepNext w:val="0"/>
        <w:keepLines w:val="0"/>
        <w:numPr>
          <w:ilvl w:val="2"/>
          <w:numId w:val="1"/>
        </w:numPr>
        <w:jc w:val="both"/>
        <w:rPr>
          <w:szCs w:val="22"/>
          <w:lang w:val="cs-CZ"/>
        </w:rPr>
      </w:pPr>
      <w:r w:rsidRPr="004B17CB">
        <w:rPr>
          <w:szCs w:val="22"/>
          <w:lang w:val="cs-CZ"/>
        </w:rPr>
        <w:t xml:space="preserve">prodlení </w:t>
      </w:r>
      <w:r w:rsidR="00B94CC2">
        <w:rPr>
          <w:szCs w:val="22"/>
          <w:lang w:val="cs-CZ"/>
        </w:rPr>
        <w:t xml:space="preserve">Prodávajícího </w:t>
      </w:r>
      <w:r w:rsidRPr="004B17CB">
        <w:rPr>
          <w:szCs w:val="22"/>
          <w:lang w:val="cs-CZ"/>
        </w:rPr>
        <w:t>s řádným a včasným dodáním Zařízení</w:t>
      </w:r>
      <w:r w:rsidR="00DC2B76">
        <w:rPr>
          <w:szCs w:val="22"/>
          <w:lang w:val="cs-CZ"/>
        </w:rPr>
        <w:t xml:space="preserve"> po dobu delší než 15 dní;</w:t>
      </w:r>
      <w:r w:rsidRPr="004B17CB">
        <w:rPr>
          <w:szCs w:val="22"/>
          <w:lang w:val="cs-CZ"/>
        </w:rPr>
        <w:t xml:space="preserve"> </w:t>
      </w:r>
    </w:p>
    <w:p w14:paraId="24608677" w14:textId="77777777" w:rsidR="00CA17CE" w:rsidRDefault="00B94CC2" w:rsidP="00657133">
      <w:pPr>
        <w:pStyle w:val="Nadpis2"/>
        <w:keepNext w:val="0"/>
        <w:keepLines w:val="0"/>
        <w:numPr>
          <w:ilvl w:val="2"/>
          <w:numId w:val="1"/>
        </w:numPr>
        <w:jc w:val="both"/>
        <w:rPr>
          <w:szCs w:val="22"/>
          <w:lang w:val="cs-CZ"/>
        </w:rPr>
      </w:pPr>
      <w:r w:rsidRPr="004B17CB">
        <w:rPr>
          <w:szCs w:val="22"/>
          <w:lang w:val="cs-CZ"/>
        </w:rPr>
        <w:t xml:space="preserve">prodlení </w:t>
      </w:r>
      <w:r>
        <w:rPr>
          <w:szCs w:val="22"/>
          <w:lang w:val="cs-CZ"/>
        </w:rPr>
        <w:t xml:space="preserve">Kupujícího </w:t>
      </w:r>
      <w:r w:rsidRPr="004B17CB">
        <w:rPr>
          <w:szCs w:val="22"/>
          <w:lang w:val="cs-CZ"/>
        </w:rPr>
        <w:t>s</w:t>
      </w:r>
      <w:r w:rsidR="00CA17CE">
        <w:rPr>
          <w:szCs w:val="22"/>
          <w:lang w:val="cs-CZ"/>
        </w:rPr>
        <w:t xml:space="preserve"> řádnou a včasnou </w:t>
      </w:r>
      <w:r>
        <w:rPr>
          <w:szCs w:val="22"/>
          <w:lang w:val="cs-CZ"/>
        </w:rPr>
        <w:t xml:space="preserve">úhradou Ceny či </w:t>
      </w:r>
      <w:r w:rsidR="00215748">
        <w:rPr>
          <w:szCs w:val="22"/>
          <w:lang w:val="cs-CZ"/>
        </w:rPr>
        <w:t xml:space="preserve">její </w:t>
      </w:r>
      <w:r>
        <w:rPr>
          <w:szCs w:val="22"/>
          <w:lang w:val="cs-CZ"/>
        </w:rPr>
        <w:t xml:space="preserve">části </w:t>
      </w:r>
      <w:r w:rsidR="00DC2B76">
        <w:rPr>
          <w:szCs w:val="22"/>
          <w:lang w:val="cs-CZ"/>
        </w:rPr>
        <w:t>po dobu delší než 15 dní;</w:t>
      </w:r>
    </w:p>
    <w:p w14:paraId="26133C07" w14:textId="21EE35AB" w:rsidR="00DC2B76" w:rsidRDefault="005E55BA" w:rsidP="00657133">
      <w:pPr>
        <w:pStyle w:val="Nadpis2"/>
        <w:keepNext w:val="0"/>
        <w:keepLines w:val="0"/>
        <w:numPr>
          <w:ilvl w:val="2"/>
          <w:numId w:val="1"/>
        </w:numPr>
        <w:jc w:val="both"/>
        <w:rPr>
          <w:szCs w:val="22"/>
          <w:lang w:val="cs-CZ"/>
        </w:rPr>
      </w:pPr>
      <w:r w:rsidRPr="004B17CB">
        <w:rPr>
          <w:szCs w:val="22"/>
          <w:lang w:val="cs-CZ"/>
        </w:rPr>
        <w:t xml:space="preserve">opakované porušení povinností </w:t>
      </w:r>
      <w:r w:rsidR="00CA17CE">
        <w:rPr>
          <w:szCs w:val="22"/>
          <w:lang w:val="cs-CZ"/>
        </w:rPr>
        <w:t>Strany</w:t>
      </w:r>
      <w:r w:rsidRPr="004B17CB">
        <w:rPr>
          <w:szCs w:val="22"/>
          <w:lang w:val="cs-CZ"/>
        </w:rPr>
        <w:t>, na které byl</w:t>
      </w:r>
      <w:r w:rsidR="00CA17CE">
        <w:rPr>
          <w:szCs w:val="22"/>
          <w:lang w:val="cs-CZ"/>
        </w:rPr>
        <w:t xml:space="preserve">a porušující Strana druhou Stranou </w:t>
      </w:r>
      <w:r w:rsidRPr="004B17CB">
        <w:rPr>
          <w:szCs w:val="22"/>
          <w:lang w:val="cs-CZ"/>
        </w:rPr>
        <w:t>již dříve upozorněn</w:t>
      </w:r>
      <w:r w:rsidR="00CA17CE">
        <w:rPr>
          <w:szCs w:val="22"/>
          <w:lang w:val="cs-CZ"/>
        </w:rPr>
        <w:t>a</w:t>
      </w:r>
      <w:r w:rsidRPr="004B17CB">
        <w:rPr>
          <w:szCs w:val="22"/>
          <w:lang w:val="cs-CZ"/>
        </w:rPr>
        <w:t xml:space="preserve">; </w:t>
      </w:r>
      <w:r w:rsidR="00DC2B76">
        <w:rPr>
          <w:szCs w:val="22"/>
          <w:lang w:val="cs-CZ"/>
        </w:rPr>
        <w:t xml:space="preserve">výše v tomto </w:t>
      </w:r>
      <w:r w:rsidRPr="004B17CB">
        <w:rPr>
          <w:szCs w:val="22"/>
          <w:lang w:val="cs-CZ"/>
        </w:rPr>
        <w:t>odstavc</w:t>
      </w:r>
      <w:r w:rsidR="00DC2B76">
        <w:rPr>
          <w:szCs w:val="22"/>
          <w:lang w:val="cs-CZ"/>
        </w:rPr>
        <w:t>i</w:t>
      </w:r>
      <w:r w:rsidRPr="004B17CB">
        <w:rPr>
          <w:szCs w:val="22"/>
          <w:lang w:val="cs-CZ"/>
        </w:rPr>
        <w:t xml:space="preserve"> Smlouvy </w:t>
      </w:r>
      <w:r w:rsidR="00DC2B76">
        <w:rPr>
          <w:szCs w:val="22"/>
          <w:lang w:val="cs-CZ"/>
        </w:rPr>
        <w:t xml:space="preserve">uvedené </w:t>
      </w:r>
      <w:r w:rsidRPr="004B17CB">
        <w:rPr>
          <w:szCs w:val="22"/>
          <w:lang w:val="cs-CZ"/>
        </w:rPr>
        <w:t>tím není dotčen</w:t>
      </w:r>
      <w:r w:rsidR="00DC2B76">
        <w:rPr>
          <w:szCs w:val="22"/>
          <w:lang w:val="cs-CZ"/>
        </w:rPr>
        <w:t>o</w:t>
      </w:r>
      <w:r w:rsidRPr="004B17CB">
        <w:rPr>
          <w:szCs w:val="22"/>
          <w:lang w:val="cs-CZ"/>
        </w:rPr>
        <w:t>.</w:t>
      </w:r>
      <w:bookmarkEnd w:id="37"/>
      <w:r w:rsidRPr="004B17CB">
        <w:rPr>
          <w:szCs w:val="22"/>
          <w:lang w:val="cs-CZ"/>
        </w:rPr>
        <w:t xml:space="preserve"> </w:t>
      </w:r>
    </w:p>
    <w:p w14:paraId="59E08039" w14:textId="6AB56E0A" w:rsidR="00504152" w:rsidRPr="004B17CB" w:rsidRDefault="00504152" w:rsidP="00504152">
      <w:pPr>
        <w:pStyle w:val="Nadpis2"/>
        <w:keepNext w:val="0"/>
        <w:keepLines w:val="0"/>
        <w:ind w:left="588" w:hanging="588"/>
        <w:jc w:val="both"/>
        <w:rPr>
          <w:szCs w:val="22"/>
          <w:lang w:val="cs-CZ"/>
        </w:rPr>
      </w:pPr>
      <w:bookmarkStart w:id="38" w:name="_Ref468275061"/>
      <w:r w:rsidRPr="004B17CB">
        <w:rPr>
          <w:lang w:val="cs-CZ"/>
        </w:rPr>
        <w:t xml:space="preserve">Odstoupení od Smlouvy </w:t>
      </w:r>
      <w:r w:rsidR="0025398B">
        <w:rPr>
          <w:lang w:val="cs-CZ"/>
        </w:rPr>
        <w:t xml:space="preserve">pro podstatné porušení Smlouvy </w:t>
      </w:r>
      <w:r w:rsidRPr="004B17CB">
        <w:rPr>
          <w:lang w:val="cs-CZ"/>
        </w:rPr>
        <w:t>je možné pouze po marném uplynutí přiměřené lhůty nikoliv kratší patnácti (15) dnů, kterou odstupující Strana písemně poskytla druhé Straně v písemné výzvě odstupující Strany (řádně doručené druhé Straně) kterou byla druhá Strana vyzvána k odstranění skutečností, které zakládají důvody pro odstoupení</w:t>
      </w:r>
      <w:r w:rsidR="00CA17CE">
        <w:rPr>
          <w:lang w:val="cs-CZ"/>
        </w:rPr>
        <w:t>.</w:t>
      </w:r>
      <w:bookmarkEnd w:id="38"/>
    </w:p>
    <w:p w14:paraId="14A3F389" w14:textId="08380B54" w:rsidR="00215748" w:rsidRPr="00EB79ED" w:rsidRDefault="00E8753B" w:rsidP="006D7DC6">
      <w:pPr>
        <w:pStyle w:val="Nadpis2"/>
        <w:keepNext w:val="0"/>
        <w:keepLines w:val="0"/>
        <w:ind w:left="588" w:hanging="588"/>
        <w:jc w:val="both"/>
        <w:rPr>
          <w:rFonts w:asciiTheme="minorHAnsi" w:hAnsiTheme="minorHAnsi"/>
          <w:szCs w:val="22"/>
          <w:lang w:val="cs-CZ"/>
        </w:rPr>
      </w:pPr>
      <w:r>
        <w:rPr>
          <w:szCs w:val="22"/>
          <w:lang w:val="cs-CZ"/>
        </w:rPr>
        <w:t>K</w:t>
      </w:r>
      <w:r w:rsidR="0025398B">
        <w:rPr>
          <w:szCs w:val="22"/>
          <w:lang w:val="cs-CZ"/>
        </w:rPr>
        <w:t xml:space="preserve">aždá ze </w:t>
      </w:r>
      <w:r>
        <w:rPr>
          <w:szCs w:val="22"/>
          <w:lang w:val="cs-CZ"/>
        </w:rPr>
        <w:t xml:space="preserve">Stran je </w:t>
      </w:r>
      <w:r w:rsidR="005E55BA" w:rsidRPr="004B17CB">
        <w:rPr>
          <w:szCs w:val="22"/>
          <w:lang w:val="cs-CZ"/>
        </w:rPr>
        <w:t>oprávněn</w:t>
      </w:r>
      <w:r>
        <w:rPr>
          <w:szCs w:val="22"/>
          <w:lang w:val="cs-CZ"/>
        </w:rPr>
        <w:t>a</w:t>
      </w:r>
      <w:r w:rsidR="005E55BA" w:rsidRPr="004B17CB">
        <w:rPr>
          <w:szCs w:val="22"/>
          <w:lang w:val="cs-CZ"/>
        </w:rPr>
        <w:t xml:space="preserve"> od Smlouvy odstoupit i v případě, </w:t>
      </w:r>
      <w:r w:rsidR="0025398B">
        <w:rPr>
          <w:szCs w:val="22"/>
          <w:lang w:val="cs-CZ"/>
        </w:rPr>
        <w:t>že</w:t>
      </w:r>
      <w:r w:rsidR="005E55BA" w:rsidRPr="004B17CB">
        <w:rPr>
          <w:szCs w:val="22"/>
          <w:lang w:val="cs-CZ"/>
        </w:rPr>
        <w:t xml:space="preserve"> </w:t>
      </w:r>
      <w:r w:rsidR="0025398B" w:rsidRPr="00CD4F04">
        <w:rPr>
          <w:rFonts w:asciiTheme="minorHAnsi" w:hAnsiTheme="minorHAnsi" w:cs="Verdana"/>
          <w:szCs w:val="22"/>
        </w:rPr>
        <w:t xml:space="preserve">bylo rozhodnuto o úpadku </w:t>
      </w:r>
      <w:r w:rsidR="0025398B" w:rsidRPr="00CD4F04">
        <w:rPr>
          <w:rFonts w:asciiTheme="minorHAnsi" w:hAnsiTheme="minorHAnsi" w:cs="Verdana"/>
          <w:szCs w:val="22"/>
          <w:lang w:val="cs-CZ"/>
        </w:rPr>
        <w:t>druhé Strany a/nebo</w:t>
      </w:r>
      <w:r w:rsidR="0025398B" w:rsidRPr="00CD4F04">
        <w:rPr>
          <w:rFonts w:asciiTheme="minorHAnsi" w:hAnsiTheme="minorHAnsi" w:cs="Verdana"/>
          <w:szCs w:val="22"/>
        </w:rPr>
        <w:t xml:space="preserve"> rozhodnuto o řešení úpadku </w:t>
      </w:r>
      <w:r w:rsidR="0025398B" w:rsidRPr="00CD4F04">
        <w:rPr>
          <w:rFonts w:asciiTheme="minorHAnsi" w:hAnsiTheme="minorHAnsi" w:cs="Verdana"/>
          <w:szCs w:val="22"/>
          <w:lang w:val="cs-CZ"/>
        </w:rPr>
        <w:t xml:space="preserve">druhé Strany formou konkurzu nebo povolena reorganizace, a/nebo byl insolvenční návrh na prohlášení úpadku druhé Strany zamítnut pro nedostatek majetku, nebo pokud se druhá Strana ocitla v likvidaci. O těchto skutečnostech jsou Strany povinny se vzájemně bezodkladně, nejpozději do 24 (dvaceti čtyř) </w:t>
      </w:r>
      <w:r w:rsidR="0025398B" w:rsidRPr="00EB79ED">
        <w:rPr>
          <w:rFonts w:asciiTheme="minorHAnsi" w:hAnsiTheme="minorHAnsi" w:cs="Verdana"/>
          <w:szCs w:val="22"/>
          <w:lang w:val="cs-CZ"/>
        </w:rPr>
        <w:t>hodin od okamžiku, kdy nastaly a příslušná Strana se o nich dozvěděla nebo mohla dozvědět, informovat.</w:t>
      </w:r>
      <w:r w:rsidR="000D7A71" w:rsidRPr="00EB79ED">
        <w:rPr>
          <w:rFonts w:asciiTheme="minorHAnsi" w:hAnsiTheme="minorHAnsi" w:cs="Verdana"/>
          <w:szCs w:val="22"/>
          <w:lang w:val="cs-CZ"/>
        </w:rPr>
        <w:t xml:space="preserve"> </w:t>
      </w:r>
      <w:r w:rsidR="006D7DC6" w:rsidRPr="00EB79ED">
        <w:rPr>
          <w:rFonts w:asciiTheme="minorHAnsi" w:hAnsiTheme="minorHAnsi" w:cs="Verdana"/>
          <w:szCs w:val="22"/>
          <w:lang w:val="cs-CZ"/>
        </w:rPr>
        <w:t xml:space="preserve">Odstavec </w:t>
      </w:r>
      <w:r w:rsidR="000D7A71" w:rsidRPr="00EB79ED">
        <w:rPr>
          <w:rFonts w:asciiTheme="minorHAnsi" w:hAnsiTheme="minorHAnsi" w:cs="Verdana"/>
          <w:szCs w:val="22"/>
          <w:lang w:val="cs-CZ"/>
        </w:rPr>
        <w:fldChar w:fldCharType="begin"/>
      </w:r>
      <w:r w:rsidR="000D7A71" w:rsidRPr="00EB79ED">
        <w:rPr>
          <w:rFonts w:asciiTheme="minorHAnsi" w:hAnsiTheme="minorHAnsi" w:cs="Verdana"/>
          <w:szCs w:val="22"/>
          <w:lang w:val="cs-CZ"/>
        </w:rPr>
        <w:instrText xml:space="preserve"> REF _Ref468275061 \r \h </w:instrText>
      </w:r>
      <w:r w:rsidR="00EB79ED" w:rsidRPr="00EB79ED">
        <w:rPr>
          <w:rFonts w:asciiTheme="minorHAnsi" w:hAnsiTheme="minorHAnsi" w:cs="Verdana"/>
          <w:szCs w:val="22"/>
          <w:lang w:val="cs-CZ"/>
        </w:rPr>
        <w:instrText xml:space="preserve"> \* MERGEFORMAT </w:instrText>
      </w:r>
      <w:r w:rsidR="000D7A71" w:rsidRPr="00EB79ED">
        <w:rPr>
          <w:rFonts w:asciiTheme="minorHAnsi" w:hAnsiTheme="minorHAnsi" w:cs="Verdana"/>
          <w:szCs w:val="22"/>
          <w:lang w:val="cs-CZ"/>
        </w:rPr>
      </w:r>
      <w:r w:rsidR="000D7A71" w:rsidRPr="00EB79ED">
        <w:rPr>
          <w:rFonts w:asciiTheme="minorHAnsi" w:hAnsiTheme="minorHAnsi" w:cs="Verdana"/>
          <w:szCs w:val="22"/>
          <w:lang w:val="cs-CZ"/>
        </w:rPr>
        <w:fldChar w:fldCharType="separate"/>
      </w:r>
      <w:r w:rsidR="000D7A71" w:rsidRPr="00EB79ED">
        <w:rPr>
          <w:rFonts w:asciiTheme="minorHAnsi" w:hAnsiTheme="minorHAnsi" w:cs="Verdana"/>
          <w:szCs w:val="22"/>
          <w:lang w:val="cs-CZ"/>
        </w:rPr>
        <w:t>12.3</w:t>
      </w:r>
      <w:r w:rsidR="000D7A71" w:rsidRPr="00EB79ED">
        <w:rPr>
          <w:rFonts w:asciiTheme="minorHAnsi" w:hAnsiTheme="minorHAnsi" w:cs="Verdana"/>
          <w:szCs w:val="22"/>
          <w:lang w:val="cs-CZ"/>
        </w:rPr>
        <w:fldChar w:fldCharType="end"/>
      </w:r>
      <w:r w:rsidR="00DA182E">
        <w:rPr>
          <w:rFonts w:asciiTheme="minorHAnsi" w:hAnsiTheme="minorHAnsi" w:cs="Verdana"/>
          <w:szCs w:val="22"/>
          <w:lang w:val="cs-CZ"/>
        </w:rPr>
        <w:t xml:space="preserve"> Smlouvy </w:t>
      </w:r>
      <w:r w:rsidR="006D7DC6" w:rsidRPr="00EB79ED">
        <w:rPr>
          <w:rFonts w:asciiTheme="minorHAnsi" w:hAnsiTheme="minorHAnsi" w:cs="Verdana"/>
          <w:szCs w:val="22"/>
          <w:lang w:val="cs-CZ"/>
        </w:rPr>
        <w:t>se</w:t>
      </w:r>
      <w:r w:rsidR="000D7A71" w:rsidRPr="00EB79ED">
        <w:rPr>
          <w:rFonts w:asciiTheme="minorHAnsi" w:hAnsiTheme="minorHAnsi" w:cs="Verdana"/>
          <w:szCs w:val="22"/>
          <w:lang w:val="cs-CZ"/>
        </w:rPr>
        <w:t xml:space="preserve"> </w:t>
      </w:r>
      <w:r w:rsidR="006D7DC6" w:rsidRPr="00EB79ED">
        <w:rPr>
          <w:rFonts w:asciiTheme="minorHAnsi" w:hAnsiTheme="minorHAnsi" w:cs="Verdana"/>
          <w:szCs w:val="22"/>
          <w:lang w:val="cs-CZ"/>
        </w:rPr>
        <w:t>při odstoupení v </w:t>
      </w:r>
      <w:r w:rsidR="00DA182E">
        <w:rPr>
          <w:rFonts w:asciiTheme="minorHAnsi" w:hAnsiTheme="minorHAnsi" w:cs="Verdana"/>
          <w:szCs w:val="22"/>
          <w:lang w:val="cs-CZ"/>
        </w:rPr>
        <w:t>případech dle tohoto odstavce</w:t>
      </w:r>
      <w:r w:rsidR="006D7DC6" w:rsidRPr="00EB79ED">
        <w:rPr>
          <w:rFonts w:asciiTheme="minorHAnsi" w:hAnsiTheme="minorHAnsi" w:cs="Verdana"/>
          <w:szCs w:val="22"/>
          <w:lang w:val="cs-CZ"/>
        </w:rPr>
        <w:t xml:space="preserve"> nepoužije.</w:t>
      </w:r>
    </w:p>
    <w:p w14:paraId="70C286AA" w14:textId="3B9D5DDD" w:rsidR="005E55BA" w:rsidRPr="00EB79ED" w:rsidRDefault="00215748" w:rsidP="006D7DC6">
      <w:pPr>
        <w:pStyle w:val="Nadpis2"/>
        <w:keepNext w:val="0"/>
        <w:keepLines w:val="0"/>
        <w:ind w:left="588" w:hanging="588"/>
        <w:jc w:val="both"/>
        <w:rPr>
          <w:rFonts w:asciiTheme="minorHAnsi" w:hAnsiTheme="minorHAnsi"/>
          <w:szCs w:val="22"/>
          <w:lang w:val="cs-CZ"/>
        </w:rPr>
      </w:pPr>
      <w:r w:rsidRPr="00EB79ED">
        <w:rPr>
          <w:rFonts w:asciiTheme="minorHAnsi" w:hAnsiTheme="minorHAnsi" w:cs="Verdana"/>
          <w:szCs w:val="22"/>
        </w:rPr>
        <w:t>Účinky odstoupení od Smlouvy</w:t>
      </w:r>
      <w:r w:rsidRPr="00EB79ED">
        <w:rPr>
          <w:rFonts w:asciiTheme="minorHAnsi" w:hAnsiTheme="minorHAnsi" w:cs="Verdana"/>
          <w:szCs w:val="22"/>
          <w:lang w:val="cs-CZ"/>
        </w:rPr>
        <w:t xml:space="preserve"> </w:t>
      </w:r>
      <w:r w:rsidRPr="00EB79ED">
        <w:rPr>
          <w:rFonts w:asciiTheme="minorHAnsi" w:hAnsiTheme="minorHAnsi" w:cs="Verdana"/>
          <w:szCs w:val="22"/>
        </w:rPr>
        <w:t xml:space="preserve">nastávají dnem doručení písemného oznámení o odstoupení druhé </w:t>
      </w:r>
      <w:r w:rsidRPr="00EB79ED">
        <w:rPr>
          <w:rFonts w:asciiTheme="minorHAnsi" w:hAnsiTheme="minorHAnsi" w:cs="Verdana"/>
          <w:szCs w:val="22"/>
          <w:lang w:val="cs-CZ"/>
        </w:rPr>
        <w:t>S</w:t>
      </w:r>
      <w:r w:rsidRPr="00EB79ED">
        <w:rPr>
          <w:rFonts w:asciiTheme="minorHAnsi" w:hAnsiTheme="minorHAnsi" w:cs="Verdana"/>
          <w:szCs w:val="22"/>
        </w:rPr>
        <w:t>traně</w:t>
      </w:r>
      <w:r w:rsidRPr="00EB79ED">
        <w:rPr>
          <w:rFonts w:asciiTheme="minorHAnsi" w:hAnsiTheme="minorHAnsi" w:cs="Verdana"/>
          <w:szCs w:val="22"/>
          <w:lang w:val="cs-CZ"/>
        </w:rPr>
        <w:t>.</w:t>
      </w:r>
      <w:r w:rsidRPr="00EB79ED" w:rsidDel="0025398B">
        <w:rPr>
          <w:rFonts w:asciiTheme="minorHAnsi" w:hAnsiTheme="minorHAnsi"/>
          <w:szCs w:val="22"/>
          <w:lang w:val="cs-CZ"/>
        </w:rPr>
        <w:t xml:space="preserve"> </w:t>
      </w:r>
    </w:p>
    <w:p w14:paraId="71B514ED" w14:textId="2A19D956" w:rsidR="00DC2B76" w:rsidRPr="00EB79ED" w:rsidRDefault="00DC2B76" w:rsidP="00DC2B76">
      <w:pPr>
        <w:pStyle w:val="Nadpis2"/>
        <w:keepNext w:val="0"/>
        <w:keepLines w:val="0"/>
        <w:ind w:left="588" w:hanging="588"/>
        <w:jc w:val="both"/>
        <w:rPr>
          <w:rFonts w:asciiTheme="minorHAnsi" w:hAnsiTheme="minorHAnsi"/>
          <w:szCs w:val="22"/>
          <w:lang w:val="cs-CZ"/>
        </w:rPr>
      </w:pPr>
      <w:r w:rsidRPr="00EB79ED">
        <w:rPr>
          <w:rFonts w:asciiTheme="minorHAnsi" w:hAnsiTheme="minorHAnsi"/>
          <w:szCs w:val="22"/>
          <w:lang w:val="cs-CZ"/>
        </w:rPr>
        <w:t>V případě odstoupení od Smlouvy si Strany vrátí veškerá plnění, kter</w:t>
      </w:r>
      <w:r w:rsidR="00EB79ED" w:rsidRPr="00EB79ED">
        <w:rPr>
          <w:rFonts w:asciiTheme="minorHAnsi" w:hAnsiTheme="minorHAnsi"/>
          <w:szCs w:val="22"/>
          <w:lang w:val="cs-CZ"/>
        </w:rPr>
        <w:t>á</w:t>
      </w:r>
      <w:r w:rsidRPr="00EB79ED">
        <w:rPr>
          <w:rFonts w:asciiTheme="minorHAnsi" w:hAnsiTheme="minorHAnsi"/>
          <w:szCs w:val="22"/>
          <w:lang w:val="cs-CZ"/>
        </w:rPr>
        <w:t xml:space="preserve"> si vzájemně poskytly na základě Smlouvy ode dne jejího uzavření. </w:t>
      </w:r>
    </w:p>
    <w:p w14:paraId="10415ABE" w14:textId="67A30074" w:rsidR="00504152" w:rsidRPr="00C75507" w:rsidRDefault="005E55BA" w:rsidP="00C75507">
      <w:pPr>
        <w:pStyle w:val="Nadpis2"/>
        <w:keepNext w:val="0"/>
        <w:keepLines w:val="0"/>
        <w:ind w:left="588" w:hanging="588"/>
        <w:jc w:val="both"/>
        <w:rPr>
          <w:rFonts w:asciiTheme="minorHAnsi" w:hAnsiTheme="minorHAnsi"/>
          <w:szCs w:val="22"/>
          <w:lang w:val="cs-CZ"/>
        </w:rPr>
      </w:pPr>
      <w:r w:rsidRPr="00EB79ED">
        <w:rPr>
          <w:rFonts w:asciiTheme="minorHAnsi" w:hAnsiTheme="minorHAnsi"/>
          <w:szCs w:val="22"/>
          <w:lang w:val="cs-CZ"/>
        </w:rPr>
        <w:t>Odstoupením od Smlouvy nebo jiným jejím ukončením ne</w:t>
      </w:r>
      <w:r w:rsidR="008C62C4" w:rsidRPr="00EB79ED">
        <w:rPr>
          <w:rFonts w:asciiTheme="minorHAnsi" w:hAnsiTheme="minorHAnsi"/>
          <w:szCs w:val="22"/>
          <w:lang w:val="cs-CZ"/>
        </w:rPr>
        <w:t>jsou</w:t>
      </w:r>
      <w:r w:rsidRPr="00EB79ED">
        <w:rPr>
          <w:rFonts w:asciiTheme="minorHAnsi" w:hAnsiTheme="minorHAnsi"/>
          <w:szCs w:val="22"/>
          <w:lang w:val="cs-CZ"/>
        </w:rPr>
        <w:t xml:space="preserve"> dotčen</w:t>
      </w:r>
      <w:r w:rsidR="008C62C4" w:rsidRPr="00EB79ED">
        <w:rPr>
          <w:rFonts w:asciiTheme="minorHAnsi" w:hAnsiTheme="minorHAnsi"/>
          <w:szCs w:val="22"/>
          <w:lang w:val="cs-CZ"/>
        </w:rPr>
        <w:t>y</w:t>
      </w:r>
      <w:r w:rsidRPr="00EB79ED">
        <w:rPr>
          <w:rFonts w:asciiTheme="minorHAnsi" w:hAnsiTheme="minorHAnsi"/>
          <w:szCs w:val="22"/>
          <w:lang w:val="cs-CZ"/>
        </w:rPr>
        <w:t xml:space="preserve"> případn</w:t>
      </w:r>
      <w:r w:rsidR="008C62C4" w:rsidRPr="00EB79ED">
        <w:rPr>
          <w:rFonts w:asciiTheme="minorHAnsi" w:hAnsiTheme="minorHAnsi"/>
          <w:szCs w:val="22"/>
          <w:lang w:val="cs-CZ"/>
        </w:rPr>
        <w:t>é</w:t>
      </w:r>
      <w:r w:rsidRPr="00EB79ED">
        <w:rPr>
          <w:rFonts w:asciiTheme="minorHAnsi" w:hAnsiTheme="minorHAnsi"/>
          <w:szCs w:val="22"/>
          <w:lang w:val="cs-CZ"/>
        </w:rPr>
        <w:t xml:space="preserve"> nárok</w:t>
      </w:r>
      <w:r w:rsidR="008C62C4" w:rsidRPr="00EB79ED">
        <w:rPr>
          <w:rFonts w:asciiTheme="minorHAnsi" w:hAnsiTheme="minorHAnsi"/>
          <w:szCs w:val="22"/>
          <w:lang w:val="cs-CZ"/>
        </w:rPr>
        <w:t xml:space="preserve">y Stran </w:t>
      </w:r>
      <w:r w:rsidR="008C62C4" w:rsidRPr="00EB79ED">
        <w:rPr>
          <w:rFonts w:asciiTheme="minorHAnsi" w:hAnsiTheme="minorHAnsi"/>
          <w:szCs w:val="22"/>
        </w:rPr>
        <w:t>založen</w:t>
      </w:r>
      <w:r w:rsidR="008C62C4" w:rsidRPr="00EB79ED">
        <w:rPr>
          <w:rFonts w:asciiTheme="minorHAnsi" w:hAnsiTheme="minorHAnsi"/>
          <w:szCs w:val="22"/>
          <w:lang w:val="cs-CZ"/>
        </w:rPr>
        <w:t>é</w:t>
      </w:r>
      <w:r w:rsidR="008C62C4" w:rsidRPr="00EB79ED">
        <w:rPr>
          <w:rFonts w:asciiTheme="minorHAnsi" w:hAnsiTheme="minorHAnsi"/>
          <w:szCs w:val="22"/>
        </w:rPr>
        <w:t xml:space="preserve"> či související s porušením Smlouvy</w:t>
      </w:r>
      <w:r w:rsidR="008C62C4" w:rsidRPr="00EB79ED">
        <w:rPr>
          <w:rFonts w:asciiTheme="minorHAnsi" w:hAnsiTheme="minorHAnsi"/>
          <w:szCs w:val="22"/>
          <w:lang w:val="cs-CZ"/>
        </w:rPr>
        <w:t xml:space="preserve">, zejména nároky </w:t>
      </w:r>
      <w:r w:rsidRPr="00EB79ED">
        <w:rPr>
          <w:rFonts w:asciiTheme="minorHAnsi" w:hAnsiTheme="minorHAnsi"/>
          <w:szCs w:val="22"/>
          <w:lang w:val="cs-CZ"/>
        </w:rPr>
        <w:t>na náhradu škody</w:t>
      </w:r>
      <w:r w:rsidR="008C62C4" w:rsidRPr="00EB79ED">
        <w:rPr>
          <w:rFonts w:asciiTheme="minorHAnsi" w:hAnsiTheme="minorHAnsi"/>
          <w:szCs w:val="22"/>
          <w:lang w:val="cs-CZ"/>
        </w:rPr>
        <w:t>, smluvní pokuty</w:t>
      </w:r>
      <w:r w:rsidR="004E4CBD" w:rsidRPr="00EB79ED">
        <w:rPr>
          <w:rFonts w:asciiTheme="minorHAnsi" w:hAnsiTheme="minorHAnsi"/>
          <w:szCs w:val="22"/>
          <w:lang w:val="cs-CZ"/>
        </w:rPr>
        <w:t xml:space="preserve">. Odstoupením od Smlouvy nebo jiným jejím ukončením též nejsou dotčena ujednání </w:t>
      </w:r>
      <w:r w:rsidR="0081344E">
        <w:rPr>
          <w:rFonts w:asciiTheme="minorHAnsi" w:hAnsiTheme="minorHAnsi"/>
          <w:szCs w:val="22"/>
          <w:lang w:val="cs-CZ"/>
        </w:rPr>
        <w:t>o limitac</w:t>
      </w:r>
      <w:r w:rsidR="005A5731">
        <w:rPr>
          <w:rFonts w:asciiTheme="minorHAnsi" w:hAnsiTheme="minorHAnsi"/>
          <w:szCs w:val="22"/>
          <w:lang w:val="cs-CZ"/>
        </w:rPr>
        <w:t>i výše smluvních pokut</w:t>
      </w:r>
      <w:r w:rsidR="0081344E">
        <w:rPr>
          <w:rFonts w:asciiTheme="minorHAnsi" w:hAnsiTheme="minorHAnsi"/>
          <w:szCs w:val="22"/>
          <w:lang w:val="cs-CZ"/>
        </w:rPr>
        <w:t xml:space="preserve"> a újmy, ujednání </w:t>
      </w:r>
      <w:r w:rsidR="004E4CBD" w:rsidRPr="00EB79ED">
        <w:rPr>
          <w:rFonts w:asciiTheme="minorHAnsi" w:hAnsiTheme="minorHAnsi" w:cs="Verdana"/>
          <w:szCs w:val="22"/>
        </w:rPr>
        <w:t>obsažená v</w:t>
      </w:r>
      <w:r w:rsidR="0081344E">
        <w:rPr>
          <w:rFonts w:asciiTheme="minorHAnsi" w:hAnsiTheme="minorHAnsi" w:cs="Verdana"/>
          <w:szCs w:val="22"/>
        </w:rPr>
        <w:t> </w:t>
      </w:r>
      <w:r w:rsidR="0081344E">
        <w:rPr>
          <w:rFonts w:asciiTheme="minorHAnsi" w:hAnsiTheme="minorHAnsi" w:cs="Verdana"/>
          <w:szCs w:val="22"/>
          <w:lang w:val="cs-CZ"/>
        </w:rPr>
        <w:t xml:space="preserve">předchozím a </w:t>
      </w:r>
      <w:r w:rsidR="004E4CBD" w:rsidRPr="00EB79ED">
        <w:rPr>
          <w:rFonts w:asciiTheme="minorHAnsi" w:hAnsiTheme="minorHAnsi" w:cs="Verdana"/>
          <w:szCs w:val="22"/>
        </w:rPr>
        <w:t xml:space="preserve">tomto </w:t>
      </w:r>
      <w:r w:rsidR="004E4CBD" w:rsidRPr="00EB79ED">
        <w:rPr>
          <w:rFonts w:asciiTheme="minorHAnsi" w:hAnsiTheme="minorHAnsi" w:cs="Verdana"/>
          <w:szCs w:val="22"/>
          <w:lang w:val="cs-CZ"/>
        </w:rPr>
        <w:t xml:space="preserve">odstavci </w:t>
      </w:r>
      <w:r w:rsidR="004E4CBD" w:rsidRPr="00EB79ED">
        <w:rPr>
          <w:rFonts w:asciiTheme="minorHAnsi" w:hAnsiTheme="minorHAnsi" w:cs="Verdana"/>
          <w:szCs w:val="22"/>
        </w:rPr>
        <w:t>Smlouv</w:t>
      </w:r>
      <w:r w:rsidR="004E4CBD" w:rsidRPr="00EB79ED">
        <w:rPr>
          <w:rFonts w:asciiTheme="minorHAnsi" w:hAnsiTheme="minorHAnsi" w:cs="Verdana"/>
          <w:szCs w:val="22"/>
          <w:lang w:val="cs-CZ"/>
        </w:rPr>
        <w:t xml:space="preserve">y a </w:t>
      </w:r>
      <w:r w:rsidR="004E4CBD" w:rsidRPr="00EB79ED">
        <w:rPr>
          <w:rFonts w:asciiTheme="minorHAnsi" w:hAnsiTheme="minorHAnsi"/>
          <w:szCs w:val="22"/>
        </w:rPr>
        <w:t xml:space="preserve">také </w:t>
      </w:r>
      <w:r w:rsidR="0081344E">
        <w:rPr>
          <w:rFonts w:asciiTheme="minorHAnsi" w:hAnsiTheme="minorHAnsi"/>
          <w:szCs w:val="22"/>
          <w:lang w:val="cs-CZ"/>
        </w:rPr>
        <w:t xml:space="preserve">veškerá </w:t>
      </w:r>
      <w:r w:rsidR="004E4CBD" w:rsidRPr="00EB79ED">
        <w:rPr>
          <w:rFonts w:asciiTheme="minorHAnsi" w:hAnsiTheme="minorHAnsi"/>
          <w:szCs w:val="22"/>
        </w:rPr>
        <w:t xml:space="preserve">ujednání Smlouvy, která dle výslovné dohody </w:t>
      </w:r>
      <w:r w:rsidR="004E4CBD" w:rsidRPr="00EB79ED">
        <w:rPr>
          <w:rFonts w:asciiTheme="minorHAnsi" w:hAnsiTheme="minorHAnsi"/>
          <w:szCs w:val="22"/>
          <w:lang w:val="cs-CZ"/>
        </w:rPr>
        <w:t xml:space="preserve">Stran </w:t>
      </w:r>
      <w:r w:rsidR="004E4CBD" w:rsidRPr="00EB79ED">
        <w:rPr>
          <w:rFonts w:asciiTheme="minorHAnsi" w:hAnsiTheme="minorHAnsi"/>
          <w:szCs w:val="22"/>
        </w:rPr>
        <w:t>nebo z povahy ujednání mají zůstat zachována</w:t>
      </w:r>
      <w:r w:rsidR="004E4CBD" w:rsidRPr="00EB79ED">
        <w:rPr>
          <w:rFonts w:asciiTheme="minorHAnsi" w:hAnsiTheme="minorHAnsi"/>
          <w:szCs w:val="22"/>
          <w:lang w:val="cs-CZ"/>
        </w:rPr>
        <w:t>.</w:t>
      </w:r>
    </w:p>
    <w:p w14:paraId="400AF2E7" w14:textId="77777777" w:rsidR="005E55BA" w:rsidRPr="004B17CB" w:rsidRDefault="005E55BA" w:rsidP="00F930AF">
      <w:pPr>
        <w:pStyle w:val="Nadpis1"/>
        <w:keepLines w:val="0"/>
        <w:numPr>
          <w:ilvl w:val="0"/>
          <w:numId w:val="14"/>
        </w:numPr>
        <w:spacing w:before="240" w:after="240" w:line="240" w:lineRule="auto"/>
        <w:ind w:left="567" w:hanging="567"/>
        <w:jc w:val="both"/>
        <w:rPr>
          <w:lang w:val="cs-CZ"/>
        </w:rPr>
      </w:pPr>
      <w:r w:rsidRPr="004B17CB">
        <w:rPr>
          <w:lang w:val="cs-CZ"/>
        </w:rPr>
        <w:lastRenderedPageBreak/>
        <w:t>ZÁVĚREČNÁ USTANOVENÍ</w:t>
      </w:r>
    </w:p>
    <w:p w14:paraId="7F156114" w14:textId="77777777" w:rsidR="005E55BA" w:rsidRPr="004B17CB" w:rsidRDefault="005E55BA" w:rsidP="005E55BA">
      <w:pPr>
        <w:pStyle w:val="Odstavecseseznamem"/>
        <w:widowControl w:val="0"/>
        <w:numPr>
          <w:ilvl w:val="0"/>
          <w:numId w:val="1"/>
        </w:numPr>
        <w:spacing w:before="200" w:after="0"/>
        <w:contextualSpacing w:val="0"/>
        <w:jc w:val="both"/>
        <w:outlineLvl w:val="1"/>
        <w:rPr>
          <w:rFonts w:eastAsia="Times New Roman"/>
          <w:bCs/>
          <w:vanish/>
          <w:color w:val="000000"/>
          <w:szCs w:val="26"/>
        </w:rPr>
      </w:pPr>
    </w:p>
    <w:p w14:paraId="723A424F" w14:textId="073E29C0" w:rsidR="00451E06" w:rsidRPr="002F40F2" w:rsidRDefault="005E55BA" w:rsidP="005254D5">
      <w:pPr>
        <w:pStyle w:val="Nadpis2"/>
        <w:ind w:left="567" w:hanging="567"/>
        <w:jc w:val="both"/>
        <w:rPr>
          <w:lang w:val="cs-CZ"/>
        </w:rPr>
      </w:pPr>
      <w:r w:rsidRPr="004B17CB">
        <w:rPr>
          <w:lang w:val="cs-CZ"/>
        </w:rPr>
        <w:t xml:space="preserve">Veškeré změny a doplňky Smlouvy </w:t>
      </w:r>
      <w:r w:rsidRPr="002F40F2">
        <w:rPr>
          <w:lang w:val="cs-CZ"/>
        </w:rPr>
        <w:t>musí být učiněny písemně ve formě vzestupně číslovaných dodatků podepsaných oprávněnými zástupci obou Stran.</w:t>
      </w:r>
      <w:r w:rsidR="00451E06" w:rsidRPr="002F40F2">
        <w:rPr>
          <w:lang w:val="cs-CZ"/>
        </w:rPr>
        <w:t xml:space="preserve"> </w:t>
      </w:r>
      <w:r w:rsidR="00451E06" w:rsidRPr="002F40F2">
        <w:rPr>
          <w:rFonts w:cs="Arial"/>
          <w:lang w:val="cs-CZ"/>
        </w:rPr>
        <w:t>Písemnou formou se pro účely této Smlouvy rozumí</w:t>
      </w:r>
      <w:r w:rsidR="00614FD5">
        <w:rPr>
          <w:rFonts w:cs="Arial"/>
          <w:lang w:val="cs-CZ"/>
        </w:rPr>
        <w:t>, není-li výslovně v této Smlouvě sjednáno jinak,</w:t>
      </w:r>
      <w:r w:rsidR="00F3302C">
        <w:rPr>
          <w:rFonts w:cs="Arial"/>
          <w:lang w:val="cs-CZ"/>
        </w:rPr>
        <w:t xml:space="preserve"> </w:t>
      </w:r>
      <w:r w:rsidR="00451E06" w:rsidRPr="002F40F2">
        <w:rPr>
          <w:rFonts w:cs="Arial"/>
          <w:lang w:val="cs-CZ"/>
        </w:rPr>
        <w:t>pouze písemnost v listinné podobě opatřená za podmínek uvedených v  § 561 občanského zákoníku, podpisy osob jednajících za smluvní strany. Možnost uzavření dodatku formou dle § 562 občanského zákoníku se vylučuje. Změna, včetně vzdání se požadavku písemné formy, nebo doplnění smlouvy jinou než písemnou formou za podmínek výše v tomto odstavci uvedených se nepřipouští. Odpověď Strany s dodatkem nebo odchylkou ve smyslu § 1740 odst. 3 občanského zákoníku není přijetím nabídky na uzavření dodatku či změny této smlouvy, ani když podstatně nemění podmínky nabídky.</w:t>
      </w:r>
    </w:p>
    <w:p w14:paraId="400ECF41" w14:textId="77777777" w:rsidR="007C02F5" w:rsidRDefault="007C02F5" w:rsidP="00CC366C">
      <w:pPr>
        <w:pStyle w:val="Nadpis2"/>
        <w:keepNext w:val="0"/>
        <w:keepLines w:val="0"/>
        <w:ind w:left="567" w:hanging="567"/>
        <w:jc w:val="both"/>
        <w:rPr>
          <w:lang w:val="cs-CZ"/>
        </w:rPr>
      </w:pPr>
      <w:r>
        <w:rPr>
          <w:lang w:val="cs-CZ"/>
        </w:rPr>
        <w:t xml:space="preserve">Žádná ze Stran </w:t>
      </w:r>
      <w:r w:rsidRPr="00506C0D">
        <w:t>není oprávněn</w:t>
      </w:r>
      <w:r>
        <w:rPr>
          <w:lang w:val="cs-CZ"/>
        </w:rPr>
        <w:t>a</w:t>
      </w:r>
      <w:r w:rsidRPr="00506C0D">
        <w:t xml:space="preserve"> započíst si </w:t>
      </w:r>
      <w:r>
        <w:rPr>
          <w:lang w:val="cs-CZ"/>
        </w:rPr>
        <w:t xml:space="preserve">jednostranně </w:t>
      </w:r>
      <w:r w:rsidRPr="00506C0D">
        <w:t>jakoukoliv svoji peněžitou pohledávku za</w:t>
      </w:r>
      <w:r>
        <w:rPr>
          <w:lang w:val="cs-CZ"/>
        </w:rPr>
        <w:t xml:space="preserve"> druhou Stranou</w:t>
      </w:r>
      <w:r w:rsidRPr="00506C0D">
        <w:t>, a to ani část své pohledávky, včetně pohledávek získaných postoupením, vůči jakékoliv peněžité pohledávce</w:t>
      </w:r>
      <w:r>
        <w:t xml:space="preserve"> </w:t>
      </w:r>
      <w:r>
        <w:rPr>
          <w:lang w:val="cs-CZ"/>
        </w:rPr>
        <w:t>druhé Strany</w:t>
      </w:r>
      <w:r w:rsidR="00CC366C">
        <w:rPr>
          <w:lang w:val="cs-CZ"/>
        </w:rPr>
        <w:t>; Toto omezení</w:t>
      </w:r>
      <w:r w:rsidR="002E1114">
        <w:rPr>
          <w:lang w:val="cs-CZ"/>
        </w:rPr>
        <w:t xml:space="preserve"> neplatí</w:t>
      </w:r>
      <w:r w:rsidR="00B33639">
        <w:rPr>
          <w:lang w:val="cs-CZ"/>
        </w:rPr>
        <w:t>,</w:t>
      </w:r>
      <w:r w:rsidR="002E1114">
        <w:rPr>
          <w:lang w:val="cs-CZ"/>
        </w:rPr>
        <w:t xml:space="preserve"> </w:t>
      </w:r>
      <w:r w:rsidR="00CC366C">
        <w:rPr>
          <w:lang w:val="cs-CZ"/>
        </w:rPr>
        <w:t>pokud</w:t>
      </w:r>
      <w:r w:rsidR="002E1114">
        <w:rPr>
          <w:lang w:val="cs-CZ"/>
        </w:rPr>
        <w:t xml:space="preserve"> Strana </w:t>
      </w:r>
      <w:r w:rsidR="00CC366C">
        <w:rPr>
          <w:lang w:val="cs-CZ"/>
        </w:rPr>
        <w:t xml:space="preserve">započítává </w:t>
      </w:r>
      <w:r w:rsidR="00B33639">
        <w:rPr>
          <w:lang w:val="cs-CZ"/>
        </w:rPr>
        <w:t xml:space="preserve">svou </w:t>
      </w:r>
      <w:r w:rsidR="00CC366C">
        <w:rPr>
          <w:lang w:val="cs-CZ"/>
        </w:rPr>
        <w:t>pohledávku</w:t>
      </w:r>
      <w:r w:rsidR="00B33639">
        <w:rPr>
          <w:lang w:val="cs-CZ"/>
        </w:rPr>
        <w:t xml:space="preserve"> přiznanou ji</w:t>
      </w:r>
      <w:r w:rsidR="00CC366C">
        <w:rPr>
          <w:lang w:val="cs-CZ"/>
        </w:rPr>
        <w:t xml:space="preserve"> pravomocným rozhodnutím obecného soudu České republiky.</w:t>
      </w:r>
    </w:p>
    <w:p w14:paraId="1331C283" w14:textId="77777777" w:rsidR="002E1114" w:rsidRPr="002647E0" w:rsidRDefault="002E1114" w:rsidP="002E1114">
      <w:pPr>
        <w:pStyle w:val="Nadpis2"/>
        <w:keepNext w:val="0"/>
        <w:keepLines w:val="0"/>
        <w:ind w:left="567" w:hanging="567"/>
        <w:jc w:val="both"/>
        <w:rPr>
          <w:szCs w:val="22"/>
          <w:lang w:val="cs-CZ"/>
        </w:rPr>
      </w:pPr>
      <w:r w:rsidRPr="002647E0">
        <w:rPr>
          <w:szCs w:val="22"/>
          <w:lang w:val="cs-CZ"/>
        </w:rPr>
        <w:t>Veškeré spory, které mohou vzniknout nebo vzniknou z této Smlouvy a v souvislosti s ní, se Strany zavazují řešit dohodou. Pro případ, že nedojde k dohodě a vznikne spor, Strany sjednávají, že veškeré spory vyplývající z této Smlouvy nebo s ní související budou rozhodovány výlučně obecnými soudy České republiky. Strany sjednaly, že místně příslušným soudem bude v prvním stupni v případě sporu vyplývajícího z této smlouvy vždy obecný soud České republiky příslušný dle sídla Prodávajícího. Pravomoc a příslušnost soudu jiného státu než České republiky se vylučuje.</w:t>
      </w:r>
    </w:p>
    <w:p w14:paraId="76FFE385" w14:textId="2C462BAE" w:rsidR="005E55BA" w:rsidRPr="004B17CB" w:rsidRDefault="005E55BA" w:rsidP="005E55BA">
      <w:pPr>
        <w:pStyle w:val="Nadpis2"/>
        <w:keepNext w:val="0"/>
        <w:keepLines w:val="0"/>
        <w:widowControl w:val="0"/>
        <w:ind w:left="567" w:hanging="567"/>
        <w:jc w:val="both"/>
        <w:rPr>
          <w:b/>
          <w:lang w:val="cs-CZ"/>
        </w:rPr>
      </w:pPr>
      <w:r w:rsidRPr="004B17CB">
        <w:rPr>
          <w:lang w:val="cs-CZ"/>
        </w:rPr>
        <w:t>Nestanoví-li Smlouva výslovně jinak,</w:t>
      </w:r>
      <w:r>
        <w:rPr>
          <w:lang w:val="cs-CZ"/>
        </w:rPr>
        <w:t xml:space="preserve"> bude</w:t>
      </w:r>
      <w:r w:rsidRPr="004B17CB">
        <w:rPr>
          <w:lang w:val="cs-CZ"/>
        </w:rPr>
        <w:t xml:space="preserve"> jakákoliv výzva, oznámení, žádost či jiné sdělení, jež má být učiněno či dáno Straně dle Smlouvy</w:t>
      </w:r>
      <w:r>
        <w:rPr>
          <w:lang w:val="cs-CZ"/>
        </w:rPr>
        <w:t>,</w:t>
      </w:r>
      <w:r w:rsidRPr="004B17CB">
        <w:rPr>
          <w:lang w:val="cs-CZ"/>
        </w:rPr>
        <w:t xml:space="preserve"> považováno za řádně dané či učiněné druhé Straně, bude-li doručena osobně či doporučenou poštou </w:t>
      </w:r>
      <w:r w:rsidR="00614FD5">
        <w:rPr>
          <w:lang w:val="cs-CZ"/>
        </w:rPr>
        <w:t>či prostřednictvím e-mailu, to však pouze umož</w:t>
      </w:r>
      <w:r w:rsidR="00F3302C">
        <w:rPr>
          <w:lang w:val="cs-CZ"/>
        </w:rPr>
        <w:t>ňu</w:t>
      </w:r>
      <w:r w:rsidR="00614FD5">
        <w:rPr>
          <w:lang w:val="cs-CZ"/>
        </w:rPr>
        <w:t>je-li učinění e-mailem výslovně tato Smlouva</w:t>
      </w:r>
      <w:r w:rsidR="00F3302C">
        <w:rPr>
          <w:lang w:val="cs-CZ"/>
        </w:rPr>
        <w:t>,</w:t>
      </w:r>
      <w:r w:rsidR="00614FD5">
        <w:rPr>
          <w:lang w:val="cs-CZ"/>
        </w:rPr>
        <w:t xml:space="preserve"> </w:t>
      </w:r>
      <w:r w:rsidRPr="004B17CB">
        <w:rPr>
          <w:lang w:val="cs-CZ"/>
        </w:rPr>
        <w:t>na dále uvedenou adresu příslušné Strany:</w:t>
      </w:r>
    </w:p>
    <w:p w14:paraId="51C84D8A" w14:textId="77777777" w:rsidR="005E55BA" w:rsidRPr="004B17CB" w:rsidRDefault="005E55BA" w:rsidP="005E55BA">
      <w:pPr>
        <w:pStyle w:val="Nadpis2"/>
        <w:keepNext w:val="0"/>
        <w:keepLines w:val="0"/>
        <w:numPr>
          <w:ilvl w:val="0"/>
          <w:numId w:val="3"/>
        </w:numPr>
        <w:spacing w:before="120" w:after="120" w:line="240" w:lineRule="auto"/>
        <w:ind w:left="993" w:hanging="426"/>
        <w:jc w:val="both"/>
        <w:rPr>
          <w:lang w:val="cs-CZ"/>
        </w:rPr>
      </w:pPr>
      <w:r w:rsidRPr="004B17CB">
        <w:rPr>
          <w:lang w:val="cs-CZ"/>
        </w:rPr>
        <w:t>Kupující</w:t>
      </w:r>
    </w:p>
    <w:p w14:paraId="0C539A73" w14:textId="4EC813B0" w:rsidR="005E55BA" w:rsidRDefault="00420AC7" w:rsidP="005E55BA">
      <w:pPr>
        <w:spacing w:after="0"/>
        <w:ind w:left="993"/>
        <w:rPr>
          <w:b/>
        </w:rPr>
      </w:pPr>
      <w:r>
        <w:rPr>
          <w:b/>
        </w:rPr>
        <w:t>DELIMAX a.s.</w:t>
      </w:r>
    </w:p>
    <w:p w14:paraId="1F4472B9" w14:textId="05CD67B4" w:rsidR="00420AC7" w:rsidRPr="008F536C" w:rsidRDefault="00420AC7" w:rsidP="005E55BA">
      <w:pPr>
        <w:spacing w:after="0"/>
        <w:ind w:left="993"/>
      </w:pPr>
      <w:r w:rsidRPr="008F536C">
        <w:t>Bratislavská 1647/3, 695 01 Hodonín</w:t>
      </w:r>
    </w:p>
    <w:p w14:paraId="1C5862A7" w14:textId="49576E58" w:rsidR="00420AC7" w:rsidRPr="008F536C" w:rsidRDefault="00420AC7" w:rsidP="005E55BA">
      <w:pPr>
        <w:spacing w:after="0"/>
        <w:ind w:left="993"/>
      </w:pPr>
      <w:r w:rsidRPr="008F536C">
        <w:t xml:space="preserve">IČ 26916371, zaps. </w:t>
      </w:r>
      <w:r w:rsidR="00267D12" w:rsidRPr="008F536C">
        <w:t>u</w:t>
      </w:r>
      <w:r w:rsidRPr="008F536C">
        <w:t xml:space="preserve"> Krajs</w:t>
      </w:r>
      <w:r w:rsidR="00267D12" w:rsidRPr="008F536C">
        <w:t>kého soudu v Brně, odd. b, vložka 4086,</w:t>
      </w:r>
    </w:p>
    <w:p w14:paraId="230010FC" w14:textId="026B558D" w:rsidR="00267D12" w:rsidRPr="008F536C" w:rsidRDefault="00267D12" w:rsidP="005E55BA">
      <w:pPr>
        <w:spacing w:after="0"/>
        <w:ind w:left="993"/>
      </w:pPr>
      <w:r w:rsidRPr="008F536C">
        <w:t>zastoupený Ing. Janem Vrbou, prokuristou</w:t>
      </w:r>
    </w:p>
    <w:p w14:paraId="7E58F628" w14:textId="77777777" w:rsidR="005E55BA" w:rsidRPr="004B17CB" w:rsidRDefault="005E55BA" w:rsidP="005E55BA">
      <w:pPr>
        <w:pStyle w:val="Nadpis2"/>
        <w:keepNext w:val="0"/>
        <w:keepLines w:val="0"/>
        <w:numPr>
          <w:ilvl w:val="0"/>
          <w:numId w:val="3"/>
        </w:numPr>
        <w:spacing w:before="120" w:after="120" w:line="240" w:lineRule="auto"/>
        <w:ind w:left="993" w:hanging="426"/>
        <w:jc w:val="both"/>
        <w:rPr>
          <w:lang w:val="cs-CZ"/>
        </w:rPr>
      </w:pPr>
      <w:r w:rsidRPr="004B17CB">
        <w:rPr>
          <w:lang w:val="cs-CZ"/>
        </w:rPr>
        <w:t>Prodávající</w:t>
      </w:r>
    </w:p>
    <w:p w14:paraId="35E84834" w14:textId="77777777" w:rsidR="005E55BA" w:rsidRPr="004B17CB" w:rsidRDefault="005E55BA" w:rsidP="005E55BA">
      <w:pPr>
        <w:pStyle w:val="Nadpis2"/>
        <w:keepNext w:val="0"/>
        <w:keepLines w:val="0"/>
        <w:numPr>
          <w:ilvl w:val="0"/>
          <w:numId w:val="0"/>
        </w:numPr>
        <w:spacing w:before="120" w:after="120"/>
        <w:ind w:left="993"/>
        <w:jc w:val="both"/>
        <w:rPr>
          <w:rFonts w:eastAsia="Calibri"/>
          <w:b/>
          <w:bCs w:val="0"/>
          <w:color w:val="auto"/>
          <w:szCs w:val="22"/>
          <w:lang w:val="cs-CZ"/>
        </w:rPr>
      </w:pPr>
      <w:r w:rsidRPr="004B17CB">
        <w:rPr>
          <w:rFonts w:eastAsia="Calibri"/>
          <w:b/>
          <w:bCs w:val="0"/>
          <w:color w:val="auto"/>
          <w:szCs w:val="22"/>
          <w:lang w:val="cs-CZ"/>
        </w:rPr>
        <w:t>[</w:t>
      </w:r>
      <w:r w:rsidRPr="004B17CB">
        <w:rPr>
          <w:rFonts w:eastAsia="Calibri"/>
          <w:b/>
          <w:bCs w:val="0"/>
          <w:color w:val="auto"/>
          <w:szCs w:val="22"/>
          <w:highlight w:val="green"/>
          <w:lang w:val="cs-CZ"/>
        </w:rPr>
        <w:t>DOPLNÍ UCHAZEČ</w:t>
      </w:r>
      <w:r w:rsidRPr="004B17CB">
        <w:rPr>
          <w:rFonts w:eastAsia="Calibri"/>
          <w:b/>
          <w:bCs w:val="0"/>
          <w:color w:val="auto"/>
          <w:szCs w:val="22"/>
          <w:lang w:val="cs-CZ"/>
        </w:rPr>
        <w:t>]</w:t>
      </w:r>
    </w:p>
    <w:p w14:paraId="2B26CD7B" w14:textId="77777777" w:rsidR="005E55BA" w:rsidRPr="004B17CB" w:rsidRDefault="005E55BA" w:rsidP="005E55BA">
      <w:pPr>
        <w:pStyle w:val="Nadpis2"/>
        <w:keepNext w:val="0"/>
        <w:keepLines w:val="0"/>
        <w:widowControl w:val="0"/>
        <w:ind w:left="567" w:hanging="567"/>
        <w:jc w:val="both"/>
        <w:rPr>
          <w:lang w:val="cs-CZ"/>
        </w:rPr>
      </w:pPr>
      <w:r w:rsidRPr="004B17CB">
        <w:rPr>
          <w:lang w:val="cs-CZ"/>
        </w:rPr>
        <w:t>Jakákoliv výzva, oznámení, žádost či jiné sdělení podle Smlouvy bude považováno za doručené:</w:t>
      </w:r>
    </w:p>
    <w:p w14:paraId="0AA5B251" w14:textId="77777777" w:rsidR="005E55BA" w:rsidRPr="004B17CB" w:rsidRDefault="005E55BA" w:rsidP="005E55BA">
      <w:pPr>
        <w:pStyle w:val="Nadpis2"/>
        <w:keepNext w:val="0"/>
        <w:keepLines w:val="0"/>
        <w:numPr>
          <w:ilvl w:val="0"/>
          <w:numId w:val="4"/>
        </w:numPr>
        <w:spacing w:before="120" w:after="120"/>
        <w:ind w:left="993" w:hanging="426"/>
        <w:jc w:val="both"/>
        <w:rPr>
          <w:lang w:val="cs-CZ"/>
        </w:rPr>
      </w:pPr>
      <w:bookmarkStart w:id="39" w:name="_Toc314329763"/>
      <w:r w:rsidRPr="004B17CB">
        <w:rPr>
          <w:lang w:val="cs-CZ"/>
        </w:rPr>
        <w:t>dnem fyzického předání oznámení, je-li oznámení doručováno osobně; nebo</w:t>
      </w:r>
      <w:bookmarkEnd w:id="39"/>
    </w:p>
    <w:p w14:paraId="73F7FA84" w14:textId="57C47047" w:rsidR="00614FD5" w:rsidRPr="00614FD5" w:rsidRDefault="005E55BA" w:rsidP="00737049">
      <w:pPr>
        <w:pStyle w:val="Nadpis2"/>
        <w:keepNext w:val="0"/>
        <w:keepLines w:val="0"/>
        <w:numPr>
          <w:ilvl w:val="0"/>
          <w:numId w:val="4"/>
        </w:numPr>
        <w:spacing w:before="120" w:after="120"/>
        <w:ind w:left="993" w:hanging="426"/>
        <w:jc w:val="both"/>
      </w:pPr>
      <w:bookmarkStart w:id="40" w:name="_Toc314329764"/>
      <w:r w:rsidRPr="004B17CB">
        <w:rPr>
          <w:lang w:val="cs-CZ"/>
        </w:rPr>
        <w:t xml:space="preserve">dnem doručení potvrzeným na doručence, je-li oznámení zasíláno doporučenou poštou; </w:t>
      </w:r>
      <w:r w:rsidR="00614FD5">
        <w:rPr>
          <w:lang w:val="cs-CZ"/>
        </w:rPr>
        <w:t>přičemž</w:t>
      </w:r>
      <w:bookmarkEnd w:id="40"/>
      <w:r w:rsidR="00614FD5">
        <w:rPr>
          <w:lang w:val="cs-CZ"/>
        </w:rPr>
        <w:t xml:space="preserve"> </w:t>
      </w:r>
      <w:r w:rsidRPr="004B17CB">
        <w:t>není-li možné stanovit den doručení žádným z výše uvedených způsobů, pátým dnem po prokazatelném odeslání</w:t>
      </w:r>
      <w:r w:rsidR="00614FD5">
        <w:rPr>
          <w:lang w:val="cs-CZ"/>
        </w:rPr>
        <w:t>, nebo</w:t>
      </w:r>
    </w:p>
    <w:p w14:paraId="67ECEE47" w14:textId="77777777" w:rsidR="00614FD5" w:rsidRPr="00614FD5" w:rsidRDefault="00614FD5" w:rsidP="00737049">
      <w:pPr>
        <w:pStyle w:val="Nadpis2"/>
        <w:keepNext w:val="0"/>
        <w:keepLines w:val="0"/>
        <w:numPr>
          <w:ilvl w:val="0"/>
          <w:numId w:val="4"/>
        </w:numPr>
        <w:spacing w:before="120" w:after="120"/>
        <w:ind w:left="993" w:hanging="426"/>
        <w:jc w:val="both"/>
      </w:pPr>
      <w:r>
        <w:rPr>
          <w:lang w:val="cs-CZ"/>
        </w:rPr>
        <w:t>E-mailová zpráva bude považována za doručenou okamžikem, kdy odesílající Straně bude doručeno na její e-mailovou adresu:</w:t>
      </w:r>
    </w:p>
    <w:p w14:paraId="01604DEC" w14:textId="074B8BD4" w:rsidR="00614FD5" w:rsidRPr="00614FD5" w:rsidRDefault="00614FD5" w:rsidP="00737049">
      <w:pPr>
        <w:pStyle w:val="Nadpis2"/>
        <w:keepNext w:val="0"/>
        <w:keepLines w:val="0"/>
        <w:numPr>
          <w:ilvl w:val="0"/>
          <w:numId w:val="35"/>
        </w:numPr>
        <w:spacing w:before="120" w:after="120"/>
        <w:jc w:val="both"/>
      </w:pPr>
      <w:r>
        <w:rPr>
          <w:lang w:val="cs-CZ"/>
        </w:rPr>
        <w:lastRenderedPageBreak/>
        <w:t>potvrzení o doručení e-mailu druhé Straně (oznámení o doručení zprávy), nebo</w:t>
      </w:r>
    </w:p>
    <w:p w14:paraId="20FD7548" w14:textId="26143520" w:rsidR="005E55BA" w:rsidRPr="004B17CB" w:rsidRDefault="00614FD5" w:rsidP="00737049">
      <w:pPr>
        <w:pStyle w:val="Nadpis2"/>
        <w:keepNext w:val="0"/>
        <w:keepLines w:val="0"/>
        <w:numPr>
          <w:ilvl w:val="0"/>
          <w:numId w:val="35"/>
        </w:numPr>
        <w:spacing w:before="120" w:after="120"/>
        <w:jc w:val="both"/>
      </w:pPr>
      <w:r>
        <w:rPr>
          <w:lang w:val="cs-CZ"/>
        </w:rPr>
        <w:t>e-mailová zpráva adresáta, který potvrdí doručení příslušné e-mailové zprávy</w:t>
      </w:r>
    </w:p>
    <w:p w14:paraId="36891A0F" w14:textId="77777777" w:rsidR="005E55BA" w:rsidRPr="004B17CB" w:rsidRDefault="005E55BA" w:rsidP="005E55BA">
      <w:pPr>
        <w:pStyle w:val="Nadpis2"/>
        <w:keepNext w:val="0"/>
        <w:keepLines w:val="0"/>
        <w:numPr>
          <w:ilvl w:val="0"/>
          <w:numId w:val="0"/>
        </w:numPr>
        <w:spacing w:before="120" w:after="120"/>
        <w:ind w:left="567"/>
        <w:jc w:val="both"/>
        <w:rPr>
          <w:lang w:val="cs-CZ"/>
        </w:rPr>
      </w:pPr>
      <w:r w:rsidRPr="004B17CB">
        <w:rPr>
          <w:lang w:val="cs-CZ"/>
        </w:rPr>
        <w:t>Výše uvedené adresy mohou být měněny jednostranným písemným oznámením doručeným příslušnou Stranou druhé Straně s tím, že takováto změna se stane účinnou uplynutím deseti (10) dnů od doručení takového oznámení druhé Straně.</w:t>
      </w:r>
    </w:p>
    <w:p w14:paraId="44B96F31" w14:textId="77777777" w:rsidR="005E55BA" w:rsidRPr="004B17CB" w:rsidRDefault="005E55BA" w:rsidP="005E55BA">
      <w:pPr>
        <w:pStyle w:val="Nadpis2"/>
        <w:keepNext w:val="0"/>
        <w:keepLines w:val="0"/>
        <w:widowControl w:val="0"/>
        <w:ind w:left="567" w:hanging="567"/>
        <w:jc w:val="both"/>
        <w:rPr>
          <w:lang w:val="cs-CZ"/>
        </w:rPr>
      </w:pPr>
      <w:r w:rsidRPr="004B17CB">
        <w:rPr>
          <w:lang w:val="cs-CZ"/>
        </w:rPr>
        <w:t>Smlouva je úplnou dohodou Stran ohledně jejího předmětu a nahrazuje veškerá předchozí ujednání.</w:t>
      </w:r>
    </w:p>
    <w:p w14:paraId="18EB780E" w14:textId="39A63C81" w:rsidR="005254D5" w:rsidRPr="005254D5" w:rsidRDefault="005254D5" w:rsidP="005254D5">
      <w:pPr>
        <w:pStyle w:val="Nadpis2"/>
        <w:keepNext w:val="0"/>
        <w:keepLines w:val="0"/>
        <w:widowControl w:val="0"/>
        <w:ind w:left="567" w:hanging="567"/>
        <w:jc w:val="both"/>
        <w:rPr>
          <w:szCs w:val="22"/>
          <w:lang w:val="cs-CZ"/>
        </w:rPr>
      </w:pPr>
      <w:r w:rsidRPr="005254D5">
        <w:rPr>
          <w:rFonts w:cs="Verdana"/>
          <w:szCs w:val="22"/>
        </w:rPr>
        <w:t>Pokud některé z ustanovení této Smlouvy je nebo se stane neplatným či neúčinným, neplatnost či neúčinnost tohoto ustanovení nebude mít za následek neplatnost Smlouvy jako celku ani jiných ustanovení této Smlouvy, pokud je takovéto neplatné či neúčinné ustanovení oddělitelné od zbytku Smlouvy. Smluvní strany se zavazují takovéto neplatné či neúčinné ustanovení nahradit, bez zbytečného odkladu po výzvě kterékoliv smluvní strany, novým platným a účinným ustanovením, které svým obsahem bude co nejvěrněji odpovídat podstatě a smyslu původního ustanovení a které nebude současně stiženo vadou, která neplatnost či neúčinnost způsobila. Pokud je nebo by se stala neplatnou či neúčinnou Smlouva jako celek, zavazují se účastníci Smlouvy uzavřít, bez zbytečného odkladu po výzvě kterékoliv smluvní strany, nejpozději do dvaceti pracovních dnů od doručení výzvy, novou smlouvu, která bude svým smyslem a účelem odpovídat této Smlouvě a která zároveň nebude stižena vadou způsobující neplatnost či neúčinnost této Smlouvy. Závazek dle tohoto odstavce této Smlouvy je podle výslovné vůle smluvních stran oddělitelný od zbývajícího obsahu Smlouvy a má platit i v případě neplatnosti zbývajícího obsahu Smlouvy.</w:t>
      </w:r>
    </w:p>
    <w:p w14:paraId="1C696EFB" w14:textId="18D00ECB" w:rsidR="005E55BA" w:rsidRPr="004B17CB" w:rsidRDefault="005E55BA" w:rsidP="005E55BA">
      <w:pPr>
        <w:pStyle w:val="Nadpis2"/>
        <w:keepNext w:val="0"/>
        <w:keepLines w:val="0"/>
        <w:widowControl w:val="0"/>
        <w:ind w:left="567" w:hanging="567"/>
        <w:jc w:val="both"/>
        <w:rPr>
          <w:b/>
          <w:lang w:val="cs-CZ"/>
        </w:rPr>
      </w:pPr>
      <w:r w:rsidRPr="004B17CB">
        <w:rPr>
          <w:lang w:val="cs-CZ"/>
        </w:rPr>
        <w:t xml:space="preserve">Smlouva je vyhotovena ve </w:t>
      </w:r>
      <w:r w:rsidR="00267D12">
        <w:rPr>
          <w:lang w:val="cs-CZ"/>
        </w:rPr>
        <w:t>čtyřech</w:t>
      </w:r>
      <w:r w:rsidRPr="004B17CB">
        <w:rPr>
          <w:lang w:val="cs-CZ"/>
        </w:rPr>
        <w:t xml:space="preserve"> (</w:t>
      </w:r>
      <w:r w:rsidR="00267D12">
        <w:rPr>
          <w:lang w:val="cs-CZ"/>
        </w:rPr>
        <w:t>4</w:t>
      </w:r>
      <w:r w:rsidRPr="004B17CB">
        <w:rPr>
          <w:lang w:val="cs-CZ"/>
        </w:rPr>
        <w:t xml:space="preserve">) stejnopisech, z nichž každá ze Stran obdrží po </w:t>
      </w:r>
      <w:r w:rsidR="00267D12">
        <w:rPr>
          <w:lang w:val="cs-CZ"/>
        </w:rPr>
        <w:t>dvou</w:t>
      </w:r>
      <w:r w:rsidR="00267D12" w:rsidRPr="004B17CB">
        <w:rPr>
          <w:lang w:val="cs-CZ"/>
        </w:rPr>
        <w:t xml:space="preserve"> </w:t>
      </w:r>
      <w:r w:rsidRPr="004B17CB">
        <w:rPr>
          <w:lang w:val="cs-CZ"/>
        </w:rPr>
        <w:t>stejnopis</w:t>
      </w:r>
      <w:r w:rsidR="00267D12">
        <w:rPr>
          <w:lang w:val="cs-CZ"/>
        </w:rPr>
        <w:t>ech</w:t>
      </w:r>
      <w:r w:rsidRPr="004B17CB">
        <w:rPr>
          <w:lang w:val="cs-CZ"/>
        </w:rPr>
        <w:t>.</w:t>
      </w:r>
    </w:p>
    <w:p w14:paraId="13D34803" w14:textId="77777777" w:rsidR="005E55BA" w:rsidRPr="004B17CB" w:rsidRDefault="005E55BA" w:rsidP="005E55BA">
      <w:pPr>
        <w:pStyle w:val="Nadpis2"/>
        <w:keepNext w:val="0"/>
        <w:keepLines w:val="0"/>
        <w:widowControl w:val="0"/>
        <w:ind w:left="567" w:hanging="567"/>
        <w:jc w:val="both"/>
        <w:rPr>
          <w:lang w:val="cs-CZ"/>
        </w:rPr>
      </w:pPr>
      <w:r w:rsidRPr="004B17CB">
        <w:rPr>
          <w:lang w:val="cs-CZ"/>
        </w:rPr>
        <w:t>Nedílnou součástí Smlouvy jsou následující přílohy:</w:t>
      </w:r>
    </w:p>
    <w:p w14:paraId="2B7E50BD" w14:textId="77777777" w:rsidR="005E55BA" w:rsidRPr="004B17CB" w:rsidRDefault="005E55BA" w:rsidP="005E55BA">
      <w:pPr>
        <w:pStyle w:val="Zkladntextodsazen"/>
        <w:widowControl w:val="0"/>
        <w:spacing w:before="60"/>
        <w:ind w:left="567"/>
        <w:jc w:val="both"/>
        <w:rPr>
          <w:rFonts w:cs="Calibri"/>
          <w:i/>
          <w:lang w:val="cs-CZ"/>
        </w:rPr>
      </w:pPr>
      <w:r w:rsidRPr="004B17CB">
        <w:rPr>
          <w:rFonts w:cs="Calibri"/>
          <w:i/>
          <w:lang w:val="cs-CZ"/>
        </w:rPr>
        <w:t xml:space="preserve">- </w:t>
      </w:r>
      <w:r w:rsidRPr="00694F6F">
        <w:rPr>
          <w:rFonts w:cs="Calibri"/>
          <w:i/>
          <w:lang w:val="cs-CZ"/>
        </w:rPr>
        <w:t>Příloha č. 1: Specifikace a rozsah požadovaného plnění</w:t>
      </w:r>
    </w:p>
    <w:p w14:paraId="1B09B233" w14:textId="77E76E14" w:rsidR="007F160C" w:rsidRPr="00F3302C" w:rsidRDefault="005E55BA" w:rsidP="00CE7E1C">
      <w:pPr>
        <w:pStyle w:val="Zkladntextodsazen"/>
        <w:widowControl w:val="0"/>
        <w:spacing w:before="60"/>
        <w:ind w:left="567"/>
        <w:jc w:val="both"/>
        <w:rPr>
          <w:rFonts w:cs="Calibri"/>
          <w:i/>
          <w:lang w:val="cs-CZ"/>
        </w:rPr>
      </w:pPr>
      <w:r w:rsidRPr="004B17CB">
        <w:rPr>
          <w:rFonts w:cs="Calibri"/>
          <w:i/>
          <w:lang w:val="cs-CZ"/>
        </w:rPr>
        <w:t>- Příloha č</w:t>
      </w:r>
      <w:r w:rsidRPr="00694F6F">
        <w:rPr>
          <w:rFonts w:cs="Calibri"/>
          <w:i/>
          <w:lang w:val="cs-CZ"/>
        </w:rPr>
        <w:t>. 2:</w:t>
      </w:r>
      <w:r w:rsidRPr="004B17CB">
        <w:rPr>
          <w:rFonts w:cs="Calibri"/>
          <w:i/>
          <w:lang w:val="cs-CZ"/>
        </w:rPr>
        <w:t xml:space="preserve"> </w:t>
      </w:r>
      <w:r w:rsidR="00267D12">
        <w:rPr>
          <w:rFonts w:cs="Calibri"/>
          <w:i/>
          <w:lang w:val="cs-CZ"/>
        </w:rPr>
        <w:t>Harmonogram realizace (prací)</w:t>
      </w:r>
    </w:p>
    <w:p w14:paraId="4E20C187" w14:textId="6DC26AF4" w:rsidR="005E55BA" w:rsidRDefault="005E55BA" w:rsidP="005E55BA">
      <w:pPr>
        <w:pStyle w:val="Nadpis2"/>
        <w:keepNext w:val="0"/>
        <w:keepLines w:val="0"/>
        <w:widowControl w:val="0"/>
        <w:ind w:left="567" w:hanging="567"/>
        <w:jc w:val="both"/>
        <w:rPr>
          <w:lang w:val="cs-CZ"/>
        </w:rPr>
      </w:pPr>
      <w:r w:rsidRPr="004B17CB">
        <w:rPr>
          <w:lang w:val="cs-CZ"/>
        </w:rPr>
        <w:t>Smlouva nabývá platnosti a účinnosti dnem podpisu oběma Stranami.</w:t>
      </w:r>
    </w:p>
    <w:p w14:paraId="407B52EF" w14:textId="77777777" w:rsidR="00A7644F" w:rsidRPr="00A7644F" w:rsidRDefault="00A7644F" w:rsidP="00A7644F"/>
    <w:p w14:paraId="67D1F511" w14:textId="77777777" w:rsidR="005E55BA" w:rsidRPr="004B17CB" w:rsidRDefault="005E55BA" w:rsidP="005E55BA">
      <w:pPr>
        <w:widowControl w:val="0"/>
        <w:jc w:val="both"/>
        <w:rPr>
          <w:rFonts w:cs="Calibri"/>
        </w:rPr>
      </w:pPr>
      <w:r w:rsidRPr="004B17CB">
        <w:rPr>
          <w:rFonts w:cs="Calibri"/>
        </w:rPr>
        <w:t>NA DŮKAZ TOHO, že Strany s obsahem Smlouvy souhlasí, rozumí jí a zavazují se k jejímu plnění, připojují své podpisy a prohlašují, že tato Smlouva byla uzavřena podle jejich svobodné a vážné vůle prosté tísně, zejména tísně finanční.</w:t>
      </w:r>
    </w:p>
    <w:tbl>
      <w:tblPr>
        <w:tblW w:w="0" w:type="auto"/>
        <w:tblLook w:val="04A0" w:firstRow="1" w:lastRow="0" w:firstColumn="1" w:lastColumn="0" w:noHBand="0" w:noVBand="1"/>
      </w:tblPr>
      <w:tblGrid>
        <w:gridCol w:w="4534"/>
        <w:gridCol w:w="4538"/>
      </w:tblGrid>
      <w:tr w:rsidR="005E55BA" w:rsidRPr="004B17CB" w14:paraId="6101A06A" w14:textId="77777777" w:rsidTr="00074CA0">
        <w:tc>
          <w:tcPr>
            <w:tcW w:w="4642" w:type="dxa"/>
          </w:tcPr>
          <w:p w14:paraId="7CB38DC0" w14:textId="77777777" w:rsidR="005E55BA" w:rsidRPr="004B17CB" w:rsidRDefault="005E55BA" w:rsidP="00074CA0">
            <w:pPr>
              <w:widowControl w:val="0"/>
              <w:jc w:val="both"/>
              <w:rPr>
                <w:rFonts w:cs="Calibri"/>
              </w:rPr>
            </w:pPr>
            <w:r w:rsidRPr="004B17CB">
              <w:rPr>
                <w:rFonts w:cs="Calibri"/>
              </w:rPr>
              <w:t xml:space="preserve">V </w:t>
            </w:r>
            <w:r w:rsidRPr="004B17CB">
              <w:rPr>
                <w:color w:val="000000"/>
              </w:rPr>
              <w:t>[</w:t>
            </w:r>
            <w:r w:rsidRPr="004B17CB">
              <w:rPr>
                <w:color w:val="000000"/>
                <w:highlight w:val="green"/>
              </w:rPr>
              <w:t>DOPLNÍ UCHAZEČ</w:t>
            </w:r>
            <w:r w:rsidRPr="004B17CB">
              <w:rPr>
                <w:color w:val="000000"/>
              </w:rPr>
              <w:t>]</w:t>
            </w:r>
            <w:r w:rsidRPr="004B17CB">
              <w:rPr>
                <w:rFonts w:cs="Calibri"/>
              </w:rPr>
              <w:t xml:space="preserve">, dne </w:t>
            </w:r>
            <w:r w:rsidRPr="004B17CB">
              <w:rPr>
                <w:color w:val="000000"/>
              </w:rPr>
              <w:t>[</w:t>
            </w:r>
            <w:r w:rsidRPr="004B17CB">
              <w:rPr>
                <w:color w:val="000000"/>
                <w:highlight w:val="green"/>
              </w:rPr>
              <w:t>DOPLNÍ UCHAZEČ</w:t>
            </w:r>
            <w:r w:rsidRPr="004B17CB">
              <w:rPr>
                <w:color w:val="000000"/>
              </w:rPr>
              <w:t>]</w:t>
            </w:r>
          </w:p>
          <w:p w14:paraId="30D760A0" w14:textId="56297B68" w:rsidR="005E55BA" w:rsidRPr="004B17CB" w:rsidRDefault="005E55BA" w:rsidP="00A7644F">
            <w:pPr>
              <w:widowControl w:val="0"/>
              <w:jc w:val="center"/>
              <w:rPr>
                <w:rFonts w:cs="Calibri"/>
              </w:rPr>
            </w:pPr>
            <w:r w:rsidRPr="004B17CB">
              <w:rPr>
                <w:rFonts w:cs="Calibri"/>
              </w:rPr>
              <w:t>Prodávající</w:t>
            </w:r>
          </w:p>
        </w:tc>
        <w:tc>
          <w:tcPr>
            <w:tcW w:w="4646" w:type="dxa"/>
          </w:tcPr>
          <w:p w14:paraId="51A2B28A" w14:textId="77777777" w:rsidR="005E55BA" w:rsidRPr="004B17CB" w:rsidRDefault="005E55BA" w:rsidP="00074CA0">
            <w:pPr>
              <w:widowControl w:val="0"/>
              <w:jc w:val="both"/>
              <w:rPr>
                <w:rFonts w:cs="Calibri"/>
              </w:rPr>
            </w:pPr>
            <w:r w:rsidRPr="004B17CB">
              <w:rPr>
                <w:rFonts w:cs="Calibri"/>
              </w:rPr>
              <w:t xml:space="preserve">V </w:t>
            </w:r>
            <w:r>
              <w:t>Hodoníně</w:t>
            </w:r>
            <w:r w:rsidRPr="004B17CB">
              <w:rPr>
                <w:rFonts w:cs="Calibri"/>
              </w:rPr>
              <w:t>, dne [</w:t>
            </w:r>
            <w:r w:rsidRPr="004B17CB">
              <w:rPr>
                <w:rFonts w:cs="Calibri"/>
                <w:highlight w:val="yellow"/>
              </w:rPr>
              <w:t>BUDE DOPLNĚNO</w:t>
            </w:r>
            <w:r w:rsidRPr="004B17CB">
              <w:rPr>
                <w:rFonts w:cs="Calibri"/>
              </w:rPr>
              <w:t>]</w:t>
            </w:r>
          </w:p>
          <w:p w14:paraId="768058E2" w14:textId="77777777" w:rsidR="005E55BA" w:rsidRPr="004B17CB" w:rsidRDefault="005E55BA" w:rsidP="00A7644F">
            <w:pPr>
              <w:widowControl w:val="0"/>
              <w:jc w:val="center"/>
              <w:rPr>
                <w:rFonts w:cs="Calibri"/>
              </w:rPr>
            </w:pPr>
            <w:r w:rsidRPr="004B17CB">
              <w:rPr>
                <w:rFonts w:cs="Calibri"/>
              </w:rPr>
              <w:t>Kupující</w:t>
            </w:r>
          </w:p>
          <w:p w14:paraId="34DEC393" w14:textId="77777777" w:rsidR="005E55BA" w:rsidRPr="004B17CB" w:rsidRDefault="005E55BA" w:rsidP="00074CA0">
            <w:pPr>
              <w:widowControl w:val="0"/>
              <w:jc w:val="both"/>
              <w:rPr>
                <w:rFonts w:cs="Calibri"/>
              </w:rPr>
            </w:pPr>
          </w:p>
        </w:tc>
      </w:tr>
      <w:tr w:rsidR="005E55BA" w:rsidRPr="004B17CB" w14:paraId="7863B1E5" w14:textId="77777777" w:rsidTr="00074CA0">
        <w:tc>
          <w:tcPr>
            <w:tcW w:w="4642" w:type="dxa"/>
          </w:tcPr>
          <w:p w14:paraId="1673DD53" w14:textId="77777777" w:rsidR="005E55BA" w:rsidRPr="004B17CB" w:rsidRDefault="005E55BA" w:rsidP="00074CA0">
            <w:pPr>
              <w:widowControl w:val="0"/>
              <w:spacing w:after="0"/>
              <w:ind w:left="567" w:hanging="567"/>
              <w:jc w:val="center"/>
              <w:outlineLvl w:val="1"/>
              <w:rPr>
                <w:rFonts w:eastAsia="Times New Roman"/>
                <w:bCs/>
                <w:color w:val="000000"/>
                <w:szCs w:val="26"/>
              </w:rPr>
            </w:pPr>
            <w:r w:rsidRPr="004B17CB">
              <w:rPr>
                <w:rFonts w:eastAsia="Times New Roman"/>
                <w:bCs/>
                <w:color w:val="000000"/>
                <w:szCs w:val="26"/>
              </w:rPr>
              <w:t>___________________________</w:t>
            </w:r>
          </w:p>
          <w:p w14:paraId="75FE7252" w14:textId="77777777" w:rsidR="005E55BA" w:rsidRPr="004B17CB" w:rsidRDefault="005E55BA" w:rsidP="00074CA0">
            <w:pPr>
              <w:widowControl w:val="0"/>
              <w:spacing w:after="0"/>
              <w:jc w:val="center"/>
              <w:rPr>
                <w:rFonts w:cs="Calibri"/>
                <w:b/>
              </w:rPr>
            </w:pPr>
            <w:r w:rsidRPr="004B17CB">
              <w:rPr>
                <w:b/>
                <w:color w:val="000000"/>
              </w:rPr>
              <w:t>[</w:t>
            </w:r>
            <w:r w:rsidRPr="004B17CB">
              <w:rPr>
                <w:b/>
                <w:color w:val="000000"/>
                <w:highlight w:val="green"/>
              </w:rPr>
              <w:t>DOPLNÍ UCHAZEČ</w:t>
            </w:r>
            <w:r w:rsidRPr="004B17CB">
              <w:rPr>
                <w:b/>
                <w:color w:val="000000"/>
              </w:rPr>
              <w:t>]</w:t>
            </w:r>
          </w:p>
        </w:tc>
        <w:tc>
          <w:tcPr>
            <w:tcW w:w="4646" w:type="dxa"/>
          </w:tcPr>
          <w:p w14:paraId="3D74A455" w14:textId="77777777" w:rsidR="005E55BA" w:rsidRPr="004B17CB" w:rsidRDefault="005E55BA" w:rsidP="00074CA0">
            <w:pPr>
              <w:widowControl w:val="0"/>
              <w:spacing w:after="0"/>
              <w:jc w:val="center"/>
              <w:rPr>
                <w:rFonts w:cs="Calibri"/>
              </w:rPr>
            </w:pPr>
            <w:r w:rsidRPr="004B17CB">
              <w:rPr>
                <w:rFonts w:cs="Calibri"/>
              </w:rPr>
              <w:t>___________________________</w:t>
            </w:r>
          </w:p>
          <w:p w14:paraId="3ED12420" w14:textId="77777777" w:rsidR="005E55BA" w:rsidRPr="004B17CB" w:rsidRDefault="005E55BA" w:rsidP="00074CA0">
            <w:pPr>
              <w:widowControl w:val="0"/>
              <w:spacing w:after="0"/>
              <w:jc w:val="center"/>
              <w:rPr>
                <w:b/>
              </w:rPr>
            </w:pPr>
            <w:r>
              <w:rPr>
                <w:b/>
              </w:rPr>
              <w:t>DELIMAX a.s.</w:t>
            </w:r>
          </w:p>
        </w:tc>
      </w:tr>
    </w:tbl>
    <w:p w14:paraId="2D0F3F6D" w14:textId="77777777" w:rsidR="00A07BB8" w:rsidRDefault="00A07BB8"/>
    <w:sectPr w:rsidR="00A07BB8">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80BFF" w14:textId="77777777" w:rsidR="00AC4D08" w:rsidRDefault="00AC4D08" w:rsidP="005E55BA">
      <w:pPr>
        <w:spacing w:after="0" w:line="240" w:lineRule="auto"/>
      </w:pPr>
      <w:r>
        <w:separator/>
      </w:r>
    </w:p>
  </w:endnote>
  <w:endnote w:type="continuationSeparator" w:id="0">
    <w:p w14:paraId="34277D9D" w14:textId="77777777" w:rsidR="00AC4D08" w:rsidRDefault="00AC4D08" w:rsidP="005E5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S Sans Serif">
    <w:altName w:val="Arial"/>
    <w:charset w:val="00"/>
    <w:family w:val="swiss"/>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E6F94" w14:textId="71F5D9C0" w:rsidR="00910436" w:rsidRPr="00F33BB7" w:rsidRDefault="00910436" w:rsidP="00074CA0">
    <w:pPr>
      <w:pStyle w:val="Zpat"/>
      <w:jc w:val="right"/>
      <w:rPr>
        <w:lang w:val="cs-CZ"/>
      </w:rPr>
    </w:pPr>
    <w:r>
      <w:t>Str</w:t>
    </w:r>
    <w:r>
      <w:rPr>
        <w:lang w:val="cs-CZ"/>
      </w:rPr>
      <w:t>a</w:t>
    </w:r>
    <w:r>
      <w:t xml:space="preserve">na </w:t>
    </w:r>
    <w:r>
      <w:rPr>
        <w:b/>
      </w:rPr>
      <w:fldChar w:fldCharType="begin"/>
    </w:r>
    <w:r>
      <w:rPr>
        <w:b/>
      </w:rPr>
      <w:instrText>PAGE</w:instrText>
    </w:r>
    <w:r>
      <w:rPr>
        <w:b/>
      </w:rPr>
      <w:fldChar w:fldCharType="separate"/>
    </w:r>
    <w:r w:rsidR="00BE69C5">
      <w:rPr>
        <w:b/>
        <w:noProof/>
      </w:rPr>
      <w:t>2</w:t>
    </w:r>
    <w:r>
      <w:rPr>
        <w:b/>
      </w:rPr>
      <w:fldChar w:fldCharType="end"/>
    </w:r>
    <w:r>
      <w:t xml:space="preserve"> z </w:t>
    </w:r>
    <w:r>
      <w:rPr>
        <w:b/>
      </w:rPr>
      <w:fldChar w:fldCharType="begin"/>
    </w:r>
    <w:r>
      <w:rPr>
        <w:b/>
      </w:rPr>
      <w:instrText>NUMPAGES</w:instrText>
    </w:r>
    <w:r>
      <w:rPr>
        <w:b/>
      </w:rPr>
      <w:fldChar w:fldCharType="separate"/>
    </w:r>
    <w:r w:rsidR="00BE69C5">
      <w:rPr>
        <w:b/>
        <w:noProof/>
      </w:rPr>
      <w:t>15</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A7C19" w14:textId="77777777" w:rsidR="00AC4D08" w:rsidRDefault="00AC4D08" w:rsidP="005E55BA">
      <w:pPr>
        <w:spacing w:after="0" w:line="240" w:lineRule="auto"/>
      </w:pPr>
      <w:r>
        <w:separator/>
      </w:r>
    </w:p>
  </w:footnote>
  <w:footnote w:type="continuationSeparator" w:id="0">
    <w:p w14:paraId="0874BD64" w14:textId="77777777" w:rsidR="00AC4D08" w:rsidRDefault="00AC4D08" w:rsidP="005E55BA">
      <w:pPr>
        <w:spacing w:after="0" w:line="240" w:lineRule="auto"/>
      </w:pPr>
      <w:r>
        <w:continuationSeparator/>
      </w:r>
    </w:p>
  </w:footnote>
  <w:footnote w:id="1">
    <w:p w14:paraId="0ACC51AC" w14:textId="60A0DA99" w:rsidR="00910436" w:rsidRDefault="00910436" w:rsidP="005E55BA">
      <w:pPr>
        <w:pStyle w:val="Textpoznpodarou"/>
        <w:spacing w:after="0"/>
      </w:pPr>
      <w:r>
        <w:rPr>
          <w:rStyle w:val="Znakapoznpodarou"/>
        </w:rPr>
        <w:footnoteRef/>
      </w:r>
      <w:r>
        <w:t xml:space="preserve"> Nebude-li uchazeč plátce DPH v České republice, škrtne následující část odst.. 3.1.: „</w:t>
      </w:r>
      <w:r w:rsidRPr="00D60944">
        <w:t>DPH z Ceny činí [</w:t>
      </w:r>
      <w:r w:rsidRPr="00EE7CCE">
        <w:rPr>
          <w:highlight w:val="green"/>
        </w:rPr>
        <w:t>DOPLNÍ UCHAZEČ</w:t>
      </w:r>
      <w:r w:rsidRPr="00D60944">
        <w:t>] Kč, přičemž [</w:t>
      </w:r>
      <w:r w:rsidRPr="00EE7CCE">
        <w:rPr>
          <w:highlight w:val="green"/>
        </w:rPr>
        <w:t>DOPLNÍ UCHAZEČ</w:t>
      </w:r>
      <w:r w:rsidRPr="00D60944">
        <w:t>] Kč s DPH (slovy: [</w:t>
      </w:r>
      <w:r w:rsidRPr="00EE7CCE">
        <w:rPr>
          <w:highlight w:val="green"/>
        </w:rPr>
        <w:t>DOPLNÍ UCHAZEČ</w:t>
      </w:r>
      <w:r w:rsidRPr="00D60944">
        <w:t>]</w:t>
      </w:r>
      <w:r>
        <w:rPr>
          <w:rStyle w:val="Znakapoznpodarou"/>
        </w:rPr>
        <w:footnoteRef/>
      </w:r>
      <w:r>
        <w:t>“.</w:t>
      </w:r>
    </w:p>
    <w:p w14:paraId="5B65D74C" w14:textId="15EF09E8" w:rsidR="00910436" w:rsidRDefault="00910436" w:rsidP="005E55BA">
      <w:pPr>
        <w:pStyle w:val="Textpoznpodarou"/>
        <w:spacing w:after="0"/>
      </w:pPr>
      <w:r>
        <w:t>Nebude-li uchazeč plátce DPH, škrtne následující část odst. 3.1.: „</w:t>
      </w:r>
      <w:r w:rsidRPr="00D60944">
        <w:t>bez DPH (slovy: [</w:t>
      </w:r>
      <w:r w:rsidRPr="00EE7CCE">
        <w:rPr>
          <w:highlight w:val="green"/>
        </w:rPr>
        <w:t>DOPLNÍ UCHAZEČ</w:t>
      </w:r>
      <w:r w:rsidRPr="00D60944">
        <w:t>]), DPH z Ceny činí [</w:t>
      </w:r>
      <w:r w:rsidRPr="00EE7CCE">
        <w:rPr>
          <w:highlight w:val="green"/>
        </w:rPr>
        <w:t>DOPLNÍ UCHAZEČ</w:t>
      </w:r>
      <w:r w:rsidRPr="00D60944">
        <w:t>] Kč, přičemž [</w:t>
      </w:r>
      <w:r w:rsidRPr="00EE7CCE">
        <w:rPr>
          <w:highlight w:val="green"/>
        </w:rPr>
        <w:t>DOPLNÍ UCHAZEČ</w:t>
      </w:r>
      <w:r w:rsidRPr="00D60944">
        <w:t>] Kč s DPH (slovy: [</w:t>
      </w:r>
      <w:r w:rsidRPr="00EE7CCE">
        <w:rPr>
          <w:highlight w:val="green"/>
        </w:rPr>
        <w:t>DOPLNÍ UCHAZEČ</w:t>
      </w:r>
      <w:r w:rsidRPr="00D60944">
        <w:t>]</w:t>
      </w:r>
      <w:r>
        <w:rPr>
          <w:rStyle w:val="Znakapoznpodarou"/>
        </w:rPr>
        <w:footnoteRef/>
      </w:r>
      <w:r>
        <w:t>“.</w:t>
      </w:r>
    </w:p>
    <w:p w14:paraId="6D017811" w14:textId="77777777" w:rsidR="00910436" w:rsidRDefault="00910436" w:rsidP="005E55BA">
      <w:pPr>
        <w:pStyle w:val="Textpoznpodarou"/>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31DE"/>
    <w:multiLevelType w:val="multilevel"/>
    <w:tmpl w:val="660C3870"/>
    <w:lvl w:ilvl="0">
      <w:start w:val="1"/>
      <w:numFmt w:val="lowerLetter"/>
      <w:lvlText w:val="%1)"/>
      <w:lvlJc w:val="left"/>
      <w:pPr>
        <w:ind w:left="1080" w:hanging="375"/>
      </w:pPr>
      <w:rPr>
        <w:rFonts w:ascii="Verdana" w:hAnsi="Verdana" w:cs="Verdana" w:hint="default"/>
        <w:sz w:val="20"/>
        <w:szCs w:val="20"/>
      </w:rPr>
    </w:lvl>
    <w:lvl w:ilvl="1">
      <w:start w:val="1"/>
      <w:numFmt w:val="lowerLetter"/>
      <w:lvlText w:val="%2."/>
      <w:lvlJc w:val="left"/>
      <w:pPr>
        <w:ind w:left="1785" w:hanging="360"/>
      </w:pPr>
    </w:lvl>
    <w:lvl w:ilvl="2">
      <w:start w:val="1"/>
      <w:numFmt w:val="lowerRoman"/>
      <w:lvlText w:val="%2.%3."/>
      <w:lvlJc w:val="right"/>
      <w:pPr>
        <w:ind w:left="2505" w:hanging="180"/>
      </w:pPr>
    </w:lvl>
    <w:lvl w:ilvl="3">
      <w:start w:val="1"/>
      <w:numFmt w:val="decimal"/>
      <w:lvlText w:val="%2.%3.%4."/>
      <w:lvlJc w:val="left"/>
      <w:pPr>
        <w:ind w:left="3225" w:hanging="360"/>
      </w:pPr>
    </w:lvl>
    <w:lvl w:ilvl="4">
      <w:start w:val="1"/>
      <w:numFmt w:val="lowerLetter"/>
      <w:lvlText w:val="%2.%3.%4.%5."/>
      <w:lvlJc w:val="left"/>
      <w:pPr>
        <w:ind w:left="3945" w:hanging="360"/>
      </w:pPr>
    </w:lvl>
    <w:lvl w:ilvl="5">
      <w:start w:val="1"/>
      <w:numFmt w:val="lowerRoman"/>
      <w:lvlText w:val="%2.%3.%4.%5.%6."/>
      <w:lvlJc w:val="right"/>
      <w:pPr>
        <w:ind w:left="4665" w:hanging="180"/>
      </w:pPr>
    </w:lvl>
    <w:lvl w:ilvl="6">
      <w:start w:val="1"/>
      <w:numFmt w:val="decimal"/>
      <w:lvlText w:val="%2.%3.%4.%5.%6.%7."/>
      <w:lvlJc w:val="left"/>
      <w:pPr>
        <w:ind w:left="5385" w:hanging="360"/>
      </w:pPr>
    </w:lvl>
    <w:lvl w:ilvl="7">
      <w:start w:val="1"/>
      <w:numFmt w:val="lowerLetter"/>
      <w:lvlText w:val="%2.%3.%4.%5.%6.%7.%8."/>
      <w:lvlJc w:val="left"/>
      <w:pPr>
        <w:ind w:left="6105" w:hanging="360"/>
      </w:pPr>
    </w:lvl>
    <w:lvl w:ilvl="8">
      <w:start w:val="1"/>
      <w:numFmt w:val="lowerRoman"/>
      <w:lvlText w:val="%2.%3.%4.%5.%6.%7.%8.%9."/>
      <w:lvlJc w:val="right"/>
      <w:pPr>
        <w:ind w:left="6825" w:hanging="180"/>
      </w:pPr>
    </w:lvl>
  </w:abstractNum>
  <w:abstractNum w:abstractNumId="1" w15:restartNumberingAfterBreak="0">
    <w:nsid w:val="0E2D0249"/>
    <w:multiLevelType w:val="multilevel"/>
    <w:tmpl w:val="9D8C878C"/>
    <w:lvl w:ilvl="0">
      <w:start w:val="1"/>
      <w:numFmt w:val="lowerLetter"/>
      <w:lvlText w:val="%1)"/>
      <w:lvlJc w:val="left"/>
      <w:pPr>
        <w:ind w:left="1425" w:hanging="360"/>
      </w:pPr>
    </w:lvl>
    <w:lvl w:ilvl="1">
      <w:start w:val="1"/>
      <w:numFmt w:val="lowerLetter"/>
      <w:lvlText w:val="%2."/>
      <w:lvlJc w:val="left"/>
      <w:pPr>
        <w:ind w:left="2145" w:hanging="360"/>
      </w:pPr>
    </w:lvl>
    <w:lvl w:ilvl="2">
      <w:start w:val="1"/>
      <w:numFmt w:val="lowerRoman"/>
      <w:lvlText w:val="%2.%3."/>
      <w:lvlJc w:val="right"/>
      <w:pPr>
        <w:ind w:left="2865" w:hanging="180"/>
      </w:pPr>
    </w:lvl>
    <w:lvl w:ilvl="3">
      <w:start w:val="1"/>
      <w:numFmt w:val="decimal"/>
      <w:lvlText w:val="%2.%3.%4."/>
      <w:lvlJc w:val="left"/>
      <w:pPr>
        <w:ind w:left="3585" w:hanging="360"/>
      </w:pPr>
    </w:lvl>
    <w:lvl w:ilvl="4">
      <w:start w:val="1"/>
      <w:numFmt w:val="lowerLetter"/>
      <w:lvlText w:val="%2.%3.%4.%5."/>
      <w:lvlJc w:val="left"/>
      <w:pPr>
        <w:ind w:left="4305" w:hanging="360"/>
      </w:pPr>
    </w:lvl>
    <w:lvl w:ilvl="5">
      <w:start w:val="1"/>
      <w:numFmt w:val="lowerRoman"/>
      <w:lvlText w:val="%2.%3.%4.%5.%6."/>
      <w:lvlJc w:val="right"/>
      <w:pPr>
        <w:ind w:left="5025" w:hanging="180"/>
      </w:pPr>
    </w:lvl>
    <w:lvl w:ilvl="6">
      <w:start w:val="1"/>
      <w:numFmt w:val="decimal"/>
      <w:lvlText w:val="%2.%3.%4.%5.%6.%7."/>
      <w:lvlJc w:val="left"/>
      <w:pPr>
        <w:ind w:left="5745" w:hanging="360"/>
      </w:pPr>
    </w:lvl>
    <w:lvl w:ilvl="7">
      <w:start w:val="1"/>
      <w:numFmt w:val="lowerLetter"/>
      <w:lvlText w:val="%2.%3.%4.%5.%6.%7.%8."/>
      <w:lvlJc w:val="left"/>
      <w:pPr>
        <w:ind w:left="6465" w:hanging="360"/>
      </w:pPr>
    </w:lvl>
    <w:lvl w:ilvl="8">
      <w:start w:val="1"/>
      <w:numFmt w:val="lowerRoman"/>
      <w:lvlText w:val="%2.%3.%4.%5.%6.%7.%8.%9."/>
      <w:lvlJc w:val="right"/>
      <w:pPr>
        <w:ind w:left="7185" w:hanging="180"/>
      </w:pPr>
    </w:lvl>
  </w:abstractNum>
  <w:abstractNum w:abstractNumId="2" w15:restartNumberingAfterBreak="0">
    <w:nsid w:val="1BDB61FE"/>
    <w:multiLevelType w:val="hybridMultilevel"/>
    <w:tmpl w:val="4364BB6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1ECF1B52"/>
    <w:multiLevelType w:val="multilevel"/>
    <w:tmpl w:val="C0FE50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strike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7D1D69"/>
    <w:multiLevelType w:val="multilevel"/>
    <w:tmpl w:val="53D478AE"/>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785"/>
        </w:tabs>
        <w:ind w:left="0" w:firstLine="425"/>
      </w:pPr>
      <w:rPr>
        <w:rFonts w:hint="default"/>
      </w:rPr>
    </w:lvl>
    <w:lvl w:ilvl="7">
      <w:start w:val="1"/>
      <w:numFmt w:val="lowerLetter"/>
      <w:lvlText w:val="%8)"/>
      <w:lvlJc w:val="left"/>
      <w:pPr>
        <w:tabs>
          <w:tab w:val="num" w:pos="425"/>
        </w:tabs>
        <w:ind w:left="425" w:hanging="425"/>
      </w:pPr>
      <w:rPr>
        <w:rFonts w:hint="default"/>
      </w:rPr>
    </w:lvl>
    <w:lvl w:ilvl="8">
      <w:start w:val="1"/>
      <w:numFmt w:val="lowerLetter"/>
      <w:pStyle w:val="Textpsmene"/>
      <w:lvlText w:val="%9)"/>
      <w:lvlJc w:val="left"/>
      <w:pPr>
        <w:tabs>
          <w:tab w:val="num" w:pos="851"/>
        </w:tabs>
        <w:ind w:left="851" w:hanging="426"/>
      </w:pPr>
      <w:rPr>
        <w:rFonts w:hint="default"/>
      </w:rPr>
    </w:lvl>
  </w:abstractNum>
  <w:abstractNum w:abstractNumId="5" w15:restartNumberingAfterBreak="0">
    <w:nsid w:val="24F22125"/>
    <w:multiLevelType w:val="hybridMultilevel"/>
    <w:tmpl w:val="2AFEB276"/>
    <w:lvl w:ilvl="0" w:tplc="D83898E6">
      <w:start w:val="4"/>
      <w:numFmt w:val="bullet"/>
      <w:lvlText w:val="-"/>
      <w:lvlJc w:val="left"/>
      <w:pPr>
        <w:ind w:left="720" w:hanging="360"/>
      </w:pPr>
      <w:rPr>
        <w:rFonts w:ascii="MS Sans Serif" w:eastAsia="Times New Roman" w:hAnsi="MS Sans Serif"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BDF4E09"/>
    <w:multiLevelType w:val="multilevel"/>
    <w:tmpl w:val="A8C2A7CE"/>
    <w:lvl w:ilvl="0">
      <w:start w:val="1"/>
      <w:numFmt w:val="decimal"/>
      <w:lvlText w:val="%1."/>
      <w:lvlJc w:val="left"/>
      <w:pPr>
        <w:ind w:left="360" w:hanging="360"/>
      </w:pPr>
      <w:rPr>
        <w:rFonts w:hint="default"/>
      </w:rPr>
    </w:lvl>
    <w:lvl w:ilvl="1">
      <w:start w:val="1"/>
      <w:numFmt w:val="decimal"/>
      <w:pStyle w:val="Nadpis2"/>
      <w:lvlText w:val="%1.%2."/>
      <w:lvlJc w:val="left"/>
      <w:pPr>
        <w:ind w:left="720" w:hanging="360"/>
      </w:pPr>
      <w:rPr>
        <w:rFonts w:hint="default"/>
        <w:b w:val="0"/>
        <w:strike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BA1FE7"/>
    <w:multiLevelType w:val="hybridMultilevel"/>
    <w:tmpl w:val="1AE29A02"/>
    <w:lvl w:ilvl="0" w:tplc="967C9C5C">
      <w:start w:val="1"/>
      <w:numFmt w:val="lowerRoman"/>
      <w:lvlText w:val="(%1)"/>
      <w:lvlJc w:val="center"/>
      <w:pPr>
        <w:ind w:left="1572" w:hanging="360"/>
      </w:pPr>
      <w:rPr>
        <w:rFonts w:hint="default"/>
      </w:rPr>
    </w:lvl>
    <w:lvl w:ilvl="1" w:tplc="04050019">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8" w15:restartNumberingAfterBreak="0">
    <w:nsid w:val="2F5B71C7"/>
    <w:multiLevelType w:val="hybridMultilevel"/>
    <w:tmpl w:val="CC7C3C0E"/>
    <w:lvl w:ilvl="0" w:tplc="67C8C198">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3A8716D3"/>
    <w:multiLevelType w:val="hybridMultilevel"/>
    <w:tmpl w:val="419A18EC"/>
    <w:lvl w:ilvl="0" w:tplc="13C81C5C">
      <w:start w:val="20"/>
      <w:numFmt w:val="bullet"/>
      <w:lvlText w:val="-"/>
      <w:lvlJc w:val="left"/>
      <w:pPr>
        <w:ind w:left="720" w:hanging="360"/>
      </w:pPr>
      <w:rPr>
        <w:rFonts w:ascii="MS Sans Serif" w:eastAsia="Times New Roman" w:hAnsi="MS Sans Serif"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3E60DAE"/>
    <w:multiLevelType w:val="hybridMultilevel"/>
    <w:tmpl w:val="1EEA78F4"/>
    <w:lvl w:ilvl="0" w:tplc="B18AB0C8">
      <w:start w:val="1"/>
      <w:numFmt w:val="lowerLetter"/>
      <w:lvlText w:val="%1)"/>
      <w:lvlJc w:val="left"/>
      <w:pPr>
        <w:ind w:left="1800" w:hanging="360"/>
      </w:pPr>
      <w:rPr>
        <w:rFonts w:ascii="Times New Roman" w:eastAsia="Times New Roman" w:hAnsi="Times New Roman" w:cs="Times New Roman"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1" w15:restartNumberingAfterBreak="0">
    <w:nsid w:val="489C5B17"/>
    <w:multiLevelType w:val="hybridMultilevel"/>
    <w:tmpl w:val="9932AD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E6C3E21"/>
    <w:multiLevelType w:val="multilevel"/>
    <w:tmpl w:val="C0FE50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strike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E9C0078"/>
    <w:multiLevelType w:val="hybridMultilevel"/>
    <w:tmpl w:val="C7B03C6E"/>
    <w:lvl w:ilvl="0" w:tplc="E80A4D22">
      <w:start w:val="1"/>
      <w:numFmt w:val="lowerRoman"/>
      <w:lvlText w:val="(%1)"/>
      <w:lvlJc w:val="left"/>
      <w:pPr>
        <w:ind w:left="1287" w:hanging="360"/>
      </w:pPr>
      <w:rPr>
        <w:rFonts w:hint="default"/>
      </w:rPr>
    </w:lvl>
    <w:lvl w:ilvl="1" w:tplc="A8AA355C">
      <w:start w:val="1"/>
      <w:numFmt w:val="bullet"/>
      <w:lvlText w:val="o"/>
      <w:lvlJc w:val="left"/>
      <w:pPr>
        <w:ind w:left="2007" w:hanging="360"/>
      </w:pPr>
      <w:rPr>
        <w:rFonts w:ascii="Courier New" w:hAnsi="Courier New" w:cs="Courier New" w:hint="default"/>
      </w:rPr>
    </w:lvl>
    <w:lvl w:ilvl="2" w:tplc="522A6E0C" w:tentative="1">
      <w:start w:val="1"/>
      <w:numFmt w:val="bullet"/>
      <w:lvlText w:val=""/>
      <w:lvlJc w:val="left"/>
      <w:pPr>
        <w:ind w:left="2727" w:hanging="360"/>
      </w:pPr>
      <w:rPr>
        <w:rFonts w:ascii="Wingdings" w:hAnsi="Wingdings" w:hint="default"/>
      </w:rPr>
    </w:lvl>
    <w:lvl w:ilvl="3" w:tplc="5B0A2C60" w:tentative="1">
      <w:start w:val="1"/>
      <w:numFmt w:val="bullet"/>
      <w:lvlText w:val=""/>
      <w:lvlJc w:val="left"/>
      <w:pPr>
        <w:ind w:left="3447" w:hanging="360"/>
      </w:pPr>
      <w:rPr>
        <w:rFonts w:ascii="Symbol" w:hAnsi="Symbol" w:hint="default"/>
      </w:rPr>
    </w:lvl>
    <w:lvl w:ilvl="4" w:tplc="EEEA3C84" w:tentative="1">
      <w:start w:val="1"/>
      <w:numFmt w:val="bullet"/>
      <w:lvlText w:val="o"/>
      <w:lvlJc w:val="left"/>
      <w:pPr>
        <w:ind w:left="4167" w:hanging="360"/>
      </w:pPr>
      <w:rPr>
        <w:rFonts w:ascii="Courier New" w:hAnsi="Courier New" w:cs="Courier New" w:hint="default"/>
      </w:rPr>
    </w:lvl>
    <w:lvl w:ilvl="5" w:tplc="E408A63E" w:tentative="1">
      <w:start w:val="1"/>
      <w:numFmt w:val="bullet"/>
      <w:lvlText w:val=""/>
      <w:lvlJc w:val="left"/>
      <w:pPr>
        <w:ind w:left="4887" w:hanging="360"/>
      </w:pPr>
      <w:rPr>
        <w:rFonts w:ascii="Wingdings" w:hAnsi="Wingdings" w:hint="default"/>
      </w:rPr>
    </w:lvl>
    <w:lvl w:ilvl="6" w:tplc="3334C6D0" w:tentative="1">
      <w:start w:val="1"/>
      <w:numFmt w:val="bullet"/>
      <w:lvlText w:val=""/>
      <w:lvlJc w:val="left"/>
      <w:pPr>
        <w:ind w:left="5607" w:hanging="360"/>
      </w:pPr>
      <w:rPr>
        <w:rFonts w:ascii="Symbol" w:hAnsi="Symbol" w:hint="default"/>
      </w:rPr>
    </w:lvl>
    <w:lvl w:ilvl="7" w:tplc="AE7AF7AA" w:tentative="1">
      <w:start w:val="1"/>
      <w:numFmt w:val="bullet"/>
      <w:lvlText w:val="o"/>
      <w:lvlJc w:val="left"/>
      <w:pPr>
        <w:ind w:left="6327" w:hanging="360"/>
      </w:pPr>
      <w:rPr>
        <w:rFonts w:ascii="Courier New" w:hAnsi="Courier New" w:cs="Courier New" w:hint="default"/>
      </w:rPr>
    </w:lvl>
    <w:lvl w:ilvl="8" w:tplc="EB0CAB4C" w:tentative="1">
      <w:start w:val="1"/>
      <w:numFmt w:val="bullet"/>
      <w:lvlText w:val=""/>
      <w:lvlJc w:val="left"/>
      <w:pPr>
        <w:ind w:left="7047" w:hanging="360"/>
      </w:pPr>
      <w:rPr>
        <w:rFonts w:ascii="Wingdings" w:hAnsi="Wingdings" w:hint="default"/>
      </w:rPr>
    </w:lvl>
  </w:abstractNum>
  <w:abstractNum w:abstractNumId="14" w15:restartNumberingAfterBreak="0">
    <w:nsid w:val="5269515E"/>
    <w:multiLevelType w:val="hybridMultilevel"/>
    <w:tmpl w:val="CC7C3C0E"/>
    <w:lvl w:ilvl="0" w:tplc="76003870">
      <w:start w:val="1"/>
      <w:numFmt w:val="lowerLetter"/>
      <w:pStyle w:val="bh1"/>
      <w:lvlText w:val="(%1)"/>
      <w:lvlJc w:val="left"/>
      <w:pPr>
        <w:ind w:left="1287" w:hanging="360"/>
      </w:pPr>
      <w:rPr>
        <w:rFonts w:hint="default"/>
      </w:rPr>
    </w:lvl>
    <w:lvl w:ilvl="1" w:tplc="98C065B2" w:tentative="1">
      <w:start w:val="1"/>
      <w:numFmt w:val="lowerLetter"/>
      <w:lvlText w:val="%2."/>
      <w:lvlJc w:val="left"/>
      <w:pPr>
        <w:ind w:left="2007" w:hanging="360"/>
      </w:pPr>
    </w:lvl>
    <w:lvl w:ilvl="2" w:tplc="ECFC32BE" w:tentative="1">
      <w:start w:val="1"/>
      <w:numFmt w:val="lowerRoman"/>
      <w:lvlText w:val="%3."/>
      <w:lvlJc w:val="right"/>
      <w:pPr>
        <w:ind w:left="2727" w:hanging="180"/>
      </w:pPr>
    </w:lvl>
    <w:lvl w:ilvl="3" w:tplc="20A4B5D2" w:tentative="1">
      <w:start w:val="1"/>
      <w:numFmt w:val="decimal"/>
      <w:lvlText w:val="%4."/>
      <w:lvlJc w:val="left"/>
      <w:pPr>
        <w:ind w:left="3447" w:hanging="360"/>
      </w:pPr>
    </w:lvl>
    <w:lvl w:ilvl="4" w:tplc="ED1CE98C" w:tentative="1">
      <w:start w:val="1"/>
      <w:numFmt w:val="lowerLetter"/>
      <w:lvlText w:val="%5."/>
      <w:lvlJc w:val="left"/>
      <w:pPr>
        <w:ind w:left="4167" w:hanging="360"/>
      </w:pPr>
    </w:lvl>
    <w:lvl w:ilvl="5" w:tplc="60168A12" w:tentative="1">
      <w:start w:val="1"/>
      <w:numFmt w:val="lowerRoman"/>
      <w:lvlText w:val="%6."/>
      <w:lvlJc w:val="right"/>
      <w:pPr>
        <w:ind w:left="4887" w:hanging="180"/>
      </w:pPr>
    </w:lvl>
    <w:lvl w:ilvl="6" w:tplc="604CDAF8" w:tentative="1">
      <w:start w:val="1"/>
      <w:numFmt w:val="decimal"/>
      <w:lvlText w:val="%7."/>
      <w:lvlJc w:val="left"/>
      <w:pPr>
        <w:ind w:left="5607" w:hanging="360"/>
      </w:pPr>
    </w:lvl>
    <w:lvl w:ilvl="7" w:tplc="1778D580" w:tentative="1">
      <w:start w:val="1"/>
      <w:numFmt w:val="lowerLetter"/>
      <w:lvlText w:val="%8."/>
      <w:lvlJc w:val="left"/>
      <w:pPr>
        <w:ind w:left="6327" w:hanging="360"/>
      </w:pPr>
    </w:lvl>
    <w:lvl w:ilvl="8" w:tplc="19AE6B70" w:tentative="1">
      <w:start w:val="1"/>
      <w:numFmt w:val="lowerRoman"/>
      <w:lvlText w:val="%9."/>
      <w:lvlJc w:val="right"/>
      <w:pPr>
        <w:ind w:left="7047" w:hanging="180"/>
      </w:pPr>
    </w:lvl>
  </w:abstractNum>
  <w:abstractNum w:abstractNumId="15" w15:restartNumberingAfterBreak="0">
    <w:nsid w:val="63DA7AE3"/>
    <w:multiLevelType w:val="hybridMultilevel"/>
    <w:tmpl w:val="AF46A34C"/>
    <w:lvl w:ilvl="0" w:tplc="20AA7584">
      <w:start w:val="1"/>
      <w:numFmt w:val="decimal"/>
      <w:lvlText w:val="%1."/>
      <w:lvlJc w:val="left"/>
      <w:pPr>
        <w:tabs>
          <w:tab w:val="num" w:pos="708"/>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76DFA4">
      <w:start w:val="1"/>
      <w:numFmt w:val="lowerLetter"/>
      <w:lvlText w:val="%2."/>
      <w:lvlJc w:val="left"/>
      <w:pPr>
        <w:tabs>
          <w:tab w:val="num" w:pos="1416"/>
        </w:tabs>
        <w:ind w:left="142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A0A402">
      <w:start w:val="1"/>
      <w:numFmt w:val="lowerRoman"/>
      <w:lvlText w:val="%3."/>
      <w:lvlJc w:val="left"/>
      <w:pPr>
        <w:tabs>
          <w:tab w:val="num" w:pos="2124"/>
        </w:tabs>
        <w:ind w:left="2136" w:hanging="6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E2CF26">
      <w:start w:val="1"/>
      <w:numFmt w:val="decimal"/>
      <w:lvlText w:val="%4."/>
      <w:lvlJc w:val="left"/>
      <w:pPr>
        <w:tabs>
          <w:tab w:val="num" w:pos="2832"/>
        </w:tabs>
        <w:ind w:left="2844" w:hanging="6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9AEAEA">
      <w:start w:val="1"/>
      <w:numFmt w:val="lowerLetter"/>
      <w:lvlText w:val="%5."/>
      <w:lvlJc w:val="left"/>
      <w:pPr>
        <w:tabs>
          <w:tab w:val="num" w:pos="3540"/>
        </w:tabs>
        <w:ind w:left="3552"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E8BA16">
      <w:start w:val="1"/>
      <w:numFmt w:val="lowerRoman"/>
      <w:lvlText w:val="%6."/>
      <w:lvlJc w:val="left"/>
      <w:pPr>
        <w:tabs>
          <w:tab w:val="num" w:pos="4248"/>
        </w:tabs>
        <w:ind w:left="4260" w:hanging="5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B4BE76">
      <w:start w:val="1"/>
      <w:numFmt w:val="decimal"/>
      <w:lvlText w:val="%7."/>
      <w:lvlJc w:val="left"/>
      <w:pPr>
        <w:tabs>
          <w:tab w:val="num" w:pos="4956"/>
        </w:tabs>
        <w:ind w:left="496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CE6E0A">
      <w:start w:val="1"/>
      <w:numFmt w:val="lowerLetter"/>
      <w:lvlText w:val="%8."/>
      <w:lvlJc w:val="left"/>
      <w:pPr>
        <w:tabs>
          <w:tab w:val="num" w:pos="5664"/>
        </w:tabs>
        <w:ind w:left="5676"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329802">
      <w:start w:val="1"/>
      <w:numFmt w:val="lowerRoman"/>
      <w:lvlText w:val="%9."/>
      <w:lvlJc w:val="left"/>
      <w:pPr>
        <w:tabs>
          <w:tab w:val="num" w:pos="6372"/>
        </w:tabs>
        <w:ind w:left="6384" w:hanging="5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8915BC4"/>
    <w:multiLevelType w:val="multilevel"/>
    <w:tmpl w:val="D3EE12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cs="Times New Roman" w:hint="default"/>
        <w:b w:val="0"/>
        <w:i w:val="0"/>
        <w:sz w:val="16"/>
        <w:szCs w:val="16"/>
      </w:rPr>
    </w:lvl>
    <w:lvl w:ilvl="2">
      <w:start w:val="1"/>
      <w:numFmt w:val="decimal"/>
      <w:lvlText w:val="%1.%2.%3."/>
      <w:lvlJc w:val="left"/>
      <w:pPr>
        <w:tabs>
          <w:tab w:val="num" w:pos="720"/>
        </w:tabs>
        <w:ind w:left="720" w:hanging="720"/>
      </w:pPr>
      <w:rPr>
        <w:rFonts w:hint="default"/>
        <w:b w:val="0"/>
        <w:strike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B57447B"/>
    <w:multiLevelType w:val="hybridMultilevel"/>
    <w:tmpl w:val="1E82AF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15B7968"/>
    <w:multiLevelType w:val="hybridMultilevel"/>
    <w:tmpl w:val="9F842902"/>
    <w:lvl w:ilvl="0" w:tplc="04050017">
      <w:start w:val="1"/>
      <w:numFmt w:val="lowerLetter"/>
      <w:lvlText w:val="%1)"/>
      <w:lvlJc w:val="left"/>
      <w:pPr>
        <w:ind w:left="1340" w:hanging="360"/>
      </w:pPr>
    </w:lvl>
    <w:lvl w:ilvl="1" w:tplc="04050019" w:tentative="1">
      <w:start w:val="1"/>
      <w:numFmt w:val="lowerLetter"/>
      <w:lvlText w:val="%2."/>
      <w:lvlJc w:val="left"/>
      <w:pPr>
        <w:ind w:left="2060" w:hanging="360"/>
      </w:pPr>
    </w:lvl>
    <w:lvl w:ilvl="2" w:tplc="0405001B" w:tentative="1">
      <w:start w:val="1"/>
      <w:numFmt w:val="lowerRoman"/>
      <w:lvlText w:val="%3."/>
      <w:lvlJc w:val="right"/>
      <w:pPr>
        <w:ind w:left="2780" w:hanging="180"/>
      </w:pPr>
    </w:lvl>
    <w:lvl w:ilvl="3" w:tplc="0405000F" w:tentative="1">
      <w:start w:val="1"/>
      <w:numFmt w:val="decimal"/>
      <w:lvlText w:val="%4."/>
      <w:lvlJc w:val="left"/>
      <w:pPr>
        <w:ind w:left="3500" w:hanging="360"/>
      </w:pPr>
    </w:lvl>
    <w:lvl w:ilvl="4" w:tplc="04050019" w:tentative="1">
      <w:start w:val="1"/>
      <w:numFmt w:val="lowerLetter"/>
      <w:lvlText w:val="%5."/>
      <w:lvlJc w:val="left"/>
      <w:pPr>
        <w:ind w:left="4220" w:hanging="360"/>
      </w:pPr>
    </w:lvl>
    <w:lvl w:ilvl="5" w:tplc="0405001B" w:tentative="1">
      <w:start w:val="1"/>
      <w:numFmt w:val="lowerRoman"/>
      <w:lvlText w:val="%6."/>
      <w:lvlJc w:val="right"/>
      <w:pPr>
        <w:ind w:left="4940" w:hanging="180"/>
      </w:pPr>
    </w:lvl>
    <w:lvl w:ilvl="6" w:tplc="0405000F" w:tentative="1">
      <w:start w:val="1"/>
      <w:numFmt w:val="decimal"/>
      <w:lvlText w:val="%7."/>
      <w:lvlJc w:val="left"/>
      <w:pPr>
        <w:ind w:left="5660" w:hanging="360"/>
      </w:pPr>
    </w:lvl>
    <w:lvl w:ilvl="7" w:tplc="04050019" w:tentative="1">
      <w:start w:val="1"/>
      <w:numFmt w:val="lowerLetter"/>
      <w:lvlText w:val="%8."/>
      <w:lvlJc w:val="left"/>
      <w:pPr>
        <w:ind w:left="6380" w:hanging="360"/>
      </w:pPr>
    </w:lvl>
    <w:lvl w:ilvl="8" w:tplc="0405001B" w:tentative="1">
      <w:start w:val="1"/>
      <w:numFmt w:val="lowerRoman"/>
      <w:lvlText w:val="%9."/>
      <w:lvlJc w:val="right"/>
      <w:pPr>
        <w:ind w:left="7100" w:hanging="180"/>
      </w:pPr>
    </w:lvl>
  </w:abstractNum>
  <w:abstractNum w:abstractNumId="19" w15:restartNumberingAfterBreak="0">
    <w:nsid w:val="79A623CE"/>
    <w:multiLevelType w:val="hybridMultilevel"/>
    <w:tmpl w:val="A4561938"/>
    <w:lvl w:ilvl="0" w:tplc="7E782D86">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CED5641"/>
    <w:multiLevelType w:val="hybridMultilevel"/>
    <w:tmpl w:val="0078325A"/>
    <w:lvl w:ilvl="0" w:tplc="F6EC6214">
      <w:numFmt w:val="bullet"/>
      <w:lvlText w:val="-"/>
      <w:lvlJc w:val="left"/>
      <w:pPr>
        <w:ind w:left="1353" w:hanging="360"/>
      </w:pPr>
      <w:rPr>
        <w:rFonts w:ascii="Calibri" w:eastAsia="Times New Roman" w:hAnsi="Calibri" w:cs="Calibri"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21" w15:restartNumberingAfterBreak="0">
    <w:nsid w:val="7DAB5132"/>
    <w:multiLevelType w:val="multilevel"/>
    <w:tmpl w:val="9CBAFDD6"/>
    <w:lvl w:ilvl="0">
      <w:start w:val="1"/>
      <w:numFmt w:val="upperRoman"/>
      <w:lvlText w:val="%1"/>
      <w:lvlJc w:val="right"/>
      <w:pPr>
        <w:ind w:left="72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13"/>
  </w:num>
  <w:num w:numId="3">
    <w:abstractNumId w:val="14"/>
  </w:num>
  <w:num w:numId="4">
    <w:abstractNumId w:val="8"/>
  </w:num>
  <w:num w:numId="5">
    <w:abstractNumId w:val="11"/>
  </w:num>
  <w:num w:numId="6">
    <w:abstractNumId w:val="18"/>
  </w:num>
  <w:num w:numId="7">
    <w:abstractNumId w:val="17"/>
  </w:num>
  <w:num w:numId="8">
    <w:abstractNumId w:val="4"/>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12"/>
  </w:num>
  <w:num w:numId="14">
    <w:abstractNumId w:val="19"/>
  </w:num>
  <w:num w:numId="15">
    <w:abstractNumId w:val="5"/>
  </w:num>
  <w:num w:numId="16">
    <w:abstractNumId w:val="21"/>
  </w:num>
  <w:num w:numId="17">
    <w:abstractNumId w:val="6"/>
  </w:num>
  <w:num w:numId="18">
    <w:abstractNumId w:val="1"/>
  </w:num>
  <w:num w:numId="19">
    <w:abstractNumId w:val="6"/>
  </w:num>
  <w:num w:numId="20">
    <w:abstractNumId w:val="6"/>
  </w:num>
  <w:num w:numId="21">
    <w:abstractNumId w:val="15"/>
  </w:num>
  <w:num w:numId="22">
    <w:abstractNumId w:val="9"/>
  </w:num>
  <w:num w:numId="23">
    <w:abstractNumId w:val="6"/>
  </w:num>
  <w:num w:numId="24">
    <w:abstractNumId w:val="0"/>
  </w:num>
  <w:num w:numId="25">
    <w:abstractNumId w:val="16"/>
  </w:num>
  <w:num w:numId="26">
    <w:abstractNumId w:val="10"/>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6A"/>
    <w:rsid w:val="0001451F"/>
    <w:rsid w:val="000159E7"/>
    <w:rsid w:val="00023386"/>
    <w:rsid w:val="00057B96"/>
    <w:rsid w:val="00074CA0"/>
    <w:rsid w:val="00074E25"/>
    <w:rsid w:val="00082B43"/>
    <w:rsid w:val="00097521"/>
    <w:rsid w:val="000C1716"/>
    <w:rsid w:val="000D7A71"/>
    <w:rsid w:val="001324ED"/>
    <w:rsid w:val="00142BFC"/>
    <w:rsid w:val="001538CA"/>
    <w:rsid w:val="00156E64"/>
    <w:rsid w:val="0017688D"/>
    <w:rsid w:val="00181C23"/>
    <w:rsid w:val="00185508"/>
    <w:rsid w:val="00190733"/>
    <w:rsid w:val="001B20FA"/>
    <w:rsid w:val="001B4FC0"/>
    <w:rsid w:val="001D5E87"/>
    <w:rsid w:val="001E678E"/>
    <w:rsid w:val="001F78B8"/>
    <w:rsid w:val="00215748"/>
    <w:rsid w:val="0025398B"/>
    <w:rsid w:val="002647E0"/>
    <w:rsid w:val="00264A1F"/>
    <w:rsid w:val="00266D0C"/>
    <w:rsid w:val="00267D12"/>
    <w:rsid w:val="002706C6"/>
    <w:rsid w:val="00280D1B"/>
    <w:rsid w:val="00287555"/>
    <w:rsid w:val="00292A40"/>
    <w:rsid w:val="002974C0"/>
    <w:rsid w:val="002A4808"/>
    <w:rsid w:val="002D15F9"/>
    <w:rsid w:val="002E1114"/>
    <w:rsid w:val="002E2E81"/>
    <w:rsid w:val="002E73A4"/>
    <w:rsid w:val="002F0E27"/>
    <w:rsid w:val="002F40F2"/>
    <w:rsid w:val="002F714F"/>
    <w:rsid w:val="00300774"/>
    <w:rsid w:val="003019D8"/>
    <w:rsid w:val="00301DD2"/>
    <w:rsid w:val="003055E3"/>
    <w:rsid w:val="00311FA6"/>
    <w:rsid w:val="00322979"/>
    <w:rsid w:val="00336CEA"/>
    <w:rsid w:val="00341E21"/>
    <w:rsid w:val="003611AD"/>
    <w:rsid w:val="003646FD"/>
    <w:rsid w:val="00372FCA"/>
    <w:rsid w:val="00375C2D"/>
    <w:rsid w:val="0038387E"/>
    <w:rsid w:val="003D680B"/>
    <w:rsid w:val="004020DE"/>
    <w:rsid w:val="0040693B"/>
    <w:rsid w:val="00406EF3"/>
    <w:rsid w:val="00410EBD"/>
    <w:rsid w:val="00413A16"/>
    <w:rsid w:val="00420AC7"/>
    <w:rsid w:val="00421BFA"/>
    <w:rsid w:val="0044483C"/>
    <w:rsid w:val="00446D3A"/>
    <w:rsid w:val="00451E06"/>
    <w:rsid w:val="004572C5"/>
    <w:rsid w:val="004608C5"/>
    <w:rsid w:val="00461683"/>
    <w:rsid w:val="0046337C"/>
    <w:rsid w:val="004638B0"/>
    <w:rsid w:val="004664C7"/>
    <w:rsid w:val="00481493"/>
    <w:rsid w:val="004978A8"/>
    <w:rsid w:val="004A291F"/>
    <w:rsid w:val="004A471A"/>
    <w:rsid w:val="004B4A31"/>
    <w:rsid w:val="004B4D60"/>
    <w:rsid w:val="004D7A5B"/>
    <w:rsid w:val="004E4CBD"/>
    <w:rsid w:val="004F71ED"/>
    <w:rsid w:val="0050167B"/>
    <w:rsid w:val="00504152"/>
    <w:rsid w:val="00505EDB"/>
    <w:rsid w:val="00515840"/>
    <w:rsid w:val="00520834"/>
    <w:rsid w:val="005254D5"/>
    <w:rsid w:val="00546BB8"/>
    <w:rsid w:val="005528BD"/>
    <w:rsid w:val="0057471C"/>
    <w:rsid w:val="00582160"/>
    <w:rsid w:val="005A3A66"/>
    <w:rsid w:val="005A5731"/>
    <w:rsid w:val="005B76AB"/>
    <w:rsid w:val="005C7A2D"/>
    <w:rsid w:val="005D2FC8"/>
    <w:rsid w:val="005E3C9D"/>
    <w:rsid w:val="005E517D"/>
    <w:rsid w:val="005E55BA"/>
    <w:rsid w:val="005F3DB0"/>
    <w:rsid w:val="00604A91"/>
    <w:rsid w:val="0060525E"/>
    <w:rsid w:val="006055B5"/>
    <w:rsid w:val="00614FD5"/>
    <w:rsid w:val="00616C5B"/>
    <w:rsid w:val="00622E13"/>
    <w:rsid w:val="006330E0"/>
    <w:rsid w:val="00643B2A"/>
    <w:rsid w:val="00650785"/>
    <w:rsid w:val="00657133"/>
    <w:rsid w:val="00674972"/>
    <w:rsid w:val="006815A9"/>
    <w:rsid w:val="006954D7"/>
    <w:rsid w:val="006C2E43"/>
    <w:rsid w:val="006C3B4C"/>
    <w:rsid w:val="006D5F39"/>
    <w:rsid w:val="006D7DC6"/>
    <w:rsid w:val="00701D91"/>
    <w:rsid w:val="007077F8"/>
    <w:rsid w:val="00707F24"/>
    <w:rsid w:val="00712D46"/>
    <w:rsid w:val="00713AC5"/>
    <w:rsid w:val="0073694D"/>
    <w:rsid w:val="00737049"/>
    <w:rsid w:val="00745ADD"/>
    <w:rsid w:val="00746BCD"/>
    <w:rsid w:val="00764081"/>
    <w:rsid w:val="00767331"/>
    <w:rsid w:val="0077102E"/>
    <w:rsid w:val="0078303B"/>
    <w:rsid w:val="00790743"/>
    <w:rsid w:val="007A491B"/>
    <w:rsid w:val="007A679B"/>
    <w:rsid w:val="007B1898"/>
    <w:rsid w:val="007B1F69"/>
    <w:rsid w:val="007C02F5"/>
    <w:rsid w:val="007C3B08"/>
    <w:rsid w:val="007D0C03"/>
    <w:rsid w:val="007D0E31"/>
    <w:rsid w:val="007F160C"/>
    <w:rsid w:val="00801E60"/>
    <w:rsid w:val="008050F8"/>
    <w:rsid w:val="00807A12"/>
    <w:rsid w:val="008121D6"/>
    <w:rsid w:val="0081344E"/>
    <w:rsid w:val="00816765"/>
    <w:rsid w:val="00816800"/>
    <w:rsid w:val="00830D32"/>
    <w:rsid w:val="00850041"/>
    <w:rsid w:val="00857B72"/>
    <w:rsid w:val="008665C2"/>
    <w:rsid w:val="0087487E"/>
    <w:rsid w:val="00886BB8"/>
    <w:rsid w:val="0089784F"/>
    <w:rsid w:val="008A0DF4"/>
    <w:rsid w:val="008C62C4"/>
    <w:rsid w:val="008D1A14"/>
    <w:rsid w:val="008D3334"/>
    <w:rsid w:val="008E0FFB"/>
    <w:rsid w:val="008E3F20"/>
    <w:rsid w:val="008E4867"/>
    <w:rsid w:val="008F536C"/>
    <w:rsid w:val="008F7887"/>
    <w:rsid w:val="008F78E0"/>
    <w:rsid w:val="009026A0"/>
    <w:rsid w:val="0090272D"/>
    <w:rsid w:val="00910436"/>
    <w:rsid w:val="00917415"/>
    <w:rsid w:val="0091798C"/>
    <w:rsid w:val="00934228"/>
    <w:rsid w:val="00950B4F"/>
    <w:rsid w:val="009615B0"/>
    <w:rsid w:val="009619B8"/>
    <w:rsid w:val="00964AEB"/>
    <w:rsid w:val="00965CA6"/>
    <w:rsid w:val="009718F8"/>
    <w:rsid w:val="0097590A"/>
    <w:rsid w:val="009845A0"/>
    <w:rsid w:val="0098607F"/>
    <w:rsid w:val="009909EB"/>
    <w:rsid w:val="0099406F"/>
    <w:rsid w:val="00996821"/>
    <w:rsid w:val="009A046A"/>
    <w:rsid w:val="009A71C9"/>
    <w:rsid w:val="009B31A4"/>
    <w:rsid w:val="009B6538"/>
    <w:rsid w:val="009C418E"/>
    <w:rsid w:val="009D0C72"/>
    <w:rsid w:val="009D6EFD"/>
    <w:rsid w:val="009F28C4"/>
    <w:rsid w:val="009F6EB5"/>
    <w:rsid w:val="00A01D68"/>
    <w:rsid w:val="00A034D3"/>
    <w:rsid w:val="00A05891"/>
    <w:rsid w:val="00A07BB8"/>
    <w:rsid w:val="00A428EB"/>
    <w:rsid w:val="00A56875"/>
    <w:rsid w:val="00A62C89"/>
    <w:rsid w:val="00A66C2F"/>
    <w:rsid w:val="00A7644F"/>
    <w:rsid w:val="00AA6CB5"/>
    <w:rsid w:val="00AC4D08"/>
    <w:rsid w:val="00AD2367"/>
    <w:rsid w:val="00AD23DC"/>
    <w:rsid w:val="00AE65EE"/>
    <w:rsid w:val="00B2747E"/>
    <w:rsid w:val="00B33639"/>
    <w:rsid w:val="00B37A5D"/>
    <w:rsid w:val="00B43606"/>
    <w:rsid w:val="00B610F0"/>
    <w:rsid w:val="00B61442"/>
    <w:rsid w:val="00B65D59"/>
    <w:rsid w:val="00B70A11"/>
    <w:rsid w:val="00B82BF3"/>
    <w:rsid w:val="00B865AB"/>
    <w:rsid w:val="00B90311"/>
    <w:rsid w:val="00B9160C"/>
    <w:rsid w:val="00B94CC2"/>
    <w:rsid w:val="00B96348"/>
    <w:rsid w:val="00B97C0B"/>
    <w:rsid w:val="00BA54B4"/>
    <w:rsid w:val="00BC3B34"/>
    <w:rsid w:val="00BE69C5"/>
    <w:rsid w:val="00C04B2E"/>
    <w:rsid w:val="00C14E66"/>
    <w:rsid w:val="00C352F6"/>
    <w:rsid w:val="00C527DB"/>
    <w:rsid w:val="00C532D3"/>
    <w:rsid w:val="00C70E07"/>
    <w:rsid w:val="00C749D8"/>
    <w:rsid w:val="00C75507"/>
    <w:rsid w:val="00C837D2"/>
    <w:rsid w:val="00C83D32"/>
    <w:rsid w:val="00C8683C"/>
    <w:rsid w:val="00C942AB"/>
    <w:rsid w:val="00C96221"/>
    <w:rsid w:val="00CA17CE"/>
    <w:rsid w:val="00CC366C"/>
    <w:rsid w:val="00CD4F04"/>
    <w:rsid w:val="00CE36E1"/>
    <w:rsid w:val="00CE7E1C"/>
    <w:rsid w:val="00CF3FFB"/>
    <w:rsid w:val="00D0212E"/>
    <w:rsid w:val="00D04923"/>
    <w:rsid w:val="00D13678"/>
    <w:rsid w:val="00D13C4D"/>
    <w:rsid w:val="00D7153F"/>
    <w:rsid w:val="00D74CAB"/>
    <w:rsid w:val="00D800C3"/>
    <w:rsid w:val="00D871E7"/>
    <w:rsid w:val="00D8764B"/>
    <w:rsid w:val="00D94230"/>
    <w:rsid w:val="00DA182E"/>
    <w:rsid w:val="00DA6C78"/>
    <w:rsid w:val="00DB0600"/>
    <w:rsid w:val="00DC013F"/>
    <w:rsid w:val="00DC0FFA"/>
    <w:rsid w:val="00DC2B76"/>
    <w:rsid w:val="00DC30F6"/>
    <w:rsid w:val="00DC3F9F"/>
    <w:rsid w:val="00DE365B"/>
    <w:rsid w:val="00E13A97"/>
    <w:rsid w:val="00E309C6"/>
    <w:rsid w:val="00E35A78"/>
    <w:rsid w:val="00E6501A"/>
    <w:rsid w:val="00E77AC4"/>
    <w:rsid w:val="00E85855"/>
    <w:rsid w:val="00E8753B"/>
    <w:rsid w:val="00E93A72"/>
    <w:rsid w:val="00E93F7C"/>
    <w:rsid w:val="00EA3543"/>
    <w:rsid w:val="00EA3FC6"/>
    <w:rsid w:val="00EA6A98"/>
    <w:rsid w:val="00EB2CDF"/>
    <w:rsid w:val="00EB79ED"/>
    <w:rsid w:val="00EB7C79"/>
    <w:rsid w:val="00EC4664"/>
    <w:rsid w:val="00EC7BFB"/>
    <w:rsid w:val="00EE5D74"/>
    <w:rsid w:val="00F0590A"/>
    <w:rsid w:val="00F12CE2"/>
    <w:rsid w:val="00F13656"/>
    <w:rsid w:val="00F3302C"/>
    <w:rsid w:val="00F34537"/>
    <w:rsid w:val="00F415D8"/>
    <w:rsid w:val="00F44753"/>
    <w:rsid w:val="00F62EDB"/>
    <w:rsid w:val="00F708C8"/>
    <w:rsid w:val="00F74D6D"/>
    <w:rsid w:val="00F906BE"/>
    <w:rsid w:val="00F930AF"/>
    <w:rsid w:val="00FB1285"/>
    <w:rsid w:val="00FB1979"/>
    <w:rsid w:val="00FB5A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1997B"/>
  <w15:docId w15:val="{50027058-2CBD-4000-A949-86407173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55BA"/>
    <w:rPr>
      <w:rFonts w:ascii="Calibri" w:eastAsia="Calibri" w:hAnsi="Calibri" w:cs="Times New Roman"/>
    </w:rPr>
  </w:style>
  <w:style w:type="paragraph" w:styleId="Nadpis1">
    <w:name w:val="heading 1"/>
    <w:aliases w:val="Hoofdstukkop,Section Heading,H1,No numbers,h1"/>
    <w:basedOn w:val="Normln"/>
    <w:next w:val="Normln"/>
    <w:link w:val="Nadpis1Char"/>
    <w:qFormat/>
    <w:rsid w:val="005E55BA"/>
    <w:pPr>
      <w:keepNext/>
      <w:keepLines/>
      <w:spacing w:before="480" w:after="0"/>
      <w:outlineLvl w:val="0"/>
    </w:pPr>
    <w:rPr>
      <w:rFonts w:eastAsia="Times New Roman"/>
      <w:b/>
      <w:bCs/>
      <w:color w:val="000000"/>
      <w:szCs w:val="28"/>
      <w:lang w:val="x-none"/>
    </w:rPr>
  </w:style>
  <w:style w:type="paragraph" w:styleId="Nadpis2">
    <w:name w:val="heading 2"/>
    <w:aliases w:val="Char Char Char,Char Char Char Char Char,Section,m,Body Text (Reset numbering),Reset numbering,H2,h2,TF-Overskrit 2,h2 main heading,2m,h 2,B Sub/Bold,B Sub/Bold1,B Sub/Bold2,B Sub/Bold11,h2 main heading1,h2 main heading2,B Sub/Bold3,2,sub-sect"/>
    <w:basedOn w:val="Normln"/>
    <w:next w:val="Normln"/>
    <w:link w:val="Nadpis2Char"/>
    <w:qFormat/>
    <w:rsid w:val="005E55BA"/>
    <w:pPr>
      <w:keepNext/>
      <w:keepLines/>
      <w:numPr>
        <w:ilvl w:val="1"/>
        <w:numId w:val="1"/>
      </w:numPr>
      <w:spacing w:before="200" w:after="0"/>
      <w:outlineLvl w:val="1"/>
    </w:pPr>
    <w:rPr>
      <w:rFonts w:eastAsia="Times New Roman"/>
      <w:bCs/>
      <w:color w:val="000000"/>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oofdstukkop Char,Section Heading Char,H1 Char,No numbers Char,h1 Char"/>
    <w:basedOn w:val="Standardnpsmoodstavce"/>
    <w:link w:val="Nadpis1"/>
    <w:rsid w:val="005E55BA"/>
    <w:rPr>
      <w:rFonts w:ascii="Calibri" w:eastAsia="Times New Roman" w:hAnsi="Calibri" w:cs="Times New Roman"/>
      <w:b/>
      <w:bCs/>
      <w:color w:val="000000"/>
      <w:szCs w:val="28"/>
      <w:lang w:val="x-none"/>
    </w:rPr>
  </w:style>
  <w:style w:type="character" w:customStyle="1" w:styleId="Nadpis2Char">
    <w:name w:val="Nadpis 2 Char"/>
    <w:aliases w:val="Char Char Char Char,Char Char Char Char Char Char,Section Char,m Char,Body Text (Reset numbering) Char,Reset numbering Char,H2 Char,h2 Char,TF-Overskrit 2 Char,h2 main heading Char,2m Char,h 2 Char,B Sub/Bold Char,B Sub/Bold1 Char,2 Char"/>
    <w:basedOn w:val="Standardnpsmoodstavce"/>
    <w:link w:val="Nadpis2"/>
    <w:rsid w:val="005E55BA"/>
    <w:rPr>
      <w:rFonts w:ascii="Calibri" w:eastAsia="Times New Roman" w:hAnsi="Calibri" w:cs="Times New Roman"/>
      <w:bCs/>
      <w:color w:val="000000"/>
      <w:szCs w:val="26"/>
      <w:lang w:val="x-none"/>
    </w:rPr>
  </w:style>
  <w:style w:type="paragraph" w:styleId="Zkladntextodsazen">
    <w:name w:val="Body Text Indent"/>
    <w:basedOn w:val="Normln"/>
    <w:link w:val="ZkladntextodsazenChar"/>
    <w:uiPriority w:val="99"/>
    <w:unhideWhenUsed/>
    <w:rsid w:val="005E55BA"/>
    <w:pPr>
      <w:spacing w:after="120"/>
      <w:ind w:left="283"/>
    </w:pPr>
    <w:rPr>
      <w:sz w:val="20"/>
      <w:szCs w:val="20"/>
      <w:lang w:val="x-none" w:eastAsia="x-none"/>
    </w:rPr>
  </w:style>
  <w:style w:type="character" w:customStyle="1" w:styleId="ZkladntextodsazenChar">
    <w:name w:val="Základní text odsazený Char"/>
    <w:basedOn w:val="Standardnpsmoodstavce"/>
    <w:link w:val="Zkladntextodsazen"/>
    <w:uiPriority w:val="99"/>
    <w:rsid w:val="005E55BA"/>
    <w:rPr>
      <w:rFonts w:ascii="Calibri" w:eastAsia="Calibri" w:hAnsi="Calibri" w:cs="Times New Roman"/>
      <w:sz w:val="20"/>
      <w:szCs w:val="20"/>
      <w:lang w:val="x-none" w:eastAsia="x-none"/>
    </w:rPr>
  </w:style>
  <w:style w:type="character" w:styleId="Odkaznakoment">
    <w:name w:val="annotation reference"/>
    <w:rsid w:val="005E55BA"/>
    <w:rPr>
      <w:sz w:val="16"/>
      <w:szCs w:val="16"/>
    </w:rPr>
  </w:style>
  <w:style w:type="paragraph" w:styleId="Textkomente">
    <w:name w:val="annotation text"/>
    <w:aliases w:val="Comment Text Char,Comment Text Char Char Char"/>
    <w:basedOn w:val="Normln"/>
    <w:link w:val="TextkomenteChar"/>
    <w:rsid w:val="005E55BA"/>
    <w:pPr>
      <w:widowControl w:val="0"/>
      <w:suppressAutoHyphens/>
      <w:spacing w:after="0" w:line="240" w:lineRule="auto"/>
    </w:pPr>
    <w:rPr>
      <w:rFonts w:ascii="MS Sans Serif" w:eastAsia="Times New Roman" w:hAnsi="MS Sans Serif"/>
      <w:sz w:val="20"/>
      <w:szCs w:val="20"/>
      <w:lang w:val="en-US" w:eastAsia="ar-SA"/>
    </w:rPr>
  </w:style>
  <w:style w:type="character" w:customStyle="1" w:styleId="TextkomenteChar">
    <w:name w:val="Text komentáře Char"/>
    <w:aliases w:val="Comment Text Char Char,Comment Text Char Char Char Char"/>
    <w:basedOn w:val="Standardnpsmoodstavce"/>
    <w:link w:val="Textkomente"/>
    <w:rsid w:val="005E55BA"/>
    <w:rPr>
      <w:rFonts w:ascii="MS Sans Serif" w:eastAsia="Times New Roman" w:hAnsi="MS Sans Serif" w:cs="Times New Roman"/>
      <w:sz w:val="20"/>
      <w:szCs w:val="20"/>
      <w:lang w:val="en-US" w:eastAsia="ar-SA"/>
    </w:rPr>
  </w:style>
  <w:style w:type="paragraph" w:styleId="Odstavecseseznamem">
    <w:name w:val="List Paragraph"/>
    <w:basedOn w:val="Normln"/>
    <w:link w:val="OdstavecseseznamemChar"/>
    <w:uiPriority w:val="34"/>
    <w:qFormat/>
    <w:rsid w:val="005E55BA"/>
    <w:pPr>
      <w:ind w:left="720"/>
      <w:contextualSpacing/>
    </w:pPr>
  </w:style>
  <w:style w:type="character" w:customStyle="1" w:styleId="platne">
    <w:name w:val="platne"/>
    <w:basedOn w:val="Standardnpsmoodstavce"/>
    <w:rsid w:val="005E55BA"/>
  </w:style>
  <w:style w:type="paragraph" w:customStyle="1" w:styleId="bh1">
    <w:name w:val="_bh1"/>
    <w:basedOn w:val="Normln"/>
    <w:next w:val="Normln"/>
    <w:rsid w:val="005E55BA"/>
    <w:pPr>
      <w:numPr>
        <w:numId w:val="3"/>
      </w:numPr>
      <w:tabs>
        <w:tab w:val="num" w:pos="360"/>
      </w:tabs>
      <w:spacing w:before="60" w:after="120" w:line="240" w:lineRule="auto"/>
      <w:ind w:left="0" w:firstLine="0"/>
      <w:jc w:val="both"/>
      <w:outlineLvl w:val="0"/>
    </w:pPr>
    <w:rPr>
      <w:rFonts w:ascii="Times New Roman" w:eastAsia="Times New Roman" w:hAnsi="Times New Roman"/>
      <w:b/>
      <w:caps/>
      <w:sz w:val="24"/>
      <w:szCs w:val="20"/>
      <w:lang w:val="en-US" w:eastAsia="cs-CZ"/>
    </w:rPr>
  </w:style>
  <w:style w:type="paragraph" w:styleId="Zpat">
    <w:name w:val="footer"/>
    <w:basedOn w:val="Normln"/>
    <w:link w:val="ZpatChar"/>
    <w:unhideWhenUsed/>
    <w:rsid w:val="005E55BA"/>
    <w:pPr>
      <w:tabs>
        <w:tab w:val="center" w:pos="4536"/>
        <w:tab w:val="right" w:pos="9072"/>
      </w:tabs>
    </w:pPr>
    <w:rPr>
      <w:lang w:val="x-none"/>
    </w:rPr>
  </w:style>
  <w:style w:type="character" w:customStyle="1" w:styleId="ZpatChar">
    <w:name w:val="Zápatí Char"/>
    <w:basedOn w:val="Standardnpsmoodstavce"/>
    <w:link w:val="Zpat"/>
    <w:rsid w:val="005E55BA"/>
    <w:rPr>
      <w:rFonts w:ascii="Calibri" w:eastAsia="Calibri" w:hAnsi="Calibri" w:cs="Times New Roman"/>
      <w:lang w:val="x-none"/>
    </w:rPr>
  </w:style>
  <w:style w:type="character" w:styleId="Hypertextovodkaz">
    <w:name w:val="Hyperlink"/>
    <w:uiPriority w:val="99"/>
    <w:unhideWhenUsed/>
    <w:rsid w:val="005E55BA"/>
    <w:rPr>
      <w:color w:val="0000FF"/>
      <w:u w:val="single"/>
    </w:rPr>
  </w:style>
  <w:style w:type="character" w:customStyle="1" w:styleId="OdstavecseseznamemChar">
    <w:name w:val="Odstavec se seznamem Char"/>
    <w:link w:val="Odstavecseseznamem"/>
    <w:uiPriority w:val="34"/>
    <w:rsid w:val="005E55BA"/>
    <w:rPr>
      <w:rFonts w:ascii="Calibri" w:eastAsia="Calibri" w:hAnsi="Calibri" w:cs="Times New Roman"/>
    </w:rPr>
  </w:style>
  <w:style w:type="paragraph" w:customStyle="1" w:styleId="Textpsmene">
    <w:name w:val="Text písmene"/>
    <w:basedOn w:val="Normln"/>
    <w:rsid w:val="005E55BA"/>
    <w:pPr>
      <w:numPr>
        <w:ilvl w:val="8"/>
        <w:numId w:val="8"/>
      </w:numPr>
      <w:tabs>
        <w:tab w:val="left" w:pos="0"/>
        <w:tab w:val="left" w:pos="993"/>
      </w:tabs>
      <w:spacing w:before="120" w:after="120" w:line="280" w:lineRule="atLeast"/>
      <w:jc w:val="both"/>
      <w:outlineLvl w:val="7"/>
    </w:pPr>
    <w:rPr>
      <w:rFonts w:eastAsia="Times New Roman"/>
      <w:szCs w:val="24"/>
      <w:lang w:eastAsia="cs-CZ"/>
    </w:rPr>
  </w:style>
  <w:style w:type="paragraph" w:styleId="Textpoznpodarou">
    <w:name w:val="footnote text"/>
    <w:basedOn w:val="Normln"/>
    <w:link w:val="TextpoznpodarouChar"/>
    <w:uiPriority w:val="99"/>
    <w:semiHidden/>
    <w:unhideWhenUsed/>
    <w:rsid w:val="005E55BA"/>
    <w:rPr>
      <w:sz w:val="20"/>
      <w:szCs w:val="20"/>
    </w:rPr>
  </w:style>
  <w:style w:type="character" w:customStyle="1" w:styleId="TextpoznpodarouChar">
    <w:name w:val="Text pozn. pod čarou Char"/>
    <w:basedOn w:val="Standardnpsmoodstavce"/>
    <w:link w:val="Textpoznpodarou"/>
    <w:uiPriority w:val="99"/>
    <w:semiHidden/>
    <w:rsid w:val="005E55BA"/>
    <w:rPr>
      <w:rFonts w:ascii="Calibri" w:eastAsia="Calibri" w:hAnsi="Calibri" w:cs="Times New Roman"/>
      <w:sz w:val="20"/>
      <w:szCs w:val="20"/>
    </w:rPr>
  </w:style>
  <w:style w:type="character" w:styleId="Znakapoznpodarou">
    <w:name w:val="footnote reference"/>
    <w:uiPriority w:val="99"/>
    <w:semiHidden/>
    <w:unhideWhenUsed/>
    <w:rsid w:val="005E55BA"/>
    <w:rPr>
      <w:vertAlign w:val="superscript"/>
    </w:rPr>
  </w:style>
  <w:style w:type="paragraph" w:styleId="Bezmezer">
    <w:name w:val="No Spacing"/>
    <w:uiPriority w:val="1"/>
    <w:qFormat/>
    <w:rsid w:val="005E55BA"/>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5E55B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55BA"/>
    <w:rPr>
      <w:rFonts w:ascii="Tahoma" w:eastAsia="Calibri" w:hAnsi="Tahoma" w:cs="Tahoma"/>
      <w:sz w:val="16"/>
      <w:szCs w:val="16"/>
    </w:rPr>
  </w:style>
  <w:style w:type="paragraph" w:styleId="Pedmtkomente">
    <w:name w:val="annotation subject"/>
    <w:basedOn w:val="Textkomente"/>
    <w:next w:val="Textkomente"/>
    <w:link w:val="PedmtkomenteChar"/>
    <w:uiPriority w:val="99"/>
    <w:semiHidden/>
    <w:unhideWhenUsed/>
    <w:rsid w:val="00F34537"/>
    <w:pPr>
      <w:widowControl/>
      <w:suppressAutoHyphens w:val="0"/>
      <w:spacing w:after="200"/>
    </w:pPr>
    <w:rPr>
      <w:rFonts w:ascii="Calibri" w:eastAsia="Calibri" w:hAnsi="Calibri"/>
      <w:b/>
      <w:bCs/>
      <w:lang w:val="cs-CZ" w:eastAsia="en-US"/>
    </w:rPr>
  </w:style>
  <w:style w:type="character" w:customStyle="1" w:styleId="PedmtkomenteChar">
    <w:name w:val="Předmět komentáře Char"/>
    <w:basedOn w:val="TextkomenteChar"/>
    <w:link w:val="Pedmtkomente"/>
    <w:uiPriority w:val="99"/>
    <w:semiHidden/>
    <w:rsid w:val="00F34537"/>
    <w:rPr>
      <w:rFonts w:ascii="Calibri" w:eastAsia="Calibri" w:hAnsi="Calibri" w:cs="Times New Roman"/>
      <w:b/>
      <w:bCs/>
      <w:sz w:val="20"/>
      <w:szCs w:val="20"/>
      <w:lang w:val="en-US" w:eastAsia="ar-SA"/>
    </w:rPr>
  </w:style>
  <w:style w:type="paragraph" w:styleId="Revize">
    <w:name w:val="Revision"/>
    <w:hidden/>
    <w:uiPriority w:val="99"/>
    <w:semiHidden/>
    <w:rsid w:val="00E77AC4"/>
    <w:pPr>
      <w:spacing w:after="0" w:line="240" w:lineRule="auto"/>
    </w:pPr>
    <w:rPr>
      <w:rFonts w:ascii="Calibri" w:eastAsia="Calibri" w:hAnsi="Calibri" w:cs="Times New Roman"/>
    </w:rPr>
  </w:style>
  <w:style w:type="paragraph" w:customStyle="1" w:styleId="Vchoz">
    <w:name w:val="Výchozí"/>
    <w:uiPriority w:val="99"/>
    <w:rsid w:val="00A62C89"/>
    <w:pPr>
      <w:tabs>
        <w:tab w:val="left" w:pos="708"/>
      </w:tabs>
      <w:suppressAutoHyphens/>
      <w:spacing w:after="0" w:line="100" w:lineRule="atLeast"/>
    </w:pPr>
    <w:rPr>
      <w:rFonts w:ascii="Calibri" w:eastAsia="Times New Roman" w:hAnsi="Calibri" w:cs="Times New Roman"/>
      <w:sz w:val="24"/>
      <w:szCs w:val="24"/>
      <w:lang w:eastAsia="zh-CN"/>
    </w:rPr>
  </w:style>
  <w:style w:type="paragraph" w:customStyle="1" w:styleId="Podm">
    <w:name w:val="Podm"/>
    <w:basedOn w:val="Normln"/>
    <w:rsid w:val="00301DD2"/>
    <w:pPr>
      <w:overflowPunct w:val="0"/>
      <w:autoSpaceDE w:val="0"/>
      <w:autoSpaceDN w:val="0"/>
      <w:adjustRightInd w:val="0"/>
      <w:spacing w:after="0" w:line="240" w:lineRule="auto"/>
      <w:textAlignment w:val="baseline"/>
    </w:pPr>
    <w:rPr>
      <w:rFonts w:ascii="Times New Roman" w:eastAsia="Times New Roman" w:hAnsi="Times New Roman"/>
      <w:sz w:val="11"/>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elimax.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81541-1D51-4C73-B374-2D6C9D357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5582</Words>
  <Characters>32940</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Adámek</dc:creator>
  <cp:keywords/>
  <dc:description/>
  <cp:lastModifiedBy>Latal</cp:lastModifiedBy>
  <cp:revision>3</cp:revision>
  <cp:lastPrinted>2016-09-19T12:23:00Z</cp:lastPrinted>
  <dcterms:created xsi:type="dcterms:W3CDTF">2017-03-24T05:55:00Z</dcterms:created>
  <dcterms:modified xsi:type="dcterms:W3CDTF">2017-03-24T12:16:00Z</dcterms:modified>
</cp:coreProperties>
</file>