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40" w:rsidRPr="000C3940" w:rsidRDefault="00A4777D" w:rsidP="000C3940">
      <w:pPr>
        <w:pStyle w:val="Vchoz"/>
        <w:shd w:val="clear" w:color="auto" w:fill="F2F2F2"/>
        <w:spacing w:after="0" w:line="240" w:lineRule="auto"/>
        <w:rPr>
          <w:rFonts w:ascii="Times New Roman" w:hAnsi="Times New Roman" w:cs="Times New Roman"/>
          <w:b/>
          <w:bCs/>
        </w:rPr>
      </w:pPr>
      <w:r w:rsidRPr="000C3940">
        <w:rPr>
          <w:rFonts w:ascii="Times New Roman" w:hAnsi="Times New Roman" w:cs="Times New Roman"/>
          <w:sz w:val="22"/>
          <w:szCs w:val="22"/>
        </w:rPr>
        <w:t xml:space="preserve">Příloha č. </w:t>
      </w:r>
      <w:r w:rsidR="00EF62B3">
        <w:rPr>
          <w:rFonts w:ascii="Times New Roman" w:hAnsi="Times New Roman" w:cs="Times New Roman"/>
          <w:sz w:val="22"/>
          <w:szCs w:val="22"/>
        </w:rPr>
        <w:t>3</w:t>
      </w:r>
      <w:r w:rsidR="000C3940">
        <w:rPr>
          <w:rFonts w:ascii="Times New Roman" w:hAnsi="Times New Roman" w:cs="Times New Roman"/>
          <w:b/>
          <w:bCs/>
        </w:rPr>
        <w:tab/>
      </w:r>
      <w:r w:rsidR="000C3940">
        <w:rPr>
          <w:rFonts w:ascii="Times New Roman" w:hAnsi="Times New Roman" w:cs="Times New Roman"/>
          <w:b/>
          <w:bCs/>
        </w:rPr>
        <w:tab/>
      </w:r>
      <w:r w:rsidR="00EF62B3">
        <w:rPr>
          <w:rFonts w:ascii="Times New Roman" w:hAnsi="Times New Roman" w:cs="Times New Roman"/>
          <w:b/>
          <w:bCs/>
        </w:rPr>
        <w:t xml:space="preserve">      </w:t>
      </w:r>
      <w:r w:rsidR="000C3940">
        <w:rPr>
          <w:rFonts w:ascii="Times New Roman" w:hAnsi="Times New Roman" w:cs="Times New Roman"/>
          <w:b/>
          <w:bCs/>
        </w:rPr>
        <w:t>Technicko-technologická charakteristika</w:t>
      </w:r>
    </w:p>
    <w:p w:rsidR="000C3940" w:rsidRDefault="000C3940" w:rsidP="000C3940">
      <w:pPr>
        <w:pStyle w:val="Vchoz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05BEE" w:rsidRPr="004B3383" w:rsidRDefault="00EF62B3" w:rsidP="004B3383">
      <w:pPr>
        <w:pStyle w:val="Vchoz"/>
        <w:spacing w:after="0" w:line="240" w:lineRule="auto"/>
        <w:rPr>
          <w:b/>
          <w:sz w:val="22"/>
          <w:szCs w:val="22"/>
        </w:rPr>
      </w:pPr>
      <w:bookmarkStart w:id="0" w:name="_Hlk29364440"/>
      <w:r w:rsidRPr="004B3383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4B3383" w:rsidRPr="004B3383">
        <w:rPr>
          <w:rFonts w:ascii="Times New Roman" w:hAnsi="Times New Roman" w:cs="Times New Roman"/>
          <w:b/>
          <w:bCs/>
          <w:sz w:val="22"/>
          <w:szCs w:val="22"/>
        </w:rPr>
        <w:t>Regálové systémy, paletový elektrický vozík</w:t>
      </w:r>
      <w:r w:rsidRPr="004B3383">
        <w:rPr>
          <w:rFonts w:ascii="Times New Roman" w:hAnsi="Times New Roman" w:cs="Times New Roman"/>
          <w:b/>
          <w:bCs/>
          <w:sz w:val="22"/>
          <w:szCs w:val="22"/>
        </w:rPr>
        <w:t>“</w:t>
      </w:r>
      <w:bookmarkEnd w:id="0"/>
      <w:r w:rsidR="004C38AA" w:rsidRPr="004B3383">
        <w:rPr>
          <w:rFonts w:ascii="Times New Roman" w:hAnsi="Times New Roman" w:cs="Times New Roman"/>
          <w:b/>
          <w:bCs/>
          <w:sz w:val="22"/>
          <w:szCs w:val="22"/>
        </w:rPr>
        <w:t xml:space="preserve"> - Elektrický ručně vedený vysokozdvižný vozík</w:t>
      </w:r>
    </w:p>
    <w:p w:rsidR="000C3940" w:rsidRPr="000C3940" w:rsidRDefault="000C3940" w:rsidP="000C3940">
      <w:pPr>
        <w:pStyle w:val="Vchoz"/>
        <w:spacing w:after="0" w:line="240" w:lineRule="auto"/>
        <w:ind w:left="788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tbl>
      <w:tblPr>
        <w:tblW w:w="9283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074"/>
        <w:gridCol w:w="2209"/>
      </w:tblGrid>
      <w:tr w:rsidR="00A4777D" w:rsidTr="00923D21">
        <w:trPr>
          <w:trHeight w:val="370"/>
        </w:trPr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4777D" w:rsidRDefault="00A4777D" w:rsidP="004B381E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Požadavek dle ZD: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4777D" w:rsidRDefault="00A4777D" w:rsidP="004B381E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Nabídka </w:t>
            </w:r>
            <w:r w:rsidR="004B3383">
              <w:rPr>
                <w:rFonts w:ascii="Times New Roman" w:hAnsi="Times New Roman" w:cs="Times New Roman"/>
                <w:b/>
                <w:sz w:val="22"/>
                <w:szCs w:val="22"/>
              </w:rPr>
              <w:t>účastníka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071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A4777D" w:rsidTr="004B381E">
        <w:trPr>
          <w:trHeight w:val="428"/>
        </w:trPr>
        <w:tc>
          <w:tcPr>
            <w:tcW w:w="9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A4777D" w:rsidRPr="00093547" w:rsidRDefault="00093547" w:rsidP="00093547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EF62B3" w:rsidRPr="00EF62B3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C2646B">
              <w:rPr>
                <w:rFonts w:ascii="Times New Roman" w:hAnsi="Times New Roman" w:cs="Times New Roman"/>
                <w:b/>
                <w:bCs/>
              </w:rPr>
              <w:t>Elektrický ručně vedený vysokozdvižný vozík</w:t>
            </w: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Stupačka pro spolujízdu řidiče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 xml:space="preserve">Iniciační </w:t>
            </w:r>
            <w:proofErr w:type="spellStart"/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přízdvih</w:t>
            </w:r>
            <w:proofErr w:type="spellEnd"/>
            <w:r w:rsidRPr="00186CA1">
              <w:rPr>
                <w:rFonts w:ascii="Times New Roman" w:hAnsi="Times New Roman" w:cs="Times New Roman"/>
                <w:sz w:val="22"/>
                <w:szCs w:val="22"/>
              </w:rPr>
              <w:t xml:space="preserve"> podpůrných vidlic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Posilovač řízení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Nosnost min. 1 200 kg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 xml:space="preserve">Stožár triplex s velkým volným zdvihem a výškou zdvihu 4 500 mm 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rPr>
          <w:trHeight w:val="384"/>
        </w:trPr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Podjezdná výška max. 2 000 mm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Sklopná ochranná madla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Rychlost minimálně 8 km/h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Šířka vozíku max. 795 mm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Zdvojená vidlicová kolečka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Délka vidlic 1 150 mm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Šířka přes vidlice 570 mm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Startování PIN kódem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Úprava pro boční výměnu baterie, rolny pod baterií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Možnost nastavení jízdních parametrů pro jednotlivé řidiče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Baterie minimálně 290</w:t>
            </w:r>
            <w:r w:rsidR="004B3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Ah</w:t>
            </w:r>
            <w:proofErr w:type="spellEnd"/>
            <w:r w:rsidRPr="00186CA1">
              <w:rPr>
                <w:rFonts w:ascii="Times New Roman" w:hAnsi="Times New Roman" w:cs="Times New Roman"/>
                <w:sz w:val="22"/>
                <w:szCs w:val="22"/>
              </w:rPr>
              <w:t xml:space="preserve"> včetně centrálního plnění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 xml:space="preserve">Automatická </w:t>
            </w:r>
            <w:proofErr w:type="gramStart"/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8-mi hodinová</w:t>
            </w:r>
            <w:proofErr w:type="gramEnd"/>
            <w:r w:rsidRPr="00186CA1">
              <w:rPr>
                <w:rFonts w:ascii="Times New Roman" w:hAnsi="Times New Roman" w:cs="Times New Roman"/>
                <w:sz w:val="22"/>
                <w:szCs w:val="22"/>
              </w:rPr>
              <w:t xml:space="preserve"> nabíječka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Možnost on-line sledování efektivního využití manipulační techniky, produktivity řidičů a vozíku (</w:t>
            </w:r>
            <w:proofErr w:type="spellStart"/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FleetManager</w:t>
            </w:r>
            <w:proofErr w:type="spellEnd"/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Centrálně uložené hnací kolo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5 styčných bodů s podlahou (2x vidlicová kolečka, 1x hnací kolo, 2x podpůrná kolečka)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Možnost pojezdu se zdviženou rukojetí ovládanou jednou rukou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D21" w:rsidRPr="003F1C4E" w:rsidTr="00923D21">
        <w:tc>
          <w:tcPr>
            <w:tcW w:w="7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23D21" w:rsidRPr="00186CA1" w:rsidRDefault="00923D21" w:rsidP="00923D21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186CA1">
              <w:rPr>
                <w:rFonts w:ascii="Times New Roman" w:hAnsi="Times New Roman" w:cs="Times New Roman"/>
                <w:sz w:val="22"/>
                <w:szCs w:val="22"/>
              </w:rPr>
              <w:t>Funkce pro jemné ovládání zdvihu a spouštění vidlic s nákladem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923D21" w:rsidRPr="003F1C4E" w:rsidRDefault="00923D21" w:rsidP="00923D21">
            <w:pPr>
              <w:pStyle w:val="Vchoz"/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3D21" w:rsidRDefault="00923D21" w:rsidP="00A4777D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777D" w:rsidRDefault="00A4777D" w:rsidP="00A4777D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4B3383">
        <w:rPr>
          <w:rFonts w:ascii="Times New Roman" w:hAnsi="Times New Roman" w:cs="Times New Roman"/>
          <w:sz w:val="22"/>
          <w:szCs w:val="22"/>
        </w:rPr>
        <w:t>Účastník</w:t>
      </w:r>
      <w:r>
        <w:rPr>
          <w:rFonts w:ascii="Times New Roman" w:hAnsi="Times New Roman" w:cs="Times New Roman"/>
          <w:sz w:val="22"/>
          <w:szCs w:val="22"/>
        </w:rPr>
        <w:t xml:space="preserve"> doplní konkrétní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technicko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technologickou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charakteristiku toho, co nabízí v rámci tohoto výběrového řízení.</w:t>
      </w:r>
    </w:p>
    <w:p w:rsidR="00923D21" w:rsidRDefault="00923D21" w:rsidP="00A4777D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4777D" w:rsidRDefault="00A4777D" w:rsidP="00A4777D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Tam, kde je to vhodné uvede Ano či NE (tj. ANO – dodávám a splňuje, NE – nenabízím/nesplňuji).</w:t>
      </w:r>
    </w:p>
    <w:p w:rsidR="00923D21" w:rsidRDefault="00923D21" w:rsidP="00A4777D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5449" w:rsidRDefault="00675449" w:rsidP="00A4777D">
      <w:pPr>
        <w:pStyle w:val="Vchoz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138" w:rsidRDefault="00607138" w:rsidP="00607138">
      <w:pPr>
        <w:pStyle w:val="Vchoz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V ……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.........................….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.dne …………2020</w:t>
      </w:r>
    </w:p>
    <w:p w:rsidR="00B74AFD" w:rsidRDefault="00B74AFD" w:rsidP="00607138">
      <w:pPr>
        <w:pStyle w:val="Vchoz"/>
        <w:ind w:left="4500"/>
        <w:rPr>
          <w:rFonts w:ascii="Times New Roman" w:hAnsi="Times New Roman" w:cs="Times New Roman"/>
          <w:b/>
          <w:bCs/>
          <w:sz w:val="22"/>
          <w:szCs w:val="20"/>
        </w:rPr>
      </w:pPr>
    </w:p>
    <w:p w:rsidR="00607138" w:rsidRDefault="00607138" w:rsidP="00607138">
      <w:pPr>
        <w:pStyle w:val="Vchoz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………………………………………………….</w:t>
      </w:r>
    </w:p>
    <w:p w:rsidR="00607138" w:rsidRDefault="00607138" w:rsidP="00607138">
      <w:pPr>
        <w:pStyle w:val="Vchoz"/>
        <w:spacing w:after="0"/>
        <w:ind w:left="4502" w:firstLine="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0"/>
        </w:rPr>
        <w:t>Osoba oprávněná za dodavatele jednat</w:t>
      </w:r>
    </w:p>
    <w:p w:rsidR="00A4777D" w:rsidRPr="00967470" w:rsidRDefault="00607138" w:rsidP="00967470">
      <w:pPr>
        <w:pStyle w:val="Vchoz"/>
        <w:spacing w:after="0"/>
        <w:ind w:left="45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0"/>
        </w:rPr>
        <w:t>(Jméno, příjmení, podpis)</w:t>
      </w:r>
    </w:p>
    <w:sectPr w:rsidR="00A4777D" w:rsidRPr="00967470" w:rsidSect="00B74AFD">
      <w:headerReference w:type="default" r:id="rId7"/>
      <w:footerReference w:type="default" r:id="rId8"/>
      <w:pgSz w:w="11906" w:h="16838"/>
      <w:pgMar w:top="1417" w:right="1416" w:bottom="709" w:left="1417" w:header="426" w:footer="52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49" w:rsidRDefault="00987FE3">
      <w:pPr>
        <w:spacing w:after="0" w:line="240" w:lineRule="auto"/>
      </w:pPr>
      <w:r>
        <w:separator/>
      </w:r>
    </w:p>
  </w:endnote>
  <w:endnote w:type="continuationSeparator" w:id="0">
    <w:p w:rsidR="00091B49" w:rsidRDefault="0098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E9" w:rsidRDefault="00A4777D" w:rsidP="00675449">
    <w:pPr>
      <w:pStyle w:val="Vchoz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49" w:rsidRDefault="00987FE3">
      <w:pPr>
        <w:spacing w:after="0" w:line="240" w:lineRule="auto"/>
      </w:pPr>
      <w:r>
        <w:separator/>
      </w:r>
    </w:p>
  </w:footnote>
  <w:footnote w:type="continuationSeparator" w:id="0">
    <w:p w:rsidR="00091B49" w:rsidRDefault="0098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E9" w:rsidRDefault="004B3383">
    <w:pPr>
      <w:pStyle w:val="Zhlav"/>
      <w:rPr>
        <w:lang w:eastAsia="cs-CZ"/>
      </w:rPr>
    </w:pPr>
  </w:p>
  <w:p w:rsidR="008871E9" w:rsidRDefault="00A4777D">
    <w:pPr>
      <w:pStyle w:val="Zhlav"/>
    </w:pP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59057190" wp14:editId="40E28B69">
          <wp:simplePos x="0" y="0"/>
          <wp:positionH relativeFrom="character">
            <wp:posOffset>3952240</wp:posOffset>
          </wp:positionH>
          <wp:positionV relativeFrom="line">
            <wp:posOffset>73025</wp:posOffset>
          </wp:positionV>
          <wp:extent cx="1721485" cy="616585"/>
          <wp:effectExtent l="0" t="0" r="0" b="0"/>
          <wp:wrapTight wrapText="bothSides">
            <wp:wrapPolygon edited="0">
              <wp:start x="0" y="0"/>
              <wp:lineTo x="0" y="20688"/>
              <wp:lineTo x="21273" y="20688"/>
              <wp:lineTo x="21273" y="0"/>
              <wp:lineTo x="0" y="0"/>
            </wp:wrapPolygon>
          </wp:wrapTight>
          <wp:docPr id="23" name="Picture" descr="logo PRV 2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PRV 2_cer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4E0B1CC7" wp14:editId="1B5BCBC5">
          <wp:simplePos x="0" y="0"/>
          <wp:positionH relativeFrom="character">
            <wp:posOffset>-59690</wp:posOffset>
          </wp:positionH>
          <wp:positionV relativeFrom="line">
            <wp:posOffset>107315</wp:posOffset>
          </wp:positionV>
          <wp:extent cx="2767965" cy="663575"/>
          <wp:effectExtent l="0" t="0" r="0" b="3175"/>
          <wp:wrapTight wrapText="bothSides">
            <wp:wrapPolygon edited="0">
              <wp:start x="0" y="0"/>
              <wp:lineTo x="0" y="21083"/>
              <wp:lineTo x="21407" y="21083"/>
              <wp:lineTo x="21407" y="0"/>
              <wp:lineTo x="0" y="0"/>
            </wp:wrapPolygon>
          </wp:wrapTight>
          <wp:docPr id="24" name="Picture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Z_RO_C_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15" t="5926" r="4275" b="9555"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1E9" w:rsidRDefault="00A4777D">
    <w:pPr>
      <w:pStyle w:val="Zhlav"/>
      <w:tabs>
        <w:tab w:val="center" w:pos="1434"/>
      </w:tabs>
    </w:pPr>
    <w:r>
      <w:rPr>
        <w:w w:val="0"/>
        <w:sz w:val="0"/>
        <w:szCs w:val="0"/>
        <w:shd w:val="clear" w:color="auto" w:fill="000000"/>
      </w:rPr>
      <w:t xml:space="preserve"> </w:t>
    </w:r>
  </w:p>
  <w:p w:rsidR="008871E9" w:rsidRDefault="004B3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EE9"/>
    <w:multiLevelType w:val="hybridMultilevel"/>
    <w:tmpl w:val="7CAA03CA"/>
    <w:lvl w:ilvl="0" w:tplc="0FF0AB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38F3"/>
    <w:multiLevelType w:val="hybridMultilevel"/>
    <w:tmpl w:val="7C9025B4"/>
    <w:lvl w:ilvl="0" w:tplc="49F826B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69DA"/>
    <w:multiLevelType w:val="multilevel"/>
    <w:tmpl w:val="4FA626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5500A99"/>
    <w:multiLevelType w:val="hybridMultilevel"/>
    <w:tmpl w:val="C194CE50"/>
    <w:lvl w:ilvl="0" w:tplc="38C8DB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7D"/>
    <w:rsid w:val="00091B49"/>
    <w:rsid w:val="00093547"/>
    <w:rsid w:val="000C3940"/>
    <w:rsid w:val="003722D0"/>
    <w:rsid w:val="004543AE"/>
    <w:rsid w:val="004B3383"/>
    <w:rsid w:val="004B381E"/>
    <w:rsid w:val="004C38AA"/>
    <w:rsid w:val="00607138"/>
    <w:rsid w:val="00675449"/>
    <w:rsid w:val="0075388C"/>
    <w:rsid w:val="00850AA3"/>
    <w:rsid w:val="008B1F98"/>
    <w:rsid w:val="00923D21"/>
    <w:rsid w:val="00967470"/>
    <w:rsid w:val="00987FE3"/>
    <w:rsid w:val="00A4777D"/>
    <w:rsid w:val="00A95D2C"/>
    <w:rsid w:val="00B05BEE"/>
    <w:rsid w:val="00B67ACD"/>
    <w:rsid w:val="00B74AFD"/>
    <w:rsid w:val="00C77EE0"/>
    <w:rsid w:val="00CF1CAE"/>
    <w:rsid w:val="00E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C7103"/>
  <w15:chartTrackingRefBased/>
  <w15:docId w15:val="{1C60AFAA-ACB1-42A1-BB6D-3564C96C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77D"/>
    <w:pPr>
      <w:suppressAutoHyphens/>
      <w:spacing w:line="252" w:lineRule="auto"/>
    </w:pPr>
    <w:rPr>
      <w:rFonts w:eastAsiaTheme="minorEastAsia"/>
      <w:color w:val="00000A"/>
      <w:lang w:eastAsia="cs-CZ"/>
    </w:rPr>
  </w:style>
  <w:style w:type="paragraph" w:styleId="Nadpis5">
    <w:name w:val="heading 5"/>
    <w:basedOn w:val="Normln"/>
    <w:link w:val="Nadpis5Char"/>
    <w:rsid w:val="00A4777D"/>
    <w:pPr>
      <w:keepNext/>
      <w:widowControl w:val="0"/>
      <w:jc w:val="both"/>
      <w:outlineLvl w:val="4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4777D"/>
    <w:rPr>
      <w:rFonts w:eastAsiaTheme="minorEastAsia"/>
      <w:b/>
      <w:bCs/>
      <w:i/>
      <w:iCs/>
      <w:color w:val="00000A"/>
      <w:sz w:val="20"/>
      <w:szCs w:val="20"/>
      <w:lang w:eastAsia="cs-CZ"/>
    </w:rPr>
  </w:style>
  <w:style w:type="paragraph" w:customStyle="1" w:styleId="Vchoz">
    <w:name w:val="Výchozí"/>
    <w:rsid w:val="00A4777D"/>
    <w:pPr>
      <w:suppressAutoHyphens/>
      <w:spacing w:line="252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hlav">
    <w:name w:val="header"/>
    <w:basedOn w:val="Vchoz"/>
    <w:link w:val="ZhlavChar"/>
    <w:rsid w:val="00A4777D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777D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A477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Vchoz"/>
    <w:uiPriority w:val="34"/>
    <w:qFormat/>
    <w:rsid w:val="00607138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675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449"/>
    <w:rPr>
      <w:rFonts w:eastAsiaTheme="minorEastAsia"/>
      <w:color w:val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Dimitrov</dc:creator>
  <cp:keywords/>
  <dc:description/>
  <cp:lastModifiedBy>Martina Dimitrov</cp:lastModifiedBy>
  <cp:revision>8</cp:revision>
  <cp:lastPrinted>2020-01-09T10:24:00Z</cp:lastPrinted>
  <dcterms:created xsi:type="dcterms:W3CDTF">2020-01-10T12:18:00Z</dcterms:created>
  <dcterms:modified xsi:type="dcterms:W3CDTF">2020-01-13T09:05:00Z</dcterms:modified>
</cp:coreProperties>
</file>