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57" w:rsidRPr="004E1685" w:rsidRDefault="00C03C57" w:rsidP="00C03C57">
      <w:pPr>
        <w:pStyle w:val="Nadpis5"/>
        <w:numPr>
          <w:ilvl w:val="4"/>
          <w:numId w:val="1"/>
        </w:numPr>
        <w:shd w:val="clear" w:color="auto" w:fill="F2F2F2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E168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Příloha č. </w:t>
      </w:r>
      <w:r w:rsidR="007F6BF3">
        <w:rPr>
          <w:rFonts w:ascii="Times New Roman" w:hAnsi="Times New Roman" w:cs="Times New Roman"/>
          <w:i w:val="0"/>
          <w:iCs w:val="0"/>
          <w:sz w:val="22"/>
          <w:szCs w:val="22"/>
        </w:rPr>
        <w:t>2</w:t>
      </w:r>
      <w:r w:rsidRPr="004E168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                                    Krycí list nabídky</w:t>
      </w:r>
    </w:p>
    <w:p w:rsidR="00A22A4F" w:rsidRDefault="00A22A4F" w:rsidP="00A22A4F">
      <w:pPr>
        <w:pStyle w:val="Vchoz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2A4F" w:rsidRPr="00C06FCE" w:rsidRDefault="00C03C57" w:rsidP="00A22A4F">
      <w:pPr>
        <w:pStyle w:val="Vchoz"/>
        <w:spacing w:after="0" w:line="240" w:lineRule="auto"/>
        <w:rPr>
          <w:b/>
        </w:rPr>
      </w:pPr>
      <w:r w:rsidRPr="00C06FCE">
        <w:rPr>
          <w:rFonts w:ascii="Times New Roman" w:hAnsi="Times New Roman" w:cs="Times New Roman"/>
          <w:b/>
          <w:bCs/>
        </w:rPr>
        <w:t xml:space="preserve">Název zakázky: </w:t>
      </w:r>
      <w:bookmarkStart w:id="0" w:name="_Hlk29364440"/>
      <w:r w:rsidR="00A22A4F" w:rsidRPr="00C06FCE">
        <w:rPr>
          <w:rFonts w:ascii="Times New Roman" w:hAnsi="Times New Roman" w:cs="Times New Roman"/>
          <w:b/>
          <w:bCs/>
        </w:rPr>
        <w:t>„</w:t>
      </w:r>
      <w:r w:rsidR="003A7F92">
        <w:rPr>
          <w:rFonts w:ascii="Times New Roman" w:hAnsi="Times New Roman" w:cs="Times New Roman"/>
          <w:b/>
          <w:bCs/>
          <w:sz w:val="23"/>
          <w:szCs w:val="23"/>
        </w:rPr>
        <w:t>Regálové systémy, paletový elektrický vozík“</w:t>
      </w:r>
      <w:r w:rsidR="00A22A4F" w:rsidRPr="00C06FCE">
        <w:rPr>
          <w:rFonts w:ascii="Times New Roman" w:hAnsi="Times New Roman" w:cs="Times New Roman"/>
          <w:b/>
          <w:bCs/>
        </w:rPr>
        <w:t>“</w:t>
      </w:r>
    </w:p>
    <w:bookmarkEnd w:id="0"/>
    <w:p w:rsidR="004E1685" w:rsidRDefault="004E1685" w:rsidP="00C03C57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C03C57" w:rsidRPr="00B40C97" w:rsidRDefault="00C03C57" w:rsidP="00C03C57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087F8B">
        <w:rPr>
          <w:rFonts w:ascii="Times New Roman" w:hAnsi="Times New Roman" w:cs="Times New Roman"/>
          <w:b/>
          <w:bCs/>
          <w:sz w:val="22"/>
          <w:szCs w:val="22"/>
        </w:rPr>
        <w:t>Základní identifikační údaje zadavatele:</w:t>
      </w:r>
    </w:p>
    <w:tbl>
      <w:tblPr>
        <w:tblW w:w="9484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956"/>
        <w:gridCol w:w="5528"/>
      </w:tblGrid>
      <w:tr w:rsidR="00C03C57" w:rsidRPr="008B0FF5" w:rsidTr="00C06FCE">
        <w:trPr>
          <w:trHeight w:val="253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>Název: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keepNext/>
              <w:spacing w:after="0" w:line="240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FABIO PRODUKT spol. s r.o.</w:t>
            </w:r>
          </w:p>
        </w:tc>
      </w:tr>
      <w:tr w:rsidR="00C03C57" w:rsidRPr="008B0FF5" w:rsidTr="00C06FCE">
        <w:trPr>
          <w:trHeight w:val="268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 xml:space="preserve">Zapsaná: 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vedená u Krajského soudu v Hradci Králové, C 10216 </w:t>
            </w:r>
          </w:p>
        </w:tc>
      </w:tr>
      <w:tr w:rsidR="00C03C57" w:rsidRPr="008B0FF5" w:rsidTr="00C06FCE">
        <w:trPr>
          <w:trHeight w:val="268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>e sídlem: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Holín 92, 506 01 Jičín </w:t>
            </w:r>
          </w:p>
        </w:tc>
      </w:tr>
      <w:tr w:rsidR="00C03C57" w:rsidRPr="008B0FF5" w:rsidTr="00C06FCE">
        <w:trPr>
          <w:trHeight w:val="268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>IČ/DIČ: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25252933 / CZ 25252933</w:t>
            </w:r>
          </w:p>
        </w:tc>
      </w:tr>
      <w:tr w:rsidR="00C03C57" w:rsidRPr="008B0FF5" w:rsidTr="00C06FCE">
        <w:trPr>
          <w:trHeight w:val="253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Kontaktní osoba: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František Jenček</w:t>
            </w:r>
          </w:p>
        </w:tc>
      </w:tr>
      <w:tr w:rsidR="00C03C57" w:rsidRPr="008B0FF5" w:rsidTr="00C06FCE">
        <w:trPr>
          <w:trHeight w:val="268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Mobil.: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603870932, 493522673</w:t>
            </w:r>
          </w:p>
        </w:tc>
      </w:tr>
      <w:tr w:rsidR="00C03C57" w:rsidRPr="008B0FF5" w:rsidTr="00C06FCE">
        <w:trPr>
          <w:trHeight w:val="268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E-mail: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C03C57" w:rsidRPr="008B0FF5" w:rsidRDefault="003A7F92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hyperlink r:id="rId7" w:history="1">
              <w:r w:rsidR="00C03C57" w:rsidRPr="008A3DE4">
                <w:rPr>
                  <w:rStyle w:val="Hypertextovodkaz"/>
                  <w:rFonts w:ascii="Times New Roman" w:hAnsi="Times New Roman" w:cs="Times New Roman"/>
                  <w:iCs/>
                  <w:sz w:val="22"/>
                  <w:szCs w:val="22"/>
                </w:rPr>
                <w:t>frantisek.jencek@fabioprodukt.cz</w:t>
              </w:r>
            </w:hyperlink>
          </w:p>
        </w:tc>
      </w:tr>
    </w:tbl>
    <w:p w:rsidR="00C03C57" w:rsidRDefault="00C03C57" w:rsidP="00C03C57">
      <w:pPr>
        <w:pStyle w:val="Vchoz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03C57" w:rsidRPr="00C43C37" w:rsidRDefault="00C03C57" w:rsidP="00C03C57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Dodavatel:</w:t>
      </w:r>
    </w:p>
    <w:tbl>
      <w:tblPr>
        <w:tblW w:w="9484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956"/>
        <w:gridCol w:w="5528"/>
      </w:tblGrid>
      <w:tr w:rsidR="00C03C57" w:rsidTr="00C06FCE">
        <w:trPr>
          <w:trHeight w:val="248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:rsidR="00C03C57" w:rsidRPr="00C43C37" w:rsidRDefault="00C03C57" w:rsidP="00F34BE6">
            <w:pPr>
              <w:pStyle w:val="Zhlav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3C37">
              <w:rPr>
                <w:rFonts w:ascii="Times New Roman" w:hAnsi="Times New Roman" w:cs="Times New Roman"/>
                <w:sz w:val="22"/>
                <w:szCs w:val="22"/>
              </w:rPr>
              <w:t>Obchodní název: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Default="00C03C57" w:rsidP="00F34BE6">
            <w:pPr>
              <w:pStyle w:val="Zhlav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C57" w:rsidTr="00C06FCE">
        <w:trPr>
          <w:trHeight w:val="263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Pr="00C43C37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3C37">
              <w:rPr>
                <w:rFonts w:ascii="Times New Roman" w:hAnsi="Times New Roman" w:cs="Times New Roman"/>
                <w:sz w:val="22"/>
                <w:szCs w:val="22"/>
              </w:rPr>
              <w:t>Se sídlem/místem podnikání: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C57" w:rsidTr="00C06FCE">
        <w:trPr>
          <w:trHeight w:val="263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Pr="00C43C37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3C37">
              <w:rPr>
                <w:rFonts w:ascii="Times New Roman" w:hAnsi="Times New Roman" w:cs="Times New Roman"/>
                <w:sz w:val="22"/>
                <w:szCs w:val="22"/>
              </w:rPr>
              <w:t>Zastoupena: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C57" w:rsidTr="00C06FCE">
        <w:trPr>
          <w:trHeight w:val="263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Pr="00C43C37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3C37">
              <w:rPr>
                <w:rFonts w:ascii="Times New Roman" w:hAnsi="Times New Roman" w:cs="Times New Roman"/>
                <w:sz w:val="22"/>
                <w:szCs w:val="22"/>
              </w:rPr>
              <w:t>IČ: DIČ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3C57" w:rsidTr="00C06FCE">
        <w:trPr>
          <w:trHeight w:val="263"/>
        </w:trPr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Pr="00C43C37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43C37">
              <w:rPr>
                <w:rFonts w:ascii="Times New Roman" w:hAnsi="Times New Roman" w:cs="Times New Roman"/>
                <w:sz w:val="22"/>
                <w:szCs w:val="22"/>
              </w:rPr>
              <w:t>Tel.: E-mail: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03C57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03C57" w:rsidRDefault="00C03C57" w:rsidP="00C03C57">
      <w:pPr>
        <w:pStyle w:val="Tlotextu"/>
        <w:spacing w:after="0" w:line="240" w:lineRule="auto"/>
        <w:rPr>
          <w:rFonts w:ascii="Arial" w:eastAsia="Arial" w:hAnsi="Arial" w:cs="Arial"/>
          <w:i w:val="0"/>
          <w:iCs w:val="0"/>
          <w:color w:val="000000"/>
          <w:szCs w:val="24"/>
          <w:lang w:eastAsia="ar-SA"/>
        </w:rPr>
      </w:pPr>
    </w:p>
    <w:p w:rsidR="00A22A4F" w:rsidRPr="00A22A4F" w:rsidRDefault="00A22A4F" w:rsidP="00C03C57">
      <w:pPr>
        <w:pStyle w:val="Tlotextu"/>
        <w:spacing w:after="0" w:line="240" w:lineRule="auto"/>
        <w:rPr>
          <w:rFonts w:ascii="Arial" w:eastAsia="Arial" w:hAnsi="Arial" w:cs="Arial"/>
          <w:i w:val="0"/>
          <w:iCs w:val="0"/>
          <w:color w:val="000000"/>
          <w:szCs w:val="24"/>
          <w:lang w:eastAsia="ar-SA"/>
        </w:rPr>
      </w:pPr>
    </w:p>
    <w:tbl>
      <w:tblPr>
        <w:tblW w:w="9445" w:type="dxa"/>
        <w:tblInd w:w="-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917"/>
        <w:gridCol w:w="1842"/>
        <w:gridCol w:w="1418"/>
        <w:gridCol w:w="2268"/>
      </w:tblGrid>
      <w:tr w:rsidR="00A22A4F" w:rsidTr="003A7F92">
        <w:trPr>
          <w:trHeight w:val="413"/>
        </w:trPr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bottom"/>
          </w:tcPr>
          <w:p w:rsidR="00A22A4F" w:rsidRPr="00255A41" w:rsidRDefault="00A22A4F" w:rsidP="000B6096">
            <w:pPr>
              <w:pStyle w:val="Vchoz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5A41">
              <w:rPr>
                <w:rFonts w:ascii="Times New Roman" w:hAnsi="Times New Roman" w:cs="Times New Roman"/>
                <w:b/>
              </w:rPr>
              <w:t xml:space="preserve">Nabídková cena </w:t>
            </w:r>
            <w:r w:rsidRPr="007F6BF3">
              <w:rPr>
                <w:rFonts w:ascii="Times New Roman" w:hAnsi="Times New Roman" w:cs="Times New Roman"/>
                <w:b/>
              </w:rPr>
              <w:t>v</w:t>
            </w:r>
            <w:r w:rsidR="007F6BF3" w:rsidRPr="007F6BF3">
              <w:rPr>
                <w:rFonts w:ascii="Times New Roman" w:hAnsi="Times New Roman" w:cs="Times New Roman"/>
                <w:b/>
              </w:rPr>
              <w:t xml:space="preserve"> </w:t>
            </w:r>
            <w:r w:rsidR="007F6BF3" w:rsidRPr="007F6BF3"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  <w:t>Kč nebo v EUR: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bottom"/>
          </w:tcPr>
          <w:p w:rsidR="00A22A4F" w:rsidRDefault="00A22A4F" w:rsidP="000B6096">
            <w:pPr>
              <w:pStyle w:val="Vchoz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Cena bez DPH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bottom"/>
          </w:tcPr>
          <w:p w:rsidR="00A22A4F" w:rsidRDefault="00A22A4F" w:rsidP="000B6096">
            <w:pPr>
              <w:pStyle w:val="Vchoz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DPH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bottom"/>
          </w:tcPr>
          <w:p w:rsidR="00A22A4F" w:rsidRDefault="00A22A4F" w:rsidP="000B6096">
            <w:pPr>
              <w:pStyle w:val="Vchoz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Cena včetně DPH</w:t>
            </w:r>
          </w:p>
        </w:tc>
      </w:tr>
      <w:tr w:rsidR="00A22A4F" w:rsidRPr="004D3AE6" w:rsidTr="003A7F92">
        <w:trPr>
          <w:trHeight w:val="420"/>
        </w:trPr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22A4F" w:rsidRPr="00A22A4F" w:rsidRDefault="007F6BF3" w:rsidP="00A22A4F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F6BF3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D120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F6BF3">
              <w:rPr>
                <w:rFonts w:ascii="Times New Roman" w:hAnsi="Times New Roman" w:cs="Times New Roman"/>
                <w:sz w:val="22"/>
                <w:szCs w:val="22"/>
              </w:rPr>
              <w:t>Speciální spádový paletový systém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22A4F" w:rsidRPr="004D3AE6" w:rsidRDefault="00A22A4F" w:rsidP="00A22A4F">
            <w:pPr>
              <w:pStyle w:val="Vchoz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22A4F" w:rsidRPr="004D3AE6" w:rsidRDefault="00A22A4F" w:rsidP="00A22A4F">
            <w:pPr>
              <w:pStyle w:val="Vchoz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22A4F" w:rsidRPr="004D3AE6" w:rsidRDefault="00A22A4F" w:rsidP="00A22A4F">
            <w:pPr>
              <w:pStyle w:val="Vchoz"/>
              <w:rPr>
                <w:rFonts w:ascii="Times New Roman" w:hAnsi="Times New Roman" w:cs="Times New Roman"/>
              </w:rPr>
            </w:pPr>
          </w:p>
        </w:tc>
      </w:tr>
      <w:tr w:rsidR="00A22A4F" w:rsidRPr="004D3AE6" w:rsidTr="003A7F92">
        <w:trPr>
          <w:trHeight w:val="383"/>
        </w:trPr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22A4F" w:rsidRPr="004D3AE6" w:rsidRDefault="00A22A4F" w:rsidP="00A22A4F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B) </w:t>
            </w:r>
            <w:r w:rsidR="007F6BF3">
              <w:rPr>
                <w:rFonts w:ascii="Times New Roman" w:hAnsi="Times New Roman" w:cs="Times New Roman"/>
                <w:sz w:val="22"/>
                <w:szCs w:val="22"/>
              </w:rPr>
              <w:t>Ruční paletový vozík 1 ks</w:t>
            </w:r>
            <w:r w:rsidRPr="00A22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22A4F" w:rsidRPr="004D3AE6" w:rsidRDefault="00A22A4F" w:rsidP="00A22A4F">
            <w:pPr>
              <w:pStyle w:val="Vchoz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22A4F" w:rsidRPr="004D3AE6" w:rsidRDefault="00A22A4F" w:rsidP="00A22A4F">
            <w:pPr>
              <w:pStyle w:val="Vchoz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A22A4F" w:rsidRPr="004D3AE6" w:rsidRDefault="00A22A4F" w:rsidP="00A22A4F">
            <w:pPr>
              <w:pStyle w:val="Vchoz"/>
              <w:rPr>
                <w:rFonts w:ascii="Times New Roman" w:hAnsi="Times New Roman" w:cs="Times New Roman"/>
              </w:rPr>
            </w:pPr>
          </w:p>
        </w:tc>
      </w:tr>
      <w:tr w:rsidR="007F6BF3" w:rsidRPr="004D3AE6" w:rsidTr="003A7F92">
        <w:trPr>
          <w:trHeight w:val="475"/>
        </w:trPr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F6BF3" w:rsidRDefault="007F6BF3" w:rsidP="00A22A4F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Regálový systém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F6BF3" w:rsidRPr="004D3AE6" w:rsidRDefault="007F6BF3" w:rsidP="00A22A4F">
            <w:pPr>
              <w:pStyle w:val="Vchoz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F6BF3" w:rsidRPr="004D3AE6" w:rsidRDefault="007F6BF3" w:rsidP="00A22A4F">
            <w:pPr>
              <w:pStyle w:val="Vchoz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7F6BF3" w:rsidRPr="004D3AE6" w:rsidRDefault="007F6BF3" w:rsidP="00A22A4F">
            <w:pPr>
              <w:pStyle w:val="Vchoz"/>
              <w:rPr>
                <w:rFonts w:ascii="Times New Roman" w:hAnsi="Times New Roman" w:cs="Times New Roman"/>
              </w:rPr>
            </w:pPr>
          </w:p>
        </w:tc>
      </w:tr>
      <w:tr w:rsidR="00A22A4F" w:rsidTr="008B43AE">
        <w:trPr>
          <w:trHeight w:val="706"/>
        </w:trPr>
        <w:tc>
          <w:tcPr>
            <w:tcW w:w="3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3" w:type="dxa"/>
            </w:tcMar>
            <w:vAlign w:val="center"/>
          </w:tcPr>
          <w:p w:rsidR="00A22A4F" w:rsidRDefault="00A22A4F" w:rsidP="00A22A4F">
            <w:pPr>
              <w:pStyle w:val="Vchoz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Celkem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3" w:type="dxa"/>
            </w:tcMar>
            <w:vAlign w:val="center"/>
          </w:tcPr>
          <w:p w:rsidR="00A22A4F" w:rsidRDefault="00A22A4F" w:rsidP="00A22A4F">
            <w:pPr>
              <w:pStyle w:val="Vchoz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3" w:type="dxa"/>
            </w:tcMar>
            <w:vAlign w:val="center"/>
          </w:tcPr>
          <w:p w:rsidR="00A22A4F" w:rsidRDefault="00A22A4F" w:rsidP="00A22A4F">
            <w:pPr>
              <w:pStyle w:val="Vchoz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3" w:type="dxa"/>
            </w:tcMar>
            <w:vAlign w:val="center"/>
          </w:tcPr>
          <w:p w:rsidR="00A22A4F" w:rsidRDefault="00A22A4F" w:rsidP="00A22A4F">
            <w:pPr>
              <w:pStyle w:val="Vchoz"/>
              <w:rPr>
                <w:rFonts w:ascii="Times New Roman" w:hAnsi="Times New Roman" w:cs="Times New Roman"/>
              </w:rPr>
            </w:pPr>
          </w:p>
        </w:tc>
      </w:tr>
    </w:tbl>
    <w:p w:rsidR="00C03C57" w:rsidRDefault="00C03C57" w:rsidP="003A7F92">
      <w:pPr>
        <w:pStyle w:val="Vchoz"/>
        <w:spacing w:after="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  <w:t>Souhlas se zveřejněním údajů:</w:t>
      </w:r>
    </w:p>
    <w:p w:rsidR="00C03C57" w:rsidRDefault="00C03C57" w:rsidP="00C03C57">
      <w:pPr>
        <w:pStyle w:val="Vchoz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Souhlasím, že údaje, které jsou uvedeny v nabídce, mohou být </w:t>
      </w:r>
      <w:r w:rsidR="000C59B0">
        <w:rPr>
          <w:rFonts w:ascii="Times New Roman" w:hAnsi="Times New Roman" w:cs="Times New Roman"/>
          <w:sz w:val="20"/>
          <w:szCs w:val="20"/>
        </w:rPr>
        <w:t xml:space="preserve">použity </w:t>
      </w:r>
      <w:r>
        <w:rPr>
          <w:rFonts w:ascii="Times New Roman" w:hAnsi="Times New Roman" w:cs="Times New Roman"/>
          <w:sz w:val="20"/>
          <w:szCs w:val="20"/>
        </w:rPr>
        <w:t>při jednání s třetími subjekty.</w:t>
      </w:r>
    </w:p>
    <w:p w:rsidR="00C03C57" w:rsidRDefault="00C03C57" w:rsidP="00C03C57">
      <w:pPr>
        <w:pStyle w:val="Vchoz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V souladu s ustanovením § 2 písm. e) zákona č. 320/2001 Sb., o finanční kontrole ve veřejné správě, ve znění pozdějších předpisů, bude dodavatel vybraný na základě tohoto výběrového řízení osobou povinnou spolupůsobit při výkonu finanční kontroly.</w:t>
      </w:r>
    </w:p>
    <w:p w:rsidR="00C03C57" w:rsidRDefault="00C03C57" w:rsidP="003A7F92">
      <w:pPr>
        <w:pStyle w:val="Vchoz"/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Prohlášení o vázanosti nabídky:</w:t>
      </w:r>
    </w:p>
    <w:p w:rsidR="00C03C57" w:rsidRPr="00B40C97" w:rsidRDefault="00C03C57" w:rsidP="00C03C57">
      <w:pPr>
        <w:pStyle w:val="Vchoz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Prohlašujeme, že jsme vázáni celým obsahem předložené nabídky k výše uvedené zakázce po celou dobu zadávací lhůty, která </w:t>
      </w:r>
      <w:r w:rsidRPr="00A7303C">
        <w:rPr>
          <w:rFonts w:ascii="Times New Roman" w:hAnsi="Times New Roman" w:cs="Times New Roman"/>
          <w:bCs/>
          <w:sz w:val="20"/>
          <w:szCs w:val="20"/>
        </w:rPr>
        <w:t>činí 90 dnů</w:t>
      </w:r>
      <w:r>
        <w:rPr>
          <w:rFonts w:ascii="Times New Roman" w:hAnsi="Times New Roman" w:cs="Times New Roman"/>
          <w:bCs/>
          <w:sz w:val="20"/>
          <w:szCs w:val="20"/>
        </w:rPr>
        <w:t xml:space="preserve"> od ukončení lhůty pro podání nabídek.</w:t>
      </w:r>
    </w:p>
    <w:p w:rsidR="00C03C57" w:rsidRDefault="00C03C57" w:rsidP="00C03C57">
      <w:pPr>
        <w:pStyle w:val="Vchoz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Předložením nabídky dodavatel souhlasí se všemi podmínkami uvedenými v Oznámení výběrového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řízení - zadávací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podmínky.</w:t>
      </w:r>
    </w:p>
    <w:p w:rsidR="003A7F92" w:rsidRDefault="003A7F92" w:rsidP="00C03C57">
      <w:pPr>
        <w:pStyle w:val="Vchoz"/>
        <w:rPr>
          <w:rFonts w:ascii="Times New Roman" w:hAnsi="Times New Roman" w:cs="Times New Roman"/>
          <w:bCs/>
          <w:sz w:val="22"/>
          <w:szCs w:val="22"/>
        </w:rPr>
      </w:pPr>
    </w:p>
    <w:p w:rsidR="00C03C57" w:rsidRPr="00C06FCE" w:rsidRDefault="00C03C57" w:rsidP="00C03C57">
      <w:pPr>
        <w:pStyle w:val="Vchoz"/>
        <w:rPr>
          <w:rFonts w:ascii="Times New Roman" w:hAnsi="Times New Roman" w:cs="Times New Roman"/>
          <w:sz w:val="22"/>
          <w:szCs w:val="22"/>
        </w:rPr>
      </w:pPr>
      <w:r w:rsidRPr="00C06FCE">
        <w:rPr>
          <w:rFonts w:ascii="Times New Roman" w:hAnsi="Times New Roman" w:cs="Times New Roman"/>
          <w:bCs/>
          <w:sz w:val="22"/>
          <w:szCs w:val="22"/>
        </w:rPr>
        <w:t>V ……</w:t>
      </w:r>
      <w:proofErr w:type="gramStart"/>
      <w:r w:rsidRPr="00C06FCE">
        <w:rPr>
          <w:rFonts w:ascii="Times New Roman" w:hAnsi="Times New Roman" w:cs="Times New Roman"/>
          <w:bCs/>
          <w:sz w:val="22"/>
          <w:szCs w:val="22"/>
        </w:rPr>
        <w:t>.........................….</w:t>
      </w:r>
      <w:proofErr w:type="gramEnd"/>
      <w:r w:rsidRPr="00C06FCE">
        <w:rPr>
          <w:rFonts w:ascii="Times New Roman" w:hAnsi="Times New Roman" w:cs="Times New Roman"/>
          <w:bCs/>
          <w:sz w:val="22"/>
          <w:szCs w:val="22"/>
        </w:rPr>
        <w:t>.dne …………20</w:t>
      </w:r>
      <w:r w:rsidR="00C06FCE" w:rsidRPr="00C06FCE">
        <w:rPr>
          <w:rFonts w:ascii="Times New Roman" w:hAnsi="Times New Roman" w:cs="Times New Roman"/>
          <w:bCs/>
          <w:sz w:val="22"/>
          <w:szCs w:val="22"/>
        </w:rPr>
        <w:t>20</w:t>
      </w:r>
    </w:p>
    <w:p w:rsidR="003A7F92" w:rsidRDefault="003A7F92" w:rsidP="00A22A4F">
      <w:pPr>
        <w:jc w:val="right"/>
        <w:rPr>
          <w:rFonts w:ascii="Times New Roman" w:hAnsi="Times New Roman" w:cs="Times New Roman"/>
          <w:b/>
          <w:bCs/>
        </w:rPr>
      </w:pPr>
    </w:p>
    <w:p w:rsidR="003722D0" w:rsidRPr="00C06FCE" w:rsidRDefault="00C03C57" w:rsidP="00A22A4F">
      <w:pPr>
        <w:jc w:val="right"/>
      </w:pPr>
      <w:bookmarkStart w:id="1" w:name="_GoBack"/>
      <w:bookmarkEnd w:id="1"/>
      <w:r w:rsidRPr="00C06FCE">
        <w:rPr>
          <w:rFonts w:ascii="Times New Roman" w:hAnsi="Times New Roman" w:cs="Times New Roman"/>
          <w:b/>
          <w:bCs/>
        </w:rPr>
        <w:t>……………………………………………</w:t>
      </w:r>
      <w:proofErr w:type="gramStart"/>
      <w:r w:rsidRPr="00C06FCE">
        <w:rPr>
          <w:rFonts w:ascii="Times New Roman" w:hAnsi="Times New Roman" w:cs="Times New Roman"/>
          <w:b/>
          <w:bCs/>
        </w:rPr>
        <w:t>…….</w:t>
      </w:r>
      <w:proofErr w:type="gramEnd"/>
      <w:r w:rsidRPr="00C06FCE">
        <w:rPr>
          <w:rFonts w:ascii="Times New Roman" w:hAnsi="Times New Roman" w:cs="Times New Roman"/>
        </w:rPr>
        <w:br/>
      </w:r>
      <w:r w:rsidRPr="00C06FCE">
        <w:rPr>
          <w:rFonts w:ascii="Times New Roman" w:hAnsi="Times New Roman" w:cs="Times New Roman"/>
          <w:b/>
          <w:bCs/>
        </w:rPr>
        <w:t>Osoba oprávněná za dodavatele jednat</w:t>
      </w:r>
    </w:p>
    <w:sectPr w:rsidR="003722D0" w:rsidRPr="00C06FCE" w:rsidSect="003A7F92">
      <w:headerReference w:type="default" r:id="rId8"/>
      <w:pgSz w:w="11906" w:h="16838"/>
      <w:pgMar w:top="216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F92" w:rsidRDefault="003A7F92" w:rsidP="003A7F92">
      <w:pPr>
        <w:spacing w:after="0" w:line="240" w:lineRule="auto"/>
      </w:pPr>
      <w:r>
        <w:separator/>
      </w:r>
    </w:p>
  </w:endnote>
  <w:endnote w:type="continuationSeparator" w:id="0">
    <w:p w:rsidR="003A7F92" w:rsidRDefault="003A7F92" w:rsidP="003A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F92" w:rsidRDefault="003A7F92" w:rsidP="003A7F92">
      <w:pPr>
        <w:spacing w:after="0" w:line="240" w:lineRule="auto"/>
      </w:pPr>
      <w:r>
        <w:separator/>
      </w:r>
    </w:p>
  </w:footnote>
  <w:footnote w:type="continuationSeparator" w:id="0">
    <w:p w:rsidR="003A7F92" w:rsidRDefault="003A7F92" w:rsidP="003A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F92" w:rsidRDefault="003A7F92">
    <w:pPr>
      <w:pStyle w:val="Zhlav"/>
    </w:pPr>
    <w:r w:rsidRPr="003A7F92">
      <w:drawing>
        <wp:anchor distT="0" distB="0" distL="0" distR="0" simplePos="0" relativeHeight="251659264" behindDoc="1" locked="0" layoutInCell="1" allowOverlap="1" wp14:anchorId="3ED563A1" wp14:editId="1B5BF364">
          <wp:simplePos x="0" y="0"/>
          <wp:positionH relativeFrom="margin">
            <wp:align>left</wp:align>
          </wp:positionH>
          <wp:positionV relativeFrom="line">
            <wp:posOffset>157480</wp:posOffset>
          </wp:positionV>
          <wp:extent cx="2767965" cy="663575"/>
          <wp:effectExtent l="0" t="0" r="0" b="3175"/>
          <wp:wrapTight wrapText="bothSides">
            <wp:wrapPolygon edited="0">
              <wp:start x="0" y="0"/>
              <wp:lineTo x="0" y="21083"/>
              <wp:lineTo x="21407" y="21083"/>
              <wp:lineTo x="21407" y="0"/>
              <wp:lineTo x="0" y="0"/>
            </wp:wrapPolygon>
          </wp:wrapTight>
          <wp:docPr id="57" name="Picture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Z_RO_C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15" t="5926" r="4275" b="9555"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F92">
      <w:drawing>
        <wp:anchor distT="0" distB="0" distL="0" distR="0" simplePos="0" relativeHeight="251660288" behindDoc="1" locked="0" layoutInCell="1" allowOverlap="1" wp14:anchorId="3C6DDBC2" wp14:editId="5D9464C3">
          <wp:simplePos x="0" y="0"/>
          <wp:positionH relativeFrom="margin">
            <wp:posOffset>4105910</wp:posOffset>
          </wp:positionH>
          <wp:positionV relativeFrom="line">
            <wp:posOffset>85090</wp:posOffset>
          </wp:positionV>
          <wp:extent cx="1721485" cy="616585"/>
          <wp:effectExtent l="0" t="0" r="0" b="0"/>
          <wp:wrapTight wrapText="bothSides">
            <wp:wrapPolygon edited="0">
              <wp:start x="0" y="0"/>
              <wp:lineTo x="0" y="20688"/>
              <wp:lineTo x="21273" y="20688"/>
              <wp:lineTo x="21273" y="0"/>
              <wp:lineTo x="0" y="0"/>
            </wp:wrapPolygon>
          </wp:wrapTight>
          <wp:docPr id="58" name="Picture" descr="logo PRV 2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PRV 2_cer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9F1"/>
    <w:multiLevelType w:val="multilevel"/>
    <w:tmpl w:val="5B4E1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3216"/>
    <w:multiLevelType w:val="hybridMultilevel"/>
    <w:tmpl w:val="C1043ADA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27192762"/>
    <w:multiLevelType w:val="hybridMultilevel"/>
    <w:tmpl w:val="375C174A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3AE469DA"/>
    <w:multiLevelType w:val="multilevel"/>
    <w:tmpl w:val="4FA626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5500A99"/>
    <w:multiLevelType w:val="hybridMultilevel"/>
    <w:tmpl w:val="C194CE50"/>
    <w:lvl w:ilvl="0" w:tplc="38C8DB6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CE5064"/>
    <w:multiLevelType w:val="multilevel"/>
    <w:tmpl w:val="A74EC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57"/>
    <w:rsid w:val="000B6096"/>
    <w:rsid w:val="000C59B0"/>
    <w:rsid w:val="003722D0"/>
    <w:rsid w:val="003A7F92"/>
    <w:rsid w:val="004D18CC"/>
    <w:rsid w:val="004E1685"/>
    <w:rsid w:val="007F6BF3"/>
    <w:rsid w:val="00833D68"/>
    <w:rsid w:val="008B43AE"/>
    <w:rsid w:val="00A22A4F"/>
    <w:rsid w:val="00A45CBC"/>
    <w:rsid w:val="00C03C57"/>
    <w:rsid w:val="00C06FCE"/>
    <w:rsid w:val="00C7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1E0E9"/>
  <w15:chartTrackingRefBased/>
  <w15:docId w15:val="{ACDF5A72-5437-4CF0-A283-52452043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C57"/>
    <w:pPr>
      <w:suppressAutoHyphens/>
      <w:spacing w:line="252" w:lineRule="auto"/>
    </w:pPr>
    <w:rPr>
      <w:rFonts w:eastAsiaTheme="minorEastAsia"/>
      <w:color w:val="00000A"/>
      <w:lang w:eastAsia="cs-CZ"/>
    </w:rPr>
  </w:style>
  <w:style w:type="paragraph" w:styleId="Nadpis5">
    <w:name w:val="heading 5"/>
    <w:basedOn w:val="Normln"/>
    <w:link w:val="Nadpis5Char"/>
    <w:rsid w:val="00C03C57"/>
    <w:pPr>
      <w:keepNext/>
      <w:widowControl w:val="0"/>
      <w:jc w:val="both"/>
      <w:outlineLvl w:val="4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03C57"/>
    <w:rPr>
      <w:rFonts w:eastAsiaTheme="minorEastAsia"/>
      <w:b/>
      <w:bCs/>
      <w:i/>
      <w:iCs/>
      <w:color w:val="00000A"/>
      <w:sz w:val="20"/>
      <w:szCs w:val="20"/>
      <w:lang w:eastAsia="cs-CZ"/>
    </w:rPr>
  </w:style>
  <w:style w:type="paragraph" w:customStyle="1" w:styleId="Tlotextu">
    <w:name w:val="Tělo textu"/>
    <w:basedOn w:val="Normln"/>
    <w:rsid w:val="00C03C57"/>
    <w:pPr>
      <w:widowControl w:val="0"/>
      <w:spacing w:after="120" w:line="288" w:lineRule="auto"/>
    </w:pPr>
    <w:rPr>
      <w:i/>
      <w:iCs/>
      <w:sz w:val="20"/>
    </w:rPr>
  </w:style>
  <w:style w:type="paragraph" w:customStyle="1" w:styleId="Vchoz">
    <w:name w:val="Výchozí"/>
    <w:rsid w:val="00C03C57"/>
    <w:pPr>
      <w:suppressAutoHyphens/>
      <w:spacing w:line="252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hlav">
    <w:name w:val="header"/>
    <w:basedOn w:val="Vchoz"/>
    <w:link w:val="ZhlavChar"/>
    <w:rsid w:val="00C03C57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C57"/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ypertextovodkaz">
    <w:name w:val="Hyperlink"/>
    <w:rsid w:val="00C03C5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A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F92"/>
    <w:rPr>
      <w:rFonts w:eastAsiaTheme="minorEastAsia"/>
      <w:color w:val="00000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tisek.jencek@fabioproduk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Dimitrov</dc:creator>
  <cp:keywords/>
  <dc:description/>
  <cp:lastModifiedBy>Martina Dimitrov</cp:lastModifiedBy>
  <cp:revision>8</cp:revision>
  <cp:lastPrinted>2020-01-09T09:00:00Z</cp:lastPrinted>
  <dcterms:created xsi:type="dcterms:W3CDTF">2020-01-09T07:08:00Z</dcterms:created>
  <dcterms:modified xsi:type="dcterms:W3CDTF">2020-01-13T09:10:00Z</dcterms:modified>
</cp:coreProperties>
</file>