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3A" w:rsidRDefault="00825D9A" w:rsidP="00BB73F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  <w:r w:rsidR="00BB73FA">
        <w:rPr>
          <w:rFonts w:asciiTheme="minorHAnsi" w:hAnsiTheme="minorHAnsi" w:cs="Segoe UI"/>
          <w:b/>
          <w:kern w:val="2"/>
          <w:lang w:eastAsia="hi-IN" w:bidi="hi-IN"/>
        </w:rPr>
        <w:t xml:space="preserve"> - pro část č. 2</w:t>
      </w:r>
    </w:p>
    <w:p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bookmarkStart w:id="0" w:name="_Hlk535133539"/>
      <w:r w:rsidR="00BB73FA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BB73FA">
        <w:rPr>
          <w:rFonts w:ascii="Segoe UI" w:hAnsi="Segoe UI" w:cs="Segoe UI"/>
          <w:b/>
          <w:sz w:val="21"/>
          <w:szCs w:val="21"/>
          <w:lang w:eastAsia="cs-CZ"/>
        </w:rPr>
        <w:t>Modernizace zpracování zeleniny</w:t>
      </w:r>
      <w:r w:rsidR="00BB73FA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End w:id="0"/>
    </w:p>
    <w:p w:rsidR="00BB73FA" w:rsidRDefault="00BB73FA" w:rsidP="00BB73F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BB73FA">
        <w:rPr>
          <w:rFonts w:asciiTheme="minorHAnsi" w:hAnsiTheme="minorHAnsi" w:cs="Segoe UI"/>
          <w:b/>
          <w:kern w:val="2"/>
          <w:lang w:eastAsia="hi-IN" w:bidi="hi-IN"/>
        </w:rPr>
        <w:t>Modernizace technologického vybavení Zálezlice (linka na zpracování brambor, mrkve, cibule a fazolových lusků)</w:t>
      </w:r>
    </w:p>
    <w:p w:rsidR="00BB73FA" w:rsidRDefault="00BB73FA" w:rsidP="00BB73FA">
      <w:pPr>
        <w:pStyle w:val="Bezmezer"/>
        <w:keepNext/>
        <w:spacing w:before="100" w:beforeAutospacing="1"/>
        <w:jc w:val="both"/>
        <w:rPr>
          <w:rFonts w:ascii="Segoe UI" w:hAnsi="Segoe UI" w:cs="Segoe UI"/>
          <w:sz w:val="20"/>
          <w:szCs w:val="20"/>
        </w:rPr>
      </w:pPr>
      <w:r w:rsidRPr="00EF1B97">
        <w:rPr>
          <w:rFonts w:ascii="Segoe UI" w:hAnsi="Segoe UI" w:cs="Segoe UI"/>
          <w:sz w:val="20"/>
          <w:szCs w:val="20"/>
        </w:rPr>
        <w:t xml:space="preserve">Žadatel požaduje </w:t>
      </w:r>
      <w:r w:rsidRPr="00EF1B97">
        <w:rPr>
          <w:rFonts w:ascii="Segoe UI" w:hAnsi="Segoe UI" w:cs="Segoe UI"/>
          <w:b/>
          <w:sz w:val="20"/>
          <w:szCs w:val="20"/>
        </w:rPr>
        <w:t>dodání</w:t>
      </w:r>
      <w:r w:rsidRPr="00EF1B97">
        <w:rPr>
          <w:rFonts w:ascii="Segoe UI" w:hAnsi="Segoe UI" w:cs="Segoe UI"/>
          <w:sz w:val="20"/>
          <w:szCs w:val="20"/>
        </w:rPr>
        <w:t xml:space="preserve"> 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B73FA">
        <w:rPr>
          <w:rFonts w:ascii="Segoe UI" w:hAnsi="Segoe UI" w:cs="Segoe UI"/>
          <w:b/>
          <w:sz w:val="20"/>
          <w:szCs w:val="20"/>
        </w:rPr>
        <w:t>instalaci</w:t>
      </w:r>
      <w:r>
        <w:rPr>
          <w:rFonts w:ascii="Segoe UI" w:hAnsi="Segoe UI" w:cs="Segoe UI"/>
          <w:sz w:val="20"/>
          <w:szCs w:val="20"/>
        </w:rPr>
        <w:t xml:space="preserve"> </w:t>
      </w:r>
      <w:r w:rsidR="00FD6243" w:rsidRPr="0047406C">
        <w:rPr>
          <w:rFonts w:ascii="Segoe UI" w:hAnsi="Segoe UI" w:cs="Segoe UI"/>
          <w:sz w:val="20"/>
          <w:szCs w:val="20"/>
        </w:rPr>
        <w:t>komponentů</w:t>
      </w:r>
      <w:r w:rsidR="00FD6243">
        <w:rPr>
          <w:rFonts w:ascii="Segoe UI" w:hAnsi="Segoe UI" w:cs="Segoe UI"/>
          <w:sz w:val="20"/>
          <w:szCs w:val="20"/>
        </w:rPr>
        <w:t xml:space="preserve"> </w:t>
      </w:r>
      <w:r w:rsidR="006C0BAD">
        <w:rPr>
          <w:rFonts w:ascii="Segoe UI" w:hAnsi="Segoe UI" w:cs="Segoe UI"/>
          <w:sz w:val="20"/>
          <w:szCs w:val="20"/>
        </w:rPr>
        <w:t xml:space="preserve">pro </w:t>
      </w:r>
      <w:r>
        <w:rPr>
          <w:rFonts w:ascii="Segoe UI" w:hAnsi="Segoe UI" w:cs="Segoe UI"/>
          <w:sz w:val="20"/>
          <w:szCs w:val="20"/>
        </w:rPr>
        <w:t xml:space="preserve">technologické linky </w:t>
      </w:r>
      <w:r w:rsidR="006C0BAD">
        <w:rPr>
          <w:rFonts w:ascii="Segoe UI" w:hAnsi="Segoe UI" w:cs="Segoe UI"/>
          <w:sz w:val="20"/>
          <w:szCs w:val="20"/>
        </w:rPr>
        <w:t>na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B73FA">
        <w:rPr>
          <w:rFonts w:ascii="Segoe UI" w:hAnsi="Segoe UI" w:cs="Segoe UI"/>
          <w:b/>
          <w:sz w:val="20"/>
          <w:szCs w:val="20"/>
        </w:rPr>
        <w:t xml:space="preserve">zpracování brambor, mrkve, cibule a fazolových </w:t>
      </w:r>
      <w:r w:rsidRPr="0047406C">
        <w:rPr>
          <w:rFonts w:ascii="Segoe UI" w:hAnsi="Segoe UI" w:cs="Segoe UI"/>
          <w:b/>
          <w:sz w:val="20"/>
          <w:szCs w:val="20"/>
        </w:rPr>
        <w:t>lusků</w:t>
      </w:r>
      <w:r w:rsidR="00FD6243" w:rsidRPr="0047406C">
        <w:rPr>
          <w:rFonts w:ascii="Segoe UI" w:hAnsi="Segoe UI" w:cs="Segoe UI"/>
          <w:b/>
          <w:sz w:val="20"/>
          <w:szCs w:val="20"/>
        </w:rPr>
        <w:t xml:space="preserve"> a jejich kompletní integraci do stávající</w:t>
      </w:r>
      <w:r w:rsidR="006C0BAD" w:rsidRPr="0047406C">
        <w:rPr>
          <w:rFonts w:ascii="Segoe UI" w:hAnsi="Segoe UI" w:cs="Segoe UI"/>
          <w:b/>
          <w:sz w:val="20"/>
          <w:szCs w:val="20"/>
        </w:rPr>
        <w:t>ch</w:t>
      </w:r>
      <w:r w:rsidR="00FD6243" w:rsidRPr="0047406C">
        <w:rPr>
          <w:rFonts w:ascii="Segoe UI" w:hAnsi="Segoe UI" w:cs="Segoe UI"/>
          <w:b/>
          <w:sz w:val="20"/>
          <w:szCs w:val="20"/>
        </w:rPr>
        <w:t xml:space="preserve"> technologi</w:t>
      </w:r>
      <w:r w:rsidR="006C0BAD" w:rsidRPr="0047406C">
        <w:rPr>
          <w:rFonts w:ascii="Segoe UI" w:hAnsi="Segoe UI" w:cs="Segoe UI"/>
          <w:b/>
          <w:sz w:val="20"/>
          <w:szCs w:val="20"/>
        </w:rPr>
        <w:t>í</w:t>
      </w:r>
      <w:r w:rsidR="00FD6243" w:rsidRPr="0047406C">
        <w:rPr>
          <w:rFonts w:ascii="Segoe UI" w:hAnsi="Segoe UI" w:cs="Segoe UI"/>
          <w:b/>
          <w:sz w:val="20"/>
          <w:szCs w:val="20"/>
        </w:rPr>
        <w:t xml:space="preserve"> zadavatele</w:t>
      </w:r>
      <w:r w:rsidRPr="0047406C">
        <w:rPr>
          <w:rFonts w:ascii="Segoe UI" w:hAnsi="Segoe UI" w:cs="Segoe UI"/>
          <w:sz w:val="20"/>
          <w:szCs w:val="20"/>
        </w:rPr>
        <w:t xml:space="preserve">. </w:t>
      </w:r>
      <w:r w:rsidR="00FD6243" w:rsidRPr="0047406C">
        <w:rPr>
          <w:rFonts w:ascii="Segoe UI" w:hAnsi="Segoe UI" w:cs="Segoe UI"/>
          <w:sz w:val="20"/>
          <w:szCs w:val="20"/>
        </w:rPr>
        <w:t>Komponenty budou instalovány</w:t>
      </w:r>
      <w:r w:rsidRPr="0047406C">
        <w:rPr>
          <w:rFonts w:ascii="Segoe UI" w:hAnsi="Segoe UI" w:cs="Segoe UI"/>
          <w:sz w:val="20"/>
          <w:szCs w:val="20"/>
        </w:rPr>
        <w:t xml:space="preserve"> do</w:t>
      </w:r>
      <w:r w:rsidRPr="00EF1B97">
        <w:rPr>
          <w:rFonts w:ascii="Segoe UI" w:hAnsi="Segoe UI" w:cs="Segoe UI"/>
          <w:sz w:val="20"/>
          <w:szCs w:val="20"/>
        </w:rPr>
        <w:t xml:space="preserve"> výrobny, která se nachází </w:t>
      </w:r>
      <w:r w:rsidRPr="00EF1B97">
        <w:rPr>
          <w:rFonts w:ascii="Segoe UI" w:hAnsi="Segoe UI" w:cs="Segoe UI"/>
          <w:b/>
          <w:sz w:val="20"/>
          <w:szCs w:val="20"/>
        </w:rPr>
        <w:t xml:space="preserve">na stavební parcele </w:t>
      </w:r>
      <w:r w:rsidR="00EF5908" w:rsidRPr="00EF5908">
        <w:rPr>
          <w:rFonts w:ascii="Segoe UI" w:hAnsi="Segoe UI" w:cs="Segoe UI"/>
          <w:b/>
          <w:sz w:val="20"/>
          <w:szCs w:val="20"/>
        </w:rPr>
        <w:t>356 v k.ú. Zálezlice</w:t>
      </w:r>
      <w:r w:rsidRPr="00EF1B97">
        <w:rPr>
          <w:rFonts w:ascii="Segoe UI" w:hAnsi="Segoe UI" w:cs="Segoe UI"/>
          <w:sz w:val="20"/>
          <w:szCs w:val="20"/>
        </w:rPr>
        <w:t xml:space="preserve">. </w:t>
      </w:r>
      <w:r w:rsidR="00FD6243">
        <w:rPr>
          <w:rFonts w:ascii="Segoe UI" w:hAnsi="Segoe UI" w:cs="Segoe UI"/>
          <w:sz w:val="20"/>
          <w:szCs w:val="20"/>
        </w:rPr>
        <w:t>D</w:t>
      </w:r>
      <w:r>
        <w:rPr>
          <w:rFonts w:ascii="Segoe UI" w:hAnsi="Segoe UI" w:cs="Segoe UI"/>
          <w:sz w:val="20"/>
          <w:szCs w:val="20"/>
        </w:rPr>
        <w:t>ispoziční řešení</w:t>
      </w:r>
      <w:r w:rsidR="00FD6243">
        <w:rPr>
          <w:rFonts w:ascii="Segoe UI" w:hAnsi="Segoe UI" w:cs="Segoe UI"/>
          <w:sz w:val="20"/>
          <w:szCs w:val="20"/>
        </w:rPr>
        <w:t xml:space="preserve"> </w:t>
      </w:r>
      <w:r w:rsidRPr="00EF1B97">
        <w:rPr>
          <w:rFonts w:ascii="Segoe UI" w:hAnsi="Segoe UI" w:cs="Segoe UI"/>
          <w:sz w:val="20"/>
          <w:szCs w:val="20"/>
        </w:rPr>
        <w:t xml:space="preserve">žadatel přikládá v podobě </w:t>
      </w:r>
      <w:r w:rsidRPr="00EF5908">
        <w:rPr>
          <w:rFonts w:ascii="Segoe UI" w:hAnsi="Segoe UI" w:cs="Segoe UI"/>
          <w:b/>
          <w:sz w:val="20"/>
          <w:szCs w:val="20"/>
        </w:rPr>
        <w:t>přílohy č. 1</w:t>
      </w:r>
      <w:r w:rsidR="00EF5908" w:rsidRPr="00EF5908">
        <w:rPr>
          <w:rFonts w:ascii="Segoe UI" w:hAnsi="Segoe UI" w:cs="Segoe UI"/>
          <w:b/>
          <w:sz w:val="20"/>
          <w:szCs w:val="20"/>
        </w:rPr>
        <w:t xml:space="preserve">1 </w:t>
      </w:r>
      <w:r w:rsidRPr="00EF5908">
        <w:rPr>
          <w:rFonts w:ascii="Segoe UI" w:hAnsi="Segoe UI" w:cs="Segoe UI"/>
          <w:b/>
          <w:sz w:val="20"/>
          <w:szCs w:val="20"/>
        </w:rPr>
        <w:t xml:space="preserve">- Dispozice technologie pro část č. </w:t>
      </w:r>
      <w:r w:rsidR="00EF5908" w:rsidRPr="00EF5908">
        <w:rPr>
          <w:rFonts w:ascii="Segoe UI" w:hAnsi="Segoe UI" w:cs="Segoe UI"/>
          <w:b/>
          <w:sz w:val="20"/>
          <w:szCs w:val="20"/>
        </w:rPr>
        <w:t>2</w:t>
      </w:r>
      <w:r w:rsidRPr="00EF590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B73FA" w:rsidRDefault="00BB73FA" w:rsidP="00BB73FA">
      <w:pPr>
        <w:pStyle w:val="Bezmezer"/>
        <w:keepNext/>
        <w:spacing w:before="100" w:beforeAutospacing="1"/>
        <w:jc w:val="both"/>
        <w:rPr>
          <w:rFonts w:ascii="Segoe UI" w:hAnsi="Segoe UI" w:cs="Segoe UI"/>
          <w:sz w:val="20"/>
          <w:szCs w:val="20"/>
        </w:rPr>
      </w:pPr>
      <w:r w:rsidRPr="00EF1B97">
        <w:rPr>
          <w:rFonts w:ascii="Segoe UI" w:hAnsi="Segoe UI" w:cs="Segoe UI"/>
          <w:sz w:val="20"/>
          <w:szCs w:val="20"/>
        </w:rPr>
        <w:t>Prostor pro instalaci technologie je možné si zaměřit v rámci prohlídky místa plnění.</w:t>
      </w:r>
    </w:p>
    <w:p w:rsidR="006C0BAD" w:rsidRDefault="00BB73FA" w:rsidP="006C0BAD">
      <w:pPr>
        <w:pStyle w:val="Bezmezer"/>
        <w:keepNext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  <w:b/>
        </w:rPr>
        <w:t>Návrh</w:t>
      </w:r>
      <w:r w:rsidR="00FD6243">
        <w:rPr>
          <w:rFonts w:asciiTheme="minorHAnsi" w:hAnsiTheme="minorHAnsi" w:cs="Segoe UI"/>
          <w:b/>
        </w:rPr>
        <w:t xml:space="preserve"> </w:t>
      </w:r>
      <w:r w:rsidR="00FD6243" w:rsidRPr="0047406C">
        <w:rPr>
          <w:rFonts w:asciiTheme="minorHAnsi" w:hAnsiTheme="minorHAnsi" w:cs="Segoe UI"/>
          <w:b/>
        </w:rPr>
        <w:t>dodávky</w:t>
      </w:r>
      <w:r w:rsidRPr="0047406C">
        <w:rPr>
          <w:rFonts w:asciiTheme="minorHAnsi" w:hAnsiTheme="minorHAnsi" w:cs="Segoe UI"/>
          <w:b/>
        </w:rPr>
        <w:t xml:space="preserve"> technologi</w:t>
      </w:r>
      <w:r w:rsidR="006C0BAD" w:rsidRPr="0047406C">
        <w:rPr>
          <w:rFonts w:asciiTheme="minorHAnsi" w:hAnsiTheme="minorHAnsi" w:cs="Segoe UI"/>
          <w:b/>
        </w:rPr>
        <w:t>í</w:t>
      </w:r>
      <w:r w:rsidRPr="0047406C">
        <w:rPr>
          <w:rFonts w:asciiTheme="minorHAnsi" w:hAnsiTheme="minorHAnsi" w:cs="Segoe UI"/>
          <w:b/>
        </w:rPr>
        <w:t xml:space="preserve"> a cenová nabídka musí obsahovat </w:t>
      </w:r>
      <w:r w:rsidR="006C0BAD" w:rsidRPr="0047406C">
        <w:rPr>
          <w:rFonts w:asciiTheme="minorHAnsi" w:hAnsiTheme="minorHAnsi" w:cs="Segoe UI"/>
          <w:b/>
        </w:rPr>
        <w:t xml:space="preserve">veškeré prvky </w:t>
      </w:r>
      <w:r w:rsidRPr="0047406C">
        <w:rPr>
          <w:rFonts w:asciiTheme="minorHAnsi" w:hAnsiTheme="minorHAnsi" w:cs="Segoe UI"/>
          <w:b/>
        </w:rPr>
        <w:t>zajišťující funkčnost technologi</w:t>
      </w:r>
      <w:r w:rsidR="006C0BAD" w:rsidRPr="0047406C">
        <w:rPr>
          <w:rFonts w:asciiTheme="minorHAnsi" w:hAnsiTheme="minorHAnsi" w:cs="Segoe UI"/>
          <w:b/>
        </w:rPr>
        <w:t>í</w:t>
      </w:r>
      <w:r w:rsidR="002E111F" w:rsidRPr="0047406C">
        <w:rPr>
          <w:rFonts w:asciiTheme="minorHAnsi" w:hAnsiTheme="minorHAnsi" w:cs="Segoe UI"/>
          <w:b/>
        </w:rPr>
        <w:t xml:space="preserve"> jako celku</w:t>
      </w:r>
      <w:r w:rsidRPr="0047406C">
        <w:rPr>
          <w:rFonts w:asciiTheme="minorHAnsi" w:hAnsiTheme="minorHAnsi" w:cs="Segoe UI"/>
          <w:b/>
        </w:rPr>
        <w:t xml:space="preserve">. </w:t>
      </w:r>
      <w:r w:rsidR="00EF5908" w:rsidRPr="0047406C">
        <w:rPr>
          <w:rFonts w:asciiTheme="minorHAnsi" w:hAnsiTheme="minorHAnsi" w:cs="Segoe UI"/>
          <w:b/>
        </w:rPr>
        <w:t>U</w:t>
      </w:r>
      <w:r w:rsidRPr="0047406C">
        <w:rPr>
          <w:rFonts w:asciiTheme="minorHAnsi" w:hAnsiTheme="minorHAnsi" w:cs="Segoe UI"/>
          <w:b/>
        </w:rPr>
        <w:t>chazeč navrhne soustavu dopravníků tak, aby veškeré technologické komponenty</w:t>
      </w:r>
      <w:r w:rsidRPr="00B35B31">
        <w:rPr>
          <w:rFonts w:asciiTheme="minorHAnsi" w:hAnsiTheme="minorHAnsi" w:cs="Segoe UI"/>
          <w:b/>
        </w:rPr>
        <w:t xml:space="preserve"> zpracovatelské linky byly propojeny </w:t>
      </w:r>
      <w:r w:rsidR="006C0BAD">
        <w:rPr>
          <w:rFonts w:asciiTheme="minorHAnsi" w:hAnsiTheme="minorHAnsi" w:cs="Segoe UI"/>
          <w:b/>
        </w:rPr>
        <w:t xml:space="preserve">v automatizovaném provozu </w:t>
      </w:r>
      <w:r w:rsidRPr="00B35B31">
        <w:rPr>
          <w:rFonts w:asciiTheme="minorHAnsi" w:hAnsiTheme="minorHAnsi" w:cs="Segoe UI"/>
          <w:b/>
        </w:rPr>
        <w:t>a plně funkčně</w:t>
      </w:r>
      <w:r>
        <w:rPr>
          <w:rFonts w:asciiTheme="minorHAnsi" w:hAnsiTheme="minorHAnsi" w:cs="Segoe UI"/>
          <w:b/>
        </w:rPr>
        <w:t xml:space="preserve"> </w:t>
      </w:r>
      <w:r w:rsidRPr="00B35B31">
        <w:rPr>
          <w:rFonts w:asciiTheme="minorHAnsi" w:hAnsiTheme="minorHAnsi" w:cs="Segoe UI"/>
          <w:b/>
        </w:rPr>
        <w:t>využitelné</w:t>
      </w:r>
      <w:r w:rsidR="006C0BAD">
        <w:rPr>
          <w:rFonts w:asciiTheme="minorHAnsi" w:hAnsiTheme="minorHAnsi" w:cs="Segoe UI"/>
          <w:b/>
        </w:rPr>
        <w:t>.</w:t>
      </w:r>
    </w:p>
    <w:p w:rsidR="006C0BAD" w:rsidRPr="0047406C" w:rsidRDefault="006C0BAD" w:rsidP="006C0BAD">
      <w:pPr>
        <w:pStyle w:val="Bezmezer"/>
        <w:keepNext/>
        <w:jc w:val="both"/>
        <w:rPr>
          <w:rFonts w:asciiTheme="minorHAnsi" w:hAnsiTheme="minorHAnsi" w:cs="Segoe UI"/>
          <w:b/>
        </w:rPr>
      </w:pPr>
      <w:bookmarkStart w:id="1" w:name="_Hlk535397677"/>
      <w:r w:rsidRPr="0047406C">
        <w:rPr>
          <w:rFonts w:asciiTheme="minorHAnsi" w:hAnsiTheme="minorHAnsi" w:cs="Segoe UI"/>
          <w:b/>
        </w:rPr>
        <w:t>Zadavatel požaduje nerezové provedení všech kovových prvků s přímým stykem s</w:t>
      </w:r>
      <w:r w:rsidR="0047406C" w:rsidRPr="0047406C">
        <w:rPr>
          <w:rFonts w:asciiTheme="minorHAnsi" w:hAnsiTheme="minorHAnsi" w:cs="Segoe UI"/>
          <w:b/>
        </w:rPr>
        <w:t> </w:t>
      </w:r>
      <w:r w:rsidRPr="0047406C">
        <w:rPr>
          <w:rFonts w:asciiTheme="minorHAnsi" w:hAnsiTheme="minorHAnsi" w:cs="Segoe UI"/>
          <w:b/>
        </w:rPr>
        <w:t>produktem</w:t>
      </w:r>
      <w:r w:rsidR="0047406C" w:rsidRPr="0047406C">
        <w:rPr>
          <w:rFonts w:asciiTheme="minorHAnsi" w:hAnsiTheme="minorHAnsi" w:cs="Segoe UI"/>
          <w:b/>
        </w:rPr>
        <w:t>.</w:t>
      </w:r>
    </w:p>
    <w:p w:rsidR="00E900CE" w:rsidRPr="00E900CE" w:rsidRDefault="00E900CE" w:rsidP="006C0BAD">
      <w:pPr>
        <w:pStyle w:val="Bezmezer"/>
        <w:keepNext/>
        <w:jc w:val="both"/>
        <w:rPr>
          <w:rFonts w:asciiTheme="minorHAnsi" w:hAnsiTheme="minorHAnsi" w:cs="Segoe UI"/>
          <w:b/>
        </w:rPr>
      </w:pPr>
      <w:r w:rsidRPr="0047406C">
        <w:rPr>
          <w:rFonts w:ascii="CIDFont+F2" w:eastAsiaTheme="minorHAnsi" w:hAnsi="CIDFont+F2" w:cs="CIDFont+F2"/>
          <w:b/>
          <w:lang w:eastAsia="en-US"/>
        </w:rPr>
        <w:t>Veškerá dodaná technologie musí umožnit šetrnou manipulaci s produktem s maximální pádovou výškou do 40 cm</w:t>
      </w:r>
      <w:r w:rsidR="0047406C" w:rsidRPr="0047406C">
        <w:rPr>
          <w:rFonts w:ascii="CIDFont+F2" w:eastAsiaTheme="minorHAnsi" w:hAnsi="CIDFont+F2" w:cs="CIDFont+F2"/>
          <w:b/>
          <w:lang w:eastAsia="en-US"/>
        </w:rPr>
        <w:t>.</w:t>
      </w:r>
    </w:p>
    <w:bookmarkEnd w:id="1"/>
    <w:p w:rsidR="00BB73FA" w:rsidRDefault="00BB73FA" w:rsidP="002E111F">
      <w:pPr>
        <w:pStyle w:val="Bezmezer"/>
        <w:keepNext/>
        <w:jc w:val="both"/>
        <w:rPr>
          <w:rFonts w:asciiTheme="minorHAnsi" w:hAnsiTheme="minorHAnsi" w:cs="Segoe UI"/>
          <w:b/>
        </w:rPr>
      </w:pPr>
    </w:p>
    <w:p w:rsidR="00BB73FA" w:rsidRPr="0047406C" w:rsidRDefault="00BB73FA" w:rsidP="002E111F">
      <w:pPr>
        <w:suppressAutoHyphens w:val="0"/>
        <w:autoSpaceDE w:val="0"/>
        <w:autoSpaceDN w:val="0"/>
        <w:adjustRightInd w:val="0"/>
        <w:jc w:val="both"/>
        <w:rPr>
          <w:rFonts w:ascii="CIDFont+F2" w:eastAsiaTheme="minorHAnsi" w:hAnsi="CIDFont+F2" w:cs="CIDFont+F2"/>
          <w:b/>
          <w:lang w:eastAsia="en-US"/>
        </w:rPr>
      </w:pPr>
      <w:r w:rsidRPr="0047406C">
        <w:rPr>
          <w:rFonts w:ascii="CIDFont+F2" w:eastAsiaTheme="minorHAnsi" w:hAnsi="CIDFont+F2" w:cs="CIDFont+F2"/>
          <w:b/>
          <w:lang w:eastAsia="en-US"/>
        </w:rPr>
        <w:t>Ovládání linky</w:t>
      </w:r>
      <w:r w:rsidR="00EF5908" w:rsidRPr="0047406C">
        <w:rPr>
          <w:rFonts w:ascii="CIDFont+F2" w:eastAsiaTheme="minorHAnsi" w:hAnsi="CIDFont+F2" w:cs="CIDFont+F2"/>
          <w:b/>
          <w:lang w:eastAsia="en-US"/>
        </w:rPr>
        <w:t xml:space="preserve"> </w:t>
      </w:r>
      <w:r w:rsidRPr="0047406C">
        <w:rPr>
          <w:rFonts w:ascii="CIDFont+F2" w:eastAsiaTheme="minorHAnsi" w:hAnsi="CIDFont+F2" w:cs="CIDFont+F2"/>
          <w:b/>
          <w:lang w:eastAsia="en-US"/>
        </w:rPr>
        <w:t>- Požadavek zadavatele na možnost ovládání a řízení celé linky pomocí PC</w:t>
      </w:r>
      <w:r w:rsidR="002E111F" w:rsidRPr="0047406C">
        <w:rPr>
          <w:rFonts w:ascii="CIDFont+F2" w:eastAsiaTheme="minorHAnsi" w:hAnsi="CIDFont+F2" w:cs="CIDFont+F2"/>
          <w:b/>
          <w:lang w:eastAsia="en-US"/>
        </w:rPr>
        <w:t>.</w:t>
      </w:r>
    </w:p>
    <w:p w:rsidR="002E111F" w:rsidRPr="0047406C" w:rsidRDefault="002E111F" w:rsidP="002E111F">
      <w:pPr>
        <w:suppressAutoHyphens w:val="0"/>
        <w:autoSpaceDE w:val="0"/>
        <w:autoSpaceDN w:val="0"/>
        <w:adjustRightInd w:val="0"/>
        <w:jc w:val="both"/>
        <w:rPr>
          <w:rFonts w:ascii="CIDFont+F2" w:eastAsiaTheme="minorHAnsi" w:hAnsi="CIDFont+F2" w:cs="CIDFont+F2"/>
          <w:b/>
          <w:lang w:eastAsia="en-US"/>
        </w:rPr>
      </w:pPr>
    </w:p>
    <w:p w:rsidR="00BB73FA" w:rsidRPr="0047406C" w:rsidRDefault="00BB73FA" w:rsidP="002E11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Segoe UI"/>
          <w:b/>
        </w:rPr>
      </w:pPr>
      <w:r w:rsidRPr="0047406C">
        <w:rPr>
          <w:rFonts w:asciiTheme="minorHAnsi" w:hAnsiTheme="minorHAnsi" w:cs="Segoe UI"/>
          <w:b/>
        </w:rPr>
        <w:t>Elektroinstalace</w:t>
      </w:r>
      <w:r w:rsidR="00EF5908" w:rsidRPr="0047406C">
        <w:rPr>
          <w:rFonts w:asciiTheme="minorHAnsi" w:hAnsiTheme="minorHAnsi" w:cs="Segoe UI"/>
          <w:b/>
        </w:rPr>
        <w:t xml:space="preserve"> </w:t>
      </w:r>
      <w:r w:rsidRPr="0047406C">
        <w:rPr>
          <w:rFonts w:asciiTheme="minorHAnsi" w:hAnsiTheme="minorHAnsi" w:cs="Segoe UI"/>
          <w:b/>
        </w:rPr>
        <w:t>- dodavatel zajistí napojení na energetický zdroj zadavatele. Uchazečem prováděná elektroinstalace se týká zajištění plné funkčnosti veškerých zařízení linky</w:t>
      </w:r>
      <w:r w:rsidR="002E111F" w:rsidRPr="0047406C">
        <w:rPr>
          <w:rFonts w:asciiTheme="minorHAnsi" w:hAnsiTheme="minorHAnsi" w:cs="Segoe UI"/>
          <w:b/>
        </w:rPr>
        <w:t xml:space="preserve"> včetně její automatizace</w:t>
      </w:r>
      <w:r w:rsidRPr="0047406C">
        <w:rPr>
          <w:rFonts w:asciiTheme="minorHAnsi" w:hAnsiTheme="minorHAnsi" w:cs="Segoe UI"/>
          <w:b/>
        </w:rPr>
        <w:t>.</w:t>
      </w:r>
    </w:p>
    <w:p w:rsidR="00BB73FA" w:rsidRPr="0047406C" w:rsidRDefault="00BB73FA" w:rsidP="002E111F">
      <w:pPr>
        <w:pStyle w:val="Bezmezer"/>
        <w:keepNext/>
        <w:jc w:val="both"/>
        <w:rPr>
          <w:rFonts w:asciiTheme="minorHAnsi" w:hAnsiTheme="minorHAnsi" w:cs="Segoe UI"/>
          <w:b/>
        </w:rPr>
      </w:pPr>
    </w:p>
    <w:p w:rsidR="008C082A" w:rsidRDefault="00BB73FA" w:rsidP="002E111F">
      <w:pPr>
        <w:tabs>
          <w:tab w:val="left" w:pos="1560"/>
        </w:tabs>
        <w:jc w:val="both"/>
        <w:outlineLvl w:val="0"/>
        <w:rPr>
          <w:rFonts w:asciiTheme="minorHAnsi" w:hAnsiTheme="minorHAnsi" w:cs="Segoe UI"/>
        </w:rPr>
      </w:pPr>
      <w:r w:rsidRPr="0047406C">
        <w:rPr>
          <w:rFonts w:asciiTheme="minorHAnsi" w:hAnsiTheme="minorHAnsi" w:cs="Segoe UI"/>
        </w:rPr>
        <w:t>Příloha č. 1</w:t>
      </w:r>
      <w:r w:rsidR="00EF5908" w:rsidRPr="0047406C">
        <w:rPr>
          <w:rFonts w:asciiTheme="minorHAnsi" w:hAnsiTheme="minorHAnsi" w:cs="Segoe UI"/>
        </w:rPr>
        <w:t xml:space="preserve">1 </w:t>
      </w:r>
      <w:r w:rsidRPr="0047406C">
        <w:rPr>
          <w:rFonts w:asciiTheme="minorHAnsi" w:hAnsiTheme="minorHAnsi" w:cs="Segoe UI"/>
        </w:rPr>
        <w:t>zadávací dokumentace má pouze informativní charakter.</w:t>
      </w:r>
      <w:r w:rsidR="008C082A" w:rsidRPr="0047406C">
        <w:rPr>
          <w:rFonts w:asciiTheme="minorHAnsi" w:hAnsiTheme="minorHAnsi" w:cs="Segoe UI"/>
        </w:rPr>
        <w:t xml:space="preserve"> </w:t>
      </w:r>
      <w:r w:rsidR="008C082A" w:rsidRPr="0047406C">
        <w:rPr>
          <w:rFonts w:asciiTheme="minorHAnsi" w:hAnsiTheme="minorHAnsi" w:cs="Segoe UI"/>
          <w:b/>
        </w:rPr>
        <w:t>Nabízená technologie musí odpovídat dispozičním možnostem stávající haly včetně již instalovaných technologií.  Požadované technické parametry jsou uvedeny v následující tabulce:</w:t>
      </w:r>
    </w:p>
    <w:p w:rsidR="00BB73FA" w:rsidRPr="00DA3EA2" w:rsidRDefault="00BB73FA" w:rsidP="00BB73FA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</w:t>
      </w:r>
      <w:r w:rsidR="008E7E30">
        <w:rPr>
          <w:rFonts w:asciiTheme="minorHAnsi" w:hAnsiTheme="minorHAnsi" w:cs="Segoe UI"/>
          <w:b/>
          <w:i/>
          <w:color w:val="FF0000"/>
        </w:rPr>
        <w:t>y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kompletně vyplnit!</w:t>
      </w:r>
    </w:p>
    <w:p w:rsidR="008E7E30" w:rsidRPr="00EF5908" w:rsidRDefault="008E7E30" w:rsidP="008E7E30">
      <w:pPr>
        <w:tabs>
          <w:tab w:val="left" w:pos="1560"/>
        </w:tabs>
        <w:spacing w:after="120"/>
        <w:outlineLvl w:val="0"/>
        <w:rPr>
          <w:rFonts w:asciiTheme="minorHAnsi" w:hAnsiTheme="minorHAnsi" w:cs="Segoe UI"/>
          <w:b/>
          <w:i/>
        </w:rPr>
      </w:pPr>
      <w:r>
        <w:rPr>
          <w:rFonts w:asciiTheme="minorHAnsi" w:hAnsiTheme="minorHAnsi" w:cs="Segoe UI"/>
          <w:b/>
          <w:i/>
        </w:rPr>
        <w:t>Mokrá</w:t>
      </w:r>
      <w:r w:rsidRPr="00EF5908">
        <w:rPr>
          <w:rFonts w:asciiTheme="minorHAnsi" w:hAnsiTheme="minorHAnsi" w:cs="Segoe UI"/>
          <w:b/>
          <w:i/>
        </w:rPr>
        <w:t xml:space="preserve"> linka</w:t>
      </w:r>
      <w:r>
        <w:rPr>
          <w:rFonts w:asciiTheme="minorHAnsi" w:hAnsiTheme="minorHAnsi" w:cs="Segoe UI"/>
          <w:b/>
          <w:i/>
        </w:rPr>
        <w:t xml:space="preserve"> </w:t>
      </w:r>
      <w:r w:rsidRPr="00EF5908">
        <w:rPr>
          <w:rFonts w:asciiTheme="minorHAnsi" w:hAnsiTheme="minorHAnsi" w:cs="Segoe UI"/>
          <w:b/>
          <w:i/>
        </w:rPr>
        <w:t>pro zpracování brambor, mrkve, cibule a fazolových lusků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E7E30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Default="008E7E30" w:rsidP="008E7E30">
            <w:pPr>
              <w:suppressAutoHyphens w:val="0"/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Automatické kombinační zařízení </w:t>
            </w:r>
            <w:r w:rsidR="006C0BAD"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pro dávkování</w:t>
            </w:r>
            <w:r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 brambor, mrk</w:t>
            </w:r>
            <w:r w:rsidR="006C0BAD"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ve</w:t>
            </w:r>
            <w:r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, cibul</w:t>
            </w:r>
            <w:r w:rsidR="006C0BAD"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e</w:t>
            </w:r>
            <w:r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 a fazolov</w:t>
            </w:r>
            <w:r w:rsidR="006C0BAD"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ých</w:t>
            </w:r>
            <w:r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 lusk</w:t>
            </w:r>
            <w:r w:rsidR="00E900CE" w:rsidRPr="0047406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ů</w:t>
            </w:r>
          </w:p>
          <w:p w:rsidR="008E7E30" w:rsidRDefault="008E7E30" w:rsidP="008E7E3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v hmotnosti 0.5-5 kg</w:t>
            </w:r>
            <w:r>
              <w:rPr>
                <w:rFonts w:asciiTheme="minorHAnsi" w:hAnsiTheme="minorHAnsi" w:cs="Segoe UI"/>
                <w:b/>
              </w:rPr>
              <w:t xml:space="preserve">                  </w:t>
            </w:r>
          </w:p>
          <w:p w:rsidR="008E7E30" w:rsidRPr="00C9472B" w:rsidRDefault="008E7E30" w:rsidP="008E7E3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8E7E30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0" w:rsidRPr="00C9472B" w:rsidRDefault="008E7E30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E7E30" w:rsidRPr="00D3405D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9472B" w:rsidRDefault="008E7E30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E7E30" w:rsidRPr="00DA3EA2" w:rsidTr="00870E6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8E7E30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8E7E30" w:rsidP="00870E6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43" w:rsidRPr="0042133A" w:rsidRDefault="00E900CE" w:rsidP="008E7E30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7406C">
              <w:rPr>
                <w:rFonts w:asciiTheme="minorHAnsi" w:hAnsiTheme="minorHAnsi" w:cs="Segoe UI"/>
                <w:sz w:val="22"/>
                <w:szCs w:val="22"/>
              </w:rPr>
              <w:t xml:space="preserve">Dopravníkový systém pro 3 </w:t>
            </w:r>
            <w:r w:rsidR="00FD6243" w:rsidRPr="0047406C">
              <w:rPr>
                <w:rFonts w:asciiTheme="minorHAnsi" w:hAnsiTheme="minorHAnsi" w:cs="Segoe UI"/>
                <w:sz w:val="22"/>
                <w:szCs w:val="22"/>
              </w:rPr>
              <w:t>balící koncovky včetně zásobníků</w:t>
            </w:r>
            <w:r w:rsidRPr="0047406C">
              <w:rPr>
                <w:rFonts w:asciiTheme="minorHAnsi" w:hAnsiTheme="minorHAnsi" w:cs="Segoe UI"/>
                <w:sz w:val="22"/>
                <w:szCs w:val="22"/>
              </w:rPr>
              <w:t xml:space="preserve"> a klapek</w:t>
            </w:r>
            <w:r w:rsidR="00FD6243" w:rsidRPr="0047406C">
              <w:rPr>
                <w:rFonts w:asciiTheme="minorHAnsi" w:hAnsiTheme="minorHAnsi" w:cs="Segoe UI"/>
                <w:sz w:val="22"/>
                <w:szCs w:val="22"/>
              </w:rPr>
              <w:t xml:space="preserve"> pro navážený produkt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0" w:rsidRDefault="008E7E30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8E7E30" w:rsidRDefault="00967D72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Min. </w:t>
            </w:r>
            <w:r w:rsidR="008E7E30"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1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4-</w:t>
            </w:r>
            <w:r w:rsidR="008E7E30"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ti váhová kombinační technologie včetně odsunu produktu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0" w:rsidRDefault="008E7E30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lastRenderedPageBreak/>
              <w:t>Včetně rámu pod váhu s obslužnou podestou, provedení: zinkovaná konstrukce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0" w:rsidRDefault="008E7E30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5158C5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7406C">
              <w:rPr>
                <w:rFonts w:ascii="CIDFont+F2" w:eastAsiaTheme="minorHAnsi" w:hAnsi="CIDFont+F2" w:cs="CIDFont+F2"/>
                <w:lang w:eastAsia="en-US"/>
              </w:rPr>
              <w:t>Určeno p</w:t>
            </w:r>
            <w:r w:rsidR="008E7E30" w:rsidRPr="0047406C">
              <w:rPr>
                <w:rFonts w:ascii="CIDFont+F2" w:eastAsiaTheme="minorHAnsi" w:hAnsi="CIDFont+F2" w:cs="CIDFont+F2"/>
                <w:lang w:eastAsia="en-US"/>
              </w:rPr>
              <w:t>ro vážení praného produktu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0" w:rsidRDefault="008E7E30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7406C">
              <w:rPr>
                <w:rFonts w:ascii="CIDFont+F2" w:eastAsiaTheme="minorHAnsi" w:hAnsi="CIDFont+F2" w:cs="CIDFont+F2"/>
                <w:lang w:eastAsia="en-US"/>
              </w:rPr>
              <w:t>Dotykový displej</w:t>
            </w:r>
            <w:r w:rsidR="005158C5" w:rsidRPr="0047406C">
              <w:rPr>
                <w:rFonts w:ascii="CIDFont+F2" w:eastAsiaTheme="minorHAnsi" w:hAnsi="CIDFont+F2" w:cs="CIDFont+F2"/>
                <w:lang w:eastAsia="en-US"/>
              </w:rPr>
              <w:t xml:space="preserve"> pro ovládání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0" w:rsidRPr="00DA232B" w:rsidRDefault="001B23CD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30" w:rsidRPr="0042133A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Vysoká přesnost vážení – </w:t>
            </w:r>
            <w:r w:rsidR="001B23CD">
              <w:rPr>
                <w:rFonts w:ascii="CIDFont+F2" w:eastAsiaTheme="minorHAnsi" w:hAnsi="CIDFont+F2" w:cs="CIDFont+F2"/>
                <w:lang w:eastAsia="en-US"/>
              </w:rPr>
              <w:t>s</w:t>
            </w:r>
            <w:r w:rsidR="00967D72">
              <w:rPr>
                <w:rFonts w:ascii="CIDFont+F2" w:eastAsiaTheme="minorHAnsi" w:hAnsi="CIDFont+F2" w:cs="CIDFont+F2"/>
                <w:lang w:eastAsia="en-US"/>
              </w:rPr>
              <w:t> max.</w:t>
            </w:r>
            <w:r w:rsidR="001B23CD">
              <w:rPr>
                <w:rFonts w:ascii="CIDFont+F2" w:eastAsiaTheme="minorHAnsi" w:hAnsi="CIDFont+F2" w:cs="CIDFont+F2"/>
                <w:lang w:eastAsia="en-US"/>
              </w:rPr>
              <w:t xml:space="preserve"> odchylkou </w:t>
            </w:r>
            <w:r>
              <w:rPr>
                <w:rFonts w:ascii="CIDFont+F2" w:eastAsiaTheme="minorHAnsi" w:hAnsi="CIDFont+F2" w:cs="CIDFont+F2"/>
                <w:lang w:eastAsia="en-US"/>
              </w:rPr>
              <w:t>do 0,</w:t>
            </w:r>
            <w:r w:rsidR="00967D72">
              <w:rPr>
                <w:rFonts w:ascii="CIDFont+F2" w:eastAsiaTheme="minorHAnsi" w:hAnsi="CIDFont+F2" w:cs="CIDFont+F2"/>
                <w:lang w:eastAsia="en-US"/>
              </w:rPr>
              <w:t>5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0" w:rsidRPr="00DA232B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%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Pr="0047406C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Výkon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dopravníkového systému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: min.30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dávek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vlevo/30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dávek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vpravo a 50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dávek za minutu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ve středu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47406C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06C">
              <w:rPr>
                <w:rFonts w:ascii="Segoe UI" w:hAnsi="Segoe UI" w:cs="Segoe UI"/>
                <w:sz w:val="20"/>
                <w:szCs w:val="20"/>
              </w:rPr>
              <w:t xml:space="preserve">…………..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dávek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vlevo/</w:t>
            </w:r>
            <w:r w:rsidRPr="0047406C">
              <w:rPr>
                <w:rFonts w:ascii="Segoe UI" w:hAnsi="Segoe UI" w:cs="Segoe UI"/>
                <w:sz w:val="20"/>
                <w:szCs w:val="20"/>
              </w:rPr>
              <w:t xml:space="preserve">…………..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>dávek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vpravo a </w:t>
            </w:r>
            <w:r w:rsidRPr="0047406C">
              <w:rPr>
                <w:rFonts w:ascii="Segoe UI" w:hAnsi="Segoe UI" w:cs="Segoe UI"/>
                <w:sz w:val="20"/>
                <w:szCs w:val="20"/>
              </w:rPr>
              <w:t xml:space="preserve">………….. 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="00E900CE" w:rsidRPr="0047406C">
              <w:rPr>
                <w:rFonts w:ascii="CIDFont+F2" w:eastAsiaTheme="minorHAnsi" w:hAnsi="CIDFont+F2" w:cs="CIDFont+F2"/>
                <w:lang w:eastAsia="en-US"/>
              </w:rPr>
              <w:t xml:space="preserve">dávek 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>ve středu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Včetně propojení se stávajícím systémem dopravních cest a balících strojů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DA232B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252DFF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47406C">
              <w:rPr>
                <w:rFonts w:ascii="CIDFont+F2" w:eastAsiaTheme="minorHAnsi" w:hAnsi="CIDFont+F2" w:cs="CIDFont+F2"/>
                <w:lang w:eastAsia="en-US"/>
              </w:rPr>
              <w:t>Podesta pro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s</w:t>
            </w:r>
            <w:r w:rsidR="008E7E30">
              <w:rPr>
                <w:rFonts w:ascii="CIDFont+F2" w:eastAsiaTheme="minorHAnsi" w:hAnsi="CIDFont+F2" w:cs="CIDFont+F2"/>
                <w:lang w:eastAsia="en-US"/>
              </w:rPr>
              <w:t>nadný přístup pro údržbu a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863A8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Rozsah vážení:</w:t>
            </w:r>
            <w:r w:rsidR="001B23CD">
              <w:rPr>
                <w:rFonts w:ascii="CIDFont+F2" w:eastAsiaTheme="minorHAnsi" w:hAnsi="CIDFont+F2" w:cs="CIDFont+F2"/>
                <w:lang w:eastAsia="en-US"/>
              </w:rPr>
              <w:t xml:space="preserve"> min 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0,5 – 5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863A8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Objem vážící kapsy </w:t>
            </w:r>
            <w:r w:rsidR="00967D72">
              <w:rPr>
                <w:rFonts w:ascii="CIDFont+F2" w:eastAsiaTheme="minorHAnsi" w:hAnsi="CIDFont+F2" w:cs="CIDFont+F2"/>
                <w:lang w:eastAsia="en-US"/>
              </w:rPr>
              <w:t>do 4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863A8" w:rsidRDefault="0053013F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Materiál: v souladu s EU normami pro styk s potravinami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DA232B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Ochrana: IP 54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863A8" w:rsidRDefault="008E7E3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E7E3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30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2E111F">
              <w:rPr>
                <w:rFonts w:ascii="CIDFont+F2" w:eastAsiaTheme="minorHAnsi" w:hAnsi="CIDFont+F2" w:cs="CIDFont+F2"/>
                <w:lang w:eastAsia="en-US"/>
              </w:rPr>
              <w:t>Připojení pneumatické: max. 150</w:t>
            </w:r>
            <w:r w:rsidR="005158C5">
              <w:rPr>
                <w:rFonts w:ascii="CIDFont+F2" w:eastAsiaTheme="minorHAnsi" w:hAnsi="CIDFont+F2" w:cs="CIDFont+F2"/>
                <w:lang w:eastAsia="en-US"/>
              </w:rPr>
              <w:t xml:space="preserve"> litrů</w:t>
            </w:r>
            <w:r w:rsidRPr="002E111F">
              <w:rPr>
                <w:rFonts w:ascii="CIDFont+F2" w:eastAsiaTheme="minorHAnsi" w:hAnsi="CIDFont+F2" w:cs="CIDFont+F2"/>
                <w:lang w:eastAsia="en-US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0" w:rsidRPr="00C863A8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…………….. </w:t>
            </w:r>
            <w:r w:rsidR="005158C5"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/min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Provozní teplota 5-40°C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DA232B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E7E30" w:rsidRDefault="008E7E30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70E66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="00BE0F07">
              <w:rPr>
                <w:rFonts w:ascii="CIDFont+F1" w:eastAsiaTheme="minorHAnsi" w:hAnsi="CIDFont+F1" w:cs="CIDFont+F1"/>
                <w:lang w:eastAsia="en-US"/>
              </w:rPr>
              <w:t>Vyrovnávací zásobník</w:t>
            </w:r>
            <w:r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          </w:t>
            </w:r>
            <w:r w:rsidRPr="0047406C"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870E66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70E66" w:rsidRPr="00D3405D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70E66" w:rsidRPr="00DA3EA2" w:rsidTr="00870E6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1948E8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1948E8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Vyrovnávací zásobník ke stabilizaci přísunu produktu do dávkovacího zařízení se senzorem hladiny</w:t>
            </w:r>
          </w:p>
          <w:p w:rsidR="00870E66" w:rsidRPr="0042133A" w:rsidRDefault="001B23CD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1948E8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</w:t>
            </w:r>
            <w:r w:rsidR="00870E66" w:rsidRPr="001948E8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roduktu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pro zajištění plynulosti linek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870E66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Kapacita min. 400 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>kg</w:t>
            </w:r>
            <w:r w:rsidR="00252DFF" w:rsidRPr="0047406C">
              <w:rPr>
                <w:rFonts w:ascii="CIDFont+F2" w:eastAsiaTheme="minorHAnsi" w:hAnsi="CIDFont+F2" w:cs="CIDFont+F2"/>
                <w:lang w:eastAsia="en-US"/>
              </w:rPr>
              <w:t xml:space="preserve"> pro mrkev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870E66" w:rsidP="00870E66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kg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Propojení se stávajícím systémem dopravních cest a vážících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6" w:rsidRPr="00DA232B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Včetně rámu</w:t>
            </w:r>
            <w:r w:rsidR="00967D72">
              <w:rPr>
                <w:rFonts w:ascii="CIDFont+F2" w:eastAsiaTheme="minorHAnsi" w:hAnsi="CIDFont+F2" w:cs="CIDFont+F2"/>
                <w:lang w:eastAsia="en-US"/>
              </w:rPr>
              <w:t xml:space="preserve"> s odolnou povrchovou úpravou v podobě žárového zinkování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863A8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lastRenderedPageBreak/>
              <w:t>S</w:t>
            </w:r>
            <w:r w:rsidRPr="001948E8">
              <w:rPr>
                <w:rFonts w:ascii="CIDFont+F2" w:eastAsiaTheme="minorHAnsi" w:hAnsi="CIDFont+F2" w:cs="CIDFont+F2"/>
                <w:lang w:eastAsia="en-US"/>
              </w:rPr>
              <w:t xml:space="preserve"> výškově nastavitelným senzorem hladiny produktu, který kontroluje objem v zásobníku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863A8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70E66" w:rsidRDefault="00870E66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70E66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Plně automatický klipovací balící </w:t>
            </w:r>
            <w:r w:rsidRPr="00870E66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stroj                                                                        </w:t>
            </w:r>
            <w:r w:rsidRPr="00870E66"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870E66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70E66" w:rsidRPr="00D3405D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9472B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70E66" w:rsidRPr="00DA3EA2" w:rsidTr="00870E6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Pro balení zeleniny, jako jsou brambory, cibule a jiné pevné produkty do tobulární síťky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870E66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Rozsah balení: </w:t>
            </w:r>
            <w:r w:rsidR="002E111F"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0</w:t>
            </w:r>
            <w:r w:rsid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,</w:t>
            </w:r>
            <w:r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5</w:t>
            </w:r>
            <w:r w:rsidR="00DC74A0"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  <w:r w:rsidRPr="002E111F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- 5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870E66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967D72" w:rsidRDefault="002E111F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Rychlost balení</w:t>
            </w:r>
            <w:r w:rsidR="0053013F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:</w:t>
            </w:r>
            <w:r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  <w:r w:rsidR="0053013F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min.</w:t>
            </w:r>
            <w:r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  <w:r w:rsidR="00870E66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5</w:t>
            </w:r>
            <w:r w:rsidR="0053013F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0</w:t>
            </w:r>
            <w:r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balíčků</w:t>
            </w:r>
            <w:r w:rsidR="00870E66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/min</w:t>
            </w:r>
            <w:r w:rsidR="0053013F" w:rsidRPr="00967D72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při hmotnosti 0,5 kg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53013F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Automatická výměna tubusu pro nepřetržitý provoz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66" w:rsidRDefault="00DC74A0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66" w:rsidRPr="0042133A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Nastavitelná délka síťového úpletu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6" w:rsidRPr="00DA232B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Pr="005158C5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5158C5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Tubus o průměru 200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66" w:rsidRPr="005158C5" w:rsidRDefault="005158C5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870E66">
              <w:rPr>
                <w:rFonts w:ascii="CIDFont+F2" w:eastAsiaTheme="minorHAnsi" w:hAnsi="CIDFont+F2" w:cs="CIDFont+F2"/>
                <w:lang w:eastAsia="en-US"/>
              </w:rPr>
              <w:t>Odebírací dopravník výškově nastavitelný</w:t>
            </w:r>
            <w:r w:rsidR="00BE0F07">
              <w:rPr>
                <w:rFonts w:ascii="CIDFont+F2" w:eastAsiaTheme="minorHAnsi" w:hAnsi="CIDFont+F2" w:cs="CIDFont+F2"/>
                <w:lang w:eastAsia="en-US"/>
              </w:rPr>
              <w:t>, plně synchronizovaný s klipovacím strojem</w:t>
            </w:r>
            <w:r w:rsidRPr="00870E66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863A8" w:rsidRDefault="00870E66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Pr="00870E66" w:rsidRDefault="00967D72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="00BE0F07">
              <w:rPr>
                <w:rFonts w:ascii="CIDFont+F2" w:eastAsiaTheme="minorHAnsi" w:hAnsi="CIDFont+F2" w:cs="CIDFont+F2"/>
                <w:lang w:eastAsia="en-US"/>
              </w:rPr>
              <w:t>Zalomený vynášecí dopravník s unašeči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C863A8" w:rsidRDefault="00DC74A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Pr="00870E66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870E66">
              <w:rPr>
                <w:rFonts w:ascii="CIDFont+F2" w:eastAsiaTheme="minorHAnsi" w:hAnsi="CIDFont+F2" w:cs="CIDFont+F2"/>
                <w:lang w:eastAsia="en-US"/>
              </w:rPr>
              <w:t>Zařízení pro posun a přichycení etiket k balení (papírové etikety – 20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870E66">
              <w:rPr>
                <w:rFonts w:ascii="CIDFont+F2" w:eastAsiaTheme="minorHAnsi" w:hAnsi="CIDFont+F2" w:cs="CIDFont+F2"/>
                <w:lang w:eastAsia="en-US"/>
              </w:rPr>
              <w:t xml:space="preserve">x 120 až </w:t>
            </w:r>
            <w:r w:rsidRPr="00967D72">
              <w:rPr>
                <w:rFonts w:ascii="CIDFont+F2" w:eastAsiaTheme="minorHAnsi" w:hAnsi="CIDFont+F2" w:cs="CIDFont+F2"/>
                <w:lang w:eastAsia="en-US"/>
              </w:rPr>
              <w:t>160 mm, a wine glass etikety 40 x 12 x 120 až 160</w:t>
            </w:r>
            <w:r w:rsidRPr="00870E66">
              <w:rPr>
                <w:rFonts w:ascii="CIDFont+F2" w:eastAsiaTheme="minorHAnsi" w:hAnsi="CIDFont+F2" w:cs="CIDFont+F2"/>
                <w:lang w:eastAsia="en-US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863A8" w:rsidRDefault="00DC74A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Pr="00BE0F07" w:rsidRDefault="00870E66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BE0F07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Fotobuňky</w:t>
            </w:r>
            <w:r w:rsidR="004D7FE0" w:rsidRPr="00BE0F07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  <w:r w:rsidR="0066247F" w:rsidRPr="00BE0F07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pro pneumatické nože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47406C" w:rsidRDefault="00DC74A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7406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70E66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66" w:rsidRDefault="00870E66" w:rsidP="0066247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Termotransferov</w:t>
            </w:r>
            <w:r w:rsidR="00BE0F07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á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tiskárn</w:t>
            </w:r>
            <w:r w:rsidR="00BE0F07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a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pro tisk termo etiket a wineglass etiket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66" w:rsidRPr="00C863A8" w:rsidRDefault="00DC74A0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6247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7F" w:rsidRPr="00870E66" w:rsidRDefault="0066247F" w:rsidP="0066247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Z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akrytování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t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ermotransferové tiskárny včetně ventilátoru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pro odsávání případného prachu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F" w:rsidRPr="00C863A8" w:rsidRDefault="0066247F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6247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7F" w:rsidRPr="00870E66" w:rsidRDefault="0066247F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S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oftwar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e</w:t>
            </w:r>
            <w:r w:rsidRPr="00870E6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pro tvorbu etiket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7F" w:rsidRPr="00C863A8" w:rsidRDefault="0066247F" w:rsidP="00870E6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70E66" w:rsidRDefault="00870E66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C74A0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C9472B" w:rsidRDefault="00DC74A0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>
              <w:rPr>
                <w:rFonts w:ascii="CIDFont+F1" w:eastAsiaTheme="minorHAnsi" w:hAnsi="CIDFont+F1" w:cs="CIDFont+F1"/>
                <w:lang w:eastAsia="en-US"/>
              </w:rPr>
              <w:t>Plně automatický balící stroj do hotových LDPE sáčků na roli</w:t>
            </w:r>
            <w:r>
              <w:rPr>
                <w:rFonts w:asciiTheme="minorHAnsi" w:hAnsiTheme="minorHAnsi" w:cs="Segoe UI"/>
                <w:b/>
              </w:rPr>
              <w:t xml:space="preserve">                  </w:t>
            </w:r>
            <w:r w:rsidRPr="0066247F">
              <w:rPr>
                <w:rFonts w:asciiTheme="minorHAnsi" w:hAnsiTheme="minorHAnsi" w:cs="Segoe UI"/>
                <w:b/>
              </w:rPr>
              <w:t xml:space="preserve">počet: </w:t>
            </w:r>
            <w:r w:rsidR="00D17991" w:rsidRPr="0066247F">
              <w:rPr>
                <w:rFonts w:asciiTheme="minorHAnsi" w:hAnsiTheme="minorHAnsi" w:cs="Segoe UI"/>
                <w:b/>
              </w:rPr>
              <w:t>2</w:t>
            </w:r>
            <w:r w:rsidRPr="0066247F">
              <w:rPr>
                <w:rFonts w:asciiTheme="minorHAnsi" w:hAnsiTheme="minorHAnsi" w:cs="Segoe UI"/>
                <w:b/>
              </w:rPr>
              <w:t xml:space="preserve"> ks</w:t>
            </w:r>
          </w:p>
        </w:tc>
      </w:tr>
      <w:tr w:rsidR="00DC74A0" w:rsidRPr="00DA3EA2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0" w:rsidRPr="00C9472B" w:rsidRDefault="00DC74A0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C74A0" w:rsidRPr="00D3405D" w:rsidTr="00435CD5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C9472B" w:rsidRDefault="00DC74A0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DC74A0" w:rsidRPr="00DA3EA2" w:rsidTr="00435CD5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42133A" w:rsidRDefault="00DC74A0" w:rsidP="00435CD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42133A" w:rsidRDefault="00DC74A0" w:rsidP="00435CD5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C74A0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42133A" w:rsidRDefault="00DC74A0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lastRenderedPageBreak/>
              <w:t>Stroj pro automatické balení tvrdých produktů (brambor, mrkev, cibule apod.)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0" w:rsidRDefault="00DC74A0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42133A" w:rsidRDefault="00BE0F07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R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ozsah balení 1 – 5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0" w:rsidRDefault="00DC74A0" w:rsidP="00435CD5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C2577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7" w:rsidRDefault="00BC2577" w:rsidP="00BC2577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 xml:space="preserve">Součástí stroje je zásobník hotových výrobků </w:t>
            </w:r>
            <w:bookmarkStart w:id="2" w:name="_GoBack"/>
            <w:bookmarkEnd w:id="2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7" w:rsidRPr="00C863A8" w:rsidRDefault="00BC2577" w:rsidP="00435CD5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42133A" w:rsidRDefault="00DC74A0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DC74A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ax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Pr="00DC74A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šířka </w:t>
            </w:r>
            <w:r w:rsidR="00252DF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sáčků</w:t>
            </w:r>
            <w:r w:rsidRPr="00DC74A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400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C74A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0" w:rsidRDefault="00DC74A0" w:rsidP="00435CD5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mm</w:t>
            </w:r>
          </w:p>
        </w:tc>
      </w:tr>
      <w:tr w:rsidR="00DC74A0" w:rsidTr="00435CD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A0" w:rsidRPr="006D47B6" w:rsidRDefault="00DC74A0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="CIDFont+F2" w:eastAsiaTheme="minorHAnsi" w:hAnsi="CIDFont+F2" w:cs="CIDFont+F2"/>
                <w:lang w:eastAsia="en-US"/>
              </w:rPr>
              <w:t xml:space="preserve">Max. výška </w:t>
            </w:r>
            <w:r w:rsidR="00252DFF">
              <w:rPr>
                <w:rFonts w:ascii="CIDFont+F2" w:eastAsiaTheme="minorHAnsi" w:hAnsi="CIDFont+F2" w:cs="CIDFont+F2"/>
                <w:lang w:eastAsia="en-US"/>
              </w:rPr>
              <w:t>sáčků</w:t>
            </w:r>
            <w:r w:rsidRPr="006D47B6">
              <w:rPr>
                <w:rFonts w:ascii="CIDFont+F2" w:eastAsiaTheme="minorHAnsi" w:hAnsi="CIDFont+F2" w:cs="CIDFont+F2"/>
                <w:lang w:eastAsia="en-US"/>
              </w:rPr>
              <w:t xml:space="preserve"> 500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0" w:rsidRDefault="00DC74A0" w:rsidP="00435CD5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mm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Pr="006D47B6" w:rsidRDefault="00DC74A0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="CIDFont+F2" w:eastAsiaTheme="minorHAnsi" w:hAnsi="CIDFont+F2" w:cs="CIDFont+F2"/>
                <w:lang w:eastAsia="en-US"/>
              </w:rPr>
              <w:t xml:space="preserve">Minimální 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>výkon</w:t>
            </w:r>
            <w:r w:rsidR="0066247F" w:rsidRPr="0047406C">
              <w:rPr>
                <w:rFonts w:ascii="CIDFont+F2" w:eastAsiaTheme="minorHAnsi" w:hAnsi="CIDFont+F2" w:cs="CIDFont+F2"/>
                <w:lang w:eastAsia="en-US"/>
              </w:rPr>
              <w:t xml:space="preserve">: </w:t>
            </w:r>
            <w:r w:rsidR="009C248D" w:rsidRPr="0047406C">
              <w:rPr>
                <w:rFonts w:ascii="CIDFont+F2" w:eastAsiaTheme="minorHAnsi" w:hAnsi="CIDFont+F2" w:cs="CIDFont+F2"/>
                <w:lang w:eastAsia="en-US"/>
              </w:rPr>
              <w:t>30</w:t>
            </w:r>
            <w:r w:rsidR="00252DFF" w:rsidRPr="0047406C">
              <w:rPr>
                <w:rFonts w:ascii="CIDFont+F2" w:eastAsiaTheme="minorHAnsi" w:hAnsi="CIDFont+F2" w:cs="CIDFont+F2"/>
                <w:lang w:eastAsia="en-US"/>
              </w:rPr>
              <w:t xml:space="preserve"> ks</w:t>
            </w:r>
            <w:r w:rsidRPr="0047406C">
              <w:rPr>
                <w:rFonts w:ascii="CIDFont+F2" w:eastAsiaTheme="minorHAnsi" w:hAnsi="CIDFont+F2" w:cs="CIDFont+F2"/>
                <w:lang w:eastAsia="en-US"/>
              </w:rPr>
              <w:t>/min</w:t>
            </w:r>
            <w:r w:rsidR="0066247F" w:rsidRPr="0047406C">
              <w:rPr>
                <w:rFonts w:ascii="CIDFont+F2" w:eastAsiaTheme="minorHAnsi" w:hAnsi="CIDFont+F2" w:cs="CIDFont+F2"/>
                <w:lang w:eastAsia="en-US"/>
              </w:rPr>
              <w:t xml:space="preserve"> o hmotnosti</w:t>
            </w:r>
            <w:r w:rsidR="0066247F" w:rsidRPr="006D47B6">
              <w:rPr>
                <w:rFonts w:ascii="CIDFont+F2" w:eastAsiaTheme="minorHAnsi" w:hAnsi="CIDFont+F2" w:cs="CIDFont+F2"/>
                <w:lang w:eastAsia="en-US"/>
              </w:rPr>
              <w:t xml:space="preserve"> 1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7B6CB7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Pr="0042133A" w:rsidRDefault="00DC74A0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Propojení se stávajícím systémem dopravních cest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Pr="00DC74A0" w:rsidRDefault="00DC74A0" w:rsidP="00DC74A0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H</w:t>
            </w:r>
            <w:r w:rsidRPr="00DC74A0">
              <w:rPr>
                <w:rFonts w:ascii="CIDFont+F2" w:eastAsiaTheme="minorHAnsi" w:hAnsi="CIDFont+F2" w:cs="CIDFont+F2"/>
                <w:lang w:eastAsia="en-US"/>
              </w:rPr>
              <w:t xml:space="preserve">orizontální svařovací jednotka pro uzavírání sáčků </w:t>
            </w:r>
            <w:r>
              <w:rPr>
                <w:rFonts w:ascii="CIDFont+F2" w:eastAsiaTheme="minorHAnsi" w:hAnsi="CIDFont+F2" w:cs="CIDFont+F2"/>
                <w:lang w:eastAsia="en-US"/>
              </w:rPr>
              <w:t>a</w:t>
            </w:r>
            <w:r w:rsidRPr="00DC74A0">
              <w:rPr>
                <w:rFonts w:ascii="CIDFont+F2" w:eastAsiaTheme="minorHAnsi" w:hAnsi="CIDFont+F2" w:cs="CIDFont+F2"/>
                <w:lang w:eastAsia="en-US"/>
              </w:rPr>
              <w:t xml:space="preserve"> řezací zařízení pro zakončení</w:t>
            </w:r>
          </w:p>
          <w:p w:rsidR="00DC74A0" w:rsidRDefault="00DC74A0" w:rsidP="00DC74A0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DC74A0">
              <w:rPr>
                <w:rFonts w:ascii="CIDFont+F2" w:eastAsiaTheme="minorHAnsi" w:hAnsi="CIDFont+F2" w:cs="CIDFont+F2"/>
                <w:lang w:eastAsia="en-US"/>
              </w:rPr>
              <w:t>estetického vzhledu maloobchodních obalů (sáčků)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ertikální svařovací jednotka pro oddělení hotových sáčků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Z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ařízení na odřezávání horního pruhu a namotávání zbytků fólie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Č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idlo pro kontrolu ucpání plnící násypky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ibrační klapka v plnící násypce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N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ásypka pro vstup produktu do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</w:t>
            </w:r>
            <w:r w:rsidR="00BC2577">
              <w:rPr>
                <w:rFonts w:ascii="CIDFont+F2" w:eastAsiaTheme="minorHAnsi" w:hAnsi="CIDFont+F2" w:cs="CIDFont+F2"/>
                <w:lang w:eastAsia="en-US"/>
              </w:rPr>
              <w:t>četně dopravníků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 xml:space="preserve"> pro odvod hotových výrobků na zásobník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B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>arevná dotyková obrazovka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49438D">
              <w:rPr>
                <w:rFonts w:ascii="CIDFont+F2" w:eastAsiaTheme="minorHAnsi" w:hAnsi="CIDFont+F2" w:cs="CIDFont+F2"/>
                <w:lang w:eastAsia="en-US"/>
              </w:rPr>
              <w:t>Č</w:t>
            </w:r>
            <w:r w:rsidR="00DC74A0" w:rsidRPr="0049438D">
              <w:rPr>
                <w:rFonts w:ascii="CIDFont+F2" w:eastAsiaTheme="minorHAnsi" w:hAnsi="CIDFont+F2" w:cs="CIDFont+F2"/>
                <w:lang w:eastAsia="en-US"/>
              </w:rPr>
              <w:t>idlo foto značky</w:t>
            </w:r>
            <w:r w:rsidR="0049438D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C74A0" w:rsidTr="00DC74A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A0" w:rsidRDefault="00D17991" w:rsidP="00435CD5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</w:t>
            </w:r>
            <w:r w:rsidR="00DC74A0">
              <w:rPr>
                <w:rFonts w:ascii="CIDFont+F2" w:eastAsiaTheme="minorHAnsi" w:hAnsi="CIDFont+F2" w:cs="CIDFont+F2"/>
                <w:lang w:eastAsia="en-US"/>
              </w:rPr>
              <w:t xml:space="preserve">ibrátor </w:t>
            </w:r>
            <w:r w:rsidR="00DC74A0" w:rsidRPr="0047406C">
              <w:rPr>
                <w:rFonts w:ascii="CIDFont+F2" w:eastAsiaTheme="minorHAnsi" w:hAnsi="CIDFont+F2" w:cs="CIDFont+F2"/>
                <w:lang w:eastAsia="en-US"/>
              </w:rPr>
              <w:t>dopravníku</w:t>
            </w:r>
            <w:r w:rsidR="009C248D" w:rsidRPr="0047406C">
              <w:rPr>
                <w:rFonts w:ascii="CIDFont+F2" w:eastAsiaTheme="minorHAnsi" w:hAnsi="CIDFont+F2" w:cs="CIDFont+F2"/>
                <w:lang w:eastAsia="en-US"/>
              </w:rPr>
              <w:t xml:space="preserve"> pod násypkou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A0" w:rsidRPr="00DA232B" w:rsidRDefault="00D17991" w:rsidP="00435CD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9438D" w:rsidTr="00A356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8D" w:rsidRPr="0042133A" w:rsidRDefault="009C248D" w:rsidP="0049438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47406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</w:t>
            </w:r>
            <w:r w:rsidR="0049438D" w:rsidRPr="0047406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rovedení: Nerezové </w:t>
            </w:r>
            <w:r w:rsidRPr="0047406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včetně rámu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D" w:rsidRDefault="0049438D" w:rsidP="0049438D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8E7E30" w:rsidRDefault="008E7E30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D17991" w:rsidRDefault="00D17991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47406C" w:rsidRDefault="0047406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47406C" w:rsidRDefault="0047406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47406C" w:rsidRDefault="0047406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47406C" w:rsidRDefault="0047406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47406C" w:rsidRDefault="0047406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:rsidR="008E7E30" w:rsidRDefault="008E7E30" w:rsidP="008E7E30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je povinen tabulk</w:t>
      </w:r>
      <w:r>
        <w:rPr>
          <w:rFonts w:asciiTheme="minorHAnsi" w:hAnsiTheme="minorHAnsi" w:cs="Segoe UI"/>
          <w:b/>
          <w:i/>
          <w:color w:val="FF0000"/>
        </w:rPr>
        <w:t>y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kompletně vyplnit!</w:t>
      </w:r>
    </w:p>
    <w:p w:rsidR="0042133A" w:rsidRPr="00EF5908" w:rsidRDefault="00EF5908" w:rsidP="00EF5908">
      <w:pPr>
        <w:tabs>
          <w:tab w:val="left" w:pos="1560"/>
        </w:tabs>
        <w:spacing w:after="120"/>
        <w:outlineLvl w:val="0"/>
        <w:rPr>
          <w:rFonts w:asciiTheme="minorHAnsi" w:hAnsiTheme="minorHAnsi" w:cs="Segoe UI"/>
          <w:b/>
          <w:i/>
        </w:rPr>
      </w:pPr>
      <w:r w:rsidRPr="00EF5908">
        <w:rPr>
          <w:rFonts w:asciiTheme="minorHAnsi" w:hAnsiTheme="minorHAnsi" w:cs="Segoe UI"/>
          <w:b/>
          <w:i/>
        </w:rPr>
        <w:t>Suchá linka</w:t>
      </w:r>
      <w:r>
        <w:rPr>
          <w:rFonts w:asciiTheme="minorHAnsi" w:hAnsiTheme="minorHAnsi" w:cs="Segoe UI"/>
          <w:b/>
          <w:i/>
        </w:rPr>
        <w:t xml:space="preserve"> </w:t>
      </w:r>
      <w:r w:rsidRPr="00EF5908">
        <w:rPr>
          <w:rFonts w:asciiTheme="minorHAnsi" w:hAnsiTheme="minorHAnsi" w:cs="Segoe UI"/>
          <w:b/>
          <w:i/>
        </w:rPr>
        <w:t>pro zpracování brambor, mrkve, cibule a fazolových lusků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EF5908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Automatické zařízení na dávkování produktu z ohradových palet</w:t>
            </w:r>
            <w:r w:rsidR="00EF5908">
              <w:rPr>
                <w:rFonts w:asciiTheme="minorHAnsi" w:hAnsiTheme="minorHAnsi" w:cs="Segoe UI"/>
                <w:b/>
              </w:rPr>
              <w:t xml:space="preserve">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EF5908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52DF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FF" w:rsidRPr="009B0F7C" w:rsidRDefault="00252DFF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Manipulace s</w:t>
            </w:r>
            <w:r w:rsidR="009C248D"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 ohradovými </w:t>
            </w: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paletami o</w:t>
            </w:r>
            <w:r w:rsidR="009C248D"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max.</w:t>
            </w: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rozměrech 1</w:t>
            </w:r>
            <w:r w:rsidR="009C248D"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85</w:t>
            </w: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0 x 12</w:t>
            </w:r>
            <w:r w:rsidR="009C248D"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50</w:t>
            </w: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x 1</w:t>
            </w:r>
            <w:r w:rsidR="009C248D"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250</w:t>
            </w:r>
            <w:r w:rsidRPr="009B0F7C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F" w:rsidRPr="009B0F7C" w:rsidRDefault="00252DFF" w:rsidP="00620D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0F7C">
              <w:rPr>
                <w:rFonts w:ascii="Segoe UI" w:hAnsi="Segoe UI" w:cs="Segoe UI"/>
                <w:sz w:val="20"/>
                <w:szCs w:val="20"/>
              </w:rPr>
              <w:t>ANO/NE*</w:t>
            </w:r>
          </w:p>
        </w:tc>
      </w:tr>
      <w:tr w:rsidR="00620DB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6D47B6" w:rsidRDefault="001948E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Včetně rámu, provedení: lakovaná konstrukce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1948E8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6D47B6" w:rsidRDefault="001948E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propojení se stávajícím systémem dopravních cest a balících strojů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1948E8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6D47B6" w:rsidRDefault="001948E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Šetrn</w:t>
            </w:r>
            <w:r w:rsidR="00D552BF"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á</w:t>
            </w:r>
            <w:r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manipulac</w:t>
            </w:r>
            <w:r w:rsidR="00D552BF"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</w:t>
            </w:r>
            <w:r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 produktem a minimální pádové výšky</w:t>
            </w:r>
            <w:r w:rsidR="006D47B6" w:rsidRPr="006D47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max. 40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6D47B6" w:rsidRDefault="00252DFF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>Podesta pro</w:t>
            </w:r>
            <w:r>
              <w:rPr>
                <w:rFonts w:ascii="CIDFont+F2" w:eastAsiaTheme="minorHAnsi" w:hAnsi="CIDFont+F2" w:cs="CIDFont+F2"/>
                <w:lang w:eastAsia="en-US"/>
              </w:rPr>
              <w:t xml:space="preserve"> snadný přístup pro údržbu a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6D47B6" w:rsidRDefault="001948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 xml:space="preserve">Minimální výkon </w:t>
            </w:r>
            <w:r w:rsidR="009C248D" w:rsidRPr="009B0F7C">
              <w:rPr>
                <w:rFonts w:ascii="CIDFont+F2" w:eastAsiaTheme="minorHAnsi" w:hAnsi="CIDFont+F2" w:cs="CIDFont+F2"/>
                <w:lang w:eastAsia="en-US"/>
              </w:rPr>
              <w:t xml:space="preserve">15 ohradových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>palet za hodinu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6D47B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9B0F7C" w:rsidRDefault="00252DFF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>Plně automatický provoz</w:t>
            </w:r>
            <w:r w:rsidR="00315776" w:rsidRPr="009B0F7C">
              <w:rPr>
                <w:rFonts w:ascii="CIDFont+F2" w:eastAsiaTheme="minorHAnsi" w:hAnsi="CIDFont+F2" w:cs="CIDFont+F2"/>
                <w:lang w:eastAsia="en-US"/>
              </w:rPr>
              <w:t xml:space="preserve"> včetně optické signalizace prázdné palety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1948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52DFF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FF" w:rsidRPr="009B0F7C" w:rsidRDefault="00315776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 xml:space="preserve">Zařízení obsluhuje </w:t>
            </w:r>
            <w:r w:rsidR="00D107DF" w:rsidRPr="009B0F7C">
              <w:rPr>
                <w:rFonts w:ascii="CIDFont+F2" w:eastAsiaTheme="minorHAnsi" w:hAnsi="CIDFont+F2" w:cs="CIDFont+F2"/>
                <w:lang w:eastAsia="en-US"/>
              </w:rPr>
              <w:t xml:space="preserve">současně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 xml:space="preserve">min 2 </w:t>
            </w:r>
            <w:r w:rsidR="00D107DF" w:rsidRPr="009B0F7C">
              <w:rPr>
                <w:rFonts w:ascii="CIDFont+F2" w:eastAsiaTheme="minorHAnsi" w:hAnsi="CIDFont+F2" w:cs="CIDFont+F2"/>
                <w:lang w:eastAsia="en-US"/>
              </w:rPr>
              <w:t xml:space="preserve">ohradové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>palety pro plynulé dávkování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FF" w:rsidRPr="00C863A8" w:rsidRDefault="0031577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1948E8" w:rsidRDefault="001948E8" w:rsidP="00825D9A">
      <w:pPr>
        <w:rPr>
          <w:sz w:val="20"/>
          <w:szCs w:val="20"/>
        </w:rPr>
      </w:pPr>
    </w:p>
    <w:p w:rsidR="00315776" w:rsidRDefault="00315776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948E8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="00D107DF">
              <w:rPr>
                <w:rFonts w:asciiTheme="minorHAnsi" w:hAnsiTheme="minorHAnsi" w:cs="Segoe UI"/>
                <w:b/>
              </w:rPr>
              <w:t xml:space="preserve">Vyrovnávací zásobník </w:t>
            </w:r>
            <w:r w:rsidRPr="006D47B6">
              <w:rPr>
                <w:rFonts w:ascii="CIDFont+F1" w:eastAsiaTheme="minorHAnsi" w:hAnsi="CIDFont+F1" w:cs="CIDFont+F1"/>
                <w:lang w:eastAsia="en-US"/>
              </w:rPr>
              <w:t xml:space="preserve">                                                                                 </w:t>
            </w:r>
            <w:r w:rsidRPr="006D47B6"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1948E8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948E8" w:rsidRPr="00D3405D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948E8" w:rsidRPr="00DA3EA2" w:rsidTr="00870E66">
        <w:trPr>
          <w:trHeight w:val="51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42133A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42133A" w:rsidRDefault="001948E8" w:rsidP="00870E6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07D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F" w:rsidRPr="001948E8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 w:rsidRPr="001948E8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Vyrovnávací zásobník ke stabilizaci přísunu produktu do dávkovacího zařízení se senzorem hladiny</w:t>
            </w:r>
          </w:p>
          <w:p w:rsidR="00D107DF" w:rsidRPr="0042133A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1948E8"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Produktu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 xml:space="preserve"> pro zajištění plynulosti linek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DF" w:rsidRDefault="00D107DF" w:rsidP="00D107D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B0F7C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7C" w:rsidRPr="001948E8" w:rsidRDefault="009B0F7C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2"/>
                <w:szCs w:val="22"/>
                <w:lang w:eastAsia="en-US"/>
              </w:rPr>
              <w:t>Odolná povrchová úprava: Nerezové provedení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7C" w:rsidRPr="00C863A8" w:rsidRDefault="009B0F7C" w:rsidP="00D107D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07D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F" w:rsidRPr="0042133A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>Kapacita min. 400 kg pro cibuli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DF" w:rsidRDefault="00D107DF" w:rsidP="00D107DF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kg</w:t>
            </w:r>
          </w:p>
        </w:tc>
      </w:tr>
      <w:tr w:rsidR="00D107D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F" w:rsidRPr="0042133A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lastRenderedPageBreak/>
              <w:t>Propojení se stávajícím systémem dopravních cest a vážících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DA232B" w:rsidRDefault="00D107DF" w:rsidP="00D107D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07D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DF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Včetně rámu s odolnou povrchovou úpravou v podobě žárového zinkování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C863A8" w:rsidRDefault="00D107DF" w:rsidP="00D107D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07DF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DF" w:rsidRDefault="00D107DF" w:rsidP="00D107DF">
            <w:pPr>
              <w:tabs>
                <w:tab w:val="left" w:pos="426"/>
                <w:tab w:val="left" w:pos="2694"/>
              </w:tabs>
              <w:ind w:left="938"/>
              <w:rPr>
                <w:rFonts w:ascii="CIDFont+F2" w:eastAsiaTheme="minorHAnsi" w:hAnsi="CIDFont+F2" w:cs="CIDFont+F2"/>
                <w:lang w:eastAsia="en-US"/>
              </w:rPr>
            </w:pPr>
            <w:r>
              <w:rPr>
                <w:rFonts w:ascii="CIDFont+F2" w:eastAsiaTheme="minorHAnsi" w:hAnsi="CIDFont+F2" w:cs="CIDFont+F2"/>
                <w:lang w:eastAsia="en-US"/>
              </w:rPr>
              <w:t>S</w:t>
            </w:r>
            <w:r w:rsidRPr="001948E8">
              <w:rPr>
                <w:rFonts w:ascii="CIDFont+F2" w:eastAsiaTheme="minorHAnsi" w:hAnsi="CIDFont+F2" w:cs="CIDFont+F2"/>
                <w:lang w:eastAsia="en-US"/>
              </w:rPr>
              <w:t xml:space="preserve"> výškově nastavitelným senzorem hladiny produktu, který kontroluje objem v zásobníku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DF" w:rsidRPr="00C863A8" w:rsidRDefault="00D107DF" w:rsidP="00D107D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1948E8" w:rsidRDefault="001948E8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948E8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Pr="009B0F7C">
              <w:rPr>
                <w:rFonts w:asciiTheme="minorHAnsi" w:hAnsiTheme="minorHAnsi" w:cs="Segoe UI"/>
                <w:b/>
              </w:rPr>
              <w:t>:</w:t>
            </w:r>
            <w:r w:rsidR="00315776" w:rsidRPr="009B0F7C">
              <w:rPr>
                <w:rFonts w:asciiTheme="minorHAnsi" w:hAnsiTheme="minorHAnsi" w:cs="Segoe UI"/>
                <w:b/>
              </w:rPr>
              <w:t xml:space="preserve"> </w:t>
            </w:r>
            <w:r w:rsidR="00315776" w:rsidRPr="009B0F7C">
              <w:rPr>
                <w:rFonts w:asciiTheme="minorHAnsi" w:hAnsiTheme="minorHAnsi" w:cs="Segoe UI"/>
              </w:rPr>
              <w:t>S</w:t>
            </w:r>
            <w:r w:rsidRPr="009B0F7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ystém dopravních cest</w:t>
            </w:r>
            <w:r w:rsidR="00D107DF" w:rsidRPr="009B0F7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 pro automatické </w:t>
            </w:r>
            <w:r w:rsidR="009B0F7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 xml:space="preserve">dávkovací </w:t>
            </w:r>
            <w:r w:rsidR="00D107DF" w:rsidRPr="009B0F7C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kombinační zařízení</w:t>
            </w:r>
          </w:p>
        </w:tc>
      </w:tr>
      <w:tr w:rsidR="001948E8" w:rsidRPr="00DA3EA2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948E8" w:rsidRPr="00D3405D" w:rsidTr="00870E6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E8" w:rsidRPr="00C9472B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1948E8" w:rsidRPr="00DA3EA2" w:rsidTr="00870E6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42133A" w:rsidRDefault="001948E8" w:rsidP="00870E6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42133A" w:rsidRDefault="001948E8" w:rsidP="00870E6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107DF" w:rsidTr="003A45E0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DF" w:rsidRPr="009B0F7C" w:rsidRDefault="00D107DF" w:rsidP="00D107DF">
            <w:pPr>
              <w:rPr>
                <w:rFonts w:ascii="CIDFont+F2" w:eastAsiaTheme="minorHAnsi" w:hAnsi="CIDFont+F2" w:cs="CIDFont+F2"/>
                <w:lang w:eastAsia="en-US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>Dopravníkový systém pro 3 balící koncovky včetně zásobníků a klapek pro navážený produkt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DF" w:rsidRDefault="00EE4D0B" w:rsidP="00EE4D0B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107DF" w:rsidTr="000F352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F" w:rsidRPr="009B0F7C" w:rsidRDefault="00D107DF" w:rsidP="00EE4D0B">
            <w:pPr>
              <w:tabs>
                <w:tab w:val="left" w:pos="426"/>
                <w:tab w:val="left" w:pos="2694"/>
              </w:tabs>
              <w:rPr>
                <w:rFonts w:ascii="CIDFont+F2" w:eastAsiaTheme="minorHAnsi" w:hAnsi="CIDFont+F2" w:cs="CIDFont+F2"/>
                <w:lang w:eastAsia="en-US"/>
              </w:rPr>
            </w:pPr>
            <w:r w:rsidRPr="009B0F7C">
              <w:rPr>
                <w:rFonts w:ascii="CIDFont+F2" w:eastAsiaTheme="minorHAnsi" w:hAnsi="CIDFont+F2" w:cs="CIDFont+F2"/>
                <w:lang w:eastAsia="en-US"/>
              </w:rPr>
              <w:t>Výkon dopravníkového systému: min.</w:t>
            </w:r>
            <w:r w:rsidR="00EE4D0B" w:rsidRPr="009B0F7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>30 dávek vlevo</w:t>
            </w:r>
            <w:r w:rsidR="00EE4D0B" w:rsidRPr="009B0F7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>/</w:t>
            </w:r>
            <w:r w:rsidR="00EE4D0B" w:rsidRPr="009B0F7C">
              <w:rPr>
                <w:rFonts w:ascii="CIDFont+F2" w:eastAsiaTheme="minorHAnsi" w:hAnsi="CIDFont+F2" w:cs="CIDFont+F2"/>
                <w:lang w:eastAsia="en-US"/>
              </w:rPr>
              <w:t xml:space="preserve"> 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 xml:space="preserve">30 dávek vpravo a 50 dávek </w:t>
            </w:r>
            <w:r w:rsidR="00EE4D0B" w:rsidRPr="009B0F7C">
              <w:rPr>
                <w:rFonts w:ascii="CIDFont+F2" w:eastAsiaTheme="minorHAnsi" w:hAnsi="CIDFont+F2" w:cs="CIDFont+F2"/>
                <w:lang w:eastAsia="en-US"/>
              </w:rPr>
              <w:t>/ min.</w:t>
            </w:r>
            <w:r w:rsidRPr="009B0F7C">
              <w:rPr>
                <w:rFonts w:ascii="CIDFont+F2" w:eastAsiaTheme="minorHAnsi" w:hAnsi="CIDFont+F2" w:cs="CIDFont+F2"/>
                <w:lang w:eastAsia="en-US"/>
              </w:rPr>
              <w:t xml:space="preserve"> ve středu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DF" w:rsidRPr="009B0F7C" w:rsidRDefault="00D107DF" w:rsidP="00EE4D0B">
            <w:pPr>
              <w:tabs>
                <w:tab w:val="left" w:pos="1560"/>
              </w:tabs>
            </w:pPr>
            <w:r w:rsidRPr="009B0F7C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 w:rsidRPr="009B0F7C">
              <w:t xml:space="preserve"> </w:t>
            </w:r>
            <w:r w:rsidRPr="009B0F7C">
              <w:rPr>
                <w:rFonts w:eastAsiaTheme="minorHAnsi"/>
              </w:rPr>
              <w:t>dávek vlevo</w:t>
            </w:r>
            <w:r w:rsidR="00EE4D0B" w:rsidRPr="009B0F7C">
              <w:rPr>
                <w:rFonts w:eastAsiaTheme="minorHAnsi"/>
              </w:rPr>
              <w:t xml:space="preserve"> </w:t>
            </w:r>
            <w:r w:rsidRPr="009B0F7C">
              <w:rPr>
                <w:rFonts w:eastAsiaTheme="minorHAnsi"/>
              </w:rPr>
              <w:t>/</w:t>
            </w:r>
            <w:r w:rsidRPr="009B0F7C">
              <w:rPr>
                <w:rFonts w:ascii="Segoe UI" w:hAnsi="Segoe UI" w:cs="Segoe UI"/>
                <w:sz w:val="20"/>
                <w:szCs w:val="20"/>
                <w:highlight w:val="lightGray"/>
              </w:rPr>
              <w:t>…………..</w:t>
            </w:r>
            <w:r w:rsidRPr="009B0F7C">
              <w:t xml:space="preserve"> </w:t>
            </w:r>
            <w:r w:rsidRPr="009B0F7C">
              <w:rPr>
                <w:rFonts w:eastAsiaTheme="minorHAnsi"/>
              </w:rPr>
              <w:t xml:space="preserve">dávek vpravo a </w:t>
            </w:r>
            <w:r w:rsidRPr="009B0F7C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 w:rsidRPr="009B0F7C">
              <w:rPr>
                <w:rFonts w:eastAsiaTheme="minorHAnsi"/>
              </w:rPr>
              <w:t xml:space="preserve"> dávek ve středu</w:t>
            </w:r>
          </w:p>
        </w:tc>
      </w:tr>
      <w:tr w:rsidR="001948E8" w:rsidTr="00870E6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E8" w:rsidRPr="0042133A" w:rsidRDefault="008E7E30" w:rsidP="00870E66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8E7E30">
              <w:rPr>
                <w:rFonts w:ascii="CIDFont+F2" w:eastAsiaTheme="minorHAnsi" w:hAnsi="CIDFont+F2" w:cs="CIDFont+F2"/>
                <w:lang w:eastAsia="en-US"/>
              </w:rPr>
              <w:t>Propojení se stávajícím systémem dopravních cest a vážících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E8" w:rsidRDefault="001948E8" w:rsidP="00870E66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1948E8" w:rsidRDefault="001948E8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D17991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………………………………….</w:t>
      </w:r>
      <w:r w:rsidR="0002334C">
        <w:rPr>
          <w:rFonts w:asciiTheme="minorHAnsi" w:hAnsiTheme="minorHAnsi" w:cs="Segoe UI"/>
          <w:i/>
          <w:sz w:val="22"/>
          <w:szCs w:val="22"/>
        </w:rPr>
        <w:t xml:space="preserve">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D17991">
        <w:rPr>
          <w:rFonts w:asciiTheme="minorHAnsi" w:hAnsiTheme="minorHAnsi" w:cs="Segoe UI"/>
          <w:i/>
          <w:sz w:val="22"/>
          <w:szCs w:val="22"/>
          <w:highlight w:val="yellow"/>
        </w:rPr>
        <w:t>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17991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yellow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17991">
        <w:rPr>
          <w:rFonts w:asciiTheme="minorHAnsi" w:hAnsiTheme="minorHAnsi" w:cs="Segoe UI"/>
          <w:i/>
          <w:sz w:val="22"/>
          <w:szCs w:val="22"/>
          <w:highlight w:val="yellow"/>
        </w:rPr>
        <w:t>jméno a příjmení</w:t>
      </w:r>
    </w:p>
    <w:p w:rsidR="00870E66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17991">
        <w:rPr>
          <w:rFonts w:asciiTheme="minorHAnsi" w:hAnsiTheme="minorHAnsi" w:cs="Segoe UI"/>
          <w:i/>
          <w:sz w:val="22"/>
          <w:szCs w:val="22"/>
          <w:highlight w:val="yellow"/>
        </w:rPr>
        <w:t xml:space="preserve">razítko a podpis </w:t>
      </w:r>
      <w:r w:rsidRPr="00D17991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osoby oprávněné </w:t>
      </w:r>
      <w:r w:rsidR="00DA3EA2" w:rsidRPr="00D17991">
        <w:rPr>
          <w:rFonts w:asciiTheme="minorHAnsi" w:hAnsiTheme="minorHAnsi" w:cs="Segoe UI"/>
          <w:b/>
          <w:i/>
          <w:sz w:val="22"/>
          <w:szCs w:val="22"/>
          <w:highlight w:val="yellow"/>
        </w:rPr>
        <w:t xml:space="preserve">jednat či </w:t>
      </w:r>
      <w:r w:rsidRPr="00D17991">
        <w:rPr>
          <w:rFonts w:asciiTheme="minorHAnsi" w:hAnsiTheme="minorHAnsi" w:cs="Segoe UI"/>
          <w:b/>
          <w:i/>
          <w:sz w:val="22"/>
          <w:szCs w:val="22"/>
          <w:highlight w:val="yellow"/>
        </w:rPr>
        <w:t>zastupovat</w:t>
      </w:r>
    </w:p>
    <w:sectPr w:rsidR="00870E66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BD" w:rsidRDefault="001C20BD" w:rsidP="00C9472B">
      <w:r>
        <w:separator/>
      </w:r>
    </w:p>
  </w:endnote>
  <w:endnote w:type="continuationSeparator" w:id="0">
    <w:p w:rsidR="001C20BD" w:rsidRDefault="001C20BD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BD" w:rsidRDefault="001C20BD" w:rsidP="00C9472B">
      <w:r>
        <w:separator/>
      </w:r>
    </w:p>
  </w:footnote>
  <w:footnote w:type="continuationSeparator" w:id="0">
    <w:p w:rsidR="001C20BD" w:rsidRDefault="001C20BD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A"/>
    <w:rsid w:val="0002334C"/>
    <w:rsid w:val="0005355B"/>
    <w:rsid w:val="00160772"/>
    <w:rsid w:val="001948E8"/>
    <w:rsid w:val="001B23CD"/>
    <w:rsid w:val="001C20BD"/>
    <w:rsid w:val="00252DFF"/>
    <w:rsid w:val="002E111F"/>
    <w:rsid w:val="00315776"/>
    <w:rsid w:val="00376840"/>
    <w:rsid w:val="003E14F5"/>
    <w:rsid w:val="0042133A"/>
    <w:rsid w:val="00467E12"/>
    <w:rsid w:val="0047406C"/>
    <w:rsid w:val="0049438D"/>
    <w:rsid w:val="004D7FE0"/>
    <w:rsid w:val="005158C5"/>
    <w:rsid w:val="0053013F"/>
    <w:rsid w:val="005465B6"/>
    <w:rsid w:val="00620DBF"/>
    <w:rsid w:val="0066247F"/>
    <w:rsid w:val="006C0BAD"/>
    <w:rsid w:val="006D47B6"/>
    <w:rsid w:val="00712063"/>
    <w:rsid w:val="007800BB"/>
    <w:rsid w:val="007B6CB7"/>
    <w:rsid w:val="00825D9A"/>
    <w:rsid w:val="00854E1B"/>
    <w:rsid w:val="00870E66"/>
    <w:rsid w:val="008C082A"/>
    <w:rsid w:val="008E0694"/>
    <w:rsid w:val="008E7E30"/>
    <w:rsid w:val="00967D72"/>
    <w:rsid w:val="009B0F7C"/>
    <w:rsid w:val="009C248D"/>
    <w:rsid w:val="00AF578C"/>
    <w:rsid w:val="00BB73FA"/>
    <w:rsid w:val="00BC2577"/>
    <w:rsid w:val="00BE0F07"/>
    <w:rsid w:val="00C9472B"/>
    <w:rsid w:val="00C97392"/>
    <w:rsid w:val="00D107DF"/>
    <w:rsid w:val="00D17991"/>
    <w:rsid w:val="00D3405D"/>
    <w:rsid w:val="00D36F0A"/>
    <w:rsid w:val="00D552BF"/>
    <w:rsid w:val="00D76954"/>
    <w:rsid w:val="00DA232B"/>
    <w:rsid w:val="00DA3EA2"/>
    <w:rsid w:val="00DC74A0"/>
    <w:rsid w:val="00E900CE"/>
    <w:rsid w:val="00EE4D0B"/>
    <w:rsid w:val="00EF5908"/>
    <w:rsid w:val="00F90F59"/>
    <w:rsid w:val="00FB3D06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D3D9A9-0645-4A30-9650-C37D749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6B0D-679F-4C1D-AAD2-47A86FB4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bartunek</cp:lastModifiedBy>
  <cp:revision>5</cp:revision>
  <dcterms:created xsi:type="dcterms:W3CDTF">2019-01-16T08:50:00Z</dcterms:created>
  <dcterms:modified xsi:type="dcterms:W3CDTF">2019-01-16T14:09:00Z</dcterms:modified>
</cp:coreProperties>
</file>