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E" w:rsidRDefault="00455DFE"/>
    <w:p w:rsidR="00AF1020" w:rsidRDefault="002E2C3C" w:rsidP="00AF1020">
      <w:pPr>
        <w:pStyle w:val="Odstavecseseznamem"/>
        <w:autoSpaceDE w:val="0"/>
        <w:autoSpaceDN w:val="0"/>
        <w:adjustRightInd w:val="0"/>
        <w:ind w:left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Čestné p</w:t>
      </w:r>
      <w:r w:rsidR="00AF1020" w:rsidRPr="00B842B4">
        <w:rPr>
          <w:rFonts w:ascii="Calibri" w:hAnsi="Calibri" w:cs="Calibri"/>
          <w:b/>
        </w:rPr>
        <w:t xml:space="preserve">rohlášení uchazeče o splnění </w:t>
      </w:r>
      <w:r w:rsidR="00AF1020">
        <w:rPr>
          <w:rFonts w:ascii="Calibri" w:hAnsi="Calibri" w:cs="Calibri"/>
          <w:b/>
        </w:rPr>
        <w:t xml:space="preserve">způsobilosti a </w:t>
      </w:r>
      <w:r w:rsidR="00AF1020" w:rsidRPr="00B842B4">
        <w:rPr>
          <w:rFonts w:ascii="Calibri" w:hAnsi="Calibri" w:cs="Calibri"/>
          <w:b/>
        </w:rPr>
        <w:t>kvalifikace - VZOR</w:t>
      </w:r>
    </w:p>
    <w:p w:rsidR="00AF1020" w:rsidRDefault="00AF1020" w:rsidP="00AF1020">
      <w:pPr>
        <w:pStyle w:val="CM22"/>
        <w:spacing w:line="391" w:lineRule="atLeast"/>
        <w:ind w:left="115"/>
        <w:jc w:val="center"/>
        <w:rPr>
          <w:rStyle w:val="FontStyle26"/>
          <w:bCs/>
          <w:iCs/>
          <w:szCs w:val="26"/>
        </w:rPr>
      </w:pPr>
      <w:r>
        <w:rPr>
          <w:b/>
          <w:bCs/>
          <w:sz w:val="26"/>
          <w:szCs w:val="26"/>
        </w:rPr>
        <w:t>Název zakázky: "</w:t>
      </w:r>
      <w:r w:rsidR="00EE5A34">
        <w:rPr>
          <w:rStyle w:val="FontStyle26"/>
          <w:rFonts w:cs="Times New Roman"/>
          <w:bCs/>
          <w:iCs/>
          <w:szCs w:val="26"/>
        </w:rPr>
        <w:t>Dodávka laboratorního zařízení</w:t>
      </w:r>
      <w:r>
        <w:rPr>
          <w:rStyle w:val="FontStyle26"/>
          <w:bCs/>
          <w:iCs/>
          <w:szCs w:val="26"/>
        </w:rPr>
        <w:t>“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883"/>
        <w:gridCol w:w="5589"/>
      </w:tblGrid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Zadavatel: </w:t>
            </w:r>
          </w:p>
        </w:tc>
        <w:tc>
          <w:tcPr>
            <w:tcW w:w="5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20" w:rsidRDefault="00AF1020" w:rsidP="002E6937">
            <w:pPr>
              <w:pStyle w:val="Default"/>
              <w:rPr>
                <w:color w:val="auto"/>
              </w:rPr>
            </w:pP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Název/jméno zadavatele: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RÉVA RAKVICE s.r.o. </w:t>
            </w:r>
          </w:p>
        </w:tc>
      </w:tr>
      <w:tr w:rsidR="00AF1020" w:rsidTr="00EE5A34">
        <w:trPr>
          <w:trHeight w:val="358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607 48 966 </w:t>
            </w: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CZ60748966 </w:t>
            </w: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sídla zadavatele: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Družstevní 854, 691 03 Rakvice </w:t>
            </w:r>
          </w:p>
        </w:tc>
      </w:tr>
      <w:tr w:rsidR="00AF1020" w:rsidTr="00EE5A34">
        <w:trPr>
          <w:trHeight w:val="878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Zapsána v obchodním rejstříku pod spisovou značkou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19056, vedenou u Krajského soudu v Brně </w:t>
            </w:r>
          </w:p>
        </w:tc>
      </w:tr>
      <w:tr w:rsidR="00AF1020" w:rsidTr="00EE5A34">
        <w:trPr>
          <w:trHeight w:val="590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oprávněné jednat za zadavatele: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Bronislav Průdek, jednatel </w:t>
            </w: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osoby: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Matyáš </w:t>
            </w: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+420 777 454 733</w:t>
            </w: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mbravencova@revarakvice.cz </w:t>
            </w:r>
          </w:p>
        </w:tc>
      </w:tr>
      <w:tr w:rsidR="00AF1020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EE5A34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Investice firmy RÉVA RAKVICE s.r.o. pro období 2019/20</w:t>
            </w:r>
          </w:p>
        </w:tc>
      </w:tr>
      <w:tr w:rsidR="00AF1020" w:rsidRPr="00DE3DED" w:rsidTr="00EE5A34">
        <w:trPr>
          <w:trHeight w:val="355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Default="00AF1020" w:rsidP="002E6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020" w:rsidRPr="00DE3DED" w:rsidRDefault="007B3A43" w:rsidP="002E6937">
            <w:pPr>
              <w:pStyle w:val="Default"/>
              <w:rPr>
                <w:sz w:val="20"/>
                <w:szCs w:val="20"/>
              </w:rPr>
            </w:pPr>
            <w:r w:rsidRPr="008057C9">
              <w:rPr>
                <w:bCs/>
                <w:sz w:val="20"/>
                <w:szCs w:val="20"/>
              </w:rPr>
              <w:t>19/008/0421b/564/000288</w:t>
            </w:r>
          </w:p>
        </w:tc>
      </w:tr>
    </w:tbl>
    <w:p w:rsidR="00AF1020" w:rsidRPr="009B4CBB" w:rsidRDefault="00AF1020" w:rsidP="00AF1020">
      <w:pPr>
        <w:pStyle w:val="Default"/>
      </w:pPr>
    </w:p>
    <w:p w:rsidR="00AF1020" w:rsidRDefault="00AF1020" w:rsidP="00AF1020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U</w:t>
      </w:r>
      <w:r w:rsidRPr="007965F5">
        <w:rPr>
          <w:rFonts w:ascii="Calibri" w:hAnsi="Calibri" w:cs="Calibri"/>
          <w:b/>
          <w:u w:val="single"/>
        </w:rPr>
        <w:t xml:space="preserve">chazeč </w:t>
      </w:r>
      <w:r>
        <w:rPr>
          <w:rFonts w:ascii="Calibri" w:hAnsi="Calibri" w:cs="Calibri"/>
          <w:b/>
          <w:u w:val="single"/>
        </w:rPr>
        <w:t xml:space="preserve">prokazuje </w:t>
      </w:r>
      <w:r w:rsidRPr="007965F5">
        <w:rPr>
          <w:rFonts w:ascii="Calibri" w:hAnsi="Calibri" w:cs="Calibri"/>
          <w:b/>
          <w:u w:val="single"/>
        </w:rPr>
        <w:t xml:space="preserve">splnění </w:t>
      </w:r>
      <w:r>
        <w:rPr>
          <w:rFonts w:ascii="Calibri" w:hAnsi="Calibri" w:cs="Calibri"/>
          <w:b/>
          <w:u w:val="single"/>
        </w:rPr>
        <w:t>základní způsobilosti, profesní způsobilost a plnění technické kvalifikace dle níže citovaných odkazů na znění ZZVZ tím, že:</w:t>
      </w:r>
    </w:p>
    <w:p w:rsidR="009F3C7D" w:rsidRDefault="009F3C7D" w:rsidP="009F3C7D">
      <w:pPr>
        <w:pStyle w:val="CM23"/>
        <w:spacing w:line="253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Zadavatel požaduje následující: </w:t>
      </w:r>
    </w:p>
    <w:p w:rsidR="00D615A8" w:rsidRPr="00194C4B" w:rsidRDefault="00D615A8" w:rsidP="00D615A8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000000"/>
          <w:sz w:val="20"/>
          <w:szCs w:val="20"/>
        </w:rPr>
      </w:pPr>
      <w:r w:rsidRPr="00194C4B">
        <w:rPr>
          <w:b/>
          <w:color w:val="000000"/>
          <w:sz w:val="20"/>
          <w:szCs w:val="20"/>
        </w:rPr>
        <w:t xml:space="preserve">Základní </w:t>
      </w:r>
      <w:r w:rsidR="00C97266">
        <w:rPr>
          <w:b/>
          <w:color w:val="000000"/>
          <w:sz w:val="20"/>
          <w:szCs w:val="20"/>
        </w:rPr>
        <w:t xml:space="preserve">způsobilost dle § </w:t>
      </w:r>
      <w:r>
        <w:rPr>
          <w:b/>
          <w:color w:val="000000"/>
          <w:sz w:val="20"/>
          <w:szCs w:val="20"/>
        </w:rPr>
        <w:t>74 a § 75 ZZVZ</w:t>
      </w:r>
    </w:p>
    <w:p w:rsidR="00D615A8" w:rsidRPr="00C743EF" w:rsidRDefault="00D615A8" w:rsidP="00D615A8">
      <w:pPr>
        <w:ind w:firstLine="426"/>
        <w:jc w:val="both"/>
        <w:rPr>
          <w:color w:val="000000"/>
          <w:sz w:val="20"/>
          <w:szCs w:val="20"/>
        </w:rPr>
      </w:pPr>
      <w:r w:rsidRPr="00C743EF">
        <w:rPr>
          <w:color w:val="000000"/>
          <w:sz w:val="20"/>
          <w:szCs w:val="20"/>
        </w:rPr>
        <w:t>Základní způsobilost – Vymezení požadavku</w:t>
      </w:r>
    </w:p>
    <w:p w:rsidR="00D615A8" w:rsidRDefault="00D615A8" w:rsidP="00D615A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1418" w:hanging="709"/>
        <w:jc w:val="both"/>
        <w:rPr>
          <w:rFonts w:cs="Arial"/>
          <w:color w:val="000000"/>
          <w:sz w:val="20"/>
          <w:szCs w:val="20"/>
        </w:rPr>
      </w:pPr>
      <w:r w:rsidRPr="003340CC">
        <w:rPr>
          <w:rFonts w:cs="Arial"/>
          <w:color w:val="000000"/>
          <w:sz w:val="20"/>
          <w:szCs w:val="20"/>
        </w:rPr>
        <w:t xml:space="preserve">Dodavatel </w:t>
      </w:r>
      <w:r w:rsidR="00A83E6E">
        <w:rPr>
          <w:rFonts w:cs="Arial"/>
          <w:color w:val="000000"/>
          <w:sz w:val="20"/>
          <w:szCs w:val="20"/>
        </w:rPr>
        <w:t xml:space="preserve">čestně prohlašuje, že </w:t>
      </w:r>
      <w:r w:rsidRPr="003340CC">
        <w:rPr>
          <w:rFonts w:cs="Arial"/>
          <w:color w:val="000000"/>
          <w:sz w:val="20"/>
          <w:szCs w:val="20"/>
        </w:rPr>
        <w:t xml:space="preserve">splňuje základní </w:t>
      </w:r>
      <w:r>
        <w:rPr>
          <w:rFonts w:cs="Arial"/>
          <w:color w:val="000000"/>
          <w:sz w:val="20"/>
          <w:szCs w:val="20"/>
        </w:rPr>
        <w:t>způsobilost v rozsahu, jak ji</w:t>
      </w:r>
      <w:r w:rsidRPr="003340CC">
        <w:rPr>
          <w:rFonts w:cs="Arial"/>
          <w:color w:val="000000"/>
          <w:sz w:val="20"/>
          <w:szCs w:val="20"/>
        </w:rPr>
        <w:t xml:space="preserve"> stanovuje </w:t>
      </w:r>
      <w:r>
        <w:rPr>
          <w:rFonts w:cs="Arial"/>
          <w:color w:val="000000"/>
          <w:sz w:val="20"/>
          <w:szCs w:val="20"/>
        </w:rPr>
        <w:t xml:space="preserve">§ 74 </w:t>
      </w:r>
      <w:r w:rsidRPr="003340CC">
        <w:rPr>
          <w:rFonts w:cs="Arial"/>
          <w:color w:val="000000"/>
          <w:sz w:val="20"/>
          <w:szCs w:val="20"/>
        </w:rPr>
        <w:t>Z</w:t>
      </w:r>
      <w:r>
        <w:rPr>
          <w:rFonts w:cs="Arial"/>
          <w:color w:val="000000"/>
          <w:sz w:val="20"/>
          <w:szCs w:val="20"/>
        </w:rPr>
        <w:t>Z</w:t>
      </w:r>
      <w:r w:rsidRPr="003340CC">
        <w:rPr>
          <w:rFonts w:cs="Arial"/>
          <w:color w:val="000000"/>
          <w:sz w:val="20"/>
          <w:szCs w:val="20"/>
        </w:rPr>
        <w:t xml:space="preserve">VZ </w:t>
      </w:r>
      <w:r>
        <w:rPr>
          <w:rFonts w:cs="Arial"/>
          <w:color w:val="000000"/>
          <w:sz w:val="20"/>
          <w:szCs w:val="20"/>
        </w:rPr>
        <w:t>a je schopen doložit doklady dle</w:t>
      </w:r>
      <w:r w:rsidRPr="003340CC">
        <w:rPr>
          <w:rFonts w:cs="Arial"/>
          <w:color w:val="000000"/>
          <w:sz w:val="20"/>
          <w:szCs w:val="20"/>
        </w:rPr>
        <w:t xml:space="preserve"> § </w:t>
      </w:r>
      <w:r>
        <w:rPr>
          <w:rFonts w:cs="Arial"/>
          <w:color w:val="000000"/>
          <w:sz w:val="20"/>
          <w:szCs w:val="20"/>
        </w:rPr>
        <w:t>75</w:t>
      </w:r>
      <w:r w:rsidRPr="003340C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ZZVZ, </w:t>
      </w:r>
      <w:r w:rsidRPr="003340CC">
        <w:rPr>
          <w:rFonts w:cs="Arial"/>
          <w:color w:val="000000"/>
          <w:sz w:val="20"/>
          <w:szCs w:val="20"/>
        </w:rPr>
        <w:t xml:space="preserve">odst. 1 písm. a) až </w:t>
      </w:r>
      <w:r>
        <w:rPr>
          <w:rFonts w:cs="Arial"/>
          <w:color w:val="000000"/>
          <w:sz w:val="20"/>
          <w:szCs w:val="20"/>
        </w:rPr>
        <w:t xml:space="preserve">f), k tomu dodá s nabídkou čestné prohlášení, viz </w:t>
      </w:r>
      <w:r w:rsidR="007B3A43">
        <w:rPr>
          <w:rFonts w:cs="Arial"/>
          <w:color w:val="000000"/>
          <w:sz w:val="20"/>
          <w:szCs w:val="20"/>
        </w:rPr>
        <w:t xml:space="preserve">tato </w:t>
      </w:r>
      <w:r>
        <w:rPr>
          <w:rFonts w:cs="Arial"/>
          <w:color w:val="000000"/>
          <w:sz w:val="20"/>
          <w:szCs w:val="20"/>
        </w:rPr>
        <w:t>Příloha č. 2</w:t>
      </w:r>
      <w:r w:rsidR="007B3A43">
        <w:rPr>
          <w:rFonts w:cs="Arial"/>
          <w:color w:val="000000"/>
          <w:sz w:val="20"/>
          <w:szCs w:val="20"/>
        </w:rPr>
        <w:t xml:space="preserve"> Výzvy</w:t>
      </w:r>
      <w:r>
        <w:rPr>
          <w:rFonts w:cs="Arial"/>
          <w:color w:val="000000"/>
          <w:sz w:val="20"/>
          <w:szCs w:val="20"/>
        </w:rPr>
        <w:t xml:space="preserve">. </w:t>
      </w:r>
    </w:p>
    <w:p w:rsidR="00D615A8" w:rsidRPr="00194C4B" w:rsidRDefault="00D615A8" w:rsidP="00D615A8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000000"/>
          <w:sz w:val="20"/>
          <w:szCs w:val="20"/>
        </w:rPr>
      </w:pPr>
      <w:r w:rsidRPr="00194C4B">
        <w:rPr>
          <w:b/>
          <w:color w:val="000000"/>
          <w:sz w:val="20"/>
          <w:szCs w:val="20"/>
        </w:rPr>
        <w:t xml:space="preserve">Profesní </w:t>
      </w:r>
      <w:r>
        <w:rPr>
          <w:b/>
          <w:color w:val="000000"/>
          <w:sz w:val="20"/>
          <w:szCs w:val="20"/>
        </w:rPr>
        <w:t>způsobilost dle § 77  ZZVZ</w:t>
      </w:r>
      <w:r w:rsidRPr="00194C4B">
        <w:rPr>
          <w:b/>
          <w:color w:val="000000"/>
          <w:sz w:val="20"/>
          <w:szCs w:val="20"/>
        </w:rPr>
        <w:t>:</w:t>
      </w:r>
    </w:p>
    <w:p w:rsidR="00B74F95" w:rsidRPr="003340CC" w:rsidRDefault="00B74F95" w:rsidP="00EE5A3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firstLine="414"/>
        <w:jc w:val="both"/>
        <w:rPr>
          <w:rFonts w:cs="Arial"/>
          <w:color w:val="000000"/>
          <w:sz w:val="20"/>
          <w:szCs w:val="20"/>
        </w:rPr>
      </w:pPr>
      <w:r w:rsidRPr="003340CC">
        <w:rPr>
          <w:rFonts w:cs="Arial"/>
          <w:color w:val="000000"/>
          <w:sz w:val="20"/>
          <w:szCs w:val="20"/>
        </w:rPr>
        <w:t xml:space="preserve">Profesní </w:t>
      </w:r>
      <w:r>
        <w:rPr>
          <w:rFonts w:cs="Arial"/>
          <w:color w:val="000000"/>
          <w:sz w:val="20"/>
          <w:szCs w:val="20"/>
        </w:rPr>
        <w:t>způsobilost</w:t>
      </w:r>
      <w:r w:rsidRPr="003340CC">
        <w:rPr>
          <w:rFonts w:cs="Arial"/>
          <w:color w:val="000000"/>
          <w:sz w:val="20"/>
          <w:szCs w:val="20"/>
        </w:rPr>
        <w:t xml:space="preserve"> – Vymezení požadavku</w:t>
      </w:r>
    </w:p>
    <w:p w:rsidR="00B74F95" w:rsidRPr="003340CC" w:rsidRDefault="00B74F95" w:rsidP="00EE5A34">
      <w:pPr>
        <w:pStyle w:val="Odstavecseseznamem"/>
        <w:autoSpaceDE w:val="0"/>
        <w:autoSpaceDN w:val="0"/>
        <w:adjustRightInd w:val="0"/>
        <w:ind w:left="1416"/>
        <w:jc w:val="both"/>
        <w:rPr>
          <w:rFonts w:cs="Arial"/>
          <w:color w:val="000000"/>
          <w:sz w:val="20"/>
          <w:szCs w:val="20"/>
        </w:rPr>
      </w:pPr>
      <w:r w:rsidRPr="003340CC">
        <w:rPr>
          <w:rFonts w:cs="Arial"/>
          <w:color w:val="000000"/>
          <w:sz w:val="20"/>
          <w:szCs w:val="20"/>
        </w:rPr>
        <w:t xml:space="preserve">Dodavatel </w:t>
      </w:r>
      <w:r w:rsidR="00A83E6E">
        <w:rPr>
          <w:rFonts w:cs="Arial"/>
          <w:color w:val="000000"/>
          <w:sz w:val="20"/>
          <w:szCs w:val="20"/>
        </w:rPr>
        <w:t xml:space="preserve">čestně </w:t>
      </w:r>
      <w:r>
        <w:rPr>
          <w:rFonts w:cs="Arial"/>
          <w:color w:val="000000"/>
          <w:sz w:val="20"/>
          <w:szCs w:val="20"/>
        </w:rPr>
        <w:t xml:space="preserve">prohlašuje, že </w:t>
      </w:r>
      <w:r w:rsidRPr="003340CC">
        <w:rPr>
          <w:rFonts w:cs="Arial"/>
          <w:color w:val="000000"/>
          <w:sz w:val="20"/>
          <w:szCs w:val="20"/>
        </w:rPr>
        <w:t xml:space="preserve">splňuje </w:t>
      </w:r>
      <w:r>
        <w:rPr>
          <w:rFonts w:cs="Arial"/>
          <w:color w:val="000000"/>
          <w:sz w:val="20"/>
          <w:szCs w:val="20"/>
        </w:rPr>
        <w:t>profesní způsobilost v</w:t>
      </w:r>
      <w:r w:rsidRPr="003340CC">
        <w:rPr>
          <w:rFonts w:cs="Arial"/>
          <w:color w:val="000000"/>
          <w:sz w:val="20"/>
          <w:szCs w:val="20"/>
        </w:rPr>
        <w:t xml:space="preserve"> rozsahu, jak stanovuje </w:t>
      </w:r>
      <w:r>
        <w:rPr>
          <w:rFonts w:cs="Arial"/>
          <w:color w:val="000000"/>
          <w:sz w:val="20"/>
          <w:szCs w:val="20"/>
        </w:rPr>
        <w:t>Z</w:t>
      </w:r>
      <w:r w:rsidRPr="003340CC">
        <w:rPr>
          <w:rFonts w:cs="Arial"/>
          <w:color w:val="000000"/>
          <w:sz w:val="20"/>
          <w:szCs w:val="20"/>
        </w:rPr>
        <w:t>ZVZ ustanovením §</w:t>
      </w:r>
      <w:r>
        <w:rPr>
          <w:rFonts w:cs="Arial"/>
          <w:color w:val="000000"/>
          <w:sz w:val="20"/>
          <w:szCs w:val="20"/>
        </w:rPr>
        <w:t> 77</w:t>
      </w:r>
      <w:r w:rsidRPr="003340C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dle odst. (1) </w:t>
      </w:r>
      <w:r w:rsidR="0097019A">
        <w:rPr>
          <w:rFonts w:cs="Arial"/>
          <w:color w:val="000000"/>
          <w:sz w:val="20"/>
          <w:szCs w:val="20"/>
        </w:rPr>
        <w:t>a předkládá dokumenty dle dalších požadavků zadavatele</w:t>
      </w:r>
    </w:p>
    <w:p w:rsidR="0097019A" w:rsidRPr="0097019A" w:rsidRDefault="0097019A" w:rsidP="0097019A">
      <w:pPr>
        <w:pStyle w:val="Odstavecseseznamem"/>
        <w:autoSpaceDE w:val="0"/>
        <w:autoSpaceDN w:val="0"/>
        <w:adjustRightInd w:val="0"/>
        <w:spacing w:after="0"/>
        <w:ind w:left="1440"/>
        <w:jc w:val="both"/>
        <w:rPr>
          <w:rFonts w:ascii="Calibri" w:eastAsia="Calibri" w:hAnsi="Calibri" w:cs="Calibri"/>
          <w:sz w:val="20"/>
          <w:szCs w:val="20"/>
        </w:rPr>
      </w:pPr>
    </w:p>
    <w:p w:rsidR="00EE5A34" w:rsidRPr="00EE5A34" w:rsidRDefault="0097019A" w:rsidP="00EE5A3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14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č</w:t>
      </w:r>
      <w:r w:rsidR="00B74F95" w:rsidRPr="00EE5A34">
        <w:rPr>
          <w:rFonts w:cs="Arial"/>
          <w:color w:val="000000"/>
          <w:sz w:val="20"/>
          <w:szCs w:val="20"/>
        </w:rPr>
        <w:t>estn</w:t>
      </w:r>
      <w:r>
        <w:rPr>
          <w:rFonts w:cs="Arial"/>
          <w:color w:val="000000"/>
          <w:sz w:val="20"/>
          <w:szCs w:val="20"/>
        </w:rPr>
        <w:t>é</w:t>
      </w:r>
      <w:r w:rsidR="00B74F95" w:rsidRPr="00EE5A34">
        <w:rPr>
          <w:rFonts w:cs="Arial"/>
          <w:color w:val="000000"/>
          <w:sz w:val="20"/>
          <w:szCs w:val="20"/>
        </w:rPr>
        <w:t xml:space="preserve"> prohlášením dle této Přílohy, a předložením výpisu z obchodního rejstříku nebo jiné obdobné </w:t>
      </w:r>
      <w:r w:rsidR="00EE5A34" w:rsidRPr="00EE5A34">
        <w:rPr>
          <w:rFonts w:cs="Arial"/>
          <w:color w:val="000000"/>
          <w:sz w:val="20"/>
          <w:szCs w:val="20"/>
        </w:rPr>
        <w:t>evidence</w:t>
      </w:r>
    </w:p>
    <w:p w:rsidR="00EE5A34" w:rsidRDefault="00EE5A34" w:rsidP="00EE5A3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EE5A34">
        <w:rPr>
          <w:rFonts w:ascii="Calibri" w:eastAsia="Calibri" w:hAnsi="Calibri" w:cs="Calibri"/>
          <w:sz w:val="20"/>
          <w:szCs w:val="20"/>
        </w:rPr>
        <w:lastRenderedPageBreak/>
        <w:t>dolože</w:t>
      </w:r>
      <w:r w:rsidR="0097019A">
        <w:rPr>
          <w:rFonts w:ascii="Calibri" w:eastAsia="Calibri" w:hAnsi="Calibri" w:cs="Calibri"/>
          <w:sz w:val="20"/>
          <w:szCs w:val="20"/>
        </w:rPr>
        <w:t>ní</w:t>
      </w:r>
      <w:r w:rsidRPr="00EE5A34">
        <w:rPr>
          <w:rFonts w:ascii="Calibri" w:eastAsia="Calibri" w:hAnsi="Calibri" w:cs="Calibri"/>
          <w:sz w:val="20"/>
          <w:szCs w:val="20"/>
        </w:rPr>
        <w:t xml:space="preserve"> servisní kvalifikac</w:t>
      </w:r>
      <w:r>
        <w:rPr>
          <w:rFonts w:ascii="Calibri" w:eastAsia="Calibri" w:hAnsi="Calibri" w:cs="Calibri"/>
          <w:sz w:val="20"/>
          <w:szCs w:val="20"/>
        </w:rPr>
        <w:t>e</w:t>
      </w:r>
      <w:r w:rsidRPr="00EE5A34">
        <w:rPr>
          <w:rFonts w:ascii="Calibri" w:eastAsia="Calibri" w:hAnsi="Calibri" w:cs="Calibri"/>
          <w:sz w:val="20"/>
          <w:szCs w:val="20"/>
        </w:rPr>
        <w:t xml:space="preserve"> diplomem o proškolení na </w:t>
      </w:r>
      <w:r w:rsidRPr="00EE5A34">
        <w:rPr>
          <w:rFonts w:ascii="Calibri" w:eastAsia="Calibri" w:hAnsi="Calibri" w:cs="Calibri"/>
          <w:sz w:val="20"/>
          <w:szCs w:val="20"/>
          <w:highlight w:val="white"/>
        </w:rPr>
        <w:t>servis uvedeného typu spektrofotometru alespoň jednoho servisního technika u výrobce spektrofotometru</w:t>
      </w:r>
    </w:p>
    <w:p w:rsidR="00EE5A34" w:rsidRPr="00EE5A34" w:rsidRDefault="00EE5A34" w:rsidP="00EE5A34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EE5A34">
        <w:rPr>
          <w:rFonts w:ascii="Calibri" w:eastAsia="Calibri" w:hAnsi="Calibri" w:cs="Calibri"/>
          <w:sz w:val="20"/>
          <w:szCs w:val="20"/>
        </w:rPr>
        <w:t>dolož</w:t>
      </w:r>
      <w:r>
        <w:rPr>
          <w:rFonts w:ascii="Calibri" w:eastAsia="Calibri" w:hAnsi="Calibri" w:cs="Calibri"/>
          <w:sz w:val="20"/>
          <w:szCs w:val="20"/>
        </w:rPr>
        <w:t>ení</w:t>
      </w:r>
      <w:r w:rsidRPr="00EE5A34">
        <w:rPr>
          <w:rFonts w:ascii="Calibri" w:eastAsia="Calibri" w:hAnsi="Calibri" w:cs="Calibri"/>
          <w:sz w:val="20"/>
          <w:szCs w:val="20"/>
        </w:rPr>
        <w:t xml:space="preserve"> kvalifikac</w:t>
      </w:r>
      <w:r>
        <w:rPr>
          <w:rFonts w:ascii="Calibri" w:eastAsia="Calibri" w:hAnsi="Calibri" w:cs="Calibri"/>
          <w:sz w:val="20"/>
          <w:szCs w:val="20"/>
        </w:rPr>
        <w:t>e</w:t>
      </w:r>
      <w:r w:rsidRPr="00EE5A34">
        <w:rPr>
          <w:rFonts w:ascii="Calibri" w:eastAsia="Calibri" w:hAnsi="Calibri" w:cs="Calibri"/>
          <w:sz w:val="20"/>
          <w:szCs w:val="20"/>
        </w:rPr>
        <w:t xml:space="preserve"> k poskytování technické, kalibrační a aplikační podpory formou přiložení kopie certifikátu ISO dle ČSN ISO 9001:2016, </w:t>
      </w:r>
      <w:proofErr w:type="spellStart"/>
      <w:r w:rsidRPr="00EE5A34">
        <w:rPr>
          <w:rFonts w:ascii="Calibri" w:eastAsia="Calibri" w:hAnsi="Calibri" w:cs="Calibri"/>
          <w:sz w:val="20"/>
          <w:szCs w:val="20"/>
        </w:rPr>
        <w:t>přip</w:t>
      </w:r>
      <w:proofErr w:type="spellEnd"/>
      <w:r w:rsidRPr="00EE5A34">
        <w:rPr>
          <w:rFonts w:ascii="Calibri" w:eastAsia="Calibri" w:hAnsi="Calibri" w:cs="Calibri"/>
          <w:sz w:val="20"/>
          <w:szCs w:val="20"/>
        </w:rPr>
        <w:t>. pozdější vystaveného</w:t>
      </w:r>
      <w:r w:rsidR="009F2597">
        <w:rPr>
          <w:rFonts w:ascii="Calibri" w:eastAsia="Calibri" w:hAnsi="Calibri" w:cs="Calibri"/>
          <w:sz w:val="20"/>
          <w:szCs w:val="20"/>
        </w:rPr>
        <w:t>,</w:t>
      </w:r>
      <w:bookmarkStart w:id="0" w:name="_GoBack"/>
      <w:bookmarkEnd w:id="0"/>
      <w:r w:rsidRPr="00EE5A34">
        <w:rPr>
          <w:rFonts w:ascii="Calibri" w:eastAsia="Calibri" w:hAnsi="Calibri" w:cs="Calibri"/>
          <w:sz w:val="20"/>
          <w:szCs w:val="20"/>
        </w:rPr>
        <w:t xml:space="preserve"> na jméno prodávajícího a prokazující certifikaci zavedeného systému kvality na tyto činnosti:</w:t>
      </w:r>
    </w:p>
    <w:p w:rsidR="00EE5A34" w:rsidRPr="00EE5A34" w:rsidRDefault="00EE5A34" w:rsidP="00EE5A34">
      <w:pPr>
        <w:pStyle w:val="Normln1"/>
        <w:numPr>
          <w:ilvl w:val="2"/>
          <w:numId w:val="8"/>
        </w:numPr>
        <w:rPr>
          <w:rFonts w:ascii="Calibri" w:eastAsia="Calibri" w:hAnsi="Calibri" w:cs="Calibri"/>
        </w:rPr>
      </w:pPr>
      <w:r w:rsidRPr="00EE5A34">
        <w:rPr>
          <w:rFonts w:ascii="Calibri" w:eastAsia="Calibri" w:hAnsi="Calibri" w:cs="Calibri"/>
        </w:rPr>
        <w:t>Technický a aplikační servis přístrojů a zařízení</w:t>
      </w:r>
    </w:p>
    <w:p w:rsidR="00EE5A34" w:rsidRPr="00EE5A34" w:rsidRDefault="00EE5A34" w:rsidP="00EE5A34">
      <w:pPr>
        <w:pStyle w:val="Normln1"/>
        <w:numPr>
          <w:ilvl w:val="2"/>
          <w:numId w:val="8"/>
        </w:numPr>
        <w:rPr>
          <w:rFonts w:ascii="Calibri" w:eastAsia="Calibri" w:hAnsi="Calibri" w:cs="Calibri"/>
        </w:rPr>
      </w:pPr>
      <w:r w:rsidRPr="00EE5A34">
        <w:rPr>
          <w:rFonts w:ascii="Calibri" w:eastAsia="Calibri" w:hAnsi="Calibri" w:cs="Calibri"/>
        </w:rPr>
        <w:t>Laboratorní činnost</w:t>
      </w:r>
    </w:p>
    <w:p w:rsidR="00EE5A34" w:rsidRPr="00EE5A34" w:rsidRDefault="00EE5A34" w:rsidP="0097019A">
      <w:pPr>
        <w:pStyle w:val="Odstavecseseznamem"/>
        <w:autoSpaceDE w:val="0"/>
        <w:autoSpaceDN w:val="0"/>
        <w:adjustRightInd w:val="0"/>
        <w:spacing w:after="0"/>
        <w:ind w:left="891"/>
        <w:jc w:val="both"/>
        <w:rPr>
          <w:color w:val="000000"/>
          <w:sz w:val="20"/>
          <w:szCs w:val="20"/>
        </w:rPr>
      </w:pPr>
    </w:p>
    <w:p w:rsidR="00D615A8" w:rsidRPr="001F37D1" w:rsidRDefault="00D615A8" w:rsidP="00D615A8">
      <w:pPr>
        <w:pStyle w:val="Odstavecseseznamem"/>
        <w:numPr>
          <w:ilvl w:val="0"/>
          <w:numId w:val="1"/>
        </w:numPr>
        <w:spacing w:after="0"/>
        <w:jc w:val="both"/>
        <w:rPr>
          <w:b/>
          <w:color w:val="000000"/>
          <w:sz w:val="20"/>
          <w:szCs w:val="20"/>
        </w:rPr>
      </w:pPr>
      <w:r w:rsidRPr="001F37D1">
        <w:rPr>
          <w:b/>
          <w:color w:val="000000"/>
          <w:sz w:val="20"/>
          <w:szCs w:val="20"/>
        </w:rPr>
        <w:t>Kritéria technické kvalifikace dle § 79 ZZVZ</w:t>
      </w:r>
    </w:p>
    <w:p w:rsidR="00D615A8" w:rsidRDefault="00D615A8" w:rsidP="00D615A8">
      <w:pPr>
        <w:pStyle w:val="Odstavecseseznamem"/>
        <w:ind w:left="891" w:hanging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 prokázání plnění uchazeč předloží doklady k § 79 ZZVZ, odst. (2), písmena:</w:t>
      </w:r>
    </w:p>
    <w:p w:rsidR="00D615A8" w:rsidRPr="00EE5A34" w:rsidRDefault="00D615A8" w:rsidP="00D615A8">
      <w:pPr>
        <w:pStyle w:val="Odstavecseseznamem"/>
        <w:ind w:left="891" w:hanging="465"/>
        <w:jc w:val="both"/>
        <w:rPr>
          <w:rFonts w:cstheme="minorHAnsi"/>
          <w:color w:val="000000"/>
          <w:sz w:val="20"/>
          <w:szCs w:val="20"/>
        </w:rPr>
      </w:pPr>
    </w:p>
    <w:p w:rsidR="00EE5A34" w:rsidRPr="00EE5A34" w:rsidRDefault="00B74F95" w:rsidP="00EE5A34">
      <w:pPr>
        <w:pStyle w:val="Normln1"/>
        <w:ind w:left="993" w:hanging="142"/>
        <w:rPr>
          <w:rFonts w:asciiTheme="minorHAnsi" w:eastAsia="Calibri" w:hAnsiTheme="minorHAnsi" w:cstheme="minorHAnsi"/>
        </w:rPr>
      </w:pPr>
      <w:r w:rsidRPr="00EE5A34">
        <w:rPr>
          <w:rFonts w:asciiTheme="minorHAnsi" w:hAnsiTheme="minorHAnsi" w:cstheme="minorHAnsi"/>
          <w:color w:val="000000"/>
        </w:rPr>
        <w:t xml:space="preserve">b) </w:t>
      </w:r>
      <w:r w:rsidR="00EE5A34" w:rsidRPr="00EE5A34">
        <w:rPr>
          <w:rFonts w:asciiTheme="minorHAnsi" w:eastAsia="Calibri" w:hAnsiTheme="minorHAnsi" w:cstheme="minorHAnsi"/>
        </w:rPr>
        <w:t xml:space="preserve">doložit referenční seznam alespoň </w:t>
      </w:r>
      <w:proofErr w:type="gramStart"/>
      <w:r w:rsidR="00EE5A34" w:rsidRPr="00EE5A34">
        <w:rPr>
          <w:rFonts w:asciiTheme="minorHAnsi" w:eastAsia="Calibri" w:hAnsiTheme="minorHAnsi" w:cstheme="minorHAnsi"/>
        </w:rPr>
        <w:t>20ti</w:t>
      </w:r>
      <w:proofErr w:type="gramEnd"/>
      <w:r w:rsidR="00EE5A34" w:rsidRPr="00EE5A34">
        <w:rPr>
          <w:rFonts w:asciiTheme="minorHAnsi" w:eastAsia="Calibri" w:hAnsiTheme="minorHAnsi" w:cstheme="minorHAnsi"/>
        </w:rPr>
        <w:t xml:space="preserve"> realizací nabízeného typu spektrofotometru pro účely analýzy vína a moštu v ČR a SR</w:t>
      </w:r>
    </w:p>
    <w:p w:rsidR="00B74F95" w:rsidRPr="00EE5A34" w:rsidRDefault="00B74F95" w:rsidP="00B74F95">
      <w:pPr>
        <w:pStyle w:val="Odstavecseseznamem"/>
        <w:spacing w:before="240" w:after="240"/>
        <w:ind w:left="851"/>
        <w:jc w:val="both"/>
        <w:rPr>
          <w:rFonts w:cstheme="minorHAnsi"/>
          <w:color w:val="000000"/>
          <w:sz w:val="20"/>
          <w:szCs w:val="20"/>
        </w:rPr>
      </w:pPr>
    </w:p>
    <w:p w:rsidR="00B74F95" w:rsidRPr="001C6455" w:rsidRDefault="00B74F95" w:rsidP="00B74F95">
      <w:pPr>
        <w:pStyle w:val="Odstavecseseznamem"/>
        <w:spacing w:before="240" w:after="240"/>
        <w:ind w:left="851"/>
        <w:jc w:val="both"/>
        <w:rPr>
          <w:color w:val="000000"/>
          <w:sz w:val="20"/>
          <w:szCs w:val="20"/>
        </w:rPr>
      </w:pPr>
      <w:r w:rsidRPr="001C6455">
        <w:rPr>
          <w:color w:val="000000"/>
          <w:sz w:val="20"/>
          <w:szCs w:val="20"/>
        </w:rPr>
        <w:t xml:space="preserve">l) </w:t>
      </w:r>
      <w:r w:rsidRPr="001C6455">
        <w:rPr>
          <w:rFonts w:cs="Arial"/>
          <w:color w:val="1E2D3C"/>
          <w:sz w:val="20"/>
          <w:szCs w:val="20"/>
          <w:shd w:val="clear" w:color="auto" w:fill="FAFAFA"/>
        </w:rPr>
        <w:t>doklad prokazující shodu dodávaného zařízení s požadovanou technickou normou</w:t>
      </w:r>
      <w:r w:rsidRPr="001C6455">
        <w:rPr>
          <w:color w:val="000000"/>
          <w:sz w:val="20"/>
          <w:szCs w:val="20"/>
        </w:rPr>
        <w:t xml:space="preserve"> </w:t>
      </w:r>
    </w:p>
    <w:p w:rsidR="009F3C7D" w:rsidRDefault="009F3C7D" w:rsidP="009F3C7D">
      <w:pPr>
        <w:pStyle w:val="Odstavecseseznamem"/>
        <w:spacing w:before="240" w:after="240"/>
        <w:ind w:left="851"/>
        <w:jc w:val="both"/>
        <w:rPr>
          <w:color w:val="000000"/>
          <w:sz w:val="20"/>
          <w:szCs w:val="20"/>
        </w:rPr>
      </w:pPr>
    </w:p>
    <w:p w:rsidR="00AF1020" w:rsidRPr="001760D5" w:rsidRDefault="00AF1020" w:rsidP="00AF1020">
      <w:pPr>
        <w:tabs>
          <w:tab w:val="left" w:pos="2340"/>
          <w:tab w:val="left" w:pos="7875"/>
        </w:tabs>
        <w:spacing w:after="0" w:line="360" w:lineRule="auto"/>
        <w:ind w:right="-157"/>
        <w:rPr>
          <w:rFonts w:ascii="Calibri" w:hAnsi="Calibri" w:cs="Calibri"/>
        </w:rPr>
      </w:pPr>
      <w:r w:rsidRPr="001760D5">
        <w:rPr>
          <w:rFonts w:ascii="Calibri" w:hAnsi="Calibri" w:cs="Calibri"/>
        </w:rPr>
        <w:t>Identifikační údaje uchazeče</w:t>
      </w:r>
      <w:r w:rsidR="00664B6C">
        <w:rPr>
          <w:rFonts w:ascii="Calibri" w:hAnsi="Calibri" w:cs="Calibri"/>
        </w:rPr>
        <w:pict>
          <v:rect id="_x0000_i1025" style="width:475.65pt;height:1pt" o:hralign="center" o:hrstd="t" o:hrnoshade="t" o:hr="t" fillcolor="#777" stroked="f"/>
        </w:pic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303"/>
        <w:gridCol w:w="4606"/>
      </w:tblGrid>
      <w:tr w:rsidR="00AF1020" w:rsidRPr="001760D5" w:rsidTr="002E6937">
        <w:trPr>
          <w:cantSplit/>
        </w:trPr>
        <w:tc>
          <w:tcPr>
            <w:tcW w:w="2587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Uchazeč - </w:t>
            </w:r>
            <w:r w:rsidRPr="001760D5">
              <w:rPr>
                <w:rFonts w:ascii="Calibri" w:hAnsi="Calibri" w:cs="Calibri"/>
                <w:b/>
              </w:rPr>
              <w:t>Obchodní firma</w:t>
            </w:r>
          </w:p>
        </w:tc>
        <w:tc>
          <w:tcPr>
            <w:tcW w:w="2303" w:type="dxa"/>
          </w:tcPr>
          <w:p w:rsidR="00AF1020" w:rsidRPr="001760D5" w:rsidRDefault="00AF1020" w:rsidP="002E6937">
            <w:pPr>
              <w:spacing w:after="0"/>
              <w:jc w:val="center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:</w:t>
            </w:r>
          </w:p>
        </w:tc>
        <w:tc>
          <w:tcPr>
            <w:tcW w:w="4606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Doplní žadatel</w:t>
            </w:r>
          </w:p>
        </w:tc>
      </w:tr>
      <w:tr w:rsidR="00AF1020" w:rsidRPr="001760D5" w:rsidTr="002E6937">
        <w:trPr>
          <w:cantSplit/>
        </w:trPr>
        <w:tc>
          <w:tcPr>
            <w:tcW w:w="2587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Adresa sídla</w:t>
            </w:r>
          </w:p>
        </w:tc>
        <w:tc>
          <w:tcPr>
            <w:tcW w:w="2303" w:type="dxa"/>
          </w:tcPr>
          <w:p w:rsidR="00AF1020" w:rsidRPr="001760D5" w:rsidRDefault="00AF1020" w:rsidP="002E6937">
            <w:pPr>
              <w:spacing w:after="0"/>
              <w:jc w:val="center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:</w:t>
            </w:r>
          </w:p>
        </w:tc>
        <w:tc>
          <w:tcPr>
            <w:tcW w:w="4606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Doplní žadatel</w:t>
            </w:r>
          </w:p>
        </w:tc>
      </w:tr>
      <w:tr w:rsidR="00AF1020" w:rsidRPr="001760D5" w:rsidTr="002E6937">
        <w:trPr>
          <w:cantSplit/>
        </w:trPr>
        <w:tc>
          <w:tcPr>
            <w:tcW w:w="2587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Oprávněná osoba k jednání</w:t>
            </w:r>
          </w:p>
        </w:tc>
        <w:tc>
          <w:tcPr>
            <w:tcW w:w="2303" w:type="dxa"/>
          </w:tcPr>
          <w:p w:rsidR="00AF1020" w:rsidRPr="001760D5" w:rsidRDefault="00AF1020" w:rsidP="002E6937">
            <w:pPr>
              <w:spacing w:after="0"/>
              <w:jc w:val="center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:</w:t>
            </w:r>
          </w:p>
        </w:tc>
        <w:tc>
          <w:tcPr>
            <w:tcW w:w="4606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Doplní žadatel</w:t>
            </w:r>
          </w:p>
        </w:tc>
      </w:tr>
      <w:tr w:rsidR="00AF1020" w:rsidRPr="001760D5" w:rsidTr="002E6937">
        <w:trPr>
          <w:cantSplit/>
        </w:trPr>
        <w:tc>
          <w:tcPr>
            <w:tcW w:w="2587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IČ</w:t>
            </w:r>
          </w:p>
        </w:tc>
        <w:tc>
          <w:tcPr>
            <w:tcW w:w="2303" w:type="dxa"/>
          </w:tcPr>
          <w:p w:rsidR="00AF1020" w:rsidRPr="001760D5" w:rsidRDefault="00AF1020" w:rsidP="002E6937">
            <w:pPr>
              <w:spacing w:after="0"/>
              <w:jc w:val="center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:</w:t>
            </w:r>
          </w:p>
        </w:tc>
        <w:tc>
          <w:tcPr>
            <w:tcW w:w="4606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Doplní žadatel</w:t>
            </w:r>
          </w:p>
        </w:tc>
      </w:tr>
      <w:tr w:rsidR="00AF1020" w:rsidRPr="001760D5" w:rsidTr="002E6937">
        <w:trPr>
          <w:cantSplit/>
        </w:trPr>
        <w:tc>
          <w:tcPr>
            <w:tcW w:w="2587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DIČ</w:t>
            </w:r>
          </w:p>
        </w:tc>
        <w:tc>
          <w:tcPr>
            <w:tcW w:w="2303" w:type="dxa"/>
          </w:tcPr>
          <w:p w:rsidR="00AF1020" w:rsidRPr="001760D5" w:rsidRDefault="00AF1020" w:rsidP="002E6937">
            <w:pPr>
              <w:spacing w:after="0"/>
              <w:jc w:val="center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:</w:t>
            </w:r>
          </w:p>
        </w:tc>
        <w:tc>
          <w:tcPr>
            <w:tcW w:w="4606" w:type="dxa"/>
          </w:tcPr>
          <w:p w:rsidR="00AF1020" w:rsidRPr="001760D5" w:rsidRDefault="00AF1020" w:rsidP="002E693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Doplní žadatel</w:t>
            </w:r>
          </w:p>
        </w:tc>
      </w:tr>
    </w:tbl>
    <w:p w:rsidR="00AF1020" w:rsidRDefault="00AF1020" w:rsidP="00AF1020">
      <w:pPr>
        <w:spacing w:after="0"/>
        <w:rPr>
          <w:rFonts w:ascii="Calibri" w:hAnsi="Calibri" w:cs="Calibri"/>
        </w:rPr>
      </w:pPr>
    </w:p>
    <w:p w:rsidR="00AF1020" w:rsidRPr="001760D5" w:rsidRDefault="00AF1020" w:rsidP="00AF1020">
      <w:pPr>
        <w:spacing w:after="0"/>
        <w:rPr>
          <w:rFonts w:ascii="Calibri" w:hAnsi="Calibri" w:cs="Calibri"/>
        </w:rPr>
      </w:pPr>
      <w:r w:rsidRPr="001760D5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___________________ </w:t>
      </w:r>
      <w:r w:rsidRPr="001760D5">
        <w:rPr>
          <w:rFonts w:ascii="Calibri" w:hAnsi="Calibri" w:cs="Calibri"/>
        </w:rPr>
        <w:t xml:space="preserve">dne </w:t>
      </w:r>
      <w:r>
        <w:rPr>
          <w:rFonts w:ascii="Calibri" w:hAnsi="Calibri" w:cs="Calibri"/>
        </w:rPr>
        <w:t>________________</w:t>
      </w:r>
    </w:p>
    <w:p w:rsidR="00AF1020" w:rsidRPr="001760D5" w:rsidRDefault="00AF1020" w:rsidP="00AF1020">
      <w:pPr>
        <w:spacing w:after="0"/>
        <w:rPr>
          <w:rFonts w:ascii="Calibri" w:hAnsi="Calibri" w:cs="Calibri"/>
        </w:rPr>
      </w:pPr>
    </w:p>
    <w:tbl>
      <w:tblPr>
        <w:tblW w:w="11723" w:type="dxa"/>
        <w:tblLook w:val="04A0" w:firstRow="1" w:lastRow="0" w:firstColumn="1" w:lastColumn="0" w:noHBand="0" w:noVBand="1"/>
      </w:tblPr>
      <w:tblGrid>
        <w:gridCol w:w="8046"/>
        <w:gridCol w:w="3677"/>
      </w:tblGrid>
      <w:tr w:rsidR="00AF1020" w:rsidRPr="001760D5" w:rsidTr="002E6937">
        <w:trPr>
          <w:trHeight w:val="241"/>
        </w:trPr>
        <w:tc>
          <w:tcPr>
            <w:tcW w:w="8046" w:type="dxa"/>
          </w:tcPr>
          <w:p w:rsidR="00AF1020" w:rsidRDefault="00AF1020" w:rsidP="002E6937">
            <w:pPr>
              <w:spacing w:after="0"/>
              <w:ind w:right="-3715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 xml:space="preserve">Jména a příjmení všech členů statutárního </w:t>
            </w:r>
            <w:r>
              <w:rPr>
                <w:rFonts w:ascii="Calibri" w:hAnsi="Calibri" w:cs="Calibri"/>
              </w:rPr>
              <w:t>orgánu</w:t>
            </w:r>
            <w:r w:rsidRPr="001760D5">
              <w:rPr>
                <w:rFonts w:ascii="Calibri" w:hAnsi="Calibri" w:cs="Calibri"/>
              </w:rPr>
              <w:t>:</w:t>
            </w:r>
          </w:p>
          <w:p w:rsidR="00AF1020" w:rsidRDefault="00AF1020" w:rsidP="002E6937">
            <w:pPr>
              <w:spacing w:after="0"/>
              <w:ind w:right="-3715"/>
              <w:rPr>
                <w:rFonts w:ascii="Calibri" w:hAnsi="Calibri" w:cs="Calibri"/>
              </w:rPr>
            </w:pPr>
          </w:p>
          <w:p w:rsidR="00AF1020" w:rsidRPr="001760D5" w:rsidRDefault="00AF1020" w:rsidP="002E6937">
            <w:pPr>
              <w:spacing w:after="0"/>
              <w:ind w:right="-37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</w:t>
            </w:r>
          </w:p>
        </w:tc>
        <w:tc>
          <w:tcPr>
            <w:tcW w:w="3677" w:type="dxa"/>
          </w:tcPr>
          <w:p w:rsidR="00AF1020" w:rsidRDefault="00AF1020" w:rsidP="002E6937">
            <w:pPr>
              <w:spacing w:after="0"/>
              <w:rPr>
                <w:rFonts w:ascii="Calibri" w:hAnsi="Calibri" w:cs="Calibri"/>
              </w:rPr>
            </w:pPr>
          </w:p>
          <w:p w:rsidR="00AF1020" w:rsidRDefault="00AF1020" w:rsidP="002E6937">
            <w:pPr>
              <w:spacing w:after="0"/>
              <w:rPr>
                <w:rFonts w:ascii="Calibri" w:hAnsi="Calibri" w:cs="Calibri"/>
              </w:rPr>
            </w:pPr>
          </w:p>
          <w:p w:rsidR="00AF1020" w:rsidRPr="001760D5" w:rsidRDefault="00AF1020" w:rsidP="002E6937">
            <w:pPr>
              <w:spacing w:after="0"/>
              <w:ind w:hanging="8046"/>
              <w:rPr>
                <w:rFonts w:ascii="Calibri" w:hAnsi="Calibri" w:cs="Calibri"/>
              </w:rPr>
            </w:pPr>
            <w:r w:rsidRPr="001760D5">
              <w:rPr>
                <w:rFonts w:ascii="Calibri" w:hAnsi="Calibri" w:cs="Calibri"/>
              </w:rPr>
              <w:t>Podpisy:</w:t>
            </w:r>
          </w:p>
        </w:tc>
      </w:tr>
    </w:tbl>
    <w:p w:rsidR="00AF1020" w:rsidRDefault="00AF1020" w:rsidP="00FB0DAF"/>
    <w:sectPr w:rsidR="00AF10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6C" w:rsidRDefault="00664B6C" w:rsidP="00AF1020">
      <w:pPr>
        <w:spacing w:after="0" w:line="240" w:lineRule="auto"/>
      </w:pPr>
      <w:r>
        <w:separator/>
      </w:r>
    </w:p>
  </w:endnote>
  <w:endnote w:type="continuationSeparator" w:id="0">
    <w:p w:rsidR="00664B6C" w:rsidRDefault="00664B6C" w:rsidP="00A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08" w:rsidRDefault="00C70808">
    <w:pPr>
      <w:pStyle w:val="Zpat"/>
    </w:pPr>
    <w:r>
      <w:rPr>
        <w:b/>
        <w:bCs/>
        <w:noProof/>
        <w:spacing w:val="-10"/>
      </w:rPr>
      <w:drawing>
        <wp:anchor distT="0" distB="0" distL="114300" distR="114300" simplePos="0" relativeHeight="251661312" behindDoc="1" locked="0" layoutInCell="1" allowOverlap="1" wp14:anchorId="6A0F9483" wp14:editId="72C14B91">
          <wp:simplePos x="0" y="0"/>
          <wp:positionH relativeFrom="column">
            <wp:posOffset>2599055</wp:posOffset>
          </wp:positionH>
          <wp:positionV relativeFrom="paragraph">
            <wp:posOffset>-48895</wp:posOffset>
          </wp:positionV>
          <wp:extent cx="1464945" cy="600075"/>
          <wp:effectExtent l="0" t="0" r="1905" b="9525"/>
          <wp:wrapTight wrapText="bothSides">
            <wp:wrapPolygon edited="0">
              <wp:start x="0" y="0"/>
              <wp:lineTo x="0" y="21257"/>
              <wp:lineTo x="21347" y="21257"/>
              <wp:lineTo x="21347" y="0"/>
              <wp:lineTo x="0" y="0"/>
            </wp:wrapPolygon>
          </wp:wrapTight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10"/>
      </w:rPr>
      <w:drawing>
        <wp:anchor distT="0" distB="0" distL="114300" distR="114300" simplePos="0" relativeHeight="251659264" behindDoc="1" locked="0" layoutInCell="1" allowOverlap="1" wp14:anchorId="7C7CDBAE" wp14:editId="5D049287">
          <wp:simplePos x="0" y="0"/>
          <wp:positionH relativeFrom="column">
            <wp:posOffset>90805</wp:posOffset>
          </wp:positionH>
          <wp:positionV relativeFrom="paragraph">
            <wp:posOffset>-48260</wp:posOffset>
          </wp:positionV>
          <wp:extent cx="2507615" cy="659765"/>
          <wp:effectExtent l="0" t="0" r="6985" b="6985"/>
          <wp:wrapTight wrapText="bothSides">
            <wp:wrapPolygon edited="0">
              <wp:start x="0" y="0"/>
              <wp:lineTo x="0" y="21205"/>
              <wp:lineTo x="21496" y="21205"/>
              <wp:lineTo x="21496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</w:t>
    </w:r>
    <w:r>
      <w:tab/>
    </w:r>
    <w:r>
      <w:fldChar w:fldCharType="begin"/>
    </w:r>
    <w:r>
      <w:instrText>PAGE   \* MERGEFORMAT</w:instrText>
    </w:r>
    <w:r>
      <w:fldChar w:fldCharType="separate"/>
    </w:r>
    <w:r w:rsidR="009F25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6C" w:rsidRDefault="00664B6C" w:rsidP="00AF1020">
      <w:pPr>
        <w:spacing w:after="0" w:line="240" w:lineRule="auto"/>
      </w:pPr>
      <w:r>
        <w:separator/>
      </w:r>
    </w:p>
  </w:footnote>
  <w:footnote w:type="continuationSeparator" w:id="0">
    <w:p w:rsidR="00664B6C" w:rsidRDefault="00664B6C" w:rsidP="00AF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31" w:rsidRDefault="00373831" w:rsidP="00373831">
    <w:pPr>
      <w:jc w:val="center"/>
    </w:pPr>
    <w:r>
      <w:rPr>
        <w:rStyle w:val="FontStyle29"/>
        <w:i/>
      </w:rPr>
      <w:t xml:space="preserve">Zadávací dokumentace výběrového řízení na veřejnou zakázku </w:t>
    </w:r>
    <w:r w:rsidR="00EE5A34">
      <w:rPr>
        <w:rStyle w:val="FontStyle29"/>
        <w:i/>
      </w:rPr>
      <w:t>malého rozsahu</w:t>
    </w:r>
    <w:r>
      <w:rPr>
        <w:rStyle w:val="FontStyle29"/>
        <w:i/>
      </w:rPr>
      <w:t xml:space="preserve"> dle odst. 2.3.</w:t>
    </w:r>
    <w:r w:rsidR="00EE5A34">
      <w:rPr>
        <w:rStyle w:val="FontStyle29"/>
        <w:i/>
      </w:rPr>
      <w:t>2</w:t>
    </w:r>
    <w:r>
      <w:rPr>
        <w:rStyle w:val="FontStyle29"/>
        <w:i/>
      </w:rPr>
      <w:t xml:space="preserve"> Příručky pro zadávání veřejných zakázek Programu rozvoje venkova na období 2014 – 2020, verze 5 (dále jen Příručka), zadávanou v otevřené výzvě dle odst. 3.1.2 Příručky, mimo režim Zákona č. 134/2016 Sb. O veřejných zakázkách ve znění pozdějších předpisů (dále jen ZZVZ), v souladu s Pravidly, kterými se stanovují podmínky pro poskytnutí dotace na projekty v 8. kole Programu rozvoje venkova 2014 – 2020 (Pravidla)</w:t>
    </w:r>
  </w:p>
  <w:p w:rsidR="00373831" w:rsidRDefault="00373831" w:rsidP="00373831">
    <w:pPr>
      <w:jc w:val="center"/>
    </w:pPr>
  </w:p>
  <w:p w:rsidR="00AF1020" w:rsidRPr="00AF1020" w:rsidRDefault="00AF1020" w:rsidP="00AF1020">
    <w:pPr>
      <w:pStyle w:val="Zhlav"/>
      <w:jc w:val="right"/>
      <w:rPr>
        <w:b/>
      </w:rPr>
    </w:pPr>
    <w:r w:rsidRPr="00AF1020">
      <w:rPr>
        <w:b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B85"/>
    <w:multiLevelType w:val="hybridMultilevel"/>
    <w:tmpl w:val="64220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57C3"/>
    <w:multiLevelType w:val="hybridMultilevel"/>
    <w:tmpl w:val="1EF0494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6563B4"/>
    <w:multiLevelType w:val="multilevel"/>
    <w:tmpl w:val="93BAC0E2"/>
    <w:lvl w:ilvl="0">
      <w:start w:val="19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BFA4D47"/>
    <w:multiLevelType w:val="hybridMultilevel"/>
    <w:tmpl w:val="5BEE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1C6"/>
    <w:multiLevelType w:val="hybridMultilevel"/>
    <w:tmpl w:val="BEB6C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4F2E"/>
    <w:multiLevelType w:val="hybridMultilevel"/>
    <w:tmpl w:val="1AB88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5396C"/>
    <w:multiLevelType w:val="hybridMultilevel"/>
    <w:tmpl w:val="7EAAA0F4"/>
    <w:lvl w:ilvl="0" w:tplc="040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>
    <w:nsid w:val="68780D3E"/>
    <w:multiLevelType w:val="hybridMultilevel"/>
    <w:tmpl w:val="6D92F5EC"/>
    <w:lvl w:ilvl="0" w:tplc="04050017">
      <w:start w:val="1"/>
      <w:numFmt w:val="lowerLetter"/>
      <w:lvlText w:val="%1)"/>
      <w:lvlJc w:val="left"/>
      <w:pPr>
        <w:ind w:left="891" w:hanging="4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0"/>
    <w:rsid w:val="0001682A"/>
    <w:rsid w:val="000F394C"/>
    <w:rsid w:val="001D6828"/>
    <w:rsid w:val="0024757D"/>
    <w:rsid w:val="002E2C3C"/>
    <w:rsid w:val="0031322D"/>
    <w:rsid w:val="00373831"/>
    <w:rsid w:val="003A4133"/>
    <w:rsid w:val="003B101B"/>
    <w:rsid w:val="00444783"/>
    <w:rsid w:val="00455DFE"/>
    <w:rsid w:val="004F583D"/>
    <w:rsid w:val="00664B6C"/>
    <w:rsid w:val="006A512A"/>
    <w:rsid w:val="00732D56"/>
    <w:rsid w:val="007B3A43"/>
    <w:rsid w:val="00804D90"/>
    <w:rsid w:val="00856A88"/>
    <w:rsid w:val="008E7177"/>
    <w:rsid w:val="0097019A"/>
    <w:rsid w:val="009F2597"/>
    <w:rsid w:val="009F3C7D"/>
    <w:rsid w:val="00A83E6E"/>
    <w:rsid w:val="00AF1020"/>
    <w:rsid w:val="00B74F95"/>
    <w:rsid w:val="00C11540"/>
    <w:rsid w:val="00C16607"/>
    <w:rsid w:val="00C70808"/>
    <w:rsid w:val="00C97266"/>
    <w:rsid w:val="00D615A8"/>
    <w:rsid w:val="00DD6B1F"/>
    <w:rsid w:val="00E0238D"/>
    <w:rsid w:val="00EB5396"/>
    <w:rsid w:val="00EE5A34"/>
    <w:rsid w:val="00F92435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0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020"/>
  </w:style>
  <w:style w:type="paragraph" w:styleId="Zpat">
    <w:name w:val="footer"/>
    <w:basedOn w:val="Normln"/>
    <w:link w:val="ZpatChar"/>
    <w:uiPriority w:val="99"/>
    <w:unhideWhenUsed/>
    <w:rsid w:val="00AF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020"/>
  </w:style>
  <w:style w:type="character" w:customStyle="1" w:styleId="FontStyle29">
    <w:name w:val="Font Style29"/>
    <w:uiPriority w:val="99"/>
    <w:rsid w:val="00AF1020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AF1020"/>
    <w:pPr>
      <w:ind w:left="720"/>
      <w:contextualSpacing/>
    </w:pPr>
  </w:style>
  <w:style w:type="paragraph" w:customStyle="1" w:styleId="Style6">
    <w:name w:val="Style6"/>
    <w:basedOn w:val="Normln"/>
    <w:uiPriority w:val="99"/>
    <w:rsid w:val="00AF10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efault">
    <w:name w:val="Default"/>
    <w:rsid w:val="00AF1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customStyle="1" w:styleId="CM22">
    <w:name w:val="CM22"/>
    <w:basedOn w:val="Default"/>
    <w:next w:val="Default"/>
    <w:uiPriority w:val="99"/>
    <w:rsid w:val="00AF1020"/>
    <w:pPr>
      <w:spacing w:after="480"/>
    </w:pPr>
    <w:rPr>
      <w:color w:val="auto"/>
    </w:rPr>
  </w:style>
  <w:style w:type="character" w:customStyle="1" w:styleId="FontStyle26">
    <w:name w:val="Font Style26"/>
    <w:uiPriority w:val="99"/>
    <w:rsid w:val="00AF1020"/>
    <w:rPr>
      <w:rFonts w:ascii="Arial" w:hAnsi="Arial"/>
      <w:b/>
      <w:i/>
      <w:sz w:val="26"/>
    </w:rPr>
  </w:style>
  <w:style w:type="paragraph" w:customStyle="1" w:styleId="CM1">
    <w:name w:val="CM1"/>
    <w:basedOn w:val="Default"/>
    <w:next w:val="Default"/>
    <w:uiPriority w:val="99"/>
    <w:rsid w:val="009F3C7D"/>
    <w:pPr>
      <w:spacing w:line="291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F3C7D"/>
    <w:pPr>
      <w:spacing w:line="253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9F3C7D"/>
    <w:pPr>
      <w:spacing w:after="248"/>
    </w:pPr>
    <w:rPr>
      <w:rFonts w:eastAsia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9F3C7D"/>
    <w:pPr>
      <w:spacing w:after="325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9F3C7D"/>
    <w:pPr>
      <w:spacing w:after="188"/>
    </w:pPr>
    <w:rPr>
      <w:rFonts w:eastAsia="Times New Roman"/>
      <w:color w:val="auto"/>
    </w:rPr>
  </w:style>
  <w:style w:type="paragraph" w:customStyle="1" w:styleId="Style2">
    <w:name w:val="Style2"/>
    <w:basedOn w:val="Normln"/>
    <w:uiPriority w:val="99"/>
    <w:rsid w:val="009F3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ln1">
    <w:name w:val="Normální1"/>
    <w:rsid w:val="00EE5A3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02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020"/>
  </w:style>
  <w:style w:type="paragraph" w:styleId="Zpat">
    <w:name w:val="footer"/>
    <w:basedOn w:val="Normln"/>
    <w:link w:val="ZpatChar"/>
    <w:uiPriority w:val="99"/>
    <w:unhideWhenUsed/>
    <w:rsid w:val="00AF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020"/>
  </w:style>
  <w:style w:type="character" w:customStyle="1" w:styleId="FontStyle29">
    <w:name w:val="Font Style29"/>
    <w:uiPriority w:val="99"/>
    <w:rsid w:val="00AF1020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AF1020"/>
    <w:pPr>
      <w:ind w:left="720"/>
      <w:contextualSpacing/>
    </w:pPr>
  </w:style>
  <w:style w:type="paragraph" w:customStyle="1" w:styleId="Style6">
    <w:name w:val="Style6"/>
    <w:basedOn w:val="Normln"/>
    <w:uiPriority w:val="99"/>
    <w:rsid w:val="00AF102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efault">
    <w:name w:val="Default"/>
    <w:rsid w:val="00AF1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customStyle="1" w:styleId="CM22">
    <w:name w:val="CM22"/>
    <w:basedOn w:val="Default"/>
    <w:next w:val="Default"/>
    <w:uiPriority w:val="99"/>
    <w:rsid w:val="00AF1020"/>
    <w:pPr>
      <w:spacing w:after="480"/>
    </w:pPr>
    <w:rPr>
      <w:color w:val="auto"/>
    </w:rPr>
  </w:style>
  <w:style w:type="character" w:customStyle="1" w:styleId="FontStyle26">
    <w:name w:val="Font Style26"/>
    <w:uiPriority w:val="99"/>
    <w:rsid w:val="00AF1020"/>
    <w:rPr>
      <w:rFonts w:ascii="Arial" w:hAnsi="Arial"/>
      <w:b/>
      <w:i/>
      <w:sz w:val="26"/>
    </w:rPr>
  </w:style>
  <w:style w:type="paragraph" w:customStyle="1" w:styleId="CM1">
    <w:name w:val="CM1"/>
    <w:basedOn w:val="Default"/>
    <w:next w:val="Default"/>
    <w:uiPriority w:val="99"/>
    <w:rsid w:val="009F3C7D"/>
    <w:pPr>
      <w:spacing w:line="291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F3C7D"/>
    <w:pPr>
      <w:spacing w:line="253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9F3C7D"/>
    <w:pPr>
      <w:spacing w:after="248"/>
    </w:pPr>
    <w:rPr>
      <w:rFonts w:eastAsia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9F3C7D"/>
    <w:pPr>
      <w:spacing w:after="325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9F3C7D"/>
    <w:pPr>
      <w:spacing w:after="188"/>
    </w:pPr>
    <w:rPr>
      <w:rFonts w:eastAsia="Times New Roman"/>
      <w:color w:val="auto"/>
    </w:rPr>
  </w:style>
  <w:style w:type="paragraph" w:customStyle="1" w:styleId="Style2">
    <w:name w:val="Style2"/>
    <w:basedOn w:val="Normln"/>
    <w:uiPriority w:val="99"/>
    <w:rsid w:val="009F3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ln1">
    <w:name w:val="Normální1"/>
    <w:rsid w:val="00EE5A3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Waldemar Uhde</cp:lastModifiedBy>
  <cp:revision>3</cp:revision>
  <cp:lastPrinted>2019-11-29T11:46:00Z</cp:lastPrinted>
  <dcterms:created xsi:type="dcterms:W3CDTF">2019-12-05T20:06:00Z</dcterms:created>
  <dcterms:modified xsi:type="dcterms:W3CDTF">2019-12-05T20:26:00Z</dcterms:modified>
</cp:coreProperties>
</file>