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bookmarkEnd w:id="0"/>
    <w:p w:rsidR="00F33FEC" w:rsidRDefault="00872D12" w:rsidP="008471A4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5A4911">
        <w:rPr>
          <w:b/>
          <w:sz w:val="28"/>
          <w:szCs w:val="28"/>
        </w:rPr>
        <w:t>návěsného p</w:t>
      </w:r>
      <w:r w:rsidR="005A4911" w:rsidRPr="005A4911">
        <w:rPr>
          <w:b/>
          <w:sz w:val="28"/>
          <w:szCs w:val="28"/>
        </w:rPr>
        <w:t>ostřikovač</w:t>
      </w:r>
      <w:r w:rsidR="005A4911">
        <w:rPr>
          <w:b/>
          <w:sz w:val="28"/>
          <w:szCs w:val="28"/>
        </w:rPr>
        <w:t>e</w:t>
      </w:r>
      <w:r w:rsidR="005A4911" w:rsidRPr="005A4911">
        <w:rPr>
          <w:b/>
          <w:sz w:val="28"/>
          <w:szCs w:val="28"/>
        </w:rPr>
        <w:t xml:space="preserve"> nad 4000 l</w:t>
      </w:r>
    </w:p>
    <w:p w:rsidR="002B323B" w:rsidRPr="003F46CD" w:rsidRDefault="002B323B" w:rsidP="008471A4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2B323B" w:rsidRPr="00597ADD" w:rsidRDefault="002B323B" w:rsidP="00872D12">
      <w:pPr>
        <w:rPr>
          <w:b/>
        </w:rPr>
      </w:pPr>
    </w:p>
    <w:p w:rsidR="00872D12" w:rsidRPr="003F46CD" w:rsidRDefault="005A4911" w:rsidP="00872D12">
      <w:r w:rsidRPr="005A4911">
        <w:t>Postřikovač návěsný nad 4000 l</w:t>
      </w:r>
      <w:r w:rsidR="00F5777B" w:rsidRPr="00F5777B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570CC1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Objem nádrže postřikovače: min. 6.000 l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Záběr ramen postřikovače: min. 36 m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Možnost aplikace při složeném záběru na 24 m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 xml:space="preserve">Vzdálenost trysek po 25 cm 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Počet trysek na držáku min. 2 ks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 xml:space="preserve">Pneumatické spínání držáku trysek 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Individuální zvedání/snížení každého ramene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Min. počet ultrazvukových senzorů 6 ks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Pracovní výška ramen postřikovače 30 cm - 250 cm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Pneumatické vyrovnávání ramen postřikovače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Kopírování stopy traktoru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Gyroskop pro přesné kopírování stopy traktoru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Gyroskop pro hlídání přesné pracovní výšky ramen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Spodní zavěšení s K 80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Výkon čerpadla postřikovače: min. 600 l/ min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Rozchod postřikovače 2,25 m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Příprava pro externí terminál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Joystick pro ovládání řízené oje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Osvětlení postřikovače pro práci v noci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>
              <w:t>P</w:t>
            </w:r>
            <w:r w:rsidRPr="00B04740">
              <w:t>očet sekcí postřikovače: min. 11 ks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>
              <w:t>Z</w:t>
            </w:r>
            <w:r w:rsidRPr="00B04740">
              <w:t>avírání a otevírání sekcí postřikovače na základě signálu z GPS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Ovládání funkcí postřikovače přes terminál traktoru/postřikovače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Pr="00B04740" w:rsidRDefault="008873B0" w:rsidP="008873B0">
            <w:r w:rsidRPr="00B04740">
              <w:t>Nový stroj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8873B0" w:rsidRPr="003F46CD" w:rsidTr="007C62DC">
        <w:tc>
          <w:tcPr>
            <w:tcW w:w="5949" w:type="dxa"/>
          </w:tcPr>
          <w:p w:rsidR="008873B0" w:rsidRDefault="008873B0" w:rsidP="008873B0">
            <w:r w:rsidRPr="00B04740">
              <w:rPr>
                <w:rFonts w:eastAsia="Times New Roman"/>
              </w:rPr>
              <w:t>Záruka min. 12 měsíců</w:t>
            </w:r>
          </w:p>
        </w:tc>
        <w:tc>
          <w:tcPr>
            <w:tcW w:w="992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8873B0" w:rsidRPr="00A036CF" w:rsidRDefault="008873B0" w:rsidP="008873B0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F5777B" w:rsidRDefault="00F5777B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F33FEC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8873B0" w:rsidRPr="005F7A7D" w:rsidRDefault="008873B0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0C" w:rsidRDefault="00A5400C" w:rsidP="00EE6E7C">
      <w:pPr>
        <w:spacing w:after="0" w:line="240" w:lineRule="auto"/>
      </w:pPr>
      <w:r>
        <w:separator/>
      </w:r>
    </w:p>
  </w:endnote>
  <w:endnote w:type="continuationSeparator" w:id="0">
    <w:p w:rsidR="00A5400C" w:rsidRDefault="00A5400C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C4" w:rsidRDefault="001455C4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0C" w:rsidRDefault="00A5400C" w:rsidP="00EE6E7C">
      <w:pPr>
        <w:spacing w:after="0" w:line="240" w:lineRule="auto"/>
      </w:pPr>
      <w:r>
        <w:separator/>
      </w:r>
    </w:p>
  </w:footnote>
  <w:footnote w:type="continuationSeparator" w:id="0">
    <w:p w:rsidR="00A5400C" w:rsidRDefault="00A5400C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1C" w:rsidRDefault="00BB7E1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6E7C" w:rsidRPr="00BB7E1C" w:rsidRDefault="00EE6E7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07F24"/>
    <w:rsid w:val="0001172F"/>
    <w:rsid w:val="00011F10"/>
    <w:rsid w:val="0002444C"/>
    <w:rsid w:val="000277E0"/>
    <w:rsid w:val="000317E1"/>
    <w:rsid w:val="00037D46"/>
    <w:rsid w:val="000569CB"/>
    <w:rsid w:val="000636DF"/>
    <w:rsid w:val="00064F23"/>
    <w:rsid w:val="00081D32"/>
    <w:rsid w:val="000836B6"/>
    <w:rsid w:val="00083C5E"/>
    <w:rsid w:val="000A45FD"/>
    <w:rsid w:val="000A64A4"/>
    <w:rsid w:val="000B5C67"/>
    <w:rsid w:val="000B6253"/>
    <w:rsid w:val="000D6722"/>
    <w:rsid w:val="000E3BF0"/>
    <w:rsid w:val="00100713"/>
    <w:rsid w:val="00100BDE"/>
    <w:rsid w:val="00104707"/>
    <w:rsid w:val="00105391"/>
    <w:rsid w:val="001162DC"/>
    <w:rsid w:val="00117A00"/>
    <w:rsid w:val="0012561C"/>
    <w:rsid w:val="0014122B"/>
    <w:rsid w:val="001455C4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0F85"/>
    <w:rsid w:val="001C16F9"/>
    <w:rsid w:val="001D30A8"/>
    <w:rsid w:val="001E3105"/>
    <w:rsid w:val="001F0045"/>
    <w:rsid w:val="00205FA6"/>
    <w:rsid w:val="002126F0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F163D"/>
    <w:rsid w:val="003131FD"/>
    <w:rsid w:val="00347804"/>
    <w:rsid w:val="00350EC1"/>
    <w:rsid w:val="003577D4"/>
    <w:rsid w:val="003A53C5"/>
    <w:rsid w:val="003A73A4"/>
    <w:rsid w:val="003C1130"/>
    <w:rsid w:val="003D148C"/>
    <w:rsid w:val="003D6F41"/>
    <w:rsid w:val="003E08C9"/>
    <w:rsid w:val="003E3FC5"/>
    <w:rsid w:val="003E6217"/>
    <w:rsid w:val="00402B90"/>
    <w:rsid w:val="004116E1"/>
    <w:rsid w:val="00414D4B"/>
    <w:rsid w:val="00420446"/>
    <w:rsid w:val="00424D80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A4911"/>
    <w:rsid w:val="005B3AF9"/>
    <w:rsid w:val="005B6613"/>
    <w:rsid w:val="005D670A"/>
    <w:rsid w:val="005D6FCF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C3626"/>
    <w:rsid w:val="006E3512"/>
    <w:rsid w:val="00702EA3"/>
    <w:rsid w:val="00714FDC"/>
    <w:rsid w:val="007171FE"/>
    <w:rsid w:val="0072267B"/>
    <w:rsid w:val="00742D20"/>
    <w:rsid w:val="00757852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F173A"/>
    <w:rsid w:val="007F3522"/>
    <w:rsid w:val="007F3607"/>
    <w:rsid w:val="007F6CA5"/>
    <w:rsid w:val="00803BD0"/>
    <w:rsid w:val="0081150A"/>
    <w:rsid w:val="00820B78"/>
    <w:rsid w:val="00823C1B"/>
    <w:rsid w:val="0083005F"/>
    <w:rsid w:val="008471A4"/>
    <w:rsid w:val="00850747"/>
    <w:rsid w:val="0085148E"/>
    <w:rsid w:val="00856BCE"/>
    <w:rsid w:val="00862774"/>
    <w:rsid w:val="00863D25"/>
    <w:rsid w:val="00872D12"/>
    <w:rsid w:val="00882B9F"/>
    <w:rsid w:val="008873B0"/>
    <w:rsid w:val="008A03CC"/>
    <w:rsid w:val="008B6B05"/>
    <w:rsid w:val="008C0FAB"/>
    <w:rsid w:val="008C3079"/>
    <w:rsid w:val="008D22BE"/>
    <w:rsid w:val="008D4633"/>
    <w:rsid w:val="009149E5"/>
    <w:rsid w:val="009347CB"/>
    <w:rsid w:val="00953795"/>
    <w:rsid w:val="00953B0B"/>
    <w:rsid w:val="00964D15"/>
    <w:rsid w:val="009660B9"/>
    <w:rsid w:val="00966992"/>
    <w:rsid w:val="00980537"/>
    <w:rsid w:val="009A1484"/>
    <w:rsid w:val="009A2BF6"/>
    <w:rsid w:val="009B0DD0"/>
    <w:rsid w:val="009C3B51"/>
    <w:rsid w:val="009C52A4"/>
    <w:rsid w:val="009C5A67"/>
    <w:rsid w:val="009C6097"/>
    <w:rsid w:val="009D76C1"/>
    <w:rsid w:val="009E4BFA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00C"/>
    <w:rsid w:val="00A54CFE"/>
    <w:rsid w:val="00A6458F"/>
    <w:rsid w:val="00A67678"/>
    <w:rsid w:val="00A71594"/>
    <w:rsid w:val="00A82D21"/>
    <w:rsid w:val="00AA3D7B"/>
    <w:rsid w:val="00AB1112"/>
    <w:rsid w:val="00AC1484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40F07"/>
    <w:rsid w:val="00B452EF"/>
    <w:rsid w:val="00B50EFB"/>
    <w:rsid w:val="00B72407"/>
    <w:rsid w:val="00B77CD6"/>
    <w:rsid w:val="00B81484"/>
    <w:rsid w:val="00B81EF4"/>
    <w:rsid w:val="00B85983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F5604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B202F"/>
    <w:rsid w:val="00CD6915"/>
    <w:rsid w:val="00CD7DEB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84083"/>
    <w:rsid w:val="00DA14BF"/>
    <w:rsid w:val="00DA3D48"/>
    <w:rsid w:val="00DE1D5C"/>
    <w:rsid w:val="00DF0D49"/>
    <w:rsid w:val="00DF71EB"/>
    <w:rsid w:val="00E243B6"/>
    <w:rsid w:val="00E30CC1"/>
    <w:rsid w:val="00E33E4E"/>
    <w:rsid w:val="00E46A4D"/>
    <w:rsid w:val="00E51F9C"/>
    <w:rsid w:val="00E6517C"/>
    <w:rsid w:val="00E656FC"/>
    <w:rsid w:val="00E8235F"/>
    <w:rsid w:val="00E827AA"/>
    <w:rsid w:val="00EA1538"/>
    <w:rsid w:val="00EA3198"/>
    <w:rsid w:val="00EB4507"/>
    <w:rsid w:val="00EB6E2E"/>
    <w:rsid w:val="00EC7E89"/>
    <w:rsid w:val="00ED5EFD"/>
    <w:rsid w:val="00EE697D"/>
    <w:rsid w:val="00EE6E7C"/>
    <w:rsid w:val="00EE7B25"/>
    <w:rsid w:val="00F026CC"/>
    <w:rsid w:val="00F13BB9"/>
    <w:rsid w:val="00F33FEC"/>
    <w:rsid w:val="00F5777B"/>
    <w:rsid w:val="00F60071"/>
    <w:rsid w:val="00F61A31"/>
    <w:rsid w:val="00F846B2"/>
    <w:rsid w:val="00F85424"/>
    <w:rsid w:val="00FA1ACA"/>
    <w:rsid w:val="00FA2FC7"/>
    <w:rsid w:val="00FB0B4D"/>
    <w:rsid w:val="00FB2A1C"/>
    <w:rsid w:val="00FC0E73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86AE-8A8A-43EB-BE1A-A99E33D6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2019-10-15T16:50:00Z</cp:lastPrinted>
  <dcterms:created xsi:type="dcterms:W3CDTF">2020-01-31T18:50:00Z</dcterms:created>
  <dcterms:modified xsi:type="dcterms:W3CDTF">2020-01-31T18:50:00Z</dcterms:modified>
</cp:coreProperties>
</file>