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25" w:rsidRDefault="00D93425" w:rsidP="00D93425">
      <w:pPr>
        <w:pageBreakBefore/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sz w:val="28"/>
          <w:szCs w:val="28"/>
        </w:rPr>
        <w:t xml:space="preserve">Příloha č. 1 – krycí list </w:t>
      </w:r>
    </w:p>
    <w:p w:rsidR="00D93425" w:rsidRDefault="00D93425" w:rsidP="00D93425">
      <w:pPr>
        <w:spacing w:before="120"/>
        <w:jc w:val="both"/>
        <w:rPr>
          <w:rFonts w:ascii="Calibri" w:hAnsi="Calibri" w:cs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5780"/>
      </w:tblGrid>
      <w:tr w:rsidR="00D93425" w:rsidTr="00877D3C">
        <w:trPr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25" w:rsidRDefault="00D93425" w:rsidP="00877D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UCHAZEČ (dodavatel)</w:t>
            </w:r>
          </w:p>
          <w:p w:rsidR="00D93425" w:rsidRDefault="00D93425" w:rsidP="00877D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(obchodní firma nebo název)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25" w:rsidRDefault="00D93425" w:rsidP="00877D3C">
            <w:pPr>
              <w:snapToGrid w:val="0"/>
              <w:rPr>
                <w:rFonts w:ascii="Calibri" w:hAnsi="Calibri" w:cs="Arial"/>
              </w:rPr>
            </w:pPr>
          </w:p>
        </w:tc>
      </w:tr>
      <w:tr w:rsidR="00D93425" w:rsidTr="00877D3C">
        <w:trPr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25" w:rsidRDefault="00D93425" w:rsidP="00877D3C">
            <w:pPr>
              <w:snapToGrid w:val="0"/>
              <w:jc w:val="center"/>
              <w:rPr>
                <w:rFonts w:ascii="Calibri" w:hAnsi="Calibri" w:cs="Arial"/>
                <w:b/>
              </w:rPr>
            </w:pPr>
          </w:p>
          <w:p w:rsidR="00D93425" w:rsidRDefault="00D93425" w:rsidP="00877D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Sídlo</w:t>
            </w:r>
          </w:p>
          <w:p w:rsidR="00D93425" w:rsidRDefault="00D93425" w:rsidP="00877D3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(celá adresa včetně PSČ)</w:t>
            </w:r>
          </w:p>
          <w:p w:rsidR="00D93425" w:rsidRDefault="00D93425" w:rsidP="00877D3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25" w:rsidRDefault="00D93425" w:rsidP="00877D3C">
            <w:pPr>
              <w:snapToGrid w:val="0"/>
              <w:rPr>
                <w:rFonts w:ascii="Calibri" w:hAnsi="Calibri" w:cs="Arial"/>
              </w:rPr>
            </w:pPr>
          </w:p>
        </w:tc>
      </w:tr>
      <w:tr w:rsidR="00D93425" w:rsidTr="00877D3C">
        <w:trPr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25" w:rsidRDefault="00D93425" w:rsidP="00877D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Právní forma</w:t>
            </w:r>
          </w:p>
          <w:p w:rsidR="00D93425" w:rsidRDefault="00D93425" w:rsidP="00877D3C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25" w:rsidRDefault="00D93425" w:rsidP="00877D3C">
            <w:pPr>
              <w:snapToGrid w:val="0"/>
              <w:rPr>
                <w:rFonts w:ascii="Calibri" w:hAnsi="Calibri" w:cs="Arial"/>
              </w:rPr>
            </w:pPr>
          </w:p>
        </w:tc>
      </w:tr>
      <w:tr w:rsidR="00D93425" w:rsidTr="00877D3C">
        <w:trPr>
          <w:cantSplit/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25" w:rsidRDefault="00D93425" w:rsidP="00877D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Identifikační číslo</w:t>
            </w:r>
          </w:p>
          <w:p w:rsidR="00D93425" w:rsidRDefault="00D93425" w:rsidP="00877D3C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25" w:rsidRDefault="00D93425" w:rsidP="00877D3C">
            <w:pPr>
              <w:snapToGrid w:val="0"/>
              <w:rPr>
                <w:rFonts w:ascii="Calibri" w:hAnsi="Calibri" w:cs="Arial"/>
              </w:rPr>
            </w:pPr>
          </w:p>
        </w:tc>
      </w:tr>
      <w:tr w:rsidR="00D93425" w:rsidTr="00877D3C">
        <w:trPr>
          <w:cantSplit/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25" w:rsidRDefault="00D93425" w:rsidP="00877D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Daňové identifikační číslo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25" w:rsidRDefault="00D93425" w:rsidP="00877D3C">
            <w:pPr>
              <w:snapToGrid w:val="0"/>
              <w:rPr>
                <w:rFonts w:ascii="Calibri" w:hAnsi="Calibri" w:cs="Arial"/>
              </w:rPr>
            </w:pPr>
          </w:p>
        </w:tc>
      </w:tr>
    </w:tbl>
    <w:p w:rsidR="00D93425" w:rsidRDefault="00D93425" w:rsidP="00D93425">
      <w:pPr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ab/>
      </w:r>
    </w:p>
    <w:p w:rsidR="00D93425" w:rsidRDefault="00D93425" w:rsidP="00D93425">
      <w:pPr>
        <w:jc w:val="center"/>
        <w:rPr>
          <w:rFonts w:ascii="Calibri" w:hAnsi="Calibri" w:cs="Arial"/>
          <w:u w:val="single"/>
        </w:rPr>
      </w:pPr>
    </w:p>
    <w:p w:rsidR="00D93425" w:rsidRDefault="00D93425" w:rsidP="00D93425">
      <w:pPr>
        <w:rPr>
          <w:rFonts w:ascii="Calibri" w:hAnsi="Calibri" w:cs="Arial"/>
        </w:rPr>
      </w:pPr>
      <w:r>
        <w:rPr>
          <w:rFonts w:ascii="Calibri" w:hAnsi="Calibri" w:cs="Arial"/>
          <w:u w:val="single"/>
        </w:rPr>
        <w:t>ÚDAJE URČENÉ KE ČTENÍ PŘI OTEVÍRÁNÍ OBÁLEK S NABÍDKAMI</w:t>
      </w:r>
    </w:p>
    <w:p w:rsidR="00D93425" w:rsidRDefault="00D93425" w:rsidP="00D93425">
      <w:pPr>
        <w:rPr>
          <w:rFonts w:ascii="Calibri" w:hAnsi="Calibri" w:cs="Arial"/>
        </w:rPr>
      </w:pPr>
    </w:p>
    <w:p w:rsidR="00D93425" w:rsidRDefault="00D93425" w:rsidP="00D93425">
      <w:pPr>
        <w:rPr>
          <w:rFonts w:ascii="Calibri" w:hAnsi="Calibri" w:cs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714"/>
      </w:tblGrid>
      <w:tr w:rsidR="00D93425" w:rsidTr="00877D3C">
        <w:trPr>
          <w:cantSplit/>
          <w:trHeight w:val="124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25" w:rsidRPr="00116C25" w:rsidRDefault="00D93425" w:rsidP="00877D3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Název technologie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25" w:rsidRDefault="00D93425" w:rsidP="00877D3C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Sekačka s kondicionérem / </w:t>
            </w:r>
            <w:proofErr w:type="spellStart"/>
            <w:r>
              <w:rPr>
                <w:rFonts w:ascii="Calibri" w:hAnsi="Calibri" w:cs="Arial"/>
              </w:rPr>
              <w:t>Mulčovač</w:t>
            </w:r>
            <w:proofErr w:type="spellEnd"/>
            <w:r>
              <w:rPr>
                <w:rFonts w:ascii="Calibri" w:hAnsi="Calibri" w:cs="Arial"/>
              </w:rPr>
              <w:t xml:space="preserve"> / Luční brány</w:t>
            </w:r>
          </w:p>
        </w:tc>
      </w:tr>
      <w:tr w:rsidR="00D93425" w:rsidTr="00877D3C">
        <w:trPr>
          <w:cantSplit/>
          <w:trHeight w:val="124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25" w:rsidRPr="00116C25" w:rsidRDefault="00D93425" w:rsidP="00877D3C">
            <w:pPr>
              <w:rPr>
                <w:rFonts w:ascii="Calibri" w:hAnsi="Calibri" w:cs="Arial"/>
                <w:b/>
              </w:rPr>
            </w:pPr>
            <w:r w:rsidRPr="00116C25">
              <w:rPr>
                <w:rFonts w:ascii="Calibri" w:hAnsi="Calibri" w:cs="Arial"/>
                <w:b/>
              </w:rPr>
              <w:t>Nabídková cena celkem v CZK</w:t>
            </w:r>
          </w:p>
          <w:p w:rsidR="00D93425" w:rsidRPr="00116C25" w:rsidRDefault="00D93425" w:rsidP="00877D3C">
            <w:pPr>
              <w:rPr>
                <w:rFonts w:ascii="Calibri" w:hAnsi="Calibri" w:cs="Arial"/>
              </w:rPr>
            </w:pPr>
            <w:r w:rsidRPr="00116C25">
              <w:rPr>
                <w:rFonts w:ascii="Calibri" w:hAnsi="Calibri" w:cs="Arial"/>
                <w:b/>
              </w:rPr>
              <w:t>bez DPH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25" w:rsidRDefault="00D93425" w:rsidP="00877D3C">
            <w:pPr>
              <w:snapToGrid w:val="0"/>
              <w:rPr>
                <w:rFonts w:ascii="Calibri" w:hAnsi="Calibri" w:cs="Arial"/>
              </w:rPr>
            </w:pPr>
          </w:p>
        </w:tc>
      </w:tr>
      <w:tr w:rsidR="00D93425" w:rsidTr="00877D3C">
        <w:trPr>
          <w:cantSplit/>
          <w:trHeight w:val="124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25" w:rsidRPr="00116C25" w:rsidRDefault="00D93425" w:rsidP="00877D3C">
            <w:pPr>
              <w:rPr>
                <w:rFonts w:ascii="Calibri" w:hAnsi="Calibri" w:cs="Arial"/>
              </w:rPr>
            </w:pPr>
            <w:r w:rsidRPr="00116C25">
              <w:rPr>
                <w:rFonts w:ascii="Calibri" w:hAnsi="Calibri" w:cs="Arial"/>
                <w:b/>
              </w:rPr>
              <w:t>DPH v CZK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25" w:rsidRDefault="00D93425" w:rsidP="00877D3C">
            <w:pPr>
              <w:snapToGrid w:val="0"/>
              <w:rPr>
                <w:rFonts w:ascii="Calibri" w:hAnsi="Calibri" w:cs="Arial"/>
              </w:rPr>
            </w:pPr>
          </w:p>
        </w:tc>
      </w:tr>
      <w:tr w:rsidR="00D93425" w:rsidTr="00877D3C">
        <w:trPr>
          <w:cantSplit/>
          <w:trHeight w:val="124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425" w:rsidRPr="00116C25" w:rsidRDefault="00D93425" w:rsidP="00877D3C">
            <w:pPr>
              <w:rPr>
                <w:rFonts w:ascii="Calibri" w:hAnsi="Calibri" w:cs="Arial"/>
              </w:rPr>
            </w:pPr>
            <w:r w:rsidRPr="00116C25">
              <w:rPr>
                <w:rFonts w:ascii="Calibri" w:hAnsi="Calibri" w:cs="Arial"/>
                <w:b/>
              </w:rPr>
              <w:t>Nabídková cena celkem v CZK včetně DPH</w:t>
            </w:r>
          </w:p>
          <w:p w:rsidR="00D93425" w:rsidRPr="00116C25" w:rsidRDefault="00D93425" w:rsidP="00877D3C">
            <w:pPr>
              <w:rPr>
                <w:rFonts w:ascii="Calibri" w:hAnsi="Calibri" w:cs="Arial"/>
              </w:rPr>
            </w:pPr>
            <w:r w:rsidRPr="00116C25">
              <w:rPr>
                <w:rFonts w:ascii="Calibri" w:hAnsi="Calibri" w:cs="Arial"/>
              </w:rPr>
              <w:t xml:space="preserve">(zaokrouhlit na celá </w:t>
            </w:r>
            <w:r w:rsidRPr="00116C25">
              <w:rPr>
                <w:rFonts w:ascii="Calibri" w:hAnsi="Calibri" w:cs="Arial"/>
                <w:b/>
              </w:rPr>
              <w:t>CZK</w:t>
            </w:r>
            <w:r w:rsidRPr="00116C25">
              <w:rPr>
                <w:rFonts w:ascii="Calibri" w:hAnsi="Calibri" w:cs="Arial"/>
              </w:rPr>
              <w:t>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425" w:rsidRDefault="00D93425" w:rsidP="00877D3C">
            <w:pPr>
              <w:snapToGrid w:val="0"/>
              <w:rPr>
                <w:rFonts w:ascii="Calibri" w:hAnsi="Calibri" w:cs="Arial"/>
              </w:rPr>
            </w:pPr>
          </w:p>
        </w:tc>
      </w:tr>
    </w:tbl>
    <w:p w:rsidR="00D93425" w:rsidRDefault="00D93425" w:rsidP="00D93425">
      <w:pPr>
        <w:rPr>
          <w:rFonts w:ascii="Calibri" w:hAnsi="Calibri" w:cs="Arial"/>
        </w:rPr>
      </w:pPr>
    </w:p>
    <w:p w:rsidR="00D93425" w:rsidRDefault="00D93425" w:rsidP="00D93425">
      <w:pPr>
        <w:rPr>
          <w:rFonts w:ascii="Calibri" w:hAnsi="Calibri" w:cs="Arial"/>
        </w:rPr>
      </w:pPr>
    </w:p>
    <w:p w:rsidR="00D93425" w:rsidRDefault="00D93425" w:rsidP="00D93425">
      <w:pPr>
        <w:rPr>
          <w:rFonts w:ascii="Calibri" w:hAnsi="Calibri" w:cs="Arial"/>
        </w:rPr>
      </w:pPr>
      <w:r>
        <w:rPr>
          <w:rFonts w:ascii="Calibri" w:hAnsi="Calibri" w:cs="Arial"/>
        </w:rPr>
        <w:t>V……………………., dne …………………</w:t>
      </w:r>
      <w:proofErr w:type="gramStart"/>
      <w:r>
        <w:rPr>
          <w:rFonts w:ascii="Calibri" w:hAnsi="Calibri" w:cs="Arial"/>
        </w:rPr>
        <w:t>…..</w:t>
      </w:r>
      <w:proofErr w:type="gramEnd"/>
    </w:p>
    <w:p w:rsidR="00D93425" w:rsidRDefault="00D93425" w:rsidP="00D93425">
      <w:pPr>
        <w:rPr>
          <w:rFonts w:ascii="Calibri" w:hAnsi="Calibri" w:cs="Arial"/>
        </w:rPr>
      </w:pPr>
    </w:p>
    <w:p w:rsidR="00D93425" w:rsidRDefault="00D93425" w:rsidP="00D93425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……………………………….</w:t>
      </w:r>
    </w:p>
    <w:p w:rsidR="00D93425" w:rsidRDefault="00D93425" w:rsidP="00D93425">
      <w:pPr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Razítko a podpis uchazeče (dodavatele)</w:t>
      </w:r>
    </w:p>
    <w:p w:rsidR="00D93425" w:rsidRPr="00C44354" w:rsidRDefault="00D93425" w:rsidP="00D93425">
      <w:pPr>
        <w:rPr>
          <w:sz w:val="24"/>
          <w:szCs w:val="24"/>
        </w:rPr>
      </w:pPr>
    </w:p>
    <w:p w:rsidR="003561A8" w:rsidRDefault="003561A8">
      <w:bookmarkStart w:id="0" w:name="_GoBack"/>
      <w:bookmarkEnd w:id="0"/>
    </w:p>
    <w:sectPr w:rsidR="003561A8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25"/>
    <w:rsid w:val="003561A8"/>
    <w:rsid w:val="00D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FDC8B-803D-4B1C-B8AF-16DEAC70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425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2017-10-13T13:06:00Z</dcterms:created>
  <dcterms:modified xsi:type="dcterms:W3CDTF">2017-10-13T13:07:00Z</dcterms:modified>
</cp:coreProperties>
</file>