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 w:rsidP="00BB5C11">
      <w:pPr>
        <w:spacing w:after="0" w:line="240" w:lineRule="auto"/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BB5C11">
        <w:rPr>
          <w:rFonts w:ascii="Segoe UI" w:hAnsi="Segoe UI" w:cs="Segoe UI"/>
          <w:b/>
        </w:rPr>
        <w:t xml:space="preserve">          </w:t>
      </w:r>
      <w:r w:rsidR="00BB5C11" w:rsidRPr="00BB5C11">
        <w:rPr>
          <w:rFonts w:ascii="Segoe UI" w:hAnsi="Segoe UI" w:cs="Segoe UI"/>
          <w:b/>
        </w:rPr>
        <w:t>„Modernizace farmy“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BB5C1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BB5C11" w:rsidRPr="0029251C" w:rsidTr="008E4489">
        <w:trPr>
          <w:trHeight w:val="680"/>
        </w:trPr>
        <w:tc>
          <w:tcPr>
            <w:tcW w:w="3936" w:type="dxa"/>
            <w:vAlign w:val="center"/>
          </w:tcPr>
          <w:p w:rsidR="00BB5C11" w:rsidRPr="0029251C" w:rsidRDefault="00BB5C11" w:rsidP="00BB5C1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BB5C11" w:rsidRDefault="00BB5C11" w:rsidP="00BB5C1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Dražovický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 AGROPOL s.r.o.</w:t>
            </w:r>
          </w:p>
        </w:tc>
      </w:tr>
      <w:tr w:rsidR="00BB5C1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B5C11" w:rsidRPr="0029251C" w:rsidRDefault="00BB5C11" w:rsidP="00BB5C1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BB5C11" w:rsidRDefault="00BB5C11" w:rsidP="00BB5C1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Dražovice 83, 342 01 Dražovice</w:t>
            </w:r>
          </w:p>
        </w:tc>
      </w:tr>
      <w:tr w:rsidR="00BB5C1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B5C11" w:rsidRPr="0029251C" w:rsidRDefault="00BB5C11" w:rsidP="00BB5C1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BB5C11" w:rsidRDefault="00BB5C11" w:rsidP="00BB5C1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263 74 099</w:t>
            </w:r>
          </w:p>
        </w:tc>
      </w:tr>
      <w:tr w:rsidR="00BB5C1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B5C11" w:rsidRPr="0029251C" w:rsidRDefault="00BB5C11" w:rsidP="00BB5C1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BB5C11" w:rsidRDefault="00BB5C11" w:rsidP="00BB5C1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CZ26374099</w:t>
            </w:r>
          </w:p>
        </w:tc>
      </w:tr>
      <w:tr w:rsidR="00BB5C1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B5C11" w:rsidRPr="0029251C" w:rsidRDefault="00BB5C11" w:rsidP="00BB5C1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BB5C11" w:rsidRDefault="00BB5C11" w:rsidP="00BB5C1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112-Společnost s ručením omezeným</w:t>
            </w:r>
          </w:p>
        </w:tc>
      </w:tr>
      <w:tr w:rsidR="00BB5C1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B5C11" w:rsidRPr="0029251C" w:rsidRDefault="00BB5C11" w:rsidP="00BB5C1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BB5C11" w:rsidRDefault="00BB5C11" w:rsidP="00BB5C1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Ing. Václav Lejsek</w:t>
            </w:r>
          </w:p>
        </w:tc>
      </w:tr>
      <w:tr w:rsidR="00BB5C1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B5C11" w:rsidRPr="0029251C" w:rsidRDefault="00BB5C11" w:rsidP="00BB5C1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BB5C11" w:rsidRDefault="00BB5C11" w:rsidP="00BB5C1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Ing. Václav Lejsek</w:t>
            </w:r>
          </w:p>
        </w:tc>
      </w:tr>
      <w:tr w:rsidR="00BB5C1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B5C11" w:rsidRPr="0029251C" w:rsidRDefault="00BB5C11" w:rsidP="00BB5C1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BB5C11" w:rsidRDefault="00BB5C11" w:rsidP="00BB5C1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602236572</w:t>
            </w:r>
          </w:p>
        </w:tc>
      </w:tr>
      <w:tr w:rsidR="00BB5C1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B5C11" w:rsidRPr="0029251C" w:rsidRDefault="00BB5C11" w:rsidP="00BB5C1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BB5C11" w:rsidRDefault="00BB5C11" w:rsidP="00BB5C1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vaclav.lejsek@drazovicky-agropol.cz</w:t>
            </w:r>
          </w:p>
        </w:tc>
      </w:tr>
    </w:tbl>
    <w:p w:rsidR="008E4489" w:rsidRPr="0029251C" w:rsidRDefault="008E4489" w:rsidP="00BB5C11">
      <w:pPr>
        <w:spacing w:after="0" w:line="240" w:lineRule="auto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Pr="0029251C" w:rsidRDefault="008E4489" w:rsidP="00BB5C11">
      <w:pPr>
        <w:spacing w:after="0" w:line="240" w:lineRule="auto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950"/>
      </w:tblGrid>
      <w:tr w:rsidR="00BB5C11" w:rsidRPr="0075390F" w:rsidTr="00DB2070">
        <w:trPr>
          <w:trHeight w:val="315"/>
        </w:trPr>
        <w:tc>
          <w:tcPr>
            <w:tcW w:w="9288" w:type="dxa"/>
            <w:gridSpan w:val="4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BB5C11" w:rsidRPr="0075390F" w:rsidTr="00DB2070">
        <w:trPr>
          <w:trHeight w:val="510"/>
        </w:trPr>
        <w:tc>
          <w:tcPr>
            <w:tcW w:w="3652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843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843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950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</w:t>
            </w:r>
            <w:r>
              <w:rPr>
                <w:rFonts w:cs="Arial"/>
                <w:b/>
                <w:bCs/>
              </w:rPr>
              <w:t> </w:t>
            </w:r>
            <w:r w:rsidRPr="002D56C3">
              <w:rPr>
                <w:rFonts w:cs="Arial"/>
                <w:b/>
                <w:bCs/>
              </w:rPr>
              <w:t>DPH</w:t>
            </w:r>
          </w:p>
        </w:tc>
      </w:tr>
      <w:tr w:rsidR="00BB5C11" w:rsidRPr="0075390F" w:rsidTr="00DB2070">
        <w:trPr>
          <w:trHeight w:val="345"/>
        </w:trPr>
        <w:tc>
          <w:tcPr>
            <w:tcW w:w="3652" w:type="dxa"/>
            <w:vAlign w:val="center"/>
            <w:hideMark/>
          </w:tcPr>
          <w:p w:rsidR="00BB5C11" w:rsidRPr="00DB2070" w:rsidRDefault="00BB5C11" w:rsidP="00DB2070">
            <w:pPr>
              <w:ind w:left="567" w:hanging="567"/>
              <w:jc w:val="both"/>
              <w:rPr>
                <w:rFonts w:cs="Arial"/>
              </w:rPr>
            </w:pPr>
            <w:r w:rsidRPr="00DB2070">
              <w:rPr>
                <w:rFonts w:cs="Arial"/>
              </w:rPr>
              <w:t xml:space="preserve">Modernizace stáje (dle rozpočtu) </w:t>
            </w:r>
          </w:p>
        </w:tc>
        <w:tc>
          <w:tcPr>
            <w:tcW w:w="1843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950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2"/>
          </w:p>
        </w:tc>
      </w:tr>
      <w:tr w:rsidR="00BB5C11" w:rsidRPr="0075390F" w:rsidTr="00DB2070">
        <w:trPr>
          <w:trHeight w:val="345"/>
        </w:trPr>
        <w:tc>
          <w:tcPr>
            <w:tcW w:w="3652" w:type="dxa"/>
            <w:vAlign w:val="center"/>
            <w:hideMark/>
          </w:tcPr>
          <w:p w:rsidR="00BB5C11" w:rsidRPr="00DB2070" w:rsidRDefault="00BB5C11" w:rsidP="00DB2070">
            <w:pPr>
              <w:pStyle w:val="Bezmezer"/>
            </w:pPr>
            <w:r w:rsidRPr="00DB2070">
              <w:t>Technologie Ionizace</w:t>
            </w:r>
            <w:r w:rsidR="00DB2070" w:rsidRPr="00DB2070">
              <w:t xml:space="preserve"> </w:t>
            </w:r>
            <w:bookmarkStart w:id="3" w:name="_GoBack"/>
            <w:r w:rsidR="00DB2070" w:rsidRPr="00DB2070">
              <w:t xml:space="preserve">(st. p. 126 </w:t>
            </w:r>
            <w:proofErr w:type="spellStart"/>
            <w:proofErr w:type="gramStart"/>
            <w:r w:rsidR="00DB2070" w:rsidRPr="00DB2070">
              <w:t>k.ú</w:t>
            </w:r>
            <w:proofErr w:type="spellEnd"/>
            <w:r w:rsidR="00DB2070" w:rsidRPr="00DB2070">
              <w:t>.</w:t>
            </w:r>
            <w:proofErr w:type="gramEnd"/>
            <w:r w:rsidR="00DB2070" w:rsidRPr="00DB2070">
              <w:t xml:space="preserve"> Dražovice u Sušice</w:t>
            </w:r>
            <w:r w:rsidR="00DB2070">
              <w:t>)</w:t>
            </w:r>
            <w:r w:rsidR="00DB2070" w:rsidRPr="00DB2070">
              <w:t xml:space="preserve"> </w:t>
            </w:r>
            <w:bookmarkEnd w:id="3"/>
          </w:p>
        </w:tc>
        <w:tc>
          <w:tcPr>
            <w:tcW w:w="1843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843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950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6"/>
          </w:p>
        </w:tc>
      </w:tr>
      <w:tr w:rsidR="00BB5C11" w:rsidRPr="0075390F" w:rsidTr="00DB2070">
        <w:trPr>
          <w:trHeight w:val="345"/>
        </w:trPr>
        <w:tc>
          <w:tcPr>
            <w:tcW w:w="3652" w:type="dxa"/>
            <w:vAlign w:val="center"/>
          </w:tcPr>
          <w:p w:rsidR="00BB5C11" w:rsidRPr="00DB2070" w:rsidRDefault="00BB5C11" w:rsidP="00DB2070">
            <w:pPr>
              <w:ind w:left="567" w:hanging="567"/>
              <w:jc w:val="both"/>
              <w:rPr>
                <w:rFonts w:cs="Arial"/>
              </w:rPr>
            </w:pPr>
            <w:r w:rsidRPr="00DB2070">
              <w:rPr>
                <w:rFonts w:cs="Arial"/>
              </w:rPr>
              <w:t>Dezinfekční vany</w:t>
            </w:r>
            <w:r w:rsidR="00DB2070" w:rsidRPr="00DB2070">
              <w:rPr>
                <w:rFonts w:cs="Arial"/>
              </w:rPr>
              <w:t xml:space="preserve"> </w:t>
            </w:r>
            <w:r w:rsidR="00DB2070" w:rsidRPr="00DB2070">
              <w:rPr>
                <w:rFonts w:cs="Segoe UI"/>
              </w:rPr>
              <w:t xml:space="preserve">(čekárna k dojírně)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BB5C11" w:rsidRPr="002D56C3" w:rsidRDefault="00BB5C11" w:rsidP="00C537A5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B5C11" w:rsidRPr="002D56C3" w:rsidRDefault="00BB5C11" w:rsidP="00C537A5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BB5C11" w:rsidRPr="002D56C3" w:rsidRDefault="00BB5C11" w:rsidP="00C537A5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</w:tr>
      <w:tr w:rsidR="00BB5C11" w:rsidRPr="001859D6" w:rsidTr="00DB2070">
        <w:trPr>
          <w:trHeight w:val="345"/>
        </w:trPr>
        <w:tc>
          <w:tcPr>
            <w:tcW w:w="3652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Celkem</w:t>
            </w:r>
          </w:p>
        </w:tc>
        <w:tc>
          <w:tcPr>
            <w:tcW w:w="1843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8"/>
            <w:r w:rsidRPr="002D56C3">
              <w:rPr>
                <w:rFonts w:cs="Arial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BB5C11" w:rsidRPr="002D56C3" w:rsidRDefault="00BB5C11" w:rsidP="00C537A5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9"/>
          </w:p>
        </w:tc>
      </w:tr>
    </w:tbl>
    <w:p w:rsidR="00BB5C11" w:rsidRPr="0029251C" w:rsidRDefault="00BB5C11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BB5C11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proofErr w:type="gramStart"/>
      <w:r w:rsidRPr="0029251C">
        <w:rPr>
          <w:rFonts w:ascii="Segoe UI" w:hAnsi="Segoe UI" w:cs="Segoe UI"/>
          <w:i/>
          <w:sz w:val="20"/>
          <w:szCs w:val="20"/>
        </w:rPr>
        <w:t>V </w:t>
      </w:r>
      <w:r w:rsidRPr="00DB2070">
        <w:rPr>
          <w:rFonts w:ascii="Segoe UI" w:hAnsi="Segoe UI" w:cs="Segoe UI"/>
          <w:i/>
          <w:sz w:val="20"/>
          <w:szCs w:val="20"/>
          <w:highlight w:val="yellow"/>
        </w:rPr>
        <w:t>.............................................</w:t>
      </w:r>
      <w:r w:rsidRPr="0029251C">
        <w:rPr>
          <w:rFonts w:ascii="Segoe UI" w:hAnsi="Segoe UI" w:cs="Segoe UI"/>
          <w:i/>
          <w:sz w:val="20"/>
          <w:szCs w:val="20"/>
        </w:rPr>
        <w:t xml:space="preserve"> dne</w:t>
      </w:r>
      <w:proofErr w:type="gramEnd"/>
      <w:r w:rsidRPr="0029251C">
        <w:rPr>
          <w:rFonts w:ascii="Segoe UI" w:hAnsi="Segoe UI" w:cs="Segoe UI"/>
          <w:i/>
          <w:sz w:val="20"/>
          <w:szCs w:val="20"/>
        </w:rPr>
        <w:t xml:space="preserve"> </w:t>
      </w:r>
      <w:r w:rsidRPr="00DB2070">
        <w:rPr>
          <w:rFonts w:ascii="Segoe UI" w:hAnsi="Segoe UI" w:cs="Segoe UI"/>
          <w:i/>
          <w:sz w:val="20"/>
          <w:szCs w:val="20"/>
          <w:highlight w:val="yellow"/>
        </w:rPr>
        <w:t>.......................</w:t>
      </w: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DB2070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DB2070">
        <w:rPr>
          <w:rFonts w:ascii="Segoe UI" w:hAnsi="Segoe UI" w:cs="Segoe UI"/>
          <w:i/>
          <w:sz w:val="20"/>
          <w:szCs w:val="20"/>
          <w:highlight w:val="yellow"/>
        </w:rPr>
        <w:t xml:space="preserve">jméno a příjmení osoby oprávněné </w:t>
      </w:r>
      <w:r w:rsidRPr="00DB2070">
        <w:rPr>
          <w:rFonts w:ascii="Segoe UI" w:hAnsi="Segoe UI" w:cs="Segoe UI"/>
          <w:i/>
          <w:sz w:val="20"/>
          <w:szCs w:val="20"/>
          <w:highlight w:val="yellow"/>
        </w:rPr>
        <w:br/>
        <w:t>jednat jménem či za účastníka</w:t>
      </w:r>
    </w:p>
    <w:p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DB2070">
        <w:rPr>
          <w:rFonts w:ascii="Segoe UI" w:hAnsi="Segoe UI" w:cs="Segoe UI"/>
          <w:i/>
          <w:sz w:val="20"/>
          <w:szCs w:val="20"/>
          <w:highlight w:val="yellow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89"/>
    <w:rsid w:val="000A14E5"/>
    <w:rsid w:val="0029251C"/>
    <w:rsid w:val="008E4489"/>
    <w:rsid w:val="00B219D6"/>
    <w:rsid w:val="00BB5C11"/>
    <w:rsid w:val="00C7651D"/>
    <w:rsid w:val="00DB2070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B20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bartunek</cp:lastModifiedBy>
  <cp:revision>5</cp:revision>
  <cp:lastPrinted>2019-01-17T14:35:00Z</cp:lastPrinted>
  <dcterms:created xsi:type="dcterms:W3CDTF">2015-11-23T11:40:00Z</dcterms:created>
  <dcterms:modified xsi:type="dcterms:W3CDTF">2019-01-17T14:35:00Z</dcterms:modified>
</cp:coreProperties>
</file>