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4145"/>
        <w:gridCol w:w="1699"/>
        <w:gridCol w:w="2685"/>
      </w:tblGrid>
      <w:tr w:rsidR="00BD50AF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 xml:space="preserve">Příloha </w:t>
            </w:r>
            <w:proofErr w:type="gramStart"/>
            <w:r>
              <w:rPr>
                <w:b/>
                <w:sz w:val="20"/>
                <w:szCs w:val="20"/>
              </w:rPr>
              <w:t>č.2                                                     KRYCÍ</w:t>
            </w:r>
            <w:proofErr w:type="gramEnd"/>
            <w:r>
              <w:rPr>
                <w:b/>
                <w:sz w:val="20"/>
                <w:szCs w:val="20"/>
              </w:rPr>
              <w:t xml:space="preserve"> LIST NABÍDKY</w:t>
            </w:r>
          </w:p>
        </w:tc>
      </w:tr>
      <w:tr w:rsidR="00BD50AF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Zakázka malého rozsahu na nákup stroje - dodávka</w:t>
            </w:r>
          </w:p>
        </w:tc>
      </w:tr>
      <w:tr w:rsidR="00BD50AF"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 w:rsidP="006627FE">
            <w:r>
              <w:rPr>
                <w:sz w:val="20"/>
                <w:szCs w:val="20"/>
              </w:rPr>
              <w:t xml:space="preserve"> </w:t>
            </w:r>
            <w:r w:rsidR="006627FE">
              <w:rPr>
                <w:b/>
                <w:sz w:val="20"/>
                <w:szCs w:val="20"/>
              </w:rPr>
              <w:t>Přívěsný vozík</w:t>
            </w:r>
          </w:p>
        </w:tc>
      </w:tr>
      <w:tr w:rsidR="00BD50AF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1. Základní identifikační údaje</w:t>
            </w:r>
          </w:p>
        </w:tc>
      </w:tr>
      <w:tr w:rsidR="00BD50AF" w:rsidTr="0054314C">
        <w:trPr>
          <w:trHeight w:hRule="exact" w:val="326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1.1. Zadavatel</w:t>
            </w:r>
          </w:p>
        </w:tc>
      </w:tr>
      <w:tr w:rsidR="00BD50AF" w:rsidTr="0054314C">
        <w:trPr>
          <w:trHeight w:hRule="exact" w:val="287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54314C">
            <w:r>
              <w:rPr>
                <w:sz w:val="20"/>
                <w:szCs w:val="20"/>
              </w:rPr>
              <w:t xml:space="preserve">Mgr. Slavomír </w:t>
            </w:r>
            <w:proofErr w:type="spellStart"/>
            <w:r>
              <w:rPr>
                <w:sz w:val="20"/>
                <w:szCs w:val="20"/>
              </w:rPr>
              <w:t>Dostálík</w:t>
            </w:r>
            <w:proofErr w:type="spellEnd"/>
          </w:p>
        </w:tc>
      </w:tr>
      <w:tr w:rsidR="00BD50AF" w:rsidTr="0054314C">
        <w:trPr>
          <w:trHeight w:hRule="exact" w:val="547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54314C">
            <w:proofErr w:type="spellStart"/>
            <w:r>
              <w:rPr>
                <w:sz w:val="20"/>
                <w:szCs w:val="20"/>
              </w:rPr>
              <w:t>Daskabát</w:t>
            </w:r>
            <w:proofErr w:type="spellEnd"/>
            <w:r>
              <w:rPr>
                <w:sz w:val="20"/>
                <w:szCs w:val="20"/>
              </w:rPr>
              <w:t xml:space="preserve"> 159, 77900 </w:t>
            </w:r>
            <w:proofErr w:type="spellStart"/>
            <w:r>
              <w:rPr>
                <w:sz w:val="20"/>
                <w:szCs w:val="20"/>
              </w:rPr>
              <w:t>Daskabát</w:t>
            </w:r>
            <w:proofErr w:type="spellEnd"/>
          </w:p>
          <w:p w:rsidR="00BD50AF" w:rsidRDefault="00714260">
            <w:r>
              <w:rPr>
                <w:bCs/>
                <w:sz w:val="20"/>
                <w:szCs w:val="20"/>
              </w:rPr>
              <w:t>Sídlo: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Příkazy 125 783 33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BD50AF" w:rsidRDefault="00714260">
            <w:r>
              <w:rPr>
                <w:bCs/>
                <w:sz w:val="20"/>
                <w:szCs w:val="20"/>
              </w:rPr>
              <w:t>IČ: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00228711</w:t>
            </w:r>
            <w:r>
              <w:rPr>
                <w:bCs/>
                <w:sz w:val="20"/>
                <w:szCs w:val="20"/>
              </w:rPr>
              <w:tab/>
            </w:r>
          </w:p>
          <w:p w:rsidR="00BD50AF" w:rsidRDefault="00714260">
            <w:r>
              <w:rPr>
                <w:bCs/>
                <w:sz w:val="20"/>
                <w:szCs w:val="20"/>
              </w:rPr>
              <w:t>Tel.: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585 967 306</w:t>
            </w:r>
          </w:p>
          <w:p w:rsidR="00BD50AF" w:rsidRDefault="00714260">
            <w:r>
              <w:rPr>
                <w:sz w:val="20"/>
                <w:szCs w:val="20"/>
              </w:rPr>
              <w:t>……….</w:t>
            </w:r>
          </w:p>
        </w:tc>
      </w:tr>
      <w:tr w:rsidR="00BD50AF">
        <w:trPr>
          <w:trHeight w:hRule="exact" w:val="357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Tel.: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54314C">
            <w:r>
              <w:rPr>
                <w:sz w:val="20"/>
                <w:szCs w:val="20"/>
              </w:rPr>
              <w:t>737950802</w:t>
            </w: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54314C">
            <w:r>
              <w:rPr>
                <w:sz w:val="20"/>
                <w:szCs w:val="20"/>
              </w:rPr>
              <w:t>mirek.dostalik@seznam.cz</w:t>
            </w: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54314C">
            <w:pPr>
              <w:rPr>
                <w:bCs/>
                <w:sz w:val="20"/>
                <w:szCs w:val="20"/>
              </w:rPr>
            </w:pPr>
            <w:r w:rsidRPr="00580550">
              <w:rPr>
                <w:sz w:val="20"/>
                <w:szCs w:val="20"/>
              </w:rPr>
              <w:t>88790801</w:t>
            </w:r>
            <w:r>
              <w:rPr>
                <w:sz w:val="20"/>
                <w:szCs w:val="20"/>
              </w:rPr>
              <w:t>/CZ</w:t>
            </w:r>
            <w:r w:rsidRPr="00580550">
              <w:rPr>
                <w:sz w:val="20"/>
                <w:szCs w:val="20"/>
              </w:rPr>
              <w:t>88790801</w:t>
            </w:r>
          </w:p>
          <w:p w:rsidR="00BD50AF" w:rsidRDefault="00714260">
            <w:r>
              <w:rPr>
                <w:sz w:val="20"/>
                <w:szCs w:val="20"/>
              </w:rPr>
              <w:t>………………………….</w:t>
            </w:r>
          </w:p>
        </w:tc>
      </w:tr>
      <w:tr w:rsidR="00BD50AF">
        <w:trPr>
          <w:trHeight w:hRule="exact" w:val="369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1.2. Uchazeč</w:t>
            </w: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430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Osoba oprávněná jednat za uchazeče: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hRule="exact" w:val="397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2. Formulář nabídkové ceny v CZK „nejvýše přípustné“</w:t>
            </w: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 w:rsidP="006627FE">
            <w:r>
              <w:rPr>
                <w:b/>
                <w:sz w:val="20"/>
                <w:szCs w:val="20"/>
              </w:rPr>
              <w:t xml:space="preserve">Cena za </w:t>
            </w:r>
            <w:r w:rsidR="006627FE">
              <w:rPr>
                <w:b/>
                <w:sz w:val="20"/>
                <w:szCs w:val="20"/>
              </w:rPr>
              <w:t>přívěsný vozík</w:t>
            </w:r>
            <w:r>
              <w:rPr>
                <w:b/>
                <w:sz w:val="20"/>
                <w:szCs w:val="20"/>
              </w:rPr>
              <w:t xml:space="preserve">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bookmarkStart w:id="0" w:name="__DdeLink__1705_583947810"/>
            <w:bookmarkEnd w:id="0"/>
            <w:proofErr w:type="gramStart"/>
            <w:r>
              <w:rPr>
                <w:b/>
                <w:sz w:val="20"/>
                <w:szCs w:val="20"/>
              </w:rPr>
              <w:t>Cena  včetně</w:t>
            </w:r>
            <w:proofErr w:type="gramEnd"/>
            <w:r>
              <w:rPr>
                <w:b/>
                <w:sz w:val="20"/>
                <w:szCs w:val="20"/>
              </w:rPr>
              <w:t xml:space="preserve"> DPH</w:t>
            </w: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:rsidR="00BD50AF" w:rsidRDefault="00714260">
            <w:r>
              <w:rPr>
                <w:b/>
                <w:sz w:val="24"/>
                <w:szCs w:val="24"/>
              </w:rPr>
              <w:t>Cena vše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:rsidR="00BD50AF" w:rsidRDefault="00714260"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:rsidR="00BD50AF" w:rsidRDefault="00714260">
            <w:r>
              <w:rPr>
                <w:b/>
                <w:sz w:val="24"/>
                <w:szCs w:val="24"/>
              </w:rPr>
              <w:t>Cena vše celkem včetně DPH</w:t>
            </w: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 w:rsidP="006627FE">
            <w:r>
              <w:rPr>
                <w:b/>
                <w:bCs/>
                <w:sz w:val="20"/>
                <w:szCs w:val="20"/>
              </w:rPr>
              <w:t>Výrobce</w:t>
            </w:r>
            <w:r w:rsidR="006627FE">
              <w:rPr>
                <w:b/>
                <w:bCs/>
                <w:sz w:val="20"/>
                <w:szCs w:val="20"/>
              </w:rPr>
              <w:t xml:space="preserve"> přívěsného vozíku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 w:rsidP="006627FE">
            <w:r>
              <w:rPr>
                <w:b/>
                <w:bCs/>
                <w:sz w:val="20"/>
                <w:szCs w:val="20"/>
              </w:rPr>
              <w:t xml:space="preserve">Nabízený typ </w:t>
            </w:r>
            <w:r w:rsidR="006627FE">
              <w:rPr>
                <w:b/>
                <w:bCs/>
                <w:sz w:val="20"/>
                <w:szCs w:val="20"/>
              </w:rPr>
              <w:t>přívěsného vozíku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>
        <w:trPr>
          <w:trHeight w:val="454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Podpis oprávněné osoby: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</w:p>
        </w:tc>
      </w:tr>
      <w:tr w:rsidR="00BD50AF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50AF" w:rsidRDefault="00714260">
            <w:r>
              <w:rPr>
                <w:b/>
                <w:sz w:val="20"/>
                <w:szCs w:val="20"/>
              </w:rPr>
              <w:t>Funkce: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:rsidR="00BD50AF" w:rsidRDefault="00BD50AF">
            <w:pPr>
              <w:rPr>
                <w:sz w:val="20"/>
                <w:szCs w:val="20"/>
              </w:rPr>
            </w:pPr>
          </w:p>
        </w:tc>
      </w:tr>
    </w:tbl>
    <w:p w:rsidR="00BD50AF" w:rsidRDefault="00714260">
      <w:r>
        <w:rPr>
          <w:b/>
          <w:bCs/>
          <w:sz w:val="20"/>
          <w:szCs w:val="20"/>
        </w:rPr>
        <w:t>Poznámka: uchazeč vyplní všechna podbarvená pole</w:t>
      </w:r>
    </w:p>
    <w:sectPr w:rsidR="00BD50AF" w:rsidSect="00BD50AF">
      <w:headerReference w:type="default" r:id="rId6"/>
      <w:footerReference w:type="default" r:id="rId7"/>
      <w:pgSz w:w="11906" w:h="16838"/>
      <w:pgMar w:top="765" w:right="1417" w:bottom="765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A7" w:rsidRDefault="00F301A7" w:rsidP="00BD50AF">
      <w:pPr>
        <w:spacing w:after="0" w:line="240" w:lineRule="auto"/>
      </w:pPr>
      <w:r>
        <w:separator/>
      </w:r>
    </w:p>
  </w:endnote>
  <w:endnote w:type="continuationSeparator" w:id="0">
    <w:p w:rsidR="00F301A7" w:rsidRDefault="00F301A7" w:rsidP="00B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AF" w:rsidRDefault="0049642E">
    <w:pPr>
      <w:pStyle w:val="Zpat1"/>
    </w:pPr>
    <w:r>
      <w:pict>
        <v:line id="Přímá spojnice 5" o:spid="_x0000_s1025" style="position:absolute;z-index:251657728" from="-12.95pt,.9pt" to="242.95pt,1.1pt" strokecolor="#5b9bd5" strokeweight=".18mm">
          <v:fill o:detectmouseclick="t"/>
          <v:stroke joinstyle="miter"/>
        </v:line>
      </w:pict>
    </w:r>
    <w:r w:rsidR="00714260">
      <w:rPr>
        <w:noProof/>
        <w:lang w:eastAsia="cs-CZ"/>
      </w:rPr>
      <w:drawing>
        <wp:inline distT="0" distB="0" distL="0" distR="0">
          <wp:extent cx="2186940" cy="575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260">
      <w:rPr>
        <w:lang w:eastAsia="cs-CZ"/>
      </w:rPr>
      <w:t xml:space="preserve">  </w:t>
    </w:r>
    <w:r w:rsidR="00714260">
      <w:rPr>
        <w:lang w:eastAsia="cs-CZ"/>
      </w:rPr>
      <w:tab/>
    </w:r>
    <w:r w:rsidR="00714260">
      <w:rPr>
        <w:lang w:eastAsia="cs-CZ"/>
      </w:rPr>
      <w:tab/>
      <w:t xml:space="preserve"> </w:t>
    </w:r>
    <w:r w:rsidR="00714260">
      <w:rPr>
        <w:noProof/>
        <w:lang w:eastAsia="cs-CZ"/>
      </w:rPr>
      <w:drawing>
        <wp:inline distT="0" distB="0" distL="0" distR="0">
          <wp:extent cx="1394460" cy="56959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260">
      <w:rPr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A7" w:rsidRDefault="00F301A7" w:rsidP="00BD50AF">
      <w:pPr>
        <w:spacing w:after="0" w:line="240" w:lineRule="auto"/>
      </w:pPr>
      <w:r>
        <w:separator/>
      </w:r>
    </w:p>
  </w:footnote>
  <w:footnote w:type="continuationSeparator" w:id="0">
    <w:p w:rsidR="00F301A7" w:rsidRDefault="00F301A7" w:rsidP="00BD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AF" w:rsidRDefault="00714260">
    <w:pPr>
      <w:pStyle w:val="Zhlav1"/>
    </w:pPr>
    <w:r>
      <w:rPr>
        <w:lang w:eastAsia="cs-CZ"/>
      </w:rPr>
      <w:tab/>
    </w:r>
    <w:r>
      <w:rPr>
        <w:lang w:eastAsia="cs-CZ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AF"/>
    <w:rsid w:val="00397B67"/>
    <w:rsid w:val="0049642E"/>
    <w:rsid w:val="0054314C"/>
    <w:rsid w:val="006558FB"/>
    <w:rsid w:val="006627FE"/>
    <w:rsid w:val="00714260"/>
    <w:rsid w:val="00B67C02"/>
    <w:rsid w:val="00BD50AF"/>
    <w:rsid w:val="00F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9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23EDA"/>
  </w:style>
  <w:style w:type="character" w:customStyle="1" w:styleId="ZpatChar">
    <w:name w:val="Zápatí Char"/>
    <w:basedOn w:val="Standardnpsmoodstavce"/>
    <w:link w:val="Zpat1"/>
    <w:uiPriority w:val="99"/>
    <w:qFormat/>
    <w:rsid w:val="00623ED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53C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554D"/>
    <w:rPr>
      <w:rFonts w:eastAsia="Calibri"/>
    </w:rPr>
  </w:style>
  <w:style w:type="character" w:customStyle="1" w:styleId="ListLabel2">
    <w:name w:val="ListLabel 2"/>
    <w:qFormat/>
    <w:rsid w:val="00C9554D"/>
    <w:rPr>
      <w:rFonts w:cs="Courier New"/>
    </w:rPr>
  </w:style>
  <w:style w:type="character" w:customStyle="1" w:styleId="ListLabel3">
    <w:name w:val="ListLabel 3"/>
    <w:qFormat/>
    <w:rsid w:val="00C9554D"/>
    <w:rPr>
      <w:rFonts w:cs="Courier New"/>
    </w:rPr>
  </w:style>
  <w:style w:type="character" w:customStyle="1" w:styleId="ListLabel4">
    <w:name w:val="ListLabel 4"/>
    <w:qFormat/>
    <w:rsid w:val="00C9554D"/>
    <w:rPr>
      <w:rFonts w:cs="Courier New"/>
    </w:rPr>
  </w:style>
  <w:style w:type="character" w:customStyle="1" w:styleId="ListLabel5">
    <w:name w:val="ListLabel 5"/>
    <w:qFormat/>
    <w:rsid w:val="00C9554D"/>
    <w:rPr>
      <w:rFonts w:cs="Courier New"/>
    </w:rPr>
  </w:style>
  <w:style w:type="character" w:customStyle="1" w:styleId="ListLabel6">
    <w:name w:val="ListLabel 6"/>
    <w:qFormat/>
    <w:rsid w:val="00C9554D"/>
    <w:rPr>
      <w:rFonts w:cs="Courier New"/>
    </w:rPr>
  </w:style>
  <w:style w:type="character" w:customStyle="1" w:styleId="ListLabel7">
    <w:name w:val="ListLabel 7"/>
    <w:qFormat/>
    <w:rsid w:val="00C9554D"/>
    <w:rPr>
      <w:rFonts w:cs="Courier New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6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6014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6014"/>
    <w:rPr>
      <w:b/>
      <w:bCs/>
      <w:color w:val="00000A"/>
      <w:szCs w:val="20"/>
    </w:rPr>
  </w:style>
  <w:style w:type="paragraph" w:customStyle="1" w:styleId="Nadpis">
    <w:name w:val="Nadpis"/>
    <w:basedOn w:val="Normln"/>
    <w:next w:val="Zkladntext"/>
    <w:qFormat/>
    <w:rsid w:val="00C955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9554D"/>
    <w:pPr>
      <w:spacing w:after="140" w:line="288" w:lineRule="auto"/>
    </w:pPr>
  </w:style>
  <w:style w:type="paragraph" w:styleId="Seznam">
    <w:name w:val="List"/>
    <w:basedOn w:val="Zkladntext"/>
    <w:rsid w:val="00C9554D"/>
    <w:rPr>
      <w:rFonts w:cs="Arial"/>
    </w:rPr>
  </w:style>
  <w:style w:type="paragraph" w:customStyle="1" w:styleId="Caption">
    <w:name w:val="Caption"/>
    <w:basedOn w:val="Normln"/>
    <w:qFormat/>
    <w:rsid w:val="00BD50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9554D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C955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AD2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5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6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A6014"/>
    <w:rPr>
      <w:b/>
      <w:bCs/>
    </w:rPr>
  </w:style>
  <w:style w:type="paragraph" w:customStyle="1" w:styleId="Header">
    <w:name w:val="Header"/>
    <w:basedOn w:val="Normln"/>
    <w:rsid w:val="00BD50AF"/>
  </w:style>
  <w:style w:type="paragraph" w:customStyle="1" w:styleId="Footer">
    <w:name w:val="Footer"/>
    <w:basedOn w:val="Normln"/>
    <w:rsid w:val="00BD50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HRUSKA</dc:creator>
  <dc:description/>
  <cp:lastModifiedBy>Mirek</cp:lastModifiedBy>
  <cp:revision>11</cp:revision>
  <dcterms:created xsi:type="dcterms:W3CDTF">2018-03-20T19:49:00Z</dcterms:created>
  <dcterms:modified xsi:type="dcterms:W3CDTF">2019-05-09T14:40:00Z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