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6498D" w14:textId="77777777" w:rsidR="002D1078" w:rsidRPr="00157292" w:rsidRDefault="00826BF7" w:rsidP="00157292">
      <w:pPr>
        <w:ind w:left="-142" w:firstLine="142"/>
        <w:jc w:val="center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292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Čestné prohlášení</w:t>
      </w:r>
    </w:p>
    <w:p w14:paraId="1B709A4A" w14:textId="77777777" w:rsidR="00874D37" w:rsidRPr="00157292" w:rsidRDefault="001C54A7" w:rsidP="00B063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splnění základní způsobilosti na zakázku</w:t>
      </w:r>
    </w:p>
    <w:p w14:paraId="49DBCA4C" w14:textId="77777777" w:rsidR="00157292" w:rsidRPr="00315152" w:rsidRDefault="00157292" w:rsidP="00157292">
      <w:pPr>
        <w:pStyle w:val="Normln1"/>
        <w:tabs>
          <w:tab w:val="left" w:pos="7890"/>
        </w:tabs>
        <w:spacing w:line="240" w:lineRule="auto"/>
        <w:outlineLvl w:val="0"/>
        <w:rPr>
          <w:b/>
          <w:bCs/>
          <w:szCs w:val="24"/>
        </w:rPr>
      </w:pPr>
      <w:r>
        <w:rPr>
          <w:b/>
          <w:bCs/>
          <w:szCs w:val="24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157292" w:rsidRPr="00FB09D1" w14:paraId="67E60F1C" w14:textId="77777777" w:rsidTr="00157292">
        <w:tc>
          <w:tcPr>
            <w:tcW w:w="4112" w:type="dxa"/>
            <w:shd w:val="clear" w:color="auto" w:fill="FFFFFF"/>
          </w:tcPr>
          <w:p w14:paraId="0FEC8F0B" w14:textId="77777777" w:rsidR="00157292" w:rsidRPr="003D0E3C" w:rsidRDefault="00157292" w:rsidP="00C66B5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Název Zadavatele:</w:t>
            </w:r>
          </w:p>
        </w:tc>
        <w:tc>
          <w:tcPr>
            <w:tcW w:w="5811" w:type="dxa"/>
            <w:shd w:val="clear" w:color="auto" w:fill="auto"/>
          </w:tcPr>
          <w:p w14:paraId="01384CC7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POLABSKÉ MLÉKÁRNY, a.s.</w:t>
            </w:r>
          </w:p>
        </w:tc>
      </w:tr>
      <w:tr w:rsidR="00157292" w:rsidRPr="00FB09D1" w14:paraId="05EA9640" w14:textId="77777777" w:rsidTr="00157292">
        <w:tc>
          <w:tcPr>
            <w:tcW w:w="4112" w:type="dxa"/>
            <w:shd w:val="clear" w:color="auto" w:fill="FFFFFF"/>
          </w:tcPr>
          <w:p w14:paraId="7FDE9470" w14:textId="77777777" w:rsidR="00157292" w:rsidRPr="003D0E3C" w:rsidRDefault="00157292" w:rsidP="00C66B5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Název zakázky:</w:t>
            </w:r>
          </w:p>
        </w:tc>
        <w:tc>
          <w:tcPr>
            <w:tcW w:w="5811" w:type="dxa"/>
            <w:shd w:val="clear" w:color="auto" w:fill="auto"/>
          </w:tcPr>
          <w:p w14:paraId="18F18E3E" w14:textId="1760E4F9" w:rsidR="00157292" w:rsidRPr="00FB09D1" w:rsidRDefault="00A9510C" w:rsidP="00A555E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</w:t>
            </w:r>
            <w:r w:rsidR="007F57E4">
              <w:rPr>
                <w:bCs/>
              </w:rPr>
              <w:t>ysané výrobky</w:t>
            </w:r>
            <w:r>
              <w:rPr>
                <w:bCs/>
              </w:rPr>
              <w:t xml:space="preserve"> – </w:t>
            </w:r>
            <w:proofErr w:type="gramStart"/>
            <w:r w:rsidR="00FD34C7">
              <w:rPr>
                <w:bCs/>
              </w:rPr>
              <w:t>technologie</w:t>
            </w:r>
            <w:r w:rsidR="00B67DF3">
              <w:rPr>
                <w:bCs/>
              </w:rPr>
              <w:t xml:space="preserve">  (</w:t>
            </w:r>
            <w:proofErr w:type="gramEnd"/>
            <w:r w:rsidR="00B67DF3">
              <w:rPr>
                <w:bCs/>
              </w:rPr>
              <w:t>PRV00</w:t>
            </w:r>
            <w:r>
              <w:rPr>
                <w:bCs/>
              </w:rPr>
              <w:t>7</w:t>
            </w:r>
            <w:r w:rsidR="007F57E4">
              <w:rPr>
                <w:bCs/>
              </w:rPr>
              <w:t>4</w:t>
            </w:r>
            <w:r>
              <w:rPr>
                <w:bCs/>
              </w:rPr>
              <w:t>/</w:t>
            </w:r>
            <w:r w:rsidR="00FD34C7">
              <w:rPr>
                <w:bCs/>
              </w:rPr>
              <w:t>2</w:t>
            </w:r>
            <w:r w:rsidR="00B67DF3">
              <w:rPr>
                <w:bCs/>
              </w:rPr>
              <w:t>)</w:t>
            </w:r>
          </w:p>
        </w:tc>
      </w:tr>
      <w:tr w:rsidR="00157292" w:rsidRPr="00FB09D1" w14:paraId="165385B0" w14:textId="77777777" w:rsidTr="00157292">
        <w:tc>
          <w:tcPr>
            <w:tcW w:w="4112" w:type="dxa"/>
            <w:shd w:val="clear" w:color="auto" w:fill="FFFFFF"/>
          </w:tcPr>
          <w:p w14:paraId="1392D1CC" w14:textId="77777777" w:rsidR="00157292" w:rsidRPr="003D0E3C" w:rsidRDefault="00157292" w:rsidP="00C66B50">
            <w:pPr>
              <w:spacing w:line="276" w:lineRule="auto"/>
              <w:rPr>
                <w:b/>
              </w:rPr>
            </w:pPr>
            <w:r w:rsidRPr="003D0E3C">
              <w:rPr>
                <w:b/>
                <w:bCs/>
              </w:rPr>
              <w:t xml:space="preserve">Název </w:t>
            </w:r>
            <w:r w:rsidR="0058323A">
              <w:rPr>
                <w:b/>
                <w:bCs/>
              </w:rPr>
              <w:t>účastníka</w:t>
            </w:r>
            <w:r>
              <w:rPr>
                <w:b/>
                <w:bCs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02872999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  <w:tr w:rsidR="00157292" w:rsidRPr="00FB09D1" w14:paraId="2BDC792E" w14:textId="77777777" w:rsidTr="00157292">
        <w:tc>
          <w:tcPr>
            <w:tcW w:w="4112" w:type="dxa"/>
            <w:shd w:val="clear" w:color="auto" w:fill="FFFFFF"/>
          </w:tcPr>
          <w:p w14:paraId="1D3C5FC6" w14:textId="77777777" w:rsidR="00157292" w:rsidRPr="003D0E3C" w:rsidRDefault="00157292" w:rsidP="00C66B50">
            <w:pPr>
              <w:spacing w:line="276" w:lineRule="auto"/>
              <w:rPr>
                <w:b/>
                <w:bCs/>
              </w:rPr>
            </w:pPr>
            <w:r w:rsidRPr="003D0E3C">
              <w:rPr>
                <w:b/>
                <w:bCs/>
              </w:rPr>
              <w:t>Sídlo:</w:t>
            </w:r>
          </w:p>
        </w:tc>
        <w:tc>
          <w:tcPr>
            <w:tcW w:w="5811" w:type="dxa"/>
            <w:shd w:val="clear" w:color="auto" w:fill="auto"/>
          </w:tcPr>
          <w:p w14:paraId="3032E734" w14:textId="77777777" w:rsidR="00157292" w:rsidRPr="00FB09D1" w:rsidRDefault="00157292" w:rsidP="00C66B50">
            <w:pPr>
              <w:spacing w:line="276" w:lineRule="auto"/>
              <w:rPr>
                <w:bCs/>
              </w:rPr>
            </w:pPr>
          </w:p>
        </w:tc>
      </w:tr>
    </w:tbl>
    <w:p w14:paraId="44219188" w14:textId="77777777" w:rsidR="00157292" w:rsidRPr="003479FE" w:rsidRDefault="00157292" w:rsidP="00157292">
      <w:pPr>
        <w:rPr>
          <w:bCs/>
          <w:sz w:val="16"/>
          <w:szCs w:val="16"/>
        </w:rPr>
      </w:pPr>
      <w:r w:rsidRPr="00315152">
        <w:rPr>
          <w:bCs/>
        </w:rPr>
        <w:t xml:space="preserve">   </w:t>
      </w:r>
    </w:p>
    <w:p w14:paraId="56D8F49B" w14:textId="77777777" w:rsidR="001C54A7" w:rsidRPr="001C54A7" w:rsidRDefault="001C54A7" w:rsidP="001C54A7">
      <w:pPr>
        <w:spacing w:after="60"/>
        <w:jc w:val="both"/>
        <w:rPr>
          <w:sz w:val="22"/>
          <w:szCs w:val="22"/>
        </w:rPr>
      </w:pPr>
      <w:r w:rsidRPr="001C54A7">
        <w:rPr>
          <w:sz w:val="22"/>
          <w:szCs w:val="22"/>
        </w:rPr>
        <w:t>Já, níže podepsaný …………………………………………………, narozen ……………………….</w:t>
      </w:r>
    </w:p>
    <w:p w14:paraId="5C2CD538" w14:textId="77777777" w:rsidR="001C54A7" w:rsidRPr="001C54A7" w:rsidRDefault="001C54A7" w:rsidP="001C54A7">
      <w:pPr>
        <w:spacing w:after="60"/>
        <w:jc w:val="both"/>
        <w:rPr>
          <w:sz w:val="22"/>
          <w:szCs w:val="22"/>
        </w:rPr>
      </w:pPr>
      <w:r w:rsidRPr="001C54A7">
        <w:rPr>
          <w:sz w:val="22"/>
          <w:szCs w:val="22"/>
        </w:rPr>
        <w:t xml:space="preserve">tímto </w:t>
      </w:r>
      <w:r w:rsidRPr="001C54A7">
        <w:rPr>
          <w:b/>
          <w:sz w:val="22"/>
          <w:szCs w:val="22"/>
        </w:rPr>
        <w:t>prohlašuji</w:t>
      </w:r>
      <w:r w:rsidRPr="001C54A7">
        <w:rPr>
          <w:sz w:val="22"/>
          <w:szCs w:val="22"/>
        </w:rPr>
        <w:t xml:space="preserve">, </w:t>
      </w:r>
    </w:p>
    <w:p w14:paraId="3EFCA94C" w14:textId="77777777" w:rsidR="001C54A7" w:rsidRPr="001C54A7" w:rsidRDefault="001C54A7" w:rsidP="001C54A7">
      <w:pPr>
        <w:spacing w:after="60"/>
        <w:jc w:val="both"/>
        <w:rPr>
          <w:sz w:val="20"/>
          <w:szCs w:val="22"/>
        </w:rPr>
      </w:pPr>
    </w:p>
    <w:p w14:paraId="7DF7AE49" w14:textId="77777777" w:rsidR="001C54A7" w:rsidRPr="001C54A7" w:rsidRDefault="001C54A7" w:rsidP="001C54A7">
      <w:pPr>
        <w:numPr>
          <w:ilvl w:val="0"/>
          <w:numId w:val="4"/>
        </w:numPr>
        <w:spacing w:after="60"/>
        <w:ind w:left="426" w:hanging="426"/>
        <w:jc w:val="both"/>
        <w:rPr>
          <w:sz w:val="20"/>
          <w:szCs w:val="20"/>
        </w:rPr>
      </w:pPr>
      <w:r w:rsidRPr="001C54A7">
        <w:rPr>
          <w:sz w:val="20"/>
          <w:szCs w:val="20"/>
        </w:rPr>
        <w:t xml:space="preserve">že jako dodavatel splňuji základní způsobilost dle § 74 ZVZ a že </w:t>
      </w:r>
      <w:r w:rsidRPr="001C54A7">
        <w:rPr>
          <w:b/>
          <w:sz w:val="20"/>
          <w:szCs w:val="20"/>
          <w:u w:val="single"/>
        </w:rPr>
        <w:t>nejsem</w:t>
      </w:r>
      <w:r w:rsidRPr="001C54A7">
        <w:rPr>
          <w:sz w:val="20"/>
          <w:szCs w:val="20"/>
        </w:rPr>
        <w:t xml:space="preserve"> dodavatelem, který</w:t>
      </w:r>
    </w:p>
    <w:p w14:paraId="21E61305" w14:textId="77777777"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byl v zemi svého sídla v posledních 5 letech před zahájením zadávacího řízení pravomocně odsouzen pro trestný čin uvedený v příloze č. 3 ZZVZ nebo obdobný trestný čin podle právního řádu země sídla dodavatele; k zahlazeným odsouzením se nepřihlíží,</w:t>
      </w:r>
    </w:p>
    <w:p w14:paraId="12745AE5" w14:textId="77777777"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 xml:space="preserve">má v České republice nebo v zemi svého sídla v evidenci daní zachycen splatný daňový nedoplatek, </w:t>
      </w:r>
    </w:p>
    <w:p w14:paraId="14CFBFE3" w14:textId="77777777"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 xml:space="preserve">má v České republice nebo v zemi svého sídla splatný nedoplatek na pojistném nebo na penále na veřejné zdravotní pojištění, </w:t>
      </w:r>
    </w:p>
    <w:p w14:paraId="01011FE4" w14:textId="77777777"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14:paraId="233118B0" w14:textId="77777777" w:rsidR="001C54A7" w:rsidRPr="001C54A7" w:rsidRDefault="001C54A7" w:rsidP="001C54A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je v likvidaci</w:t>
      </w:r>
      <w:r w:rsidRPr="001C54A7">
        <w:rPr>
          <w:rStyle w:val="Znakapoznpodarou"/>
          <w:sz w:val="20"/>
          <w:szCs w:val="20"/>
        </w:rPr>
        <w:footnoteReference w:id="1"/>
      </w:r>
      <w:r w:rsidRPr="001C54A7">
        <w:rPr>
          <w:sz w:val="20"/>
          <w:szCs w:val="20"/>
        </w:rPr>
        <w:t>, proti němuž bylo vydáno rozhodnutí o úpadku</w:t>
      </w:r>
      <w:r w:rsidRPr="001C54A7">
        <w:rPr>
          <w:rStyle w:val="Znakapoznpodarou"/>
          <w:sz w:val="20"/>
          <w:szCs w:val="20"/>
        </w:rPr>
        <w:footnoteReference w:id="2"/>
      </w:r>
      <w:r w:rsidRPr="001C54A7">
        <w:rPr>
          <w:sz w:val="20"/>
          <w:szCs w:val="20"/>
        </w:rPr>
        <w:t>, vůči němuž byla nařízena nucená správa podle jiného právního předpisu</w:t>
      </w:r>
      <w:r w:rsidRPr="001C54A7">
        <w:rPr>
          <w:sz w:val="20"/>
          <w:szCs w:val="20"/>
          <w:vertAlign w:val="superscript"/>
        </w:rPr>
        <w:footnoteReference w:id="3"/>
      </w:r>
      <w:r w:rsidRPr="001C54A7">
        <w:rPr>
          <w:sz w:val="20"/>
          <w:szCs w:val="20"/>
        </w:rPr>
        <w:t xml:space="preserve"> nebo v obdobné situaci podle právního řádu země sídla dodavatele.</w:t>
      </w:r>
    </w:p>
    <w:p w14:paraId="2D8CEDE2" w14:textId="77777777" w:rsidR="001C54A7" w:rsidRPr="001C54A7" w:rsidRDefault="001C54A7" w:rsidP="001C54A7">
      <w:pPr>
        <w:autoSpaceDE w:val="0"/>
        <w:autoSpaceDN w:val="0"/>
        <w:adjustRightInd w:val="0"/>
        <w:rPr>
          <w:sz w:val="20"/>
          <w:szCs w:val="20"/>
        </w:rPr>
      </w:pPr>
    </w:p>
    <w:p w14:paraId="128EC332" w14:textId="77777777" w:rsidR="001C54A7" w:rsidRPr="001C54A7" w:rsidRDefault="001C54A7" w:rsidP="001C54A7">
      <w:pPr>
        <w:numPr>
          <w:ilvl w:val="0"/>
          <w:numId w:val="4"/>
        </w:numPr>
        <w:spacing w:after="60"/>
        <w:ind w:left="426" w:hanging="426"/>
        <w:jc w:val="both"/>
        <w:rPr>
          <w:sz w:val="20"/>
          <w:szCs w:val="20"/>
        </w:rPr>
      </w:pPr>
      <w:r w:rsidRPr="001C54A7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09E306F5" w14:textId="77777777" w:rsidR="001C54A7" w:rsidRPr="001C54A7" w:rsidRDefault="001C54A7" w:rsidP="001C54A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tato právnická osoba,</w:t>
      </w:r>
    </w:p>
    <w:p w14:paraId="658EA028" w14:textId="77777777" w:rsidR="001C54A7" w:rsidRPr="001C54A7" w:rsidRDefault="001C54A7" w:rsidP="001C54A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 xml:space="preserve">každý člen statutárního orgánu této právnické osoby a </w:t>
      </w:r>
    </w:p>
    <w:p w14:paraId="2BA31B1A" w14:textId="77777777" w:rsidR="001C54A7" w:rsidRPr="001C54A7" w:rsidRDefault="001C54A7" w:rsidP="001C54A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osoba zastupující tuto právnickou osobu v statutárním orgánu dodavatele.</w:t>
      </w:r>
    </w:p>
    <w:p w14:paraId="2B537A48" w14:textId="77777777" w:rsidR="001C54A7" w:rsidRPr="001C54A7" w:rsidRDefault="001C54A7" w:rsidP="001C54A7">
      <w:pPr>
        <w:spacing w:after="60"/>
        <w:jc w:val="both"/>
        <w:rPr>
          <w:sz w:val="20"/>
          <w:szCs w:val="20"/>
        </w:rPr>
      </w:pPr>
    </w:p>
    <w:p w14:paraId="3C86DAB9" w14:textId="77777777" w:rsidR="001C54A7" w:rsidRPr="001C54A7" w:rsidRDefault="001C54A7" w:rsidP="001C54A7">
      <w:pPr>
        <w:numPr>
          <w:ilvl w:val="0"/>
          <w:numId w:val="4"/>
        </w:numPr>
        <w:spacing w:after="60"/>
        <w:ind w:left="426" w:hanging="426"/>
        <w:jc w:val="both"/>
        <w:rPr>
          <w:sz w:val="20"/>
          <w:szCs w:val="20"/>
        </w:rPr>
      </w:pPr>
      <w:r w:rsidRPr="001C54A7">
        <w:rPr>
          <w:sz w:val="20"/>
          <w:szCs w:val="20"/>
        </w:rPr>
        <w:t xml:space="preserve">Účastní-li se zadávacího řízení pobočka závodu </w:t>
      </w:r>
    </w:p>
    <w:p w14:paraId="1C81B863" w14:textId="77777777" w:rsidR="001C54A7" w:rsidRPr="001C54A7" w:rsidRDefault="001C54A7" w:rsidP="001C54A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 xml:space="preserve">zahraniční právnické osoby, musí podmínku podle odstavce 1 písm. a) splňovat tato právnická osoba </w:t>
      </w:r>
      <w:r w:rsidRPr="001C54A7">
        <w:rPr>
          <w:sz w:val="20"/>
          <w:szCs w:val="20"/>
        </w:rPr>
        <w:br/>
        <w:t>a vedoucí pobočky závodu,</w:t>
      </w:r>
    </w:p>
    <w:p w14:paraId="378B64E3" w14:textId="77777777" w:rsidR="001C54A7" w:rsidRPr="001C54A7" w:rsidRDefault="001C54A7" w:rsidP="001C54A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/>
        <w:rPr>
          <w:sz w:val="20"/>
          <w:szCs w:val="20"/>
        </w:rPr>
      </w:pPr>
      <w:r w:rsidRPr="001C54A7">
        <w:rPr>
          <w:sz w:val="20"/>
          <w:szCs w:val="20"/>
        </w:rPr>
        <w:t>české právnické osoby, musí podmínku podle odstavce 1 písm. a) splňovat osoby uvedené v odstavci 2 a vedoucí pobočky závodu.</w:t>
      </w:r>
    </w:p>
    <w:p w14:paraId="79AA37C5" w14:textId="77777777" w:rsidR="00826BF7" w:rsidRPr="001C54A7" w:rsidRDefault="00826BF7" w:rsidP="00F77D3D">
      <w:pPr>
        <w:jc w:val="both"/>
        <w:rPr>
          <w:sz w:val="20"/>
          <w:szCs w:val="20"/>
        </w:rPr>
      </w:pPr>
    </w:p>
    <w:p w14:paraId="122A8292" w14:textId="77777777" w:rsidR="001C54A7" w:rsidRPr="00C228DA" w:rsidRDefault="002D1078" w:rsidP="002D1078">
      <w:pPr>
        <w:jc w:val="both"/>
        <w:rPr>
          <w:sz w:val="20"/>
          <w:szCs w:val="20"/>
        </w:rPr>
      </w:pPr>
      <w:r w:rsidRPr="00C228DA">
        <w:rPr>
          <w:sz w:val="20"/>
          <w:szCs w:val="20"/>
        </w:rPr>
        <w:t>V…</w:t>
      </w:r>
      <w:r w:rsidR="00625C14" w:rsidRPr="00C228DA">
        <w:rPr>
          <w:sz w:val="20"/>
          <w:szCs w:val="20"/>
        </w:rPr>
        <w:t>……………………..</w:t>
      </w:r>
      <w:r w:rsidRPr="00C228DA">
        <w:rPr>
          <w:sz w:val="20"/>
          <w:szCs w:val="20"/>
        </w:rPr>
        <w:t>.  dne</w:t>
      </w:r>
      <w:r w:rsidR="00625C14" w:rsidRPr="00C228DA">
        <w:rPr>
          <w:sz w:val="20"/>
          <w:szCs w:val="20"/>
        </w:rPr>
        <w:t>………………</w:t>
      </w:r>
    </w:p>
    <w:p w14:paraId="03DFD437" w14:textId="77777777" w:rsidR="001C54A7" w:rsidRPr="00C228DA" w:rsidRDefault="001C54A7" w:rsidP="001C54A7">
      <w:pPr>
        <w:tabs>
          <w:tab w:val="left" w:pos="4111"/>
        </w:tabs>
        <w:spacing w:before="120" w:after="60"/>
        <w:jc w:val="both"/>
        <w:rPr>
          <w:sz w:val="20"/>
          <w:szCs w:val="22"/>
        </w:rPr>
      </w:pPr>
      <w:r w:rsidRPr="00C228DA">
        <w:rPr>
          <w:sz w:val="20"/>
          <w:szCs w:val="22"/>
        </w:rPr>
        <w:t xml:space="preserve">Osoba oprávněná jednat za </w:t>
      </w:r>
      <w:r w:rsidR="00C228DA">
        <w:rPr>
          <w:sz w:val="20"/>
          <w:szCs w:val="22"/>
        </w:rPr>
        <w:t>uchazeče/dodavatele:</w:t>
      </w:r>
    </w:p>
    <w:p w14:paraId="3CDCE5CC" w14:textId="77777777" w:rsidR="001C54A7" w:rsidRPr="00C228DA" w:rsidRDefault="001C54A7" w:rsidP="001C54A7">
      <w:pPr>
        <w:tabs>
          <w:tab w:val="left" w:pos="4111"/>
        </w:tabs>
        <w:spacing w:before="120" w:after="60"/>
        <w:jc w:val="both"/>
        <w:rPr>
          <w:sz w:val="20"/>
          <w:szCs w:val="22"/>
        </w:rPr>
      </w:pPr>
      <w:r w:rsidRPr="00C228DA">
        <w:rPr>
          <w:sz w:val="20"/>
          <w:szCs w:val="22"/>
        </w:rPr>
        <w:t>Titul, jméno, příjmení:</w:t>
      </w:r>
      <w:r w:rsidRPr="00C228DA">
        <w:rPr>
          <w:sz w:val="20"/>
          <w:szCs w:val="22"/>
        </w:rPr>
        <w:tab/>
        <w:t>……………………………………………</w:t>
      </w:r>
    </w:p>
    <w:p w14:paraId="01689636" w14:textId="77777777" w:rsidR="001C54A7" w:rsidRPr="00C228DA" w:rsidRDefault="001C54A7" w:rsidP="001C54A7">
      <w:pPr>
        <w:tabs>
          <w:tab w:val="left" w:pos="4111"/>
        </w:tabs>
        <w:spacing w:before="120" w:after="60"/>
        <w:jc w:val="both"/>
        <w:rPr>
          <w:sz w:val="20"/>
          <w:szCs w:val="22"/>
        </w:rPr>
      </w:pPr>
      <w:r w:rsidRPr="00C228DA">
        <w:rPr>
          <w:sz w:val="20"/>
          <w:szCs w:val="22"/>
        </w:rPr>
        <w:t>Funkce:</w:t>
      </w:r>
      <w:r w:rsidRPr="00C228DA">
        <w:rPr>
          <w:sz w:val="20"/>
          <w:szCs w:val="22"/>
        </w:rPr>
        <w:tab/>
        <w:t>……………………………………………</w:t>
      </w:r>
    </w:p>
    <w:p w14:paraId="24573397" w14:textId="77777777" w:rsidR="001C54A7" w:rsidRPr="00C228DA" w:rsidRDefault="001C54A7" w:rsidP="001C54A7">
      <w:pPr>
        <w:tabs>
          <w:tab w:val="left" w:pos="4111"/>
        </w:tabs>
        <w:spacing w:before="120" w:after="60"/>
        <w:jc w:val="both"/>
        <w:rPr>
          <w:sz w:val="20"/>
          <w:szCs w:val="22"/>
        </w:rPr>
      </w:pPr>
      <w:r w:rsidRPr="00C228DA">
        <w:rPr>
          <w:sz w:val="20"/>
          <w:szCs w:val="22"/>
        </w:rPr>
        <w:t>Podpis oprávněné osoby:</w:t>
      </w:r>
      <w:r w:rsidRPr="00C228DA">
        <w:rPr>
          <w:sz w:val="20"/>
          <w:szCs w:val="22"/>
        </w:rPr>
        <w:tab/>
        <w:t>……………………………………………</w:t>
      </w:r>
    </w:p>
    <w:p w14:paraId="4062F482" w14:textId="77777777" w:rsidR="00625C14" w:rsidRDefault="00C228DA" w:rsidP="00A555E3">
      <w:pPr>
        <w:jc w:val="both"/>
      </w:pPr>
      <w:r>
        <w:rPr>
          <w:sz w:val="20"/>
          <w:szCs w:val="20"/>
        </w:rPr>
        <w:t xml:space="preserve">Razítko (je-li </w:t>
      </w:r>
      <w:proofErr w:type="gramStart"/>
      <w:r>
        <w:rPr>
          <w:sz w:val="20"/>
          <w:szCs w:val="20"/>
        </w:rPr>
        <w:t>vyžadováno )</w:t>
      </w:r>
      <w:proofErr w:type="gramEnd"/>
      <w:r>
        <w:rPr>
          <w:sz w:val="20"/>
          <w:szCs w:val="20"/>
        </w:rPr>
        <w:t>:</w:t>
      </w:r>
    </w:p>
    <w:sectPr w:rsidR="00625C14" w:rsidSect="00157292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1A2B" w14:textId="77777777" w:rsidR="001D6E23" w:rsidRDefault="001D6E23" w:rsidP="002D1078">
      <w:r>
        <w:separator/>
      </w:r>
    </w:p>
  </w:endnote>
  <w:endnote w:type="continuationSeparator" w:id="0">
    <w:p w14:paraId="1BD8C314" w14:textId="77777777" w:rsidR="001D6E23" w:rsidRDefault="001D6E23" w:rsidP="002D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BBCBC" w14:textId="77777777" w:rsidR="00AF08DE" w:rsidRPr="00AF08DE" w:rsidRDefault="00413BFF" w:rsidP="00AF08DE">
    <w:pPr>
      <w:pStyle w:val="Zpat"/>
      <w:rPr>
        <w:i/>
        <w:color w:val="365F91"/>
        <w:sz w:val="22"/>
        <w:szCs w:val="22"/>
      </w:rPr>
    </w:pPr>
    <w:r w:rsidRPr="00974F40">
      <w:rPr>
        <w:i/>
        <w:color w:val="2F5496"/>
        <w:sz w:val="22"/>
        <w:szCs w:val="22"/>
      </w:rPr>
      <w:t xml:space="preserve">Příloha č. </w:t>
    </w:r>
    <w:r w:rsidR="00B67DF3">
      <w:rPr>
        <w:i/>
        <w:color w:val="2F5496"/>
        <w:sz w:val="22"/>
        <w:szCs w:val="22"/>
      </w:rPr>
      <w:t>2</w:t>
    </w:r>
    <w:r w:rsidR="00AF08DE" w:rsidRPr="00AF08DE">
      <w:rPr>
        <w:i/>
        <w:color w:val="365F91"/>
        <w:sz w:val="22"/>
        <w:szCs w:val="22"/>
      </w:rPr>
      <w:tab/>
    </w:r>
  </w:p>
  <w:p w14:paraId="299459B5" w14:textId="77777777" w:rsidR="00B66EA7" w:rsidRDefault="00B66EA7" w:rsidP="00CC537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FD9A" w14:textId="77777777" w:rsidR="001D6E23" w:rsidRDefault="001D6E23" w:rsidP="002D1078">
      <w:r>
        <w:separator/>
      </w:r>
    </w:p>
  </w:footnote>
  <w:footnote w:type="continuationSeparator" w:id="0">
    <w:p w14:paraId="09E53EAD" w14:textId="77777777" w:rsidR="001D6E23" w:rsidRDefault="001D6E23" w:rsidP="002D1078">
      <w:r>
        <w:continuationSeparator/>
      </w:r>
    </w:p>
  </w:footnote>
  <w:footnote w:id="1">
    <w:p w14:paraId="556F40B6" w14:textId="77777777" w:rsidR="001C54A7" w:rsidRPr="00B7594A" w:rsidRDefault="001C54A7" w:rsidP="001C54A7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i/>
          <w:sz w:val="18"/>
          <w:szCs w:val="18"/>
        </w:rPr>
      </w:pPr>
      <w:r w:rsidRPr="00B7594A">
        <w:rPr>
          <w:rStyle w:val="Znakapoznpodarou"/>
          <w:rFonts w:ascii="Arial Narrow" w:hAnsi="Arial Narrow"/>
          <w:i/>
          <w:sz w:val="18"/>
          <w:szCs w:val="18"/>
        </w:rPr>
        <w:footnoteRef/>
      </w:r>
      <w:r w:rsidRPr="00B7594A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ab/>
      </w:r>
      <w:r w:rsidRPr="00B7594A">
        <w:rPr>
          <w:rFonts w:ascii="Arial Narrow" w:hAnsi="Arial Narrow"/>
          <w:i/>
          <w:sz w:val="18"/>
          <w:szCs w:val="18"/>
        </w:rPr>
        <w:t>§ 187 občanského zákoníku.</w:t>
      </w:r>
    </w:p>
  </w:footnote>
  <w:footnote w:id="2">
    <w:p w14:paraId="28127563" w14:textId="77777777" w:rsidR="001C54A7" w:rsidRPr="00B7594A" w:rsidRDefault="001C54A7" w:rsidP="001C54A7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i/>
          <w:sz w:val="18"/>
          <w:szCs w:val="18"/>
        </w:rPr>
      </w:pPr>
      <w:r w:rsidRPr="00B7594A">
        <w:rPr>
          <w:rStyle w:val="Znakapoznpodarou"/>
          <w:rFonts w:ascii="Arial Narrow" w:hAnsi="Arial Narrow"/>
          <w:i/>
          <w:sz w:val="18"/>
          <w:szCs w:val="18"/>
        </w:rPr>
        <w:footnoteRef/>
      </w:r>
      <w:r w:rsidRPr="00B7594A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ab/>
      </w:r>
      <w:r w:rsidRPr="00B7594A">
        <w:rPr>
          <w:rFonts w:ascii="Arial Narrow" w:hAnsi="Arial Narrow"/>
          <w:i/>
          <w:sz w:val="18"/>
          <w:szCs w:val="18"/>
        </w:rPr>
        <w:t>§ 136 zákona č. 182/2006 Sb., o úpadku a způsobech jeho řešení (insolvenční zákon), ve znění pozdějších předpisů.</w:t>
      </w:r>
    </w:p>
  </w:footnote>
  <w:footnote w:id="3">
    <w:p w14:paraId="672E26B0" w14:textId="77777777" w:rsidR="001C54A7" w:rsidRPr="00B7594A" w:rsidRDefault="001C54A7" w:rsidP="001C54A7">
      <w:pPr>
        <w:pStyle w:val="Textpoznpodarou"/>
        <w:tabs>
          <w:tab w:val="left" w:pos="284"/>
        </w:tabs>
        <w:ind w:left="284" w:hanging="284"/>
        <w:rPr>
          <w:rFonts w:ascii="Arial Narrow" w:hAnsi="Arial Narrow"/>
          <w:i/>
          <w:sz w:val="18"/>
          <w:szCs w:val="18"/>
        </w:rPr>
      </w:pPr>
      <w:r w:rsidRPr="00B7594A">
        <w:rPr>
          <w:rStyle w:val="Znakapoznpodarou"/>
          <w:rFonts w:ascii="Arial Narrow" w:hAnsi="Arial Narrow"/>
          <w:i/>
          <w:sz w:val="18"/>
          <w:szCs w:val="18"/>
        </w:rPr>
        <w:footnoteRef/>
      </w:r>
      <w:r w:rsidRPr="00B7594A">
        <w:rPr>
          <w:rFonts w:ascii="Arial Narrow" w:hAnsi="Arial Narrow"/>
          <w:i/>
          <w:sz w:val="18"/>
          <w:szCs w:val="18"/>
        </w:rPr>
        <w:t xml:space="preserve"> </w:t>
      </w:r>
      <w:r w:rsidRPr="00B7594A">
        <w:rPr>
          <w:rFonts w:ascii="Arial Narrow" w:hAnsi="Arial Narrow"/>
          <w:i/>
          <w:sz w:val="18"/>
          <w:szCs w:val="18"/>
        </w:rPr>
        <w:tab/>
        <w:t xml:space="preserve">Například zákon č. 21/1992 Sb., o bankách, ve znění pozdějších předpisů, zákon č. 87/1995 Sb., o spořitelních a úvěrních družstvech </w:t>
      </w:r>
      <w:r w:rsidRPr="00B7594A">
        <w:rPr>
          <w:rFonts w:ascii="Arial Narrow" w:hAnsi="Arial Narrow"/>
          <w:i/>
          <w:sz w:val="18"/>
          <w:szCs w:val="18"/>
        </w:rPr>
        <w:br/>
        <w:t>a některých opatřeních s tím souvisejících a o doplnění zákona České národní rady č. 586/ 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E539" w14:textId="77777777" w:rsidR="00CF6D9D" w:rsidRPr="00625C14" w:rsidRDefault="00157292" w:rsidP="00625C14">
    <w:pPr>
      <w:pStyle w:val="Zhlav"/>
      <w:jc w:val="center"/>
    </w:pPr>
    <w:r>
      <w:rPr>
        <w:b/>
        <w:noProof/>
      </w:rPr>
      <w:drawing>
        <wp:inline distT="0" distB="0" distL="0" distR="0" wp14:anchorId="2A32D2C4" wp14:editId="7ACC6A9D">
          <wp:extent cx="3228975" cy="847725"/>
          <wp:effectExtent l="0" t="0" r="9525" b="9525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 wp14:anchorId="0F22F8D5" wp14:editId="4BB0B727">
          <wp:extent cx="2114550" cy="857250"/>
          <wp:effectExtent l="0" t="0" r="0" b="0"/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08CD"/>
    <w:multiLevelType w:val="hybridMultilevel"/>
    <w:tmpl w:val="AC8635F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4C0A62"/>
    <w:multiLevelType w:val="hybridMultilevel"/>
    <w:tmpl w:val="20F0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12CE"/>
    <w:multiLevelType w:val="hybridMultilevel"/>
    <w:tmpl w:val="AC8635F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B1C7E"/>
    <w:multiLevelType w:val="hybridMultilevel"/>
    <w:tmpl w:val="AC8635FC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78"/>
    <w:rsid w:val="00057BC9"/>
    <w:rsid w:val="0008059D"/>
    <w:rsid w:val="000E78EC"/>
    <w:rsid w:val="000F08AF"/>
    <w:rsid w:val="00157292"/>
    <w:rsid w:val="001C54A7"/>
    <w:rsid w:val="001D69E5"/>
    <w:rsid w:val="001D6E23"/>
    <w:rsid w:val="002D1078"/>
    <w:rsid w:val="003B742B"/>
    <w:rsid w:val="00413BFF"/>
    <w:rsid w:val="00440681"/>
    <w:rsid w:val="004729D3"/>
    <w:rsid w:val="004E7988"/>
    <w:rsid w:val="004F0480"/>
    <w:rsid w:val="00506B33"/>
    <w:rsid w:val="00563879"/>
    <w:rsid w:val="0058323A"/>
    <w:rsid w:val="00625C14"/>
    <w:rsid w:val="00633B1E"/>
    <w:rsid w:val="00687AC8"/>
    <w:rsid w:val="00712DB5"/>
    <w:rsid w:val="007F57E4"/>
    <w:rsid w:val="00826BF7"/>
    <w:rsid w:val="00874D37"/>
    <w:rsid w:val="00912A2C"/>
    <w:rsid w:val="00974F40"/>
    <w:rsid w:val="00A35092"/>
    <w:rsid w:val="00A555E3"/>
    <w:rsid w:val="00A9510C"/>
    <w:rsid w:val="00AF08DE"/>
    <w:rsid w:val="00B06369"/>
    <w:rsid w:val="00B227E7"/>
    <w:rsid w:val="00B66EA7"/>
    <w:rsid w:val="00B67DF3"/>
    <w:rsid w:val="00BB662A"/>
    <w:rsid w:val="00BC1B28"/>
    <w:rsid w:val="00C228DA"/>
    <w:rsid w:val="00CB7366"/>
    <w:rsid w:val="00CC5376"/>
    <w:rsid w:val="00CF678F"/>
    <w:rsid w:val="00CF6D9D"/>
    <w:rsid w:val="00D241DB"/>
    <w:rsid w:val="00D46F1E"/>
    <w:rsid w:val="00D74CCF"/>
    <w:rsid w:val="00D82DF4"/>
    <w:rsid w:val="00DD00AE"/>
    <w:rsid w:val="00E86F2D"/>
    <w:rsid w:val="00EF0A8D"/>
    <w:rsid w:val="00F6734B"/>
    <w:rsid w:val="00F77D3D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4C0D467"/>
  <w15:docId w15:val="{41660416-A524-42E7-9D59-86BDFE67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0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2D1078"/>
    <w:rPr>
      <w:vertAlign w:val="superscript"/>
    </w:rPr>
  </w:style>
  <w:style w:type="paragraph" w:customStyle="1" w:styleId="Default">
    <w:name w:val="Default"/>
    <w:rsid w:val="002D107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2D1078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rsid w:val="002D1078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rsid w:val="002D107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4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6E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5376"/>
    <w:rPr>
      <w:rFonts w:ascii="Tahoma" w:eastAsia="Times New Roman" w:hAnsi="Tahoma" w:cs="Tahoma"/>
      <w:sz w:val="16"/>
      <w:szCs w:val="16"/>
    </w:rPr>
  </w:style>
  <w:style w:type="paragraph" w:customStyle="1" w:styleId="Normln1">
    <w:name w:val="Normální1"/>
    <w:basedOn w:val="Normln"/>
    <w:rsid w:val="00157292"/>
    <w:pPr>
      <w:widowControl w:val="0"/>
      <w:spacing w:line="261" w:lineRule="auto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Roman Volejník</cp:lastModifiedBy>
  <cp:revision>8</cp:revision>
  <dcterms:created xsi:type="dcterms:W3CDTF">2019-01-11T09:42:00Z</dcterms:created>
  <dcterms:modified xsi:type="dcterms:W3CDTF">2020-12-11T12:48:00Z</dcterms:modified>
</cp:coreProperties>
</file>