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DE30" w14:textId="3709D058" w:rsidR="00641FE5" w:rsidRDefault="00641FE5" w:rsidP="00ED3BA2">
      <w:pPr>
        <w:pStyle w:val="Zhlav"/>
        <w:rPr>
          <w:lang w:eastAsia="cs-CZ"/>
        </w:rPr>
      </w:pPr>
      <w:r>
        <w:rPr>
          <w:lang w:eastAsia="cs-CZ"/>
        </w:rPr>
        <w:t>Příloha č. 1 – Tabulka požadovaných</w:t>
      </w:r>
      <w:r w:rsidR="00E6057F">
        <w:rPr>
          <w:lang w:eastAsia="cs-CZ"/>
        </w:rPr>
        <w:t xml:space="preserve"> parametrů</w:t>
      </w:r>
    </w:p>
    <w:p w14:paraId="0E8A8834" w14:textId="77777777" w:rsidR="00CF20D9" w:rsidRPr="00ED3BA2" w:rsidRDefault="00CF20D9" w:rsidP="00ED3BA2">
      <w:pPr>
        <w:pStyle w:val="Zhlav"/>
      </w:pPr>
    </w:p>
    <w:p w14:paraId="15EA2D79" w14:textId="77777777" w:rsidR="00A07DF4" w:rsidRPr="003460AF" w:rsidRDefault="00A07DF4" w:rsidP="00A07DF4">
      <w:pPr>
        <w:rPr>
          <w:rFonts w:ascii="Arial" w:eastAsia="Calibri" w:hAnsi="Arial" w:cs="Times New Roman"/>
          <w:b/>
          <w:sz w:val="28"/>
          <w:szCs w:val="28"/>
          <w:lang w:eastAsia="cs-CZ"/>
        </w:rPr>
      </w:pPr>
      <w:proofErr w:type="spellStart"/>
      <w:r>
        <w:rPr>
          <w:b/>
          <w:sz w:val="28"/>
          <w:szCs w:val="28"/>
          <w:lang w:eastAsia="cs-CZ"/>
        </w:rPr>
        <w:t>Skinová</w:t>
      </w:r>
      <w:proofErr w:type="spellEnd"/>
      <w:r>
        <w:rPr>
          <w:b/>
          <w:sz w:val="28"/>
          <w:szCs w:val="28"/>
          <w:lang w:eastAsia="cs-CZ"/>
        </w:rPr>
        <w:t xml:space="preserve"> b</w:t>
      </w:r>
      <w:r w:rsidRPr="003460AF">
        <w:rPr>
          <w:b/>
          <w:sz w:val="28"/>
          <w:szCs w:val="28"/>
          <w:lang w:eastAsia="cs-CZ"/>
        </w:rPr>
        <w:t>alička do EKO obalů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9"/>
        <w:gridCol w:w="2806"/>
        <w:gridCol w:w="3431"/>
      </w:tblGrid>
      <w:tr w:rsidR="0070526E" w14:paraId="70A7A96E" w14:textId="77777777" w:rsidTr="003460AF">
        <w:trPr>
          <w:trHeight w:val="755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3E164B" w14:textId="77777777" w:rsidR="0070526E" w:rsidRPr="00A96D6F" w:rsidRDefault="00E6057F" w:rsidP="00A96D6F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A96D6F">
              <w:rPr>
                <w:rFonts w:ascii="Arial" w:eastAsia="Calibri" w:hAnsi="Arial" w:cs="Arial"/>
                <w:b/>
                <w:bCs/>
                <w:caps/>
              </w:rPr>
              <w:t>Parametr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A34F8" w14:textId="77777777" w:rsidR="0070526E" w:rsidRPr="00A96D6F" w:rsidRDefault="00E6057F" w:rsidP="00A96D6F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A96D6F">
              <w:rPr>
                <w:rFonts w:ascii="Arial" w:eastAsia="Calibri" w:hAnsi="Arial" w:cs="Arial"/>
                <w:b/>
                <w:bCs/>
                <w:caps/>
              </w:rPr>
              <w:t>Požadovaný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FED7BF" w14:textId="13ABBC13" w:rsidR="0070526E" w:rsidRPr="00A96D6F" w:rsidRDefault="00E6057F" w:rsidP="00A96D6F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A96D6F">
              <w:rPr>
                <w:rFonts w:ascii="Arial" w:eastAsia="Calibri" w:hAnsi="Arial" w:cs="Arial"/>
                <w:b/>
                <w:bCs/>
                <w:caps/>
              </w:rPr>
              <w:t>Nabízený</w:t>
            </w:r>
          </w:p>
        </w:tc>
      </w:tr>
      <w:tr w:rsidR="003460AF" w14:paraId="2BE0DFE1" w14:textId="77777777" w:rsidTr="00F40947">
        <w:trPr>
          <w:trHeight w:val="727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C29D5" w14:textId="5FC33E47" w:rsidR="003460AF" w:rsidRPr="00A96D6F" w:rsidRDefault="00F40947" w:rsidP="00B25A96">
            <w:pPr>
              <w:spacing w:line="360" w:lineRule="auto"/>
              <w:ind w:right="57"/>
              <w:rPr>
                <w:rFonts w:ascii="Arial" w:eastAsia="Calibri" w:hAnsi="Arial" w:cs="Arial"/>
                <w:bCs/>
                <w:caps/>
              </w:rPr>
            </w:pPr>
            <w:r>
              <w:rPr>
                <w:rFonts w:ascii="Arial" w:hAnsi="Arial" w:cs="Arial"/>
              </w:rPr>
              <w:t xml:space="preserve">celková délka balicí linky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25A96">
              <w:rPr>
                <w:rFonts w:ascii="Arial" w:hAnsi="Arial" w:cs="Arial"/>
              </w:rPr>
              <w:t>6000</w:t>
            </w:r>
            <w:r w:rsidRPr="00CF20D9"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D8F79" w14:textId="5D9CAC18" w:rsidR="003460AF" w:rsidRPr="00A96D6F" w:rsidRDefault="003460AF" w:rsidP="00A96D6F">
            <w:pPr>
              <w:spacing w:line="360" w:lineRule="auto"/>
              <w:ind w:left="851" w:right="57"/>
              <w:rPr>
                <w:rFonts w:ascii="Arial" w:eastAsia="Calibri" w:hAnsi="Arial" w:cs="Arial"/>
                <w:bCs/>
                <w:caps/>
              </w:rPr>
            </w:pPr>
            <w:r w:rsidRPr="00A96D6F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95C630" w14:textId="77777777" w:rsidR="003460AF" w:rsidRPr="00A96D6F" w:rsidRDefault="003460AF" w:rsidP="00A96D6F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3460AF" w14:paraId="0A513B0A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3F051" w14:textId="5A05E3F6" w:rsidR="003460AF" w:rsidRPr="005002D5" w:rsidRDefault="00F40947" w:rsidP="005002D5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 xml:space="preserve">Volný vkládací prostor </w:t>
            </w:r>
            <w:r>
              <w:rPr>
                <w:rFonts w:ascii="Arial" w:hAnsi="Arial" w:cs="Arial"/>
              </w:rPr>
              <w:t>min</w:t>
            </w:r>
            <w:r w:rsidR="00B25A96">
              <w:rPr>
                <w:rFonts w:ascii="Arial" w:hAnsi="Arial" w:cs="Arial"/>
              </w:rPr>
              <w:t xml:space="preserve"> pro 4</w:t>
            </w:r>
            <w:r w:rsidRPr="00CF20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tácků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171A3C" w14:textId="34D16713" w:rsidR="003460AF" w:rsidRPr="00A96D6F" w:rsidRDefault="003460AF" w:rsidP="00A96D6F">
            <w:pPr>
              <w:spacing w:line="360" w:lineRule="auto"/>
              <w:ind w:left="851" w:right="57"/>
              <w:rPr>
                <w:rFonts w:ascii="Arial" w:eastAsia="Calibri" w:hAnsi="Arial" w:cs="Arial"/>
                <w:bCs/>
                <w:caps/>
              </w:rPr>
            </w:pPr>
            <w:r w:rsidRPr="00A96D6F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563C39" w14:textId="77777777" w:rsidR="003460AF" w:rsidRPr="00A96D6F" w:rsidRDefault="003460AF" w:rsidP="00A96D6F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3460AF" w14:paraId="7F26EE1F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B0CA7" w14:textId="34338E35" w:rsidR="003460AF" w:rsidRPr="00A96D6F" w:rsidRDefault="00F40947" w:rsidP="00A96D6F">
            <w:pPr>
              <w:spacing w:line="360" w:lineRule="auto"/>
              <w:ind w:right="57" w:firstLine="34"/>
              <w:rPr>
                <w:rFonts w:ascii="Arial" w:eastAsia="Calibri" w:hAnsi="Arial" w:cs="Arial"/>
                <w:bCs/>
                <w:caps/>
              </w:rPr>
            </w:pPr>
            <w:r w:rsidRPr="00CF20D9">
              <w:rPr>
                <w:rFonts w:ascii="Arial" w:hAnsi="Arial" w:cs="Arial"/>
              </w:rPr>
              <w:t xml:space="preserve">digitální ovládací </w:t>
            </w:r>
            <w:proofErr w:type="spellStart"/>
            <w:r w:rsidRPr="00CF20D9">
              <w:rPr>
                <w:rFonts w:ascii="Arial" w:hAnsi="Arial" w:cs="Arial"/>
              </w:rPr>
              <w:t>touch</w:t>
            </w:r>
            <w:proofErr w:type="spellEnd"/>
            <w:r w:rsidRPr="00CF20D9">
              <w:rPr>
                <w:rFonts w:ascii="Arial" w:hAnsi="Arial" w:cs="Arial"/>
              </w:rPr>
              <w:t xml:space="preserve"> </w:t>
            </w:r>
            <w:proofErr w:type="spellStart"/>
            <w:r w:rsidRPr="00CF20D9">
              <w:rPr>
                <w:rFonts w:ascii="Arial" w:hAnsi="Arial" w:cs="Arial"/>
              </w:rPr>
              <w:t>scre</w:t>
            </w:r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s možností uzam</w:t>
            </w:r>
            <w:r w:rsidRPr="00CF20D9">
              <w:rPr>
                <w:rFonts w:ascii="Arial" w:hAnsi="Arial" w:cs="Arial"/>
              </w:rPr>
              <w:t>knutí nastavení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414D84" w14:textId="6558CC87" w:rsidR="003460AF" w:rsidRPr="00A96D6F" w:rsidRDefault="003460AF" w:rsidP="00A96D6F">
            <w:pPr>
              <w:spacing w:line="360" w:lineRule="auto"/>
              <w:ind w:left="851" w:right="57"/>
              <w:rPr>
                <w:rFonts w:ascii="Arial" w:eastAsia="Calibri" w:hAnsi="Arial" w:cs="Arial"/>
                <w:bCs/>
                <w:caps/>
              </w:rPr>
            </w:pPr>
            <w:r w:rsidRPr="00A96D6F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79B8B" w14:textId="77777777" w:rsidR="003460AF" w:rsidRPr="00A96D6F" w:rsidRDefault="003460AF" w:rsidP="00A96D6F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06708A26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25DE5" w14:textId="2EF12C99" w:rsidR="00F40947" w:rsidRPr="00CF20D9" w:rsidRDefault="00F40947" w:rsidP="00F40947">
            <w:pPr>
              <w:spacing w:line="360" w:lineRule="auto"/>
              <w:ind w:right="57" w:firstLine="34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>úrovně přístupů – min 3 úrovně (základní/ vedoucí/</w:t>
            </w:r>
            <w:proofErr w:type="spellStart"/>
            <w:r w:rsidRPr="00CF20D9">
              <w:rPr>
                <w:rFonts w:ascii="Arial" w:hAnsi="Arial" w:cs="Arial"/>
              </w:rPr>
              <w:t>admin</w:t>
            </w:r>
            <w:proofErr w:type="spellEnd"/>
            <w:r w:rsidRPr="00CF20D9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28E7D1" w14:textId="175C20B5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Cs/>
                <w:caps/>
              </w:rPr>
            </w:pPr>
            <w:r w:rsidRPr="00A96D6F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522C0B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49136446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BD31E4" w14:textId="2F9B3B31" w:rsidR="00F40947" w:rsidRPr="00CF20D9" w:rsidRDefault="00F40947" w:rsidP="00F40947">
            <w:pPr>
              <w:spacing w:line="360" w:lineRule="auto"/>
              <w:ind w:left="34" w:right="57" w:hanging="34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 xml:space="preserve">ovládání ve výšce </w:t>
            </w:r>
            <w:proofErr w:type="spellStart"/>
            <w:r w:rsidRPr="00CF20D9">
              <w:rPr>
                <w:rFonts w:ascii="Arial" w:hAnsi="Arial" w:cs="Arial"/>
              </w:rPr>
              <w:t>max</w:t>
            </w:r>
            <w:proofErr w:type="spellEnd"/>
            <w:r w:rsidRPr="00CF20D9">
              <w:rPr>
                <w:rFonts w:ascii="Arial" w:hAnsi="Arial" w:cs="Arial"/>
              </w:rPr>
              <w:t xml:space="preserve"> 1600 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2FAD40" w14:textId="45BCF278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65DA5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3917CA5B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16E9B4" w14:textId="3CB240AE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>přístup na servis přes webové připojení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107562" w14:textId="7CAEB7C9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740604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2815C7C7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FD806A" w14:textId="7C4DCC22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 xml:space="preserve">papírový podkladový nosič </w:t>
            </w:r>
            <w:r>
              <w:rPr>
                <w:rFonts w:ascii="Arial" w:hAnsi="Arial" w:cs="Arial"/>
              </w:rPr>
              <w:t xml:space="preserve"> (tácek) </w:t>
            </w:r>
            <w:r w:rsidRPr="00CF20D9">
              <w:rPr>
                <w:rFonts w:ascii="Arial" w:hAnsi="Arial" w:cs="Arial"/>
              </w:rPr>
              <w:t>s prokazatelnou úsporou více jak 50 % plastu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4B68" w14:textId="55CDA430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DBA03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5E9B2FB0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7D1BFC" w14:textId="6940D6C7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</w:rPr>
              <w:t>Tácky pro běžné retailové porce - balení typu skin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A75D41" w14:textId="4D209D2E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B13DC3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4A4C85B7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816894" w14:textId="5FE5F488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>vhodné pro všechny výrobce typově stejného obalového materiálu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5AFFC" w14:textId="773ABC15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D358F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7256C37B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2A45B" w14:textId="487F24F0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>zamezení deformace podkladového materiálu při nastavené konfiguraci i vlivem vlhnutí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581FF6" w14:textId="234E71AF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CEDF3B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4736D7A5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638DA" w14:textId="5D258B80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proofErr w:type="spellStart"/>
            <w:r w:rsidRPr="00CF20D9">
              <w:rPr>
                <w:rFonts w:ascii="Arial" w:hAnsi="Arial" w:cs="Arial"/>
              </w:rPr>
              <w:t>easy</w:t>
            </w:r>
            <w:proofErr w:type="spellEnd"/>
            <w:r w:rsidRPr="00CF20D9">
              <w:rPr>
                <w:rFonts w:ascii="Arial" w:hAnsi="Arial" w:cs="Arial"/>
              </w:rPr>
              <w:t xml:space="preserve"> open systém - </w:t>
            </w:r>
            <w:proofErr w:type="spellStart"/>
            <w:r w:rsidRPr="00CF20D9">
              <w:rPr>
                <w:rFonts w:ascii="Arial" w:hAnsi="Arial" w:cs="Arial"/>
              </w:rPr>
              <w:t>odtrhávací</w:t>
            </w:r>
            <w:proofErr w:type="spellEnd"/>
            <w:r w:rsidRPr="00CF20D9">
              <w:rPr>
                <w:rFonts w:ascii="Arial" w:hAnsi="Arial" w:cs="Arial"/>
              </w:rPr>
              <w:t xml:space="preserve"> ouško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FBDB6" w14:textId="136C0A63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EDEA00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71C22D8F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FBA006" w14:textId="3E13B584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>základní formát pro největší papírový podkladový nosič</w:t>
            </w:r>
            <w:r>
              <w:rPr>
                <w:rFonts w:ascii="Arial" w:hAnsi="Arial" w:cs="Arial"/>
              </w:rPr>
              <w:t xml:space="preserve"> </w:t>
            </w:r>
            <w:r w:rsidRPr="00CF20D9">
              <w:rPr>
                <w:rFonts w:ascii="Arial" w:hAnsi="Arial" w:cs="Arial"/>
              </w:rPr>
              <w:t xml:space="preserve"> skin balení min 400x270 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6B9CE" w14:textId="32D73A34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82F372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0001FDBF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ABC4A" w14:textId="561B316F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425B23">
              <w:rPr>
                <w:rFonts w:ascii="Arial" w:hAnsi="Arial" w:cs="Arial"/>
              </w:rPr>
              <w:t>přesah produktu přes kraj tácku do výšky min 50 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F627BE" w14:textId="05E0A640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5F7B18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00B3E325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03A70" w14:textId="7E9E2757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lastRenderedPageBreak/>
              <w:t>svařovací hlava s možností vícenásobného balení min 2 tácky/takt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EC16A" w14:textId="1656920F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EE855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46206035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409E0" w14:textId="362558D3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 xml:space="preserve">výkon min </w:t>
            </w:r>
            <w:r>
              <w:rPr>
                <w:rFonts w:ascii="Arial" w:hAnsi="Arial" w:cs="Arial"/>
              </w:rPr>
              <w:t>5</w:t>
            </w:r>
            <w:r w:rsidRPr="00CF20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taktů </w:t>
            </w:r>
            <w:r w:rsidRPr="00CF20D9">
              <w:rPr>
                <w:rFonts w:ascii="Arial" w:hAnsi="Arial" w:cs="Arial"/>
              </w:rPr>
              <w:t>/min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4B9EFC" w14:textId="122E14C1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1EDD67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4412869B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17AD08" w14:textId="30B7BFD0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 xml:space="preserve">možnost použití šíře folie dle velikosti tácku 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55EA05" w14:textId="0CDEF8A6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F7AAF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64BB70C6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00815" w14:textId="77777777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 xml:space="preserve">odpad vrchní folie po stranách </w:t>
            </w:r>
          </w:p>
          <w:p w14:paraId="15C2CBE4" w14:textId="1452E260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proofErr w:type="spellStart"/>
            <w:r w:rsidRPr="00CF20D9">
              <w:rPr>
                <w:rFonts w:ascii="Arial" w:hAnsi="Arial" w:cs="Arial"/>
              </w:rPr>
              <w:t>max</w:t>
            </w:r>
            <w:proofErr w:type="spellEnd"/>
            <w:r w:rsidRPr="00CF20D9">
              <w:rPr>
                <w:rFonts w:ascii="Arial" w:hAnsi="Arial" w:cs="Arial"/>
              </w:rPr>
              <w:t xml:space="preserve"> 2x30 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14ACA9" w14:textId="60F5A52F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0D07F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0A6A7BE6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E25791" w14:textId="3B6B5A93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>odvíjení a navíjení folie pomocí servomotoru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45FDE9" w14:textId="4ACEF4B5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AC23D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2D9CB71B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5AA4E" w14:textId="31868CA4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>počítání zabalených hotových balení (taktů)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31DA6" w14:textId="008EAE88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851C55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71429CE4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AC84AC" w14:textId="76D7741B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425B23">
              <w:rPr>
                <w:rFonts w:ascii="Arial" w:hAnsi="Arial" w:cs="Arial"/>
              </w:rPr>
              <w:t xml:space="preserve">Po zabalení přesah skinové folie </w:t>
            </w:r>
            <w:proofErr w:type="spellStart"/>
            <w:r w:rsidRPr="00425B23">
              <w:rPr>
                <w:rFonts w:ascii="Arial" w:hAnsi="Arial" w:cs="Arial"/>
              </w:rPr>
              <w:t>max</w:t>
            </w:r>
            <w:proofErr w:type="spellEnd"/>
            <w:r w:rsidRPr="00425B23">
              <w:rPr>
                <w:rFonts w:ascii="Arial" w:hAnsi="Arial" w:cs="Arial"/>
              </w:rPr>
              <w:t xml:space="preserve"> 1 mm přes okraj papírového podkladového nosiče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AAD32" w14:textId="7CCA44A9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835AE3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43FF3F8F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DE30C9" w14:textId="1EA74986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 xml:space="preserve">příkon </w:t>
            </w:r>
            <w:proofErr w:type="spellStart"/>
            <w:r w:rsidRPr="00CF20D9">
              <w:rPr>
                <w:rFonts w:ascii="Arial" w:hAnsi="Arial" w:cs="Arial"/>
              </w:rPr>
              <w:t>max</w:t>
            </w:r>
            <w:proofErr w:type="spellEnd"/>
            <w:r w:rsidRPr="00CF20D9">
              <w:rPr>
                <w:rFonts w:ascii="Arial" w:hAnsi="Arial" w:cs="Arial"/>
              </w:rPr>
              <w:t xml:space="preserve"> 8 kW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0282F0" w14:textId="10E6CD38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65E497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3CBD303B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8CE4AD" w14:textId="24467C01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 xml:space="preserve">tlakový vzduch </w:t>
            </w:r>
            <w:proofErr w:type="spellStart"/>
            <w:r w:rsidRPr="00CF20D9">
              <w:rPr>
                <w:rFonts w:ascii="Arial" w:hAnsi="Arial" w:cs="Arial"/>
              </w:rPr>
              <w:t>max</w:t>
            </w:r>
            <w:proofErr w:type="spellEnd"/>
            <w:r w:rsidRPr="00CF20D9">
              <w:rPr>
                <w:rFonts w:ascii="Arial" w:hAnsi="Arial" w:cs="Arial"/>
              </w:rPr>
              <w:t xml:space="preserve"> 7 bar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2DBECE" w14:textId="015B8882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FDA55A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36A513A9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A393B2" w14:textId="7AB703E8" w:rsidR="00F40947" w:rsidRPr="00CF20D9" w:rsidRDefault="009E7C74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>pohyb tácků pomocí servomotoru (plynulý rozjezd a dojezd tácků)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61C68" w14:textId="2F908851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CAEA8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132CB188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CA1732" w14:textId="1C01C7BF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proofErr w:type="spellStart"/>
            <w:r w:rsidRPr="00CF20D9">
              <w:rPr>
                <w:rFonts w:ascii="Arial" w:hAnsi="Arial" w:cs="Arial"/>
              </w:rPr>
              <w:t>denest</w:t>
            </w:r>
            <w:r w:rsidR="00915BFF">
              <w:rPr>
                <w:rFonts w:ascii="Arial" w:hAnsi="Arial" w:cs="Arial"/>
              </w:rPr>
              <w:t>e</w:t>
            </w:r>
            <w:r w:rsidRPr="00CF20D9">
              <w:rPr>
                <w:rFonts w:ascii="Arial" w:hAnsi="Arial" w:cs="Arial"/>
              </w:rPr>
              <w:t>r</w:t>
            </w:r>
            <w:proofErr w:type="spellEnd"/>
            <w:r w:rsidRPr="00CF20D9">
              <w:rPr>
                <w:rFonts w:ascii="Arial" w:hAnsi="Arial" w:cs="Arial"/>
              </w:rPr>
              <w:t xml:space="preserve"> pro dávkování a podávání papírových podkladových nosičů, systém vzduchového nasávání a se synchronizací s balicím strojem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E8C4EA" w14:textId="2D1A64B3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70020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503405E3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1FE2F3" w14:textId="43F587CE" w:rsidR="00F40947" w:rsidRPr="00CF20D9" w:rsidRDefault="009E7C74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>připravenost strojního zařízení na uzavřený chladící okruh vodou nebo zařízení bez nutnosti chlazení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24731" w14:textId="6895E25E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81DE25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39AC5557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3D943" w14:textId="1A99CF00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>vakuová pumpa pro dosažení deklarovaného výkonu min 300 m3/hod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52C339" w14:textId="591A2AF4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181A0D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66D13724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CA2887" w14:textId="577B1225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>set na připojení vakuové pumpy s přípoji min 10 m</w:t>
            </w:r>
          </w:p>
          <w:p w14:paraId="1AC531B4" w14:textId="66C11158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073BA" w14:textId="5BEEC7AD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3455EE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0BA21C2D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84E39" w14:textId="7EB27ADF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>Součástí filtr nebo z</w:t>
            </w:r>
            <w:bookmarkStart w:id="0" w:name="_GoBack"/>
            <w:bookmarkEnd w:id="0"/>
            <w:r w:rsidRPr="00CF20D9">
              <w:rPr>
                <w:rFonts w:ascii="Arial" w:hAnsi="Arial" w:cs="Arial"/>
              </w:rPr>
              <w:t>áchytný systém zabraňující znečištění vakuového systému pevnými částicemi a vlhkostí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DC75B" w14:textId="726F2D68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B5E86C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56039D1A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CAD934" w14:textId="424475CE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lastRenderedPageBreak/>
              <w:t>vytápění rozvodové skříně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FB734A" w14:textId="2E2DEEC3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297BA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22B877E4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D669A0" w14:textId="2AF46E97" w:rsidR="00F40947" w:rsidRPr="00CF20D9" w:rsidRDefault="000D277B" w:rsidP="00F409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40947" w:rsidRPr="00CF20D9">
              <w:rPr>
                <w:rFonts w:ascii="Arial" w:hAnsi="Arial" w:cs="Arial"/>
              </w:rPr>
              <w:t>ávod v českém jazyce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9F0122" w14:textId="332D6B9C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FB3F4E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4FC80BFC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FF0A3F" w14:textId="5EDBD6C7" w:rsidR="00F40947" w:rsidRPr="00CF20D9" w:rsidRDefault="00F40947" w:rsidP="00F40947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>ovládání stroje v českém jazyce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38FDCF" w14:textId="7085FF0F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6DCFC2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7B21C9C7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2A423" w14:textId="2AA980D3" w:rsidR="00F40947" w:rsidRPr="00CF20D9" w:rsidRDefault="00F40947" w:rsidP="009E7C74">
            <w:pPr>
              <w:spacing w:after="0"/>
              <w:rPr>
                <w:rFonts w:ascii="Arial" w:hAnsi="Arial" w:cs="Arial"/>
              </w:rPr>
            </w:pPr>
            <w:r w:rsidRPr="00CF20D9">
              <w:rPr>
                <w:rFonts w:ascii="Arial" w:hAnsi="Arial" w:cs="Arial"/>
              </w:rPr>
              <w:t xml:space="preserve">dodávka, instalace a </w:t>
            </w:r>
            <w:r w:rsidR="009E7C74">
              <w:rPr>
                <w:rFonts w:ascii="Arial" w:hAnsi="Arial" w:cs="Arial"/>
              </w:rPr>
              <w:t xml:space="preserve">seznámení obsluhy s fungováním stroje </w:t>
            </w:r>
            <w:r w:rsidRPr="00CF20D9">
              <w:rPr>
                <w:rFonts w:ascii="Arial" w:hAnsi="Arial" w:cs="Arial"/>
              </w:rPr>
              <w:t>v ceně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EFC848" w14:textId="3899486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E3257B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F40947" w14:paraId="48DEA835" w14:textId="77777777" w:rsidTr="003460AF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46DF49" w14:textId="53EBDA73" w:rsidR="00F40947" w:rsidRPr="00CF20D9" w:rsidRDefault="00F40947" w:rsidP="00F40947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A96D6F">
              <w:rPr>
                <w:rFonts w:ascii="Arial" w:hAnsi="Arial" w:cs="Arial"/>
                <w:sz w:val="22"/>
                <w:szCs w:val="22"/>
              </w:rPr>
              <w:t>Potvrzení o shodě CE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F0E76E" w14:textId="6B7B5B73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  <w:r w:rsidRPr="000E128C">
              <w:rPr>
                <w:rFonts w:ascii="Arial" w:eastAsia="Calibri" w:hAnsi="Arial" w:cs="Arial"/>
                <w:bCs/>
                <w:caps/>
              </w:rPr>
              <w:t>ANO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EB6717" w14:textId="77777777" w:rsidR="00F40947" w:rsidRPr="00A96D6F" w:rsidRDefault="00F40947" w:rsidP="00F40947">
            <w:pPr>
              <w:spacing w:line="360" w:lineRule="auto"/>
              <w:ind w:left="851" w:right="57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</w:tbl>
    <w:p w14:paraId="1BEDFDFA" w14:textId="77777777" w:rsidR="00D76EDE" w:rsidRDefault="00D76EDE" w:rsidP="00621E51">
      <w:pPr>
        <w:spacing w:line="240" w:lineRule="auto"/>
        <w:ind w:right="57"/>
      </w:pPr>
    </w:p>
    <w:p w14:paraId="1435139A" w14:textId="77777777" w:rsidR="00F00487" w:rsidRPr="00CF20D9" w:rsidRDefault="00F00487" w:rsidP="00CF20D9">
      <w:pPr>
        <w:spacing w:after="0" w:line="480" w:lineRule="auto"/>
        <w:rPr>
          <w:rFonts w:ascii="Arial" w:hAnsi="Arial" w:cs="Arial"/>
        </w:rPr>
      </w:pPr>
      <w:r w:rsidRPr="00CF20D9">
        <w:rPr>
          <w:rFonts w:ascii="Arial" w:hAnsi="Arial" w:cs="Arial"/>
        </w:rPr>
        <w:t>V případě, že by technická specifikace obsahovala požadavky nebo odkazy na obchodní</w:t>
      </w:r>
    </w:p>
    <w:p w14:paraId="533DA744" w14:textId="77777777" w:rsidR="00F00487" w:rsidRPr="00CF20D9" w:rsidRDefault="00F00487" w:rsidP="00CF20D9">
      <w:pPr>
        <w:spacing w:after="0" w:line="480" w:lineRule="auto"/>
        <w:rPr>
          <w:rFonts w:ascii="Arial" w:hAnsi="Arial" w:cs="Arial"/>
        </w:rPr>
      </w:pPr>
      <w:r w:rsidRPr="00CF20D9">
        <w:rPr>
          <w:rFonts w:ascii="Arial" w:hAnsi="Arial" w:cs="Arial"/>
        </w:rPr>
        <w:t>firmy, názvy nebo jména a příjmení, specifická označení zboží a služeb, které platí pro</w:t>
      </w:r>
    </w:p>
    <w:p w14:paraId="7F46B341" w14:textId="77777777" w:rsidR="00F00487" w:rsidRPr="00CF20D9" w:rsidRDefault="00F00487" w:rsidP="00CF20D9">
      <w:pPr>
        <w:spacing w:after="0" w:line="480" w:lineRule="auto"/>
        <w:rPr>
          <w:rFonts w:ascii="Arial" w:hAnsi="Arial" w:cs="Arial"/>
        </w:rPr>
      </w:pPr>
      <w:r w:rsidRPr="00CF20D9">
        <w:rPr>
          <w:rFonts w:ascii="Arial" w:hAnsi="Arial" w:cs="Arial"/>
        </w:rPr>
        <w:t>určitou osobu, popřípadě její organizační složku za příznačné, patenty a vynálezy,</w:t>
      </w:r>
    </w:p>
    <w:p w14:paraId="5657BB26" w14:textId="77777777" w:rsidR="00F00487" w:rsidRPr="00CF20D9" w:rsidRDefault="00F00487" w:rsidP="00CF20D9">
      <w:pPr>
        <w:spacing w:after="0" w:line="480" w:lineRule="auto"/>
        <w:rPr>
          <w:rFonts w:ascii="Arial" w:hAnsi="Arial" w:cs="Arial"/>
        </w:rPr>
      </w:pPr>
      <w:r w:rsidRPr="00CF20D9">
        <w:rPr>
          <w:rFonts w:ascii="Arial" w:hAnsi="Arial" w:cs="Arial"/>
        </w:rPr>
        <w:t>užitné vzory, průmyslové vzory, ochranné známky nebo označení původu, zadavatel</w:t>
      </w:r>
    </w:p>
    <w:p w14:paraId="4885C5D1" w14:textId="7C39B41E" w:rsidR="00F00487" w:rsidRPr="00CF20D9" w:rsidRDefault="00F00487" w:rsidP="00CF20D9">
      <w:pPr>
        <w:spacing w:after="0" w:line="480" w:lineRule="auto"/>
        <w:rPr>
          <w:rFonts w:ascii="Arial" w:hAnsi="Arial" w:cs="Arial"/>
        </w:rPr>
      </w:pPr>
      <w:r w:rsidRPr="00CF20D9">
        <w:rPr>
          <w:rFonts w:ascii="Arial" w:hAnsi="Arial" w:cs="Arial"/>
        </w:rPr>
        <w:t>umožňuje u těchto položek použít i jiných, kvalitativně a technicky obdobných řešení.</w:t>
      </w:r>
    </w:p>
    <w:sectPr w:rsidR="00F00487" w:rsidRPr="00CF20D9" w:rsidSect="00B37E7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2A89E" w14:textId="77777777" w:rsidR="00B71DDE" w:rsidRDefault="00B71DDE">
      <w:pPr>
        <w:spacing w:after="0" w:line="240" w:lineRule="auto"/>
      </w:pPr>
      <w:r>
        <w:separator/>
      </w:r>
    </w:p>
  </w:endnote>
  <w:endnote w:type="continuationSeparator" w:id="0">
    <w:p w14:paraId="1803EBFF" w14:textId="77777777" w:rsidR="00B71DDE" w:rsidRDefault="00B7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235AF" w14:textId="77777777" w:rsidR="00B71DDE" w:rsidRDefault="00B71DDE">
      <w:pPr>
        <w:spacing w:after="0" w:line="240" w:lineRule="auto"/>
      </w:pPr>
      <w:r>
        <w:separator/>
      </w:r>
    </w:p>
  </w:footnote>
  <w:footnote w:type="continuationSeparator" w:id="0">
    <w:p w14:paraId="39A92563" w14:textId="77777777" w:rsidR="00B71DDE" w:rsidRDefault="00B7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B5534" w14:textId="77777777" w:rsidR="00D72E4E" w:rsidRDefault="00D72E4E">
    <w:pPr>
      <w:pStyle w:val="Zhlav"/>
    </w:pPr>
  </w:p>
  <w:p w14:paraId="26D08150" w14:textId="77777777" w:rsidR="00D72E4E" w:rsidRDefault="00D72E4E">
    <w:pPr>
      <w:pStyle w:val="Zhlav"/>
    </w:pPr>
    <w:r>
      <w:rPr>
        <w:noProof/>
        <w:lang w:eastAsia="cs-CZ"/>
      </w:rPr>
      <w:drawing>
        <wp:anchor distT="0" distB="0" distL="133350" distR="123190" simplePos="0" relativeHeight="7" behindDoc="1" locked="0" layoutInCell="1" allowOverlap="1" wp14:anchorId="66330048" wp14:editId="4D9EB0F6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0" t="0" r="0" b="0"/>
          <wp:wrapSquare wrapText="bothSides"/>
          <wp:docPr id="1" name="irc_mi" descr="http://www.mas-trebonsko.cz/files/PRV_logo%5b1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http://www.mas-trebonsko.cz/files/PRV_logo%5b1%5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D903D" w14:textId="77777777" w:rsidR="00D72E4E" w:rsidRDefault="00D72E4E">
    <w:pPr>
      <w:pStyle w:val="Zhlav"/>
    </w:pPr>
    <w:r>
      <w:rPr>
        <w:noProof/>
        <w:lang w:eastAsia="cs-CZ"/>
      </w:rPr>
      <w:drawing>
        <wp:inline distT="0" distB="0" distL="19050" distR="1905" wp14:anchorId="5BF79FF0" wp14:editId="45BF9A78">
          <wp:extent cx="3084195" cy="600075"/>
          <wp:effectExtent l="0" t="0" r="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 descr="eu_prv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8419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933426" w14:textId="77777777" w:rsidR="00D72E4E" w:rsidRDefault="00D72E4E">
    <w:pPr>
      <w:pStyle w:val="Zhlav"/>
    </w:pPr>
  </w:p>
  <w:p w14:paraId="3B44744A" w14:textId="77777777" w:rsidR="00D72E4E" w:rsidRDefault="00D72E4E">
    <w:pPr>
      <w:pStyle w:val="Zhlav"/>
    </w:pPr>
  </w:p>
  <w:p w14:paraId="4C2E1698" w14:textId="77777777" w:rsidR="00D72E4E" w:rsidRDefault="00D72E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63F6"/>
    <w:multiLevelType w:val="multilevel"/>
    <w:tmpl w:val="2A28B288"/>
    <w:lvl w:ilvl="0">
      <w:start w:val="250"/>
      <w:numFmt w:val="bullet"/>
      <w:lvlText w:val="-"/>
      <w:lvlJc w:val="left"/>
      <w:pPr>
        <w:ind w:left="1080" w:hanging="360"/>
      </w:pPr>
      <w:rPr>
        <w:rFonts w:ascii="Calibri" w:hAnsi="Calibri" w:cs="Aria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5D7059"/>
    <w:multiLevelType w:val="multilevel"/>
    <w:tmpl w:val="8A1CE2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E"/>
    <w:rsid w:val="0000152F"/>
    <w:rsid w:val="00042F8A"/>
    <w:rsid w:val="000677EE"/>
    <w:rsid w:val="0007564B"/>
    <w:rsid w:val="00084594"/>
    <w:rsid w:val="000D277B"/>
    <w:rsid w:val="00127257"/>
    <w:rsid w:val="00155510"/>
    <w:rsid w:val="001676F3"/>
    <w:rsid w:val="001F682D"/>
    <w:rsid w:val="002952CD"/>
    <w:rsid w:val="002A6ACE"/>
    <w:rsid w:val="002B5BAB"/>
    <w:rsid w:val="002C1486"/>
    <w:rsid w:val="002F5041"/>
    <w:rsid w:val="00312BE5"/>
    <w:rsid w:val="003460AF"/>
    <w:rsid w:val="003C3195"/>
    <w:rsid w:val="00425B23"/>
    <w:rsid w:val="0045663B"/>
    <w:rsid w:val="004572B9"/>
    <w:rsid w:val="00461AEB"/>
    <w:rsid w:val="004D3134"/>
    <w:rsid w:val="005002D5"/>
    <w:rsid w:val="00621E51"/>
    <w:rsid w:val="00641FE5"/>
    <w:rsid w:val="006848ED"/>
    <w:rsid w:val="006A625C"/>
    <w:rsid w:val="007035B6"/>
    <w:rsid w:val="0070526E"/>
    <w:rsid w:val="00744BD7"/>
    <w:rsid w:val="00745C17"/>
    <w:rsid w:val="007675FC"/>
    <w:rsid w:val="007730E7"/>
    <w:rsid w:val="007A7B9B"/>
    <w:rsid w:val="0082076F"/>
    <w:rsid w:val="00870A9F"/>
    <w:rsid w:val="00911C0C"/>
    <w:rsid w:val="00915BFF"/>
    <w:rsid w:val="009C1A2C"/>
    <w:rsid w:val="009E7C74"/>
    <w:rsid w:val="00A07DF4"/>
    <w:rsid w:val="00A232FC"/>
    <w:rsid w:val="00A5513A"/>
    <w:rsid w:val="00A83D6D"/>
    <w:rsid w:val="00A95632"/>
    <w:rsid w:val="00A96D6F"/>
    <w:rsid w:val="00AC04B1"/>
    <w:rsid w:val="00B06D6F"/>
    <w:rsid w:val="00B25A96"/>
    <w:rsid w:val="00B37E74"/>
    <w:rsid w:val="00B71DDE"/>
    <w:rsid w:val="00BB6789"/>
    <w:rsid w:val="00BC7470"/>
    <w:rsid w:val="00BF5A72"/>
    <w:rsid w:val="00C12186"/>
    <w:rsid w:val="00C61890"/>
    <w:rsid w:val="00CF20D9"/>
    <w:rsid w:val="00D56D5C"/>
    <w:rsid w:val="00D6047B"/>
    <w:rsid w:val="00D72E4E"/>
    <w:rsid w:val="00D76702"/>
    <w:rsid w:val="00D76EDE"/>
    <w:rsid w:val="00D808A0"/>
    <w:rsid w:val="00D839E6"/>
    <w:rsid w:val="00E27BBD"/>
    <w:rsid w:val="00E36EEC"/>
    <w:rsid w:val="00E4716F"/>
    <w:rsid w:val="00E6057F"/>
    <w:rsid w:val="00E74E7B"/>
    <w:rsid w:val="00E97D3F"/>
    <w:rsid w:val="00ED3BA2"/>
    <w:rsid w:val="00EE09EB"/>
    <w:rsid w:val="00F00487"/>
    <w:rsid w:val="00F164EB"/>
    <w:rsid w:val="00F228F8"/>
    <w:rsid w:val="00F40947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5326"/>
  <w15:docId w15:val="{02C4B04E-CF77-4F8F-9B6F-2CA2B1E9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141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544B4"/>
    <w:rPr>
      <w:rFonts w:ascii="Arial" w:eastAsia="Calibri" w:hAnsi="Arial"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E544B4"/>
  </w:style>
  <w:style w:type="character" w:customStyle="1" w:styleId="ProsttextChar">
    <w:name w:val="Prostý text Char"/>
    <w:basedOn w:val="Standardnpsmoodstavce"/>
    <w:link w:val="Prosttext"/>
    <w:uiPriority w:val="99"/>
    <w:qFormat/>
    <w:rsid w:val="00716F18"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Pr>
      <w:rFonts w:eastAsia="Calibri" w:cs="Consola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  <w:b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E544B4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6D32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13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04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04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04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04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0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C43A-37A1-44E1-AB98-ACC4DFA5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10</cp:revision>
  <cp:lastPrinted>2016-03-30T14:47:00Z</cp:lastPrinted>
  <dcterms:created xsi:type="dcterms:W3CDTF">2020-01-14T14:11:00Z</dcterms:created>
  <dcterms:modified xsi:type="dcterms:W3CDTF">2020-01-15T20:23:00Z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