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13" w:rsidRDefault="00024313" w:rsidP="009757A6">
      <w:pPr>
        <w:tabs>
          <w:tab w:val="center" w:pos="4536"/>
        </w:tabs>
        <w:spacing w:after="0" w:line="240" w:lineRule="auto"/>
        <w:rPr>
          <w:rFonts w:ascii="Arial" w:eastAsia="Arial" w:hAnsi="Arial" w:cs="Arial"/>
          <w:b/>
          <w:sz w:val="36"/>
        </w:rPr>
      </w:pPr>
    </w:p>
    <w:p w:rsidR="00024313" w:rsidRDefault="00024313">
      <w:pPr>
        <w:tabs>
          <w:tab w:val="center" w:pos="4536"/>
        </w:tabs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024313" w:rsidRDefault="009757A6">
      <w:pPr>
        <w:tabs>
          <w:tab w:val="center" w:pos="4536"/>
        </w:tabs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Čestné prohlášení o splnění základní způsobilosti</w:t>
      </w:r>
    </w:p>
    <w:p w:rsidR="00024313" w:rsidRDefault="00024313">
      <w:pPr>
        <w:spacing w:after="0" w:line="240" w:lineRule="auto"/>
        <w:ind w:right="1095"/>
        <w:rPr>
          <w:rFonts w:ascii="Arial" w:eastAsia="Arial" w:hAnsi="Arial" w:cs="Arial"/>
          <w:b/>
          <w:sz w:val="24"/>
        </w:rPr>
      </w:pPr>
    </w:p>
    <w:p w:rsidR="00024313" w:rsidRDefault="00024313">
      <w:pPr>
        <w:spacing w:after="0" w:line="240" w:lineRule="auto"/>
        <w:ind w:right="1095"/>
        <w:rPr>
          <w:rFonts w:ascii="Arial" w:eastAsia="Arial" w:hAnsi="Arial" w:cs="Arial"/>
          <w:b/>
          <w:sz w:val="24"/>
        </w:rPr>
      </w:pPr>
    </w:p>
    <w:p w:rsidR="00024313" w:rsidRDefault="009757A6">
      <w:pPr>
        <w:spacing w:after="120" w:line="240" w:lineRule="auto"/>
        <w:ind w:left="283" w:right="1095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Název zakázky: Pořízení sklízecí mlátičky</w:t>
      </w:r>
    </w:p>
    <w:p w:rsidR="00024313" w:rsidRDefault="00024313">
      <w:pPr>
        <w:spacing w:after="120" w:line="240" w:lineRule="auto"/>
        <w:ind w:left="283" w:right="1095"/>
        <w:rPr>
          <w:rFonts w:ascii="Arial" w:eastAsia="Arial" w:hAnsi="Arial" w:cs="Arial"/>
          <w:b/>
          <w:sz w:val="24"/>
        </w:rPr>
      </w:pPr>
    </w:p>
    <w:p w:rsidR="00024313" w:rsidRDefault="009757A6">
      <w:pPr>
        <w:spacing w:after="0" w:line="240" w:lineRule="auto"/>
        <w:ind w:left="283" w:right="1095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Zadavatel:</w:t>
      </w:r>
    </w:p>
    <w:p w:rsidR="00024313" w:rsidRDefault="009757A6">
      <w:pPr>
        <w:spacing w:after="0" w:line="240" w:lineRule="auto"/>
        <w:ind w:left="28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Obchodní firma: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Ing. Josef </w:t>
      </w:r>
      <w:proofErr w:type="spellStart"/>
      <w:r>
        <w:rPr>
          <w:rFonts w:ascii="Arial" w:eastAsia="Arial" w:hAnsi="Arial" w:cs="Arial"/>
          <w:sz w:val="24"/>
        </w:rPr>
        <w:t>Holčapek</w:t>
      </w:r>
      <w:proofErr w:type="spellEnd"/>
    </w:p>
    <w:p w:rsidR="00024313" w:rsidRDefault="009757A6">
      <w:pPr>
        <w:spacing w:after="0" w:line="240" w:lineRule="auto"/>
        <w:ind w:left="28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Místo podnikání: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proofErr w:type="gramStart"/>
      <w:r>
        <w:rPr>
          <w:rFonts w:ascii="Arial" w:eastAsia="Arial" w:hAnsi="Arial" w:cs="Arial"/>
          <w:sz w:val="24"/>
        </w:rPr>
        <w:t>675 45  Šebkovice</w:t>
      </w:r>
      <w:proofErr w:type="gramEnd"/>
      <w:r>
        <w:rPr>
          <w:rFonts w:ascii="Arial" w:eastAsia="Arial" w:hAnsi="Arial" w:cs="Arial"/>
          <w:sz w:val="24"/>
        </w:rPr>
        <w:t xml:space="preserve"> 93</w:t>
      </w:r>
    </w:p>
    <w:p w:rsidR="00024313" w:rsidRDefault="009757A6">
      <w:pPr>
        <w:spacing w:after="0" w:line="240" w:lineRule="auto"/>
        <w:ind w:left="28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IČ: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48522945</w:t>
      </w:r>
    </w:p>
    <w:p w:rsidR="00024313" w:rsidRDefault="009757A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>DIČ: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CZ6505302034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24313" w:rsidRPr="00A43E69" w:rsidRDefault="009757A6" w:rsidP="00A43E69">
      <w:pPr>
        <w:spacing w:after="0" w:line="240" w:lineRule="auto"/>
        <w:ind w:right="1095" w:firstLine="28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E-mail: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A43E69">
        <w:rPr>
          <w:rFonts w:ascii="Arial" w:eastAsia="Arial" w:hAnsi="Arial" w:cs="Arial"/>
          <w:sz w:val="24"/>
        </w:rPr>
        <w:t>j</w:t>
      </w:r>
      <w:r>
        <w:rPr>
          <w:rFonts w:ascii="Arial" w:eastAsia="Arial" w:hAnsi="Arial" w:cs="Arial"/>
          <w:sz w:val="24"/>
        </w:rPr>
        <w:t>holcapek@seznam.cz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</w:t>
      </w:r>
    </w:p>
    <w:p w:rsidR="00024313" w:rsidRDefault="009757A6">
      <w:pPr>
        <w:spacing w:after="0" w:line="240" w:lineRule="auto"/>
        <w:ind w:left="283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Účastník výběrového řízení: </w:t>
      </w:r>
    </w:p>
    <w:p w:rsidR="00024313" w:rsidRDefault="009757A6">
      <w:pPr>
        <w:spacing w:after="0" w:line="240" w:lineRule="auto"/>
        <w:ind w:left="28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Název/Obchodní firma:</w:t>
      </w:r>
    </w:p>
    <w:p w:rsidR="00024313" w:rsidRDefault="009757A6">
      <w:pPr>
        <w:spacing w:after="0" w:line="240" w:lineRule="auto"/>
        <w:ind w:left="28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Sídlo:</w:t>
      </w:r>
    </w:p>
    <w:p w:rsidR="00024313" w:rsidRDefault="009757A6">
      <w:pPr>
        <w:spacing w:after="0" w:line="240" w:lineRule="auto"/>
        <w:ind w:left="28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IČ: </w:t>
      </w:r>
    </w:p>
    <w:p w:rsidR="00024313" w:rsidRDefault="009757A6">
      <w:pPr>
        <w:spacing w:after="0" w:line="240" w:lineRule="auto"/>
        <w:ind w:left="28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zápis v OR </w:t>
      </w:r>
    </w:p>
    <w:p w:rsidR="00024313" w:rsidRPr="00A43E69" w:rsidRDefault="009757A6" w:rsidP="00A43E69">
      <w:pPr>
        <w:spacing w:after="0" w:line="240" w:lineRule="auto"/>
        <w:ind w:left="28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zastoupená: </w:t>
      </w:r>
    </w:p>
    <w:p w:rsidR="00024313" w:rsidRDefault="00024313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24313" w:rsidRDefault="009757A6">
      <w:pPr>
        <w:tabs>
          <w:tab w:val="left" w:pos="709"/>
        </w:tabs>
        <w:spacing w:after="0" w:line="240" w:lineRule="auto"/>
        <w:ind w:right="83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Účastník výběrového řízení čestně prohlašuje, že splňuje základní </w:t>
      </w:r>
      <w:r>
        <w:rPr>
          <w:rFonts w:ascii="Arial" w:eastAsia="Arial" w:hAnsi="Arial" w:cs="Arial"/>
          <w:spacing w:val="-8"/>
          <w:sz w:val="24"/>
        </w:rPr>
        <w:t>způsobilost dle § 74 ZZVZ (zák. č. 134/2016 Sb., o zadávání veřejných zakázek)</w:t>
      </w:r>
      <w:r>
        <w:rPr>
          <w:rFonts w:ascii="Arial" w:eastAsia="Arial" w:hAnsi="Arial" w:cs="Arial"/>
          <w:spacing w:val="-15"/>
          <w:sz w:val="24"/>
        </w:rPr>
        <w:t>, tj. že</w:t>
      </w:r>
      <w:r>
        <w:rPr>
          <w:rFonts w:ascii="Arial" w:eastAsia="Arial" w:hAnsi="Arial" w:cs="Arial"/>
          <w:sz w:val="24"/>
        </w:rPr>
        <w:t>:</w:t>
      </w:r>
    </w:p>
    <w:p w:rsidR="00024313" w:rsidRDefault="009757A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žádný člen statutárního orgánu dodavatele, případně žádný statutární orgán dodavatele ani právnická osoba dodavatele, tj. ani dodavatel/účastník výběrového řízení nebyl v zemi svého sídla v posledních 5 letech před zahájením zadávacího řízení pravomocně odsouzen pro trestný čin uvedený v příloze č. 3 k ZZVZ nebo obdobný trestný čin podle právního řádu země sídla dodavatele - </w:t>
      </w:r>
      <w:r>
        <w:rPr>
          <w:rFonts w:ascii="Arial" w:eastAsia="Arial" w:hAnsi="Arial" w:cs="Arial"/>
          <w:b/>
          <w:sz w:val="24"/>
        </w:rPr>
        <w:t>§ 74 odst. 1 písm. a) ZZVZ,</w:t>
      </w:r>
    </w:p>
    <w:p w:rsidR="00024313" w:rsidRDefault="009757A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nemá v České republice jakožto v zemi svého sídla v evidenci daní zachycen splatný daňový nedoplatek, a to ani ve vztahu ke spotřební dani - </w:t>
      </w:r>
      <w:r>
        <w:rPr>
          <w:rFonts w:ascii="Arial" w:eastAsia="Arial" w:hAnsi="Arial" w:cs="Arial"/>
          <w:b/>
          <w:sz w:val="24"/>
        </w:rPr>
        <w:t>§ 74 odst. 1 písm. b) ZZVZ,</w:t>
      </w:r>
    </w:p>
    <w:p w:rsidR="00024313" w:rsidRDefault="009757A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nemá v České republice jakožto v zemi svého sídla splatný nedoplatek na pojistném nebo na penále na veřejné zdravotní pojištění - </w:t>
      </w:r>
      <w:r>
        <w:rPr>
          <w:rFonts w:ascii="Arial" w:eastAsia="Arial" w:hAnsi="Arial" w:cs="Arial"/>
          <w:b/>
          <w:sz w:val="24"/>
        </w:rPr>
        <w:t>§ 74 odst. 1 písm. c) ZZVZ</w:t>
      </w:r>
      <w:r>
        <w:rPr>
          <w:rFonts w:ascii="Arial" w:eastAsia="Arial" w:hAnsi="Arial" w:cs="Arial"/>
          <w:sz w:val="24"/>
        </w:rPr>
        <w:t>,</w:t>
      </w:r>
    </w:p>
    <w:p w:rsidR="00024313" w:rsidRDefault="009757A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nemá v České republice jakožto v zemi svého sídla splatný nedoplatek na pojistném nebo na penále na sociální zabezpečení a příspěvku na státní politiku zaměstnanosti - </w:t>
      </w:r>
      <w:r>
        <w:rPr>
          <w:rFonts w:ascii="Arial" w:eastAsia="Arial" w:hAnsi="Arial" w:cs="Arial"/>
          <w:b/>
          <w:sz w:val="24"/>
        </w:rPr>
        <w:t>§ 74 odst. 1 písm. d) ZZVZ</w:t>
      </w:r>
      <w:r>
        <w:rPr>
          <w:rFonts w:ascii="Arial" w:eastAsia="Arial" w:hAnsi="Arial" w:cs="Arial"/>
          <w:sz w:val="24"/>
        </w:rPr>
        <w:t>,</w:t>
      </w:r>
    </w:p>
    <w:p w:rsidR="00024313" w:rsidRDefault="009757A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není v likvidaci, nebylo proti němu vydáno rozhodnutí o úpadku, nebyla vůči němu nařízena nucená správa podle jiného právního předpisu a není ani v obdobné situaci podle právního řádu země sídla dodavatele - </w:t>
      </w:r>
      <w:r>
        <w:rPr>
          <w:rFonts w:ascii="Arial" w:eastAsia="Arial" w:hAnsi="Arial" w:cs="Arial"/>
          <w:b/>
          <w:sz w:val="24"/>
        </w:rPr>
        <w:t>§ 74 odst. 1 písm. e) ZZVZ</w:t>
      </w:r>
      <w:r>
        <w:rPr>
          <w:rFonts w:ascii="Arial" w:eastAsia="Arial" w:hAnsi="Arial" w:cs="Arial"/>
          <w:sz w:val="24"/>
        </w:rPr>
        <w:t>.</w:t>
      </w:r>
    </w:p>
    <w:p w:rsidR="00024313" w:rsidRDefault="00024313">
      <w:pPr>
        <w:spacing w:after="0" w:line="240" w:lineRule="auto"/>
        <w:rPr>
          <w:rFonts w:ascii="Arial" w:eastAsia="Arial" w:hAnsi="Arial" w:cs="Arial"/>
          <w:sz w:val="24"/>
        </w:rPr>
      </w:pPr>
    </w:p>
    <w:p w:rsidR="00A43E69" w:rsidRDefault="009757A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</w:t>
      </w:r>
      <w:r w:rsidR="00A43E69">
        <w:rPr>
          <w:rFonts w:ascii="Arial" w:eastAsia="Arial" w:hAnsi="Arial" w:cs="Arial"/>
          <w:sz w:val="24"/>
        </w:rPr>
        <w:t xml:space="preserve">                            </w:t>
      </w:r>
      <w:proofErr w:type="gramStart"/>
      <w:r>
        <w:rPr>
          <w:rFonts w:ascii="Arial" w:eastAsia="Arial" w:hAnsi="Arial" w:cs="Arial"/>
          <w:sz w:val="24"/>
        </w:rPr>
        <w:t>dne</w:t>
      </w:r>
      <w:proofErr w:type="gramEnd"/>
    </w:p>
    <w:p w:rsidR="00024313" w:rsidRDefault="009757A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024313" w:rsidRDefault="00A43E6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……………………………………………</w:t>
      </w:r>
    </w:p>
    <w:p w:rsidR="00024313" w:rsidRDefault="00024313">
      <w:pPr>
        <w:spacing w:after="0" w:line="240" w:lineRule="auto"/>
        <w:rPr>
          <w:rFonts w:ascii="Arial" w:eastAsia="Arial" w:hAnsi="Arial" w:cs="Arial"/>
          <w:sz w:val="24"/>
        </w:rPr>
      </w:pPr>
      <w:bookmarkStart w:id="0" w:name="_GoBack"/>
      <w:bookmarkEnd w:id="0"/>
    </w:p>
    <w:sectPr w:rsidR="0002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0713"/>
    <w:multiLevelType w:val="multilevel"/>
    <w:tmpl w:val="22CEB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4313"/>
    <w:rsid w:val="00024313"/>
    <w:rsid w:val="009757A6"/>
    <w:rsid w:val="00A4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1518</Characters>
  <Application>Microsoft Office Word</Application>
  <DocSecurity>0</DocSecurity>
  <Lines>12</Lines>
  <Paragraphs>3</Paragraphs>
  <ScaleCrop>false</ScaleCrop>
  <Company>HP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Doma</cp:lastModifiedBy>
  <cp:revision>3</cp:revision>
  <dcterms:created xsi:type="dcterms:W3CDTF">2018-03-15T10:23:00Z</dcterms:created>
  <dcterms:modified xsi:type="dcterms:W3CDTF">2018-03-15T16:56:00Z</dcterms:modified>
</cp:coreProperties>
</file>