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č. </w:t>
      </w:r>
      <w:r w:rsidR="00A705B0">
        <w:rPr>
          <w:noProof/>
          <w:lang w:eastAsia="cs-CZ"/>
        </w:rPr>
        <w:t>1</w:t>
      </w:r>
      <w:r w:rsidR="00E46018">
        <w:rPr>
          <w:noProof/>
          <w:lang w:eastAsia="cs-CZ"/>
        </w:rPr>
        <w:t xml:space="preserve">                                </w:t>
      </w:r>
      <w:r w:rsidR="00E46018">
        <w:rPr>
          <w:rFonts w:cs="Arial"/>
          <w:b/>
          <w:sz w:val="40"/>
          <w:szCs w:val="40"/>
        </w:rPr>
        <w:t>Nabídkový list</w:t>
      </w:r>
    </w:p>
    <w:p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E46018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1F1" w:rsidRPr="00152AAE" w:rsidRDefault="00D758BE" w:rsidP="000361F1">
            <w:pPr>
              <w:pStyle w:val="Prosttex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Průmyslový robot</w:t>
            </w:r>
            <w:r w:rsidR="0081341C">
              <w:rPr>
                <w:rFonts w:ascii="Arial" w:hAnsi="Arial" w:cs="Arial"/>
                <w:b/>
                <w:sz w:val="22"/>
                <w:szCs w:val="22"/>
              </w:rPr>
              <w:t xml:space="preserve"> – paletizační linka</w:t>
            </w:r>
          </w:p>
          <w:p w:rsidR="00E46018" w:rsidRDefault="00E46018" w:rsidP="00E46018">
            <w:pPr>
              <w:pStyle w:val="Default"/>
              <w:jc w:val="both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</w:tbl>
    <w:p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  <w:p w:rsidR="0086409A" w:rsidRDefault="0086409A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  <w:p w:rsidR="0086409A" w:rsidRDefault="0086409A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09728B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70" w:rsidRDefault="009F3B70" w:rsidP="00287080">
            <w:pPr>
              <w:rPr>
                <w:rFonts w:ascii="Arial" w:hAnsi="Arial" w:cs="Arial"/>
                <w:b/>
              </w:rPr>
            </w:pPr>
          </w:p>
          <w:p w:rsidR="000361F1" w:rsidRPr="00287080" w:rsidRDefault="00E46018" w:rsidP="0028708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>Celková nabídková cena v</w:t>
            </w:r>
            <w:r w:rsidR="00F21B23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21B23">
              <w:rPr>
                <w:rFonts w:ascii="Arial" w:hAnsi="Arial" w:cs="Arial"/>
                <w:b/>
              </w:rPr>
              <w:t xml:space="preserve"> (EUR)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C2E35">
              <w:rPr>
                <w:rFonts w:ascii="Arial" w:hAnsi="Arial" w:cs="Arial"/>
              </w:rPr>
              <w:t xml:space="preserve">- </w:t>
            </w:r>
            <w:r w:rsidRPr="00287080">
              <w:rPr>
                <w:rFonts w:ascii="Arial" w:hAnsi="Arial" w:cs="Arial"/>
              </w:rPr>
              <w:t>V ceně bude dodání předmětu zakázky do provozovny</w:t>
            </w:r>
            <w:r w:rsidR="002122FF" w:rsidRPr="00287080">
              <w:rPr>
                <w:rFonts w:ascii="Arial" w:hAnsi="Arial" w:cs="Arial"/>
              </w:rPr>
              <w:t xml:space="preserve"> </w:t>
            </w:r>
            <w:r w:rsidR="002122FF" w:rsidRPr="00287080">
              <w:rPr>
                <w:rStyle w:val="tsubjname"/>
                <w:rFonts w:ascii="Arial" w:hAnsi="Arial" w:cs="Arial"/>
              </w:rPr>
              <w:t>Frigoexim spol. s r.o.</w:t>
            </w:r>
            <w:r w:rsidR="002122FF" w:rsidRPr="00287080">
              <w:rPr>
                <w:rFonts w:ascii="Arial" w:hAnsi="Arial" w:cs="Arial"/>
              </w:rPr>
              <w:t xml:space="preserve">, </w:t>
            </w:r>
            <w:r w:rsidR="00287080" w:rsidRPr="00287080">
              <w:rPr>
                <w:rFonts w:ascii="Arial" w:hAnsi="Arial" w:cs="Arial"/>
                <w:color w:val="000000"/>
              </w:rPr>
              <w:t>Česká 3351, Česká Lípa, 470 01</w:t>
            </w:r>
            <w:r w:rsidR="00287080">
              <w:rPr>
                <w:rFonts w:ascii="Arial" w:hAnsi="Arial" w:cs="Arial"/>
                <w:color w:val="000000"/>
              </w:rPr>
              <w:t xml:space="preserve"> (</w:t>
            </w:r>
            <w:r w:rsidRPr="00287080">
              <w:rPr>
                <w:rFonts w:ascii="Arial" w:hAnsi="Arial" w:cs="Arial"/>
              </w:rPr>
              <w:t xml:space="preserve">montáž a uvedení </w:t>
            </w:r>
            <w:r w:rsidR="00E73B0A" w:rsidRPr="00287080">
              <w:rPr>
                <w:rFonts w:ascii="Arial" w:hAnsi="Arial" w:cs="Arial"/>
              </w:rPr>
              <w:t>předmětu zakázky</w:t>
            </w:r>
            <w:r w:rsidRPr="00287080">
              <w:rPr>
                <w:rFonts w:ascii="Arial" w:hAnsi="Arial" w:cs="Arial"/>
              </w:rPr>
              <w:t xml:space="preserve"> dle technické specifikace do provozu, seznámení s</w:t>
            </w:r>
            <w:r w:rsidR="00287080">
              <w:rPr>
                <w:rFonts w:ascii="Arial" w:hAnsi="Arial" w:cs="Arial"/>
              </w:rPr>
              <w:t> </w:t>
            </w:r>
            <w:r w:rsidRPr="00287080">
              <w:rPr>
                <w:rFonts w:ascii="Arial" w:hAnsi="Arial" w:cs="Arial"/>
              </w:rPr>
              <w:t>obsluhou</w:t>
            </w:r>
            <w:r w:rsidR="00287080">
              <w:rPr>
                <w:rFonts w:ascii="Arial" w:hAnsi="Arial" w:cs="Arial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0361F1" w:rsidRPr="00CF6B3E" w:rsidTr="00FE13F5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CF6B3E" w:rsidRDefault="000361F1" w:rsidP="00FE13F5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6D2034" w:rsidRDefault="000361F1" w:rsidP="00FE13F5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 w:rsidRPr="006D2034">
                    <w:rPr>
                      <w:rFonts w:ascii="Arial" w:hAnsi="Arial" w:cs="Arial"/>
                      <w:b/>
                    </w:rPr>
                    <w:tab/>
                  </w:r>
                  <w:r w:rsidRPr="006D2034">
                    <w:rPr>
                      <w:rFonts w:ascii="Arial" w:hAnsi="Arial" w:cs="Arial"/>
                      <w:b/>
                    </w:rPr>
                    <w:tab/>
                  </w:r>
                  <w:r w:rsidRPr="006D2034">
                    <w:rPr>
                      <w:rFonts w:ascii="Arial" w:hAnsi="Arial" w:cs="Arial"/>
                      <w:b/>
                    </w:rPr>
                    <w:tab/>
                    <w:t xml:space="preserve">                         Kč/EUR</w:t>
                  </w:r>
                </w:p>
              </w:tc>
            </w:tr>
            <w:tr w:rsidR="000361F1" w:rsidRPr="00CF6B3E" w:rsidTr="00FE13F5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CF6B3E" w:rsidRDefault="000361F1" w:rsidP="00FE13F5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CF6B3E" w:rsidRDefault="000361F1" w:rsidP="00FE13F5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>/EUR</w:t>
                  </w:r>
                </w:p>
              </w:tc>
            </w:tr>
            <w:tr w:rsidR="000361F1" w:rsidRPr="00CF6B3E" w:rsidTr="00FE13F5">
              <w:trPr>
                <w:trHeight w:val="843"/>
              </w:trPr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CF6B3E" w:rsidRDefault="000361F1" w:rsidP="00FE13F5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CF6B3E" w:rsidRDefault="000361F1" w:rsidP="00FE13F5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5F7D40">
                    <w:rPr>
                      <w:rFonts w:ascii="Arial" w:hAnsi="Arial" w:cs="Arial"/>
                    </w:rPr>
                    <w:t xml:space="preserve">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>/EUR</w:t>
                  </w:r>
                </w:p>
              </w:tc>
            </w:tr>
            <w:tr w:rsidR="000361F1" w:rsidRPr="00CF6B3E" w:rsidTr="00FE13F5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CF6B3E" w:rsidRDefault="000361F1" w:rsidP="00FE13F5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Délka záruční doby</w:t>
                  </w:r>
                  <w:r w:rsidRPr="00CF6B3E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CF6B3E" w:rsidRDefault="000361F1" w:rsidP="00FE13F5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</w:rPr>
                    <w:t>měsíců</w:t>
                  </w:r>
                </w:p>
              </w:tc>
            </w:tr>
            <w:tr w:rsidR="000361F1" w:rsidRPr="00CF6B3E" w:rsidTr="00FE13F5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F21B23" w:rsidRDefault="000361F1" w:rsidP="00FE13F5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F1" w:rsidRPr="00F21B23" w:rsidRDefault="000361F1" w:rsidP="00FE13F5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61F1" w:rsidRPr="000361F1" w:rsidRDefault="000361F1" w:rsidP="000361F1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Pr="00BA5FD7" w:rsidRDefault="00F21B23" w:rsidP="00BA5FD7">
            <w:pPr>
              <w:snapToGrid w:val="0"/>
              <w:spacing w:before="24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:rsidR="001B33C3" w:rsidRDefault="001B33C3" w:rsidP="00BA5FD7">
            <w:pPr>
              <w:snapToGrid w:val="0"/>
              <w:spacing w:before="480"/>
              <w:rPr>
                <w:rFonts w:ascii="Arial" w:hAnsi="Arial" w:cs="Arial"/>
              </w:rPr>
            </w:pPr>
          </w:p>
          <w:p w:rsidR="00E46018" w:rsidRPr="00BA5FD7" w:rsidRDefault="00F21B23" w:rsidP="00BA5FD7">
            <w:pPr>
              <w:snapToGrid w:val="0"/>
              <w:spacing w:before="48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</w:t>
            </w:r>
            <w:r w:rsidR="00BA5FD7">
              <w:rPr>
                <w:rFonts w:ascii="Arial" w:hAnsi="Arial" w:cs="Arial"/>
              </w:rPr>
              <w:t>e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09728B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09728B" w:rsidRDefault="0009728B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09728B" w:rsidRDefault="0009728B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58" w:rsidRDefault="00D60558" w:rsidP="00E544B4">
      <w:pPr>
        <w:spacing w:after="0" w:line="240" w:lineRule="auto"/>
      </w:pPr>
      <w:r>
        <w:separator/>
      </w:r>
    </w:p>
  </w:endnote>
  <w:endnote w:type="continuationSeparator" w:id="0">
    <w:p w:rsidR="00D60558" w:rsidRDefault="00D60558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58" w:rsidRDefault="00D60558" w:rsidP="00E544B4">
      <w:pPr>
        <w:spacing w:after="0" w:line="240" w:lineRule="auto"/>
      </w:pPr>
      <w:r>
        <w:separator/>
      </w:r>
    </w:p>
  </w:footnote>
  <w:footnote w:type="continuationSeparator" w:id="0">
    <w:p w:rsidR="00D60558" w:rsidRDefault="00D60558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E6" w:rsidRDefault="00D24CE6">
    <w:pPr>
      <w:pStyle w:val="Zhlav"/>
    </w:pPr>
  </w:p>
  <w:p w:rsidR="00D24CE6" w:rsidRDefault="00D24CE6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CE6" w:rsidRDefault="00D24CE6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CE6" w:rsidRDefault="00D24CE6" w:rsidP="00E544B4">
    <w:pPr>
      <w:pStyle w:val="Zhlav"/>
    </w:pPr>
  </w:p>
  <w:p w:rsidR="00D24CE6" w:rsidRDefault="00D24CE6" w:rsidP="00E544B4">
    <w:pPr>
      <w:pStyle w:val="Zhlav"/>
    </w:pPr>
  </w:p>
  <w:p w:rsidR="00D24CE6" w:rsidRDefault="00D24C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B4"/>
    <w:rsid w:val="00004952"/>
    <w:rsid w:val="000247ED"/>
    <w:rsid w:val="000303FF"/>
    <w:rsid w:val="000361F1"/>
    <w:rsid w:val="00082BD4"/>
    <w:rsid w:val="0009728B"/>
    <w:rsid w:val="000C0463"/>
    <w:rsid w:val="000E0EFF"/>
    <w:rsid w:val="0012372A"/>
    <w:rsid w:val="00175879"/>
    <w:rsid w:val="0017761F"/>
    <w:rsid w:val="001B33C3"/>
    <w:rsid w:val="00201B96"/>
    <w:rsid w:val="002122FF"/>
    <w:rsid w:val="00217ABA"/>
    <w:rsid w:val="00287080"/>
    <w:rsid w:val="002D7509"/>
    <w:rsid w:val="00315F5B"/>
    <w:rsid w:val="00364957"/>
    <w:rsid w:val="00391B3B"/>
    <w:rsid w:val="003D4952"/>
    <w:rsid w:val="003E54A4"/>
    <w:rsid w:val="003E5F44"/>
    <w:rsid w:val="00422F47"/>
    <w:rsid w:val="00463D21"/>
    <w:rsid w:val="004829EF"/>
    <w:rsid w:val="004A0407"/>
    <w:rsid w:val="004D2A0B"/>
    <w:rsid w:val="005611D5"/>
    <w:rsid w:val="005710A1"/>
    <w:rsid w:val="00580B9C"/>
    <w:rsid w:val="005D29FE"/>
    <w:rsid w:val="005F7D40"/>
    <w:rsid w:val="00602852"/>
    <w:rsid w:val="00636C3F"/>
    <w:rsid w:val="006D2034"/>
    <w:rsid w:val="006E20D6"/>
    <w:rsid w:val="006E717E"/>
    <w:rsid w:val="0072725F"/>
    <w:rsid w:val="007E2232"/>
    <w:rsid w:val="0081341C"/>
    <w:rsid w:val="00861710"/>
    <w:rsid w:val="008619E0"/>
    <w:rsid w:val="0086409A"/>
    <w:rsid w:val="00887565"/>
    <w:rsid w:val="008F1141"/>
    <w:rsid w:val="00986845"/>
    <w:rsid w:val="009C3E52"/>
    <w:rsid w:val="009C4771"/>
    <w:rsid w:val="009D1ED2"/>
    <w:rsid w:val="009D5B25"/>
    <w:rsid w:val="009F3B70"/>
    <w:rsid w:val="009F3C20"/>
    <w:rsid w:val="00A012D8"/>
    <w:rsid w:val="00A705B0"/>
    <w:rsid w:val="00A90971"/>
    <w:rsid w:val="00B30277"/>
    <w:rsid w:val="00B327FB"/>
    <w:rsid w:val="00B35F1A"/>
    <w:rsid w:val="00B41DBA"/>
    <w:rsid w:val="00B60B56"/>
    <w:rsid w:val="00B62D3E"/>
    <w:rsid w:val="00B673CB"/>
    <w:rsid w:val="00B8122A"/>
    <w:rsid w:val="00BA5FD7"/>
    <w:rsid w:val="00BE5104"/>
    <w:rsid w:val="00C16B26"/>
    <w:rsid w:val="00C908A7"/>
    <w:rsid w:val="00CA0A15"/>
    <w:rsid w:val="00CB71BC"/>
    <w:rsid w:val="00D11E96"/>
    <w:rsid w:val="00D24CE6"/>
    <w:rsid w:val="00D56A6C"/>
    <w:rsid w:val="00D60558"/>
    <w:rsid w:val="00D758BE"/>
    <w:rsid w:val="00DC2E35"/>
    <w:rsid w:val="00E034DC"/>
    <w:rsid w:val="00E46018"/>
    <w:rsid w:val="00E46397"/>
    <w:rsid w:val="00E544B4"/>
    <w:rsid w:val="00E73B0A"/>
    <w:rsid w:val="00EA45AF"/>
    <w:rsid w:val="00EE3752"/>
    <w:rsid w:val="00EF43BA"/>
    <w:rsid w:val="00F21B23"/>
    <w:rsid w:val="00F827E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43EF"/>
  <w15:docId w15:val="{07AF6399-4200-42D5-A520-3B41314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2122F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122FF"/>
  </w:style>
  <w:style w:type="paragraph" w:styleId="Prosttext">
    <w:name w:val="Plain Text"/>
    <w:basedOn w:val="Normln"/>
    <w:link w:val="ProsttextChar"/>
    <w:uiPriority w:val="99"/>
    <w:unhideWhenUsed/>
    <w:rsid w:val="00DC2E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C2E35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6</cp:revision>
  <dcterms:created xsi:type="dcterms:W3CDTF">2019-01-29T13:42:00Z</dcterms:created>
  <dcterms:modified xsi:type="dcterms:W3CDTF">2020-01-04T17:23:00Z</dcterms:modified>
</cp:coreProperties>
</file>