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C" w:rsidRDefault="003565FC" w:rsidP="003565FC">
      <w:pPr>
        <w:shd w:val="clear" w:color="auto" w:fill="FFFFFF"/>
        <w:jc w:val="both"/>
      </w:pPr>
    </w:p>
    <w:tbl>
      <w:tblPr>
        <w:tblW w:w="5024" w:type="pct"/>
        <w:tblCellMar>
          <w:left w:w="70" w:type="dxa"/>
          <w:right w:w="70" w:type="dxa"/>
        </w:tblCellMar>
        <w:tblLook w:val="0000"/>
      </w:tblPr>
      <w:tblGrid>
        <w:gridCol w:w="1248"/>
        <w:gridCol w:w="1780"/>
        <w:gridCol w:w="557"/>
        <w:gridCol w:w="829"/>
        <w:gridCol w:w="1991"/>
        <w:gridCol w:w="304"/>
        <w:gridCol w:w="2545"/>
      </w:tblGrid>
      <w:tr w:rsidR="003565FC" w:rsidRPr="004B2CA3" w:rsidTr="00CD40C3">
        <w:trPr>
          <w:trHeight w:val="447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565FC" w:rsidRPr="002A039A" w:rsidRDefault="003565FC" w:rsidP="002A039A">
            <w:pPr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2A039A">
              <w:rPr>
                <w:b/>
                <w:bCs/>
                <w:i/>
                <w:sz w:val="28"/>
                <w:szCs w:val="28"/>
                <w:lang w:eastAsia="cs-CZ"/>
              </w:rPr>
              <w:t>KRYCÍ LIST NABÍDKY</w:t>
            </w:r>
          </w:p>
        </w:tc>
      </w:tr>
      <w:tr w:rsidR="003565FC" w:rsidRPr="004B2CA3" w:rsidTr="00CD40C3">
        <w:trPr>
          <w:trHeight w:val="321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164CDF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b/>
                <w:bCs/>
                <w:i/>
                <w:sz w:val="22"/>
                <w:szCs w:val="22"/>
                <w:lang w:eastAsia="cs-CZ"/>
              </w:rPr>
              <w:t>Veřejná zakázka malého rozsahu</w:t>
            </w:r>
          </w:p>
        </w:tc>
      </w:tr>
      <w:tr w:rsidR="003565FC" w:rsidRPr="004B2CA3" w:rsidTr="00CD40C3">
        <w:trPr>
          <w:trHeight w:val="438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19254B" w:rsidP="0019254B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Zadávaná dle zásad transparentnosti, rovného přístupu a zákazu diskriminace v souladu s pravidly pro zadávání veřejných zakázek z programu rozvoje venkova na období 2014 - 2020</w:t>
            </w:r>
          </w:p>
        </w:tc>
      </w:tr>
      <w:tr w:rsidR="003565FC" w:rsidRPr="004B2CA3" w:rsidTr="00CD40C3">
        <w:trPr>
          <w:trHeight w:val="31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656"/>
        </w:trPr>
        <w:tc>
          <w:tcPr>
            <w:tcW w:w="674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432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65FC" w:rsidRPr="002A039A" w:rsidRDefault="0006205B" w:rsidP="002A039A">
            <w:pPr>
              <w:shd w:val="clear" w:color="auto" w:fill="FFFFFF"/>
              <w:autoSpaceDE w:val="0"/>
              <w:spacing w:after="1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Chladící věž</w:t>
            </w:r>
          </w:p>
        </w:tc>
      </w:tr>
      <w:tr w:rsidR="003565FC" w:rsidRPr="004B2CA3" w:rsidTr="00CD40C3">
        <w:trPr>
          <w:trHeight w:val="253"/>
        </w:trPr>
        <w:tc>
          <w:tcPr>
            <w:tcW w:w="674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432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276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3565FC" w:rsidRPr="004B2CA3" w:rsidTr="00CD40C3">
        <w:trPr>
          <w:trHeight w:val="263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Zadavatel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4653D6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proofErr w:type="spellStart"/>
            <w:r w:rsidRPr="002A039A">
              <w:rPr>
                <w:b/>
                <w:i/>
                <w:iCs/>
                <w:sz w:val="22"/>
                <w:szCs w:val="22"/>
              </w:rPr>
              <w:t>Amylon</w:t>
            </w:r>
            <w:proofErr w:type="spellEnd"/>
            <w:r w:rsidRPr="002A039A">
              <w:rPr>
                <w:b/>
                <w:i/>
                <w:iCs/>
                <w:sz w:val="22"/>
                <w:szCs w:val="22"/>
              </w:rPr>
              <w:t>, a.s.</w:t>
            </w:r>
          </w:p>
        </w:tc>
      </w:tr>
      <w:tr w:rsidR="003565FC" w:rsidRPr="004B2CA3" w:rsidTr="00CD40C3">
        <w:trPr>
          <w:trHeight w:val="228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4653D6" w:rsidP="002A039A">
            <w:pPr>
              <w:shd w:val="clear" w:color="auto" w:fill="FFFFFF"/>
              <w:autoSpaceDE w:val="0"/>
              <w:spacing w:before="6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</w:rPr>
              <w:t>Švermova 117, 580 36 Havlíčkův Brod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IČ: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4653D6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iCs/>
                <w:sz w:val="22"/>
                <w:szCs w:val="22"/>
              </w:rPr>
              <w:t>60108771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FD340D" w:rsidP="004653D6">
            <w:pPr>
              <w:suppressAutoHyphens w:val="0"/>
              <w:rPr>
                <w:i/>
                <w:sz w:val="22"/>
                <w:szCs w:val="22"/>
                <w:highlight w:val="yellow"/>
                <w:lang w:eastAsia="cs-CZ"/>
              </w:rPr>
            </w:pPr>
            <w:r w:rsidRPr="002A039A">
              <w:rPr>
                <w:i/>
                <w:sz w:val="22"/>
                <w:szCs w:val="22"/>
              </w:rPr>
              <w:t>CZ</w:t>
            </w:r>
            <w:r w:rsidR="004653D6" w:rsidRPr="002A039A">
              <w:rPr>
                <w:i/>
                <w:sz w:val="22"/>
                <w:szCs w:val="22"/>
              </w:rPr>
              <w:t>60108771</w:t>
            </w:r>
          </w:p>
        </w:tc>
      </w:tr>
      <w:tr w:rsidR="003565FC" w:rsidRPr="004B2CA3" w:rsidTr="00CD40C3">
        <w:trPr>
          <w:trHeight w:val="358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Osoba oprávněná jednat jménem zadavatele: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FD340D" w:rsidP="004653D6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</w:rPr>
              <w:t xml:space="preserve">Ing. </w:t>
            </w:r>
            <w:r w:rsidR="004653D6" w:rsidRPr="002A039A">
              <w:rPr>
                <w:i/>
                <w:sz w:val="22"/>
                <w:szCs w:val="22"/>
              </w:rPr>
              <w:t>Vladimír Zeman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FD340D" w:rsidP="004653D6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</w:rPr>
              <w:t xml:space="preserve">Ing. </w:t>
            </w:r>
            <w:r w:rsidR="004653D6" w:rsidRPr="002A039A">
              <w:rPr>
                <w:i/>
                <w:sz w:val="22"/>
                <w:szCs w:val="22"/>
              </w:rPr>
              <w:t>Vladimír Zeman</w:t>
            </w:r>
          </w:p>
        </w:tc>
      </w:tr>
      <w:tr w:rsidR="003565FC" w:rsidRPr="004B2CA3" w:rsidTr="00CD40C3">
        <w:trPr>
          <w:trHeight w:val="335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3366D" w:rsidP="004653D6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</w:rPr>
              <w:t>+420</w:t>
            </w:r>
            <w:r w:rsidR="004653D6" w:rsidRPr="002A039A">
              <w:rPr>
                <w:i/>
                <w:sz w:val="22"/>
                <w:szCs w:val="22"/>
              </w:rPr>
              <w:t> 569 430 311, +420 602 473 628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2A039A">
              <w:rPr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F73E06" w:rsidP="004653D6">
            <w:pPr>
              <w:suppressAutoHyphens w:val="0"/>
              <w:rPr>
                <w:i/>
                <w:color w:val="0000FF"/>
                <w:sz w:val="22"/>
                <w:szCs w:val="22"/>
                <w:u w:val="single"/>
                <w:lang w:eastAsia="cs-CZ"/>
              </w:rPr>
            </w:pPr>
            <w:hyperlink r:id="rId7" w:history="1">
              <w:r w:rsidR="002A039A" w:rsidRPr="002A039A">
                <w:rPr>
                  <w:rStyle w:val="Hypertextovodkaz"/>
                  <w:sz w:val="22"/>
                  <w:szCs w:val="22"/>
                </w:rPr>
                <w:t>zeman@amylon.cz</w:t>
              </w:r>
            </w:hyperlink>
          </w:p>
        </w:tc>
      </w:tr>
      <w:tr w:rsidR="003565FC" w:rsidRPr="004B2CA3" w:rsidTr="00CD40C3">
        <w:trPr>
          <w:trHeight w:val="321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D76EC6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>
              <w:rPr>
                <w:b/>
                <w:bCs/>
                <w:i/>
                <w:sz w:val="22"/>
                <w:szCs w:val="22"/>
                <w:lang w:eastAsia="cs-CZ"/>
              </w:rPr>
              <w:t>Účastník</w:t>
            </w: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b/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IČ: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DIČ: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D76EC6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Osoba oprávněná za </w:t>
            </w:r>
            <w:r w:rsidR="00D76EC6">
              <w:rPr>
                <w:i/>
                <w:sz w:val="22"/>
                <w:szCs w:val="22"/>
                <w:lang w:eastAsia="cs-CZ"/>
              </w:rPr>
              <w:t>účastníka</w:t>
            </w:r>
            <w:r w:rsidRPr="002A039A">
              <w:rPr>
                <w:i/>
                <w:sz w:val="22"/>
                <w:szCs w:val="22"/>
                <w:lang w:eastAsia="cs-CZ"/>
              </w:rPr>
              <w:t xml:space="preserve"> jednat: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238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Celková nabídková cena</w:t>
            </w:r>
          </w:p>
        </w:tc>
      </w:tr>
      <w:tr w:rsidR="003565FC" w:rsidRPr="004B2CA3" w:rsidTr="00CD40C3">
        <w:trPr>
          <w:trHeight w:val="438"/>
        </w:trPr>
        <w:tc>
          <w:tcPr>
            <w:tcW w:w="1636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FC" w:rsidRPr="002A039A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18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FC" w:rsidRPr="002A039A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Samostatně DPH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565FC" w:rsidRPr="002A039A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Cena celkem včetně DPH</w:t>
            </w:r>
          </w:p>
        </w:tc>
      </w:tr>
      <w:tr w:rsidR="003565FC" w:rsidRPr="004B2CA3" w:rsidTr="00CD40C3">
        <w:trPr>
          <w:trHeight w:val="343"/>
        </w:trPr>
        <w:tc>
          <w:tcPr>
            <w:tcW w:w="1636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2A039A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3565FC" w:rsidRPr="004B2CA3" w:rsidTr="00CD40C3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 </w:t>
            </w: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>Prohlašuji, že jsem vázán celým obsahem své nabídky.</w:t>
            </w:r>
          </w:p>
        </w:tc>
      </w:tr>
      <w:tr w:rsidR="003565FC" w:rsidRPr="004B2CA3" w:rsidTr="00CD40C3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2A039A" w:rsidRDefault="003565FC" w:rsidP="00D76EC6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bookmarkStart w:id="0" w:name="_GoBack"/>
            <w:bookmarkEnd w:id="0"/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 xml:space="preserve">Osoba oprávněná za </w:t>
            </w:r>
            <w:r w:rsidR="00D76EC6">
              <w:rPr>
                <w:b/>
                <w:bCs/>
                <w:i/>
                <w:sz w:val="22"/>
                <w:szCs w:val="22"/>
                <w:lang w:eastAsia="cs-CZ"/>
              </w:rPr>
              <w:t>účastníka</w:t>
            </w:r>
            <w:r w:rsidRPr="002A039A">
              <w:rPr>
                <w:b/>
                <w:bCs/>
                <w:i/>
                <w:sz w:val="22"/>
                <w:szCs w:val="22"/>
                <w:lang w:eastAsia="cs-CZ"/>
              </w:rPr>
              <w:t xml:space="preserve"> jednat</w:t>
            </w:r>
          </w:p>
        </w:tc>
      </w:tr>
      <w:tr w:rsidR="003565FC" w:rsidRPr="004B2CA3" w:rsidTr="00CD40C3">
        <w:trPr>
          <w:trHeight w:val="1000"/>
        </w:trPr>
        <w:tc>
          <w:tcPr>
            <w:tcW w:w="1937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2A039A" w:rsidRDefault="002A039A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i/>
                <w:sz w:val="22"/>
                <w:szCs w:val="22"/>
                <w:lang w:eastAsia="cs-CZ"/>
              </w:rPr>
              <w:t>P</w:t>
            </w:r>
            <w:r w:rsidR="003565FC" w:rsidRPr="002A039A">
              <w:rPr>
                <w:b/>
                <w:i/>
                <w:sz w:val="22"/>
                <w:szCs w:val="22"/>
                <w:lang w:eastAsia="cs-CZ"/>
              </w:rPr>
              <w:t>odpis oprávněné osoby</w:t>
            </w:r>
          </w:p>
        </w:tc>
        <w:tc>
          <w:tcPr>
            <w:tcW w:w="16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2A039A" w:rsidRDefault="003565FC" w:rsidP="00AB73C1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375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AB73C1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58"/>
        </w:trPr>
        <w:tc>
          <w:tcPr>
            <w:tcW w:w="1937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6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......................................................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jc w:val="right"/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3565FC" w:rsidRPr="004B2CA3" w:rsidTr="00CD40C3">
        <w:trPr>
          <w:trHeight w:val="380"/>
        </w:trPr>
        <w:tc>
          <w:tcPr>
            <w:tcW w:w="1937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2A039A">
              <w:rPr>
                <w:b/>
                <w:i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66"/>
        </w:trPr>
        <w:tc>
          <w:tcPr>
            <w:tcW w:w="1937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4B2CA3" w:rsidTr="00CD40C3">
        <w:trPr>
          <w:trHeight w:val="366"/>
        </w:trPr>
        <w:tc>
          <w:tcPr>
            <w:tcW w:w="1937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2A039A">
              <w:rPr>
                <w:i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2A039A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</w:tbl>
    <w:p w:rsidR="003565FC" w:rsidRPr="00EE47B7" w:rsidRDefault="003565FC" w:rsidP="002A039A">
      <w:pPr>
        <w:tabs>
          <w:tab w:val="left" w:pos="3900"/>
        </w:tabs>
      </w:pPr>
    </w:p>
    <w:sectPr w:rsidR="003565FC" w:rsidRPr="00EE47B7" w:rsidSect="003565FC">
      <w:headerReference w:type="default" r:id="rId8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7E" w:rsidRDefault="00533D7E" w:rsidP="003565FC">
      <w:r>
        <w:separator/>
      </w:r>
    </w:p>
  </w:endnote>
  <w:endnote w:type="continuationSeparator" w:id="0">
    <w:p w:rsidR="00533D7E" w:rsidRDefault="00533D7E" w:rsidP="0035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7E" w:rsidRDefault="00533D7E" w:rsidP="003565FC">
      <w:r>
        <w:separator/>
      </w:r>
    </w:p>
  </w:footnote>
  <w:footnote w:type="continuationSeparator" w:id="0">
    <w:p w:rsidR="00533D7E" w:rsidRDefault="00533D7E" w:rsidP="0035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C1" w:rsidRDefault="00AB73C1" w:rsidP="00AB73C1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252" w:rsidRDefault="00F81252" w:rsidP="00F10375">
    <w:pPr>
      <w:pStyle w:val="Zhlav"/>
    </w:pPr>
    <w:r w:rsidRPr="002A039A">
      <w:rPr>
        <w:sz w:val="22"/>
        <w:szCs w:val="22"/>
      </w:rPr>
      <w:t xml:space="preserve">Příloha </w:t>
    </w:r>
    <w:proofErr w:type="gramStart"/>
    <w:r w:rsidRPr="002A039A">
      <w:rPr>
        <w:sz w:val="22"/>
        <w:szCs w:val="22"/>
      </w:rPr>
      <w:t>č. 1</w:t>
    </w:r>
    <w:r w:rsidR="004A6AED" w:rsidRPr="002A039A">
      <w:rPr>
        <w:sz w:val="22"/>
        <w:szCs w:val="22"/>
      </w:rPr>
      <w:t xml:space="preserve"> </w:t>
    </w:r>
    <w:r w:rsidR="00657288" w:rsidRPr="002A039A">
      <w:rPr>
        <w:sz w:val="22"/>
        <w:szCs w:val="22"/>
      </w:rPr>
      <w:t xml:space="preserve"> Oznámení</w:t>
    </w:r>
    <w:proofErr w:type="gramEnd"/>
    <w:r w:rsidR="00657288" w:rsidRPr="002A039A">
      <w:rPr>
        <w:sz w:val="22"/>
        <w:szCs w:val="22"/>
      </w:rPr>
      <w:t xml:space="preserve"> výběr</w:t>
    </w:r>
    <w:r w:rsidR="002A039A" w:rsidRPr="002A039A">
      <w:rPr>
        <w:sz w:val="22"/>
        <w:szCs w:val="22"/>
      </w:rPr>
      <w:t>ového</w:t>
    </w:r>
    <w:r w:rsidR="00657288" w:rsidRPr="002A039A">
      <w:rPr>
        <w:sz w:val="22"/>
        <w:szCs w:val="22"/>
      </w:rPr>
      <w:t xml:space="preserve"> řízení</w:t>
    </w:r>
    <w:r w:rsidR="00F10375">
      <w:rPr>
        <w:noProof/>
        <w:lang w:eastAsia="cs-CZ"/>
      </w:rPr>
      <w:t xml:space="preserve">  </w:t>
    </w:r>
    <w:r w:rsidR="00657288">
      <w:rPr>
        <w:noProof/>
        <w:lang w:eastAsia="cs-CZ"/>
      </w:rPr>
      <w:t xml:space="preserve">  </w:t>
    </w:r>
    <w:r w:rsidR="00F10375">
      <w:rPr>
        <w:noProof/>
        <w:lang w:eastAsia="cs-C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B2CA3"/>
    <w:rsid w:val="000137E8"/>
    <w:rsid w:val="0006205B"/>
    <w:rsid w:val="000E6370"/>
    <w:rsid w:val="00164CDF"/>
    <w:rsid w:val="0019254B"/>
    <w:rsid w:val="00203CA3"/>
    <w:rsid w:val="00226AE8"/>
    <w:rsid w:val="002A039A"/>
    <w:rsid w:val="00325C26"/>
    <w:rsid w:val="0033366D"/>
    <w:rsid w:val="003341AA"/>
    <w:rsid w:val="003565FC"/>
    <w:rsid w:val="003B6778"/>
    <w:rsid w:val="0040185E"/>
    <w:rsid w:val="004653D6"/>
    <w:rsid w:val="004A6AED"/>
    <w:rsid w:val="004B1736"/>
    <w:rsid w:val="004B2CA3"/>
    <w:rsid w:val="004B3727"/>
    <w:rsid w:val="004E78C9"/>
    <w:rsid w:val="00533D7E"/>
    <w:rsid w:val="005A65CE"/>
    <w:rsid w:val="005C3027"/>
    <w:rsid w:val="00650AE6"/>
    <w:rsid w:val="00657288"/>
    <w:rsid w:val="007B2792"/>
    <w:rsid w:val="007C6F05"/>
    <w:rsid w:val="00933389"/>
    <w:rsid w:val="00985691"/>
    <w:rsid w:val="0099385F"/>
    <w:rsid w:val="00A1002E"/>
    <w:rsid w:val="00A27523"/>
    <w:rsid w:val="00A9450E"/>
    <w:rsid w:val="00AB73C1"/>
    <w:rsid w:val="00AC4B86"/>
    <w:rsid w:val="00B467A8"/>
    <w:rsid w:val="00BC1588"/>
    <w:rsid w:val="00BE6313"/>
    <w:rsid w:val="00BF3F41"/>
    <w:rsid w:val="00C27353"/>
    <w:rsid w:val="00CC0F7C"/>
    <w:rsid w:val="00CD40C3"/>
    <w:rsid w:val="00D76EC6"/>
    <w:rsid w:val="00DD4C8E"/>
    <w:rsid w:val="00EE47B7"/>
    <w:rsid w:val="00F10375"/>
    <w:rsid w:val="00F20CE9"/>
    <w:rsid w:val="00F73E06"/>
    <w:rsid w:val="00F7607B"/>
    <w:rsid w:val="00F81252"/>
    <w:rsid w:val="00FC7EF7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  <w:style w:type="paragraph" w:styleId="Textbubliny">
    <w:name w:val="Balloon Text"/>
    <w:basedOn w:val="Normln"/>
    <w:link w:val="TextbublinyChar"/>
    <w:uiPriority w:val="99"/>
    <w:semiHidden/>
    <w:unhideWhenUsed/>
    <w:rsid w:val="00FD3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039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man@amyl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Acer</cp:lastModifiedBy>
  <cp:revision>11</cp:revision>
  <dcterms:created xsi:type="dcterms:W3CDTF">2016-12-16T11:59:00Z</dcterms:created>
  <dcterms:modified xsi:type="dcterms:W3CDTF">2019-12-10T11:13:00Z</dcterms:modified>
</cp:coreProperties>
</file>