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6670" w14:textId="228ACC53" w:rsidR="0026425E" w:rsidRPr="00931832" w:rsidRDefault="00C4567B" w:rsidP="0026425E">
      <w:pPr>
        <w:pStyle w:val="Nadpis6"/>
        <w:ind w:left="0"/>
        <w:jc w:val="right"/>
        <w:rPr>
          <w:sz w:val="22"/>
          <w:szCs w:val="22"/>
        </w:rPr>
      </w:pPr>
      <w:r w:rsidRPr="00931832">
        <w:rPr>
          <w:sz w:val="22"/>
          <w:szCs w:val="22"/>
        </w:rPr>
        <w:t xml:space="preserve">Příloha č. </w:t>
      </w:r>
      <w:r w:rsidR="00D55796" w:rsidRPr="00931832">
        <w:rPr>
          <w:sz w:val="22"/>
          <w:szCs w:val="22"/>
        </w:rPr>
        <w:t>2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153"/>
      </w:tblGrid>
      <w:tr w:rsidR="00C4567B" w:rsidRPr="00931832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Pr="00931832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 xml:space="preserve">Krycí list </w:t>
            </w:r>
            <w:r w:rsidRPr="009318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nabídky k zakázce s názvem </w:t>
            </w:r>
          </w:p>
          <w:p w14:paraId="7A99F89B" w14:textId="64347F6E" w:rsidR="00C4567B" w:rsidRPr="00931832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 w:rsidR="004B6542" w:rsidRPr="009318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Inovace výroby sýrů závodu MADETA Planá nad Lužnicí</w:t>
            </w:r>
            <w:r w:rsidR="009F18E0" w:rsidRPr="009318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– technologická linka na výrobu sýrů</w:t>
            </w:r>
            <w:r w:rsidRPr="00931832">
              <w:rPr>
                <w:rFonts w:ascii="Arial" w:hAnsi="Arial" w:cs="Arial"/>
                <w:b/>
                <w:color w:val="000000"/>
                <w:sz w:val="22"/>
                <w:szCs w:val="22"/>
              </w:rPr>
              <w:t>“</w:t>
            </w:r>
          </w:p>
        </w:tc>
      </w:tr>
    </w:tbl>
    <w:p w14:paraId="690BB332" w14:textId="77777777" w:rsidR="00C4567B" w:rsidRPr="00931832" w:rsidRDefault="00C4567B" w:rsidP="00C4567B">
      <w:pPr>
        <w:tabs>
          <w:tab w:val="left" w:pos="3465"/>
        </w:tabs>
        <w:ind w:right="232"/>
        <w:rPr>
          <w:rFonts w:ascii="Arial" w:hAnsi="Arial" w:cs="Arial"/>
          <w:sz w:val="22"/>
          <w:szCs w:val="22"/>
        </w:rPr>
      </w:pPr>
      <w:r w:rsidRPr="00931832">
        <w:rPr>
          <w:rFonts w:ascii="Arial" w:hAnsi="Arial" w:cs="Arial"/>
          <w:sz w:val="22"/>
          <w:szCs w:val="22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783"/>
      </w:tblGrid>
      <w:tr w:rsidR="00C4567B" w:rsidRPr="00931832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931832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931832" w14:paraId="31B128B5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10FA8E46" w:rsidR="00C4567B" w:rsidRPr="00931832" w:rsidRDefault="004B6542" w:rsidP="009F18E0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>MADETA a. s.</w:t>
            </w:r>
          </w:p>
        </w:tc>
      </w:tr>
      <w:tr w:rsidR="00C4567B" w:rsidRPr="00931832" w14:paraId="1F7F9E2F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5A2123F9" w:rsidR="00C4567B" w:rsidRPr="00931832" w:rsidRDefault="004B6542" w:rsidP="009F18E0">
            <w:pPr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>Rudolfovská tř. 246/83, 370 01 České Budějovice</w:t>
            </w:r>
          </w:p>
        </w:tc>
      </w:tr>
      <w:tr w:rsidR="00C4567B" w:rsidRPr="00931832" w14:paraId="422E2B36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Adresa pro poštovní styk: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446DE57E" w:rsidR="00C4567B" w:rsidRPr="00931832" w:rsidRDefault="004B6542" w:rsidP="009F18E0">
            <w:pPr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>Rudolfovská tř. 246/83, 370 01 České Budějovice</w:t>
            </w:r>
            <w:bookmarkStart w:id="0" w:name="_GoBack"/>
            <w:bookmarkEnd w:id="0"/>
          </w:p>
        </w:tc>
      </w:tr>
      <w:tr w:rsidR="00C4567B" w:rsidRPr="00931832" w14:paraId="18CF4143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58A8A771" w:rsidR="00C4567B" w:rsidRPr="00931832" w:rsidRDefault="004B6542" w:rsidP="009F18E0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>63275635</w:t>
            </w:r>
          </w:p>
        </w:tc>
      </w:tr>
      <w:tr w:rsidR="00C4567B" w:rsidRPr="00931832" w14:paraId="745B3384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165DEE69" w:rsidR="00C4567B" w:rsidRPr="00931832" w:rsidRDefault="004B6542" w:rsidP="009F18E0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>CZ63275635</w:t>
            </w:r>
          </w:p>
        </w:tc>
      </w:tr>
      <w:tr w:rsidR="00C4567B" w:rsidRPr="00931832" w14:paraId="73BCF79D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449F528" w:rsidR="00C4567B" w:rsidRPr="00931832" w:rsidRDefault="004B6542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Osoby oprávněné</w:t>
            </w:r>
            <w:r w:rsidR="00C4567B" w:rsidRPr="00931832">
              <w:rPr>
                <w:rFonts w:ascii="Arial" w:hAnsi="Arial" w:cs="Arial"/>
                <w:b/>
                <w:sz w:val="22"/>
                <w:szCs w:val="22"/>
              </w:rPr>
              <w:t xml:space="preserve"> jednat za zadavatele: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F6D102" w14:textId="31A2E952" w:rsidR="00C4567B" w:rsidRPr="00931832" w:rsidRDefault="004B6542" w:rsidP="009F18E0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Ing. Milan Teplý, Ing. Petr </w:t>
            </w:r>
            <w:proofErr w:type="spellStart"/>
            <w:r w:rsidRPr="00931832">
              <w:rPr>
                <w:rFonts w:ascii="Arial" w:hAnsi="Arial" w:cs="Arial"/>
                <w:sz w:val="22"/>
                <w:szCs w:val="22"/>
              </w:rPr>
              <w:t>Payer</w:t>
            </w:r>
            <w:proofErr w:type="spellEnd"/>
          </w:p>
        </w:tc>
      </w:tr>
      <w:tr w:rsidR="00C4567B" w:rsidRPr="00931832" w14:paraId="6E7CE9AB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0B2E5A3A" w:rsidR="00C4567B" w:rsidRPr="00931832" w:rsidRDefault="004B6542" w:rsidP="009F18E0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>Mgr. David Fajfr</w:t>
            </w:r>
          </w:p>
        </w:tc>
      </w:tr>
      <w:tr w:rsidR="00C4567B" w:rsidRPr="00931832" w14:paraId="00EC7F09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3412E43B" w:rsidR="00C4567B" w:rsidRPr="00931832" w:rsidRDefault="004B6542" w:rsidP="009F18E0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>724102426, david.fajfr@madeta.cz</w:t>
            </w:r>
          </w:p>
        </w:tc>
      </w:tr>
      <w:tr w:rsidR="00C4567B" w:rsidRPr="00931832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931832" w:rsidRDefault="00C4567B" w:rsidP="007B2ACA">
            <w:pPr>
              <w:ind w:right="44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 w:rsidRPr="00931832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931832" w14:paraId="2B90B78B" w14:textId="77777777" w:rsidTr="009F18E0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931832" w:rsidRDefault="00C4567B" w:rsidP="002A53A4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1552A963" w14:textId="77777777" w:rsidTr="009F18E0">
        <w:trPr>
          <w:trHeight w:val="433"/>
          <w:jc w:val="center"/>
        </w:trPr>
        <w:tc>
          <w:tcPr>
            <w:tcW w:w="396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931832" w:rsidRDefault="00C4567B" w:rsidP="008A3A98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578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5B73058C" w14:textId="77777777" w:rsidTr="009F18E0">
        <w:trPr>
          <w:trHeight w:val="411"/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1F38EC6B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Adresa pro poštovní styk: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65D29A36" w14:textId="682E426C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3330A125" w14:textId="77777777" w:rsidTr="009F18E0">
        <w:trPr>
          <w:trHeight w:val="409"/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6A8B655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7167B8FC" w14:textId="788CF893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0ACB3EFE" w14:textId="77777777" w:rsidTr="009F18E0">
        <w:trPr>
          <w:trHeight w:val="409"/>
          <w:jc w:val="center"/>
        </w:trPr>
        <w:tc>
          <w:tcPr>
            <w:tcW w:w="396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78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931832" w:rsidRDefault="00C4567B" w:rsidP="006D01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931832" w14:paraId="3EC38C5B" w14:textId="77777777" w:rsidTr="009F18E0">
        <w:trPr>
          <w:trHeight w:val="41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Pr="00931832" w:rsidRDefault="00C4567B" w:rsidP="006D016C">
            <w:pPr>
              <w:ind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7783960D" w14:textId="77777777" w:rsidTr="009F18E0">
        <w:trPr>
          <w:trHeight w:val="418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931832" w:rsidRDefault="00C4567B" w:rsidP="006D016C">
            <w:pPr>
              <w:ind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154E3514" w14:textId="77777777" w:rsidTr="009F18E0">
        <w:trPr>
          <w:trHeight w:val="423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931832" w:rsidRDefault="00C4567B" w:rsidP="006D016C">
            <w:pPr>
              <w:ind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25DCD847" w14:textId="77777777" w:rsidTr="009F18E0">
        <w:trPr>
          <w:trHeight w:val="543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931832" w:rsidRDefault="00C4567B" w:rsidP="006D016C">
            <w:pPr>
              <w:ind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Kontaktní adresa: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931832" w:rsidRDefault="00C4567B" w:rsidP="007B2ACA">
            <w:pPr>
              <w:ind w:right="441"/>
              <w:rPr>
                <w:rFonts w:ascii="Arial" w:hAnsi="Arial" w:cs="Arial"/>
                <w:i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 w:rsidRPr="00931832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931832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931832" w14:paraId="3515AF3A" w14:textId="77777777" w:rsidTr="009F18E0">
        <w:trPr>
          <w:trHeight w:val="90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931832" w:rsidRDefault="00C4567B" w:rsidP="007B2ACA">
            <w:pPr>
              <w:ind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 xml:space="preserve">Jméno, příjmení, funkce a podpis osoby oprávněné jednat jménem či za </w:t>
            </w:r>
            <w:r w:rsidR="007B2ACA" w:rsidRPr="00931832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 w:rsidRPr="009318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931832" w14:paraId="26EA2C26" w14:textId="77777777" w:rsidTr="009F18E0">
        <w:trPr>
          <w:trHeight w:val="1402"/>
          <w:jc w:val="center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931832" w:rsidRDefault="00C4567B" w:rsidP="006D016C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 w:rsidRPr="00931832">
              <w:rPr>
                <w:rFonts w:ascii="Arial" w:hAnsi="Arial" w:cs="Arial"/>
                <w:b/>
                <w:sz w:val="22"/>
                <w:szCs w:val="22"/>
              </w:rPr>
              <w:t>Datum, podpis a razítko: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931832" w:rsidRDefault="00C4567B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931832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 w:rsidRPr="00931832">
              <w:rPr>
                <w:rFonts w:ascii="Arial" w:hAnsi="Arial" w:cs="Arial"/>
                <w:sz w:val="22"/>
                <w:szCs w:val="22"/>
              </w:rPr>
              <w:t>ÚČASTNÍK</w:t>
            </w:r>
            <w:r w:rsidRPr="009318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12D9ECD" w14:textId="77777777" w:rsidR="00C4567B" w:rsidRPr="00931832" w:rsidRDefault="00C4567B" w:rsidP="0026425E">
      <w:pPr>
        <w:rPr>
          <w:rFonts w:ascii="Arial" w:hAnsi="Arial" w:cs="Arial"/>
          <w:sz w:val="22"/>
          <w:szCs w:val="22"/>
        </w:rPr>
      </w:pPr>
    </w:p>
    <w:sectPr w:rsidR="00C4567B" w:rsidRPr="00931832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661D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odservis s.r.o">
    <w15:presenceInfo w15:providerId="None" w15:userId="Foodservis s.r.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A33CC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B6542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A3A98"/>
    <w:rsid w:val="008A61CB"/>
    <w:rsid w:val="008D5583"/>
    <w:rsid w:val="008F3242"/>
    <w:rsid w:val="00931832"/>
    <w:rsid w:val="00985CB7"/>
    <w:rsid w:val="00990072"/>
    <w:rsid w:val="00994D6D"/>
    <w:rsid w:val="009A48D2"/>
    <w:rsid w:val="009B5179"/>
    <w:rsid w:val="009E33F2"/>
    <w:rsid w:val="009F18E0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55796"/>
    <w:rsid w:val="00DB31A6"/>
    <w:rsid w:val="00DB6E02"/>
    <w:rsid w:val="00DF2460"/>
    <w:rsid w:val="00E3165F"/>
    <w:rsid w:val="00EA08D4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B0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fajfr</cp:lastModifiedBy>
  <cp:revision>23</cp:revision>
  <cp:lastPrinted>2010-02-02T14:31:00Z</cp:lastPrinted>
  <dcterms:created xsi:type="dcterms:W3CDTF">2016-04-28T08:33:00Z</dcterms:created>
  <dcterms:modified xsi:type="dcterms:W3CDTF">2018-11-09T06:05:00Z</dcterms:modified>
</cp:coreProperties>
</file>