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6" w:rsidRPr="00E95C5B" w:rsidRDefault="007F1536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A87B9C" w:rsidRPr="00E95C5B" w:rsidRDefault="00757EC0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K U P N Í S M L O U V A</w:t>
      </w:r>
    </w:p>
    <w:p w:rsidR="005B304C" w:rsidRPr="00E95C5B" w:rsidRDefault="005B304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(dále jen „KS“)</w:t>
      </w:r>
    </w:p>
    <w:p w:rsidR="007E5995" w:rsidRPr="001A734C" w:rsidRDefault="0069731E" w:rsidP="007E5995">
      <w:pPr>
        <w:pStyle w:val="Prosttext"/>
        <w:ind w:left="284"/>
        <w:jc w:val="center"/>
        <w:rPr>
          <w:rFonts w:ascii="Calibri" w:hAnsi="Calibri" w:cs="Arial"/>
        </w:rPr>
      </w:pPr>
      <w:r w:rsidRPr="00E95C5B">
        <w:rPr>
          <w:rFonts w:ascii="Calibri" w:hAnsi="Calibri"/>
        </w:rPr>
        <w:t xml:space="preserve">uzavřená dle § </w:t>
      </w:r>
      <w:r w:rsidR="00EC62D2" w:rsidRPr="001A734C">
        <w:rPr>
          <w:rFonts w:ascii="Calibri" w:hAnsi="Calibri"/>
        </w:rPr>
        <w:t xml:space="preserve">2079 </w:t>
      </w:r>
      <w:r w:rsidR="007E5995" w:rsidRPr="001A734C">
        <w:rPr>
          <w:rFonts w:ascii="Calibri" w:hAnsi="Calibri" w:cs="Arial"/>
        </w:rPr>
        <w:t xml:space="preserve">a násl. zákona č. 89/2012 Sb., </w:t>
      </w:r>
      <w:r w:rsidR="0046214F">
        <w:rPr>
          <w:rFonts w:ascii="Calibri" w:hAnsi="Calibri" w:cs="Arial"/>
        </w:rPr>
        <w:t>O</w:t>
      </w:r>
      <w:r w:rsidR="007E5995" w:rsidRPr="001A734C">
        <w:rPr>
          <w:rFonts w:ascii="Calibri" w:hAnsi="Calibri" w:cs="Arial"/>
        </w:rPr>
        <w:t>bčanský zákoník, v</w:t>
      </w:r>
      <w:r w:rsidR="0046214F">
        <w:rPr>
          <w:rFonts w:ascii="Calibri" w:hAnsi="Calibri" w:cs="Arial"/>
        </w:rPr>
        <w:t>e znění pozdějších předpisů</w:t>
      </w:r>
      <w:r w:rsidR="007E5995" w:rsidRPr="001A734C">
        <w:rPr>
          <w:rFonts w:ascii="Calibri" w:hAnsi="Calibri" w:cs="Arial"/>
        </w:rPr>
        <w:t>.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Dnešního dne, měsíce a roku, uzavřely</w:t>
      </w: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I.</w:t>
      </w: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SMLUVNÍ STRANY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  <w:u w:val="single"/>
        </w:rPr>
      </w:pPr>
      <w:r w:rsidRPr="00E95C5B">
        <w:rPr>
          <w:rFonts w:ascii="Calibri" w:hAnsi="Calibri"/>
          <w:sz w:val="20"/>
          <w:szCs w:val="20"/>
          <w:u w:val="single"/>
        </w:rPr>
        <w:t>Prodávající:</w:t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Se sídlem: 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IČ: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DIČ: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Zastoupený:</w:t>
      </w:r>
      <w:r w:rsidRPr="00E95C5B">
        <w:rPr>
          <w:rFonts w:ascii="Calibri" w:hAnsi="Calibri"/>
          <w:b/>
          <w:bCs/>
          <w:sz w:val="20"/>
          <w:szCs w:val="20"/>
        </w:rPr>
        <w:t xml:space="preserve"> </w:t>
      </w:r>
      <w:r w:rsidRPr="00E95C5B">
        <w:rPr>
          <w:rFonts w:ascii="Calibri" w:hAnsi="Calibri"/>
          <w:b/>
          <w:bCs/>
          <w:sz w:val="20"/>
          <w:szCs w:val="20"/>
        </w:rPr>
        <w:tab/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564450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Bankovní spojení: 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</w:p>
    <w:p w:rsidR="00280425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Číslo účtu: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>……………………………….</w:t>
      </w:r>
    </w:p>
    <w:p w:rsidR="00564450" w:rsidRPr="00E95C5B" w:rsidRDefault="00280425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Cs/>
          <w:sz w:val="20"/>
          <w:szCs w:val="20"/>
        </w:rPr>
        <w:t>Zapsán:</w:t>
      </w:r>
      <w:r w:rsidR="00564450" w:rsidRPr="00E95C5B">
        <w:rPr>
          <w:rFonts w:ascii="Calibri" w:hAnsi="Calibri"/>
          <w:bCs/>
          <w:sz w:val="20"/>
          <w:szCs w:val="20"/>
        </w:rPr>
        <w:tab/>
      </w:r>
      <w:r w:rsidR="00E765F7" w:rsidRPr="00E765F7">
        <w:rPr>
          <w:rFonts w:ascii="Calibri" w:hAnsi="Calibri"/>
          <w:b/>
          <w:bCs/>
          <w:sz w:val="20"/>
          <w:szCs w:val="20"/>
        </w:rPr>
        <w:t>……………………………….</w:t>
      </w:r>
      <w:r w:rsidR="00564450" w:rsidRPr="00E95C5B">
        <w:rPr>
          <w:rFonts w:ascii="Calibri" w:hAnsi="Calibri"/>
          <w:sz w:val="20"/>
          <w:szCs w:val="20"/>
        </w:rPr>
        <w:tab/>
      </w:r>
    </w:p>
    <w:p w:rsidR="00394DF5" w:rsidRPr="00E95C5B" w:rsidRDefault="00564450" w:rsidP="00DF411E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i/>
          <w:iCs/>
          <w:sz w:val="20"/>
          <w:szCs w:val="20"/>
        </w:rPr>
      </w:pPr>
      <w:r w:rsidRPr="00E95C5B">
        <w:rPr>
          <w:rFonts w:ascii="Calibri" w:hAnsi="Calibri"/>
          <w:i/>
          <w:iCs/>
          <w:sz w:val="20"/>
          <w:szCs w:val="20"/>
        </w:rPr>
        <w:t xml:space="preserve">(dále jen </w:t>
      </w:r>
      <w:r w:rsidR="007B3EEB">
        <w:rPr>
          <w:rFonts w:ascii="Calibri" w:hAnsi="Calibri"/>
          <w:i/>
          <w:iCs/>
          <w:sz w:val="20"/>
          <w:szCs w:val="20"/>
        </w:rPr>
        <w:t>Prodávaj</w:t>
      </w:r>
      <w:r w:rsidRPr="00E95C5B">
        <w:rPr>
          <w:rFonts w:ascii="Calibri" w:hAnsi="Calibri"/>
          <w:i/>
          <w:iCs/>
          <w:sz w:val="20"/>
          <w:szCs w:val="20"/>
        </w:rPr>
        <w:t>ící)</w:t>
      </w:r>
    </w:p>
    <w:p w:rsidR="00A87B9C" w:rsidRPr="00E95C5B" w:rsidRDefault="00A87B9C" w:rsidP="005F2720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                      </w:t>
      </w:r>
    </w:p>
    <w:p w:rsidR="00394DF5" w:rsidRPr="00E95C5B" w:rsidRDefault="00A87B9C" w:rsidP="005F2720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sz w:val="20"/>
          <w:szCs w:val="20"/>
          <w:u w:val="single"/>
        </w:rPr>
      </w:pPr>
      <w:r w:rsidRPr="00E95C5B">
        <w:rPr>
          <w:rFonts w:ascii="Calibri" w:hAnsi="Calibri"/>
          <w:sz w:val="20"/>
          <w:szCs w:val="20"/>
          <w:u w:val="single"/>
        </w:rPr>
        <w:t>Kupující:</w:t>
      </w:r>
      <w:r w:rsidR="00564450" w:rsidRPr="00E95C5B">
        <w:rPr>
          <w:rFonts w:ascii="Calibri" w:hAnsi="Calibri"/>
          <w:b/>
          <w:sz w:val="20"/>
          <w:szCs w:val="20"/>
        </w:rPr>
        <w:t xml:space="preserve"> </w:t>
      </w:r>
      <w:r w:rsidR="00564450" w:rsidRPr="00E95C5B">
        <w:rPr>
          <w:rFonts w:ascii="Calibri" w:hAnsi="Calibri"/>
          <w:b/>
          <w:sz w:val="20"/>
          <w:szCs w:val="20"/>
        </w:rPr>
        <w:tab/>
      </w:r>
      <w:r w:rsidR="00706568">
        <w:rPr>
          <w:rFonts w:ascii="Calibri" w:hAnsi="Calibri"/>
          <w:b/>
          <w:sz w:val="20"/>
          <w:szCs w:val="20"/>
        </w:rPr>
        <w:t xml:space="preserve">    RÉVA RAKVICE </w:t>
      </w:r>
      <w:r w:rsidR="00F363D1">
        <w:rPr>
          <w:rFonts w:ascii="Calibri" w:hAnsi="Calibri"/>
          <w:b/>
          <w:sz w:val="20"/>
          <w:szCs w:val="20"/>
        </w:rPr>
        <w:t>s.r.o.</w:t>
      </w:r>
      <w:r w:rsidR="00564450" w:rsidRPr="00E95C5B">
        <w:rPr>
          <w:rFonts w:ascii="Calibri" w:hAnsi="Calibri"/>
          <w:b/>
          <w:sz w:val="20"/>
          <w:szCs w:val="20"/>
        </w:rPr>
        <w:tab/>
      </w:r>
      <w:r w:rsidR="00564450" w:rsidRPr="00E95C5B">
        <w:rPr>
          <w:rFonts w:ascii="Calibri" w:hAnsi="Calibri"/>
          <w:b/>
          <w:sz w:val="20"/>
          <w:szCs w:val="20"/>
        </w:rPr>
        <w:tab/>
      </w:r>
    </w:p>
    <w:p w:rsidR="00BF4C00" w:rsidRPr="002B6112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>Se</w:t>
      </w:r>
      <w:r w:rsidR="00F92A78" w:rsidRPr="00E95C5B">
        <w:rPr>
          <w:rFonts w:ascii="Calibri" w:hAnsi="Calibri"/>
          <w:sz w:val="20"/>
          <w:szCs w:val="20"/>
        </w:rPr>
        <w:t xml:space="preserve"> sídlem: </w:t>
      </w:r>
      <w:r w:rsidR="00BF4C00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bCs/>
          <w:sz w:val="20"/>
          <w:szCs w:val="20"/>
        </w:rPr>
        <w:t>Družstevní 854, 691 03 Rakvice</w:t>
      </w:r>
    </w:p>
    <w:p w:rsidR="00564450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IČ: </w:t>
      </w:r>
      <w:r w:rsidRPr="00E95C5B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>607 48 96</w:t>
      </w:r>
      <w:r w:rsidR="00706568">
        <w:rPr>
          <w:rFonts w:ascii="Calibri" w:hAnsi="Calibri"/>
          <w:sz w:val="20"/>
          <w:szCs w:val="20"/>
        </w:rPr>
        <w:t>6</w:t>
      </w:r>
    </w:p>
    <w:p w:rsidR="00A311BB" w:rsidRPr="002B6112" w:rsidRDefault="00A311BB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>DIČ:</w:t>
      </w:r>
      <w:r>
        <w:rPr>
          <w:rFonts w:ascii="Calibri" w:hAnsi="Calibri"/>
          <w:bCs/>
          <w:sz w:val="20"/>
          <w:szCs w:val="20"/>
        </w:rPr>
        <w:tab/>
      </w:r>
      <w:r w:rsidR="00BF4C00" w:rsidRPr="00BF4C00">
        <w:rPr>
          <w:rFonts w:ascii="Calibri" w:hAnsi="Calibri"/>
          <w:bCs/>
          <w:sz w:val="20"/>
          <w:szCs w:val="20"/>
        </w:rPr>
        <w:t>CZ</w:t>
      </w:r>
      <w:r w:rsidR="00F363D1">
        <w:rPr>
          <w:rFonts w:ascii="Calibri" w:hAnsi="Calibri"/>
          <w:bCs/>
          <w:sz w:val="20"/>
          <w:szCs w:val="20"/>
        </w:rPr>
        <w:t>6074896</w:t>
      </w:r>
      <w:r w:rsidR="00706568">
        <w:rPr>
          <w:rFonts w:ascii="Calibri" w:hAnsi="Calibri"/>
          <w:bCs/>
          <w:sz w:val="20"/>
          <w:szCs w:val="20"/>
        </w:rPr>
        <w:t>6</w:t>
      </w:r>
    </w:p>
    <w:p w:rsidR="00C71294" w:rsidRPr="00E95C5B" w:rsidRDefault="00564450" w:rsidP="005F2720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ab/>
        <w:t xml:space="preserve">Zastoupená: </w:t>
      </w:r>
      <w:r w:rsidRPr="00E95C5B"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 xml:space="preserve">Bronislavem Průdkem, </w:t>
      </w:r>
      <w:r w:rsidR="00447D57">
        <w:rPr>
          <w:rFonts w:ascii="Calibri" w:hAnsi="Calibri"/>
          <w:bCs/>
          <w:sz w:val="20"/>
          <w:szCs w:val="20"/>
        </w:rPr>
        <w:t>jednatel</w:t>
      </w:r>
      <w:r w:rsidR="00F363D1">
        <w:rPr>
          <w:rFonts w:ascii="Calibri" w:hAnsi="Calibri"/>
          <w:bCs/>
          <w:sz w:val="20"/>
          <w:szCs w:val="20"/>
        </w:rPr>
        <w:t>em</w:t>
      </w:r>
    </w:p>
    <w:p w:rsidR="00F363D1" w:rsidRDefault="000F7BEF" w:rsidP="00F363D1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363D1">
        <w:rPr>
          <w:rFonts w:ascii="Calibri" w:hAnsi="Calibri"/>
          <w:sz w:val="20"/>
          <w:szCs w:val="20"/>
        </w:rPr>
        <w:t xml:space="preserve">Zapsaná do obchodního rejstříku vedeného Krajským soudem v Brně, </w:t>
      </w:r>
    </w:p>
    <w:p w:rsidR="00F363D1" w:rsidRPr="002C68F8" w:rsidRDefault="00F363D1" w:rsidP="00F363D1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spisová značka</w:t>
      </w:r>
      <w:r w:rsidR="00706568">
        <w:rPr>
          <w:rFonts w:ascii="Calibri" w:hAnsi="Calibri"/>
          <w:sz w:val="20"/>
          <w:szCs w:val="20"/>
        </w:rPr>
        <w:t xml:space="preserve"> C 19056</w:t>
      </w:r>
    </w:p>
    <w:p w:rsidR="00E765F7" w:rsidRPr="00E95C5B" w:rsidRDefault="00280425" w:rsidP="00727F5C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  <w:sz w:val="20"/>
          <w:szCs w:val="20"/>
        </w:rPr>
      </w:pPr>
      <w:r w:rsidRPr="002C68F8">
        <w:rPr>
          <w:rFonts w:ascii="Calibri" w:hAnsi="Calibri"/>
          <w:bCs/>
          <w:sz w:val="20"/>
          <w:szCs w:val="20"/>
        </w:rPr>
        <w:tab/>
      </w:r>
    </w:p>
    <w:p w:rsidR="00A87B9C" w:rsidRPr="00E95C5B" w:rsidRDefault="002C68F8" w:rsidP="00041FCD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i/>
          <w:iCs/>
          <w:sz w:val="20"/>
          <w:szCs w:val="20"/>
        </w:rPr>
        <w:t xml:space="preserve"> </w:t>
      </w:r>
      <w:r w:rsidR="00564450" w:rsidRPr="00E95C5B">
        <w:rPr>
          <w:rFonts w:ascii="Calibri" w:hAnsi="Calibri"/>
          <w:i/>
          <w:iCs/>
          <w:sz w:val="20"/>
          <w:szCs w:val="20"/>
        </w:rPr>
        <w:t xml:space="preserve">(dále jen </w:t>
      </w:r>
      <w:r w:rsidR="007B3EEB">
        <w:rPr>
          <w:rFonts w:ascii="Calibri" w:hAnsi="Calibri"/>
          <w:i/>
          <w:iCs/>
          <w:sz w:val="20"/>
          <w:szCs w:val="20"/>
        </w:rPr>
        <w:t>Kupující</w:t>
      </w:r>
      <w:r w:rsidR="00564450" w:rsidRPr="00E95C5B">
        <w:rPr>
          <w:rFonts w:ascii="Calibri" w:hAnsi="Calibri"/>
          <w:i/>
          <w:iCs/>
          <w:sz w:val="20"/>
          <w:szCs w:val="20"/>
        </w:rPr>
        <w:t>)</w:t>
      </w:r>
      <w:r w:rsidR="00A87B9C" w:rsidRPr="00E95C5B">
        <w:rPr>
          <w:rFonts w:ascii="Calibri" w:hAnsi="Calibri"/>
          <w:sz w:val="20"/>
          <w:szCs w:val="20"/>
        </w:rPr>
        <w:t xml:space="preserve">  </w:t>
      </w:r>
      <w:r w:rsidR="00A87B9C" w:rsidRPr="00E95C5B">
        <w:rPr>
          <w:rFonts w:ascii="Calibri" w:hAnsi="Calibri"/>
          <w:sz w:val="20"/>
          <w:szCs w:val="20"/>
        </w:rPr>
        <w:tab/>
        <w:t xml:space="preserve">            </w:t>
      </w:r>
    </w:p>
    <w:p w:rsidR="00DF411E" w:rsidRPr="00E95C5B" w:rsidRDefault="00DF411E" w:rsidP="00DF411E">
      <w:pPr>
        <w:pStyle w:val="Zkladntext"/>
        <w:widowControl w:val="0"/>
        <w:suppressAutoHyphens/>
        <w:snapToGrid w:val="0"/>
        <w:spacing w:line="200" w:lineRule="atLeast"/>
        <w:jc w:val="center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II.</w:t>
      </w:r>
    </w:p>
    <w:p w:rsidR="00DF411E" w:rsidRDefault="00DF411E" w:rsidP="00A65C01">
      <w:pPr>
        <w:pStyle w:val="Zkladntext"/>
        <w:widowControl w:val="0"/>
        <w:suppressAutoHyphens/>
        <w:snapToGrid w:val="0"/>
        <w:spacing w:line="200" w:lineRule="atLeast"/>
        <w:ind w:left="2844" w:firstLine="696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Ú</w:t>
      </w:r>
      <w:r w:rsidR="00BA081E" w:rsidRPr="00E95C5B">
        <w:rPr>
          <w:rFonts w:ascii="Calibri" w:hAnsi="Calibri"/>
          <w:b/>
          <w:bCs/>
          <w:sz w:val="20"/>
          <w:szCs w:val="20"/>
        </w:rPr>
        <w:t>vodní ustanovení</w:t>
      </w:r>
    </w:p>
    <w:p w:rsidR="00A0680D" w:rsidRPr="00E95C5B" w:rsidRDefault="00A0680D" w:rsidP="00A65C01">
      <w:pPr>
        <w:pStyle w:val="Zkladntext"/>
        <w:widowControl w:val="0"/>
        <w:suppressAutoHyphens/>
        <w:snapToGrid w:val="0"/>
        <w:spacing w:line="200" w:lineRule="atLeast"/>
        <w:ind w:left="2844" w:firstLine="696"/>
        <w:rPr>
          <w:rFonts w:ascii="Calibri" w:hAnsi="Calibri"/>
          <w:b/>
          <w:bCs/>
          <w:sz w:val="20"/>
          <w:szCs w:val="20"/>
        </w:rPr>
      </w:pPr>
    </w:p>
    <w:p w:rsidR="00DF411E" w:rsidRPr="00E95C5B" w:rsidRDefault="00DF411E" w:rsidP="00A65C01">
      <w:pPr>
        <w:numPr>
          <w:ilvl w:val="0"/>
          <w:numId w:val="32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Cs/>
          <w:sz w:val="20"/>
          <w:szCs w:val="20"/>
        </w:rPr>
        <w:t xml:space="preserve">Prodávající prohlašuje, že je </w:t>
      </w:r>
      <w:r w:rsidR="00280425" w:rsidRPr="00E95C5B">
        <w:rPr>
          <w:rFonts w:ascii="Calibri" w:hAnsi="Calibri"/>
          <w:bCs/>
          <w:sz w:val="20"/>
          <w:szCs w:val="20"/>
        </w:rPr>
        <w:t>osobou plně způsobilou k právnímu jednání</w:t>
      </w:r>
      <w:r w:rsidRPr="00E95C5B">
        <w:rPr>
          <w:rFonts w:ascii="Calibri" w:hAnsi="Calibri"/>
          <w:bCs/>
          <w:sz w:val="20"/>
          <w:szCs w:val="20"/>
        </w:rPr>
        <w:t xml:space="preserve"> a že je oprávněn tuto </w:t>
      </w:r>
      <w:r w:rsidR="00F975A4" w:rsidRPr="00E95C5B">
        <w:rPr>
          <w:rFonts w:ascii="Calibri" w:hAnsi="Calibri"/>
          <w:bCs/>
          <w:sz w:val="20"/>
          <w:szCs w:val="20"/>
        </w:rPr>
        <w:t>KS</w:t>
      </w:r>
      <w:r w:rsidRPr="00E95C5B">
        <w:rPr>
          <w:rFonts w:ascii="Calibri" w:hAnsi="Calibri"/>
          <w:bCs/>
          <w:sz w:val="20"/>
          <w:szCs w:val="20"/>
        </w:rPr>
        <w:t xml:space="preserve"> uza</w:t>
      </w:r>
      <w:r w:rsidR="00F975A4" w:rsidRPr="00E95C5B">
        <w:rPr>
          <w:rFonts w:ascii="Calibri" w:hAnsi="Calibri"/>
          <w:bCs/>
          <w:sz w:val="20"/>
          <w:szCs w:val="20"/>
        </w:rPr>
        <w:t>vřít a plnit povinnosti v této KS</w:t>
      </w:r>
      <w:r w:rsidRPr="00E95C5B">
        <w:rPr>
          <w:rFonts w:ascii="Calibri" w:hAnsi="Calibri"/>
          <w:bCs/>
          <w:sz w:val="20"/>
          <w:szCs w:val="20"/>
        </w:rPr>
        <w:t xml:space="preserve"> obsažené.</w:t>
      </w:r>
    </w:p>
    <w:p w:rsidR="00727F5C" w:rsidRPr="00E95C5B" w:rsidRDefault="00DF411E" w:rsidP="00A65C01">
      <w:pPr>
        <w:numPr>
          <w:ilvl w:val="0"/>
          <w:numId w:val="32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bCs/>
          <w:sz w:val="20"/>
          <w:szCs w:val="20"/>
        </w:rPr>
        <w:t xml:space="preserve">Tato </w:t>
      </w:r>
      <w:r w:rsidR="00F975A4" w:rsidRPr="00E95C5B">
        <w:rPr>
          <w:rFonts w:ascii="Calibri" w:hAnsi="Calibri"/>
          <w:bCs/>
          <w:sz w:val="20"/>
          <w:szCs w:val="20"/>
        </w:rPr>
        <w:t>KS</w:t>
      </w:r>
      <w:r w:rsidRPr="00E95C5B">
        <w:rPr>
          <w:rFonts w:ascii="Calibri" w:hAnsi="Calibri"/>
          <w:bCs/>
          <w:sz w:val="20"/>
          <w:szCs w:val="20"/>
        </w:rPr>
        <w:t xml:space="preserve"> je uzavírána v přímé návaznosti na výsledky zadávacího řízení realizovaného </w:t>
      </w:r>
      <w:r w:rsidR="007B3EEB">
        <w:rPr>
          <w:rFonts w:ascii="Calibri" w:hAnsi="Calibri"/>
          <w:bCs/>
          <w:sz w:val="20"/>
          <w:szCs w:val="20"/>
        </w:rPr>
        <w:t>Kupující</w:t>
      </w:r>
      <w:r w:rsidRPr="00E95C5B">
        <w:rPr>
          <w:rFonts w:ascii="Calibri" w:hAnsi="Calibri"/>
          <w:bCs/>
          <w:sz w:val="20"/>
          <w:szCs w:val="20"/>
        </w:rPr>
        <w:t xml:space="preserve">m, v rámci něhož byla nabídka </w:t>
      </w:r>
      <w:r w:rsidR="007B3EEB">
        <w:rPr>
          <w:rFonts w:ascii="Calibri" w:hAnsi="Calibri"/>
          <w:bCs/>
          <w:sz w:val="20"/>
          <w:szCs w:val="20"/>
        </w:rPr>
        <w:t>Prodávaj</w:t>
      </w:r>
      <w:r w:rsidRPr="00E95C5B">
        <w:rPr>
          <w:rFonts w:ascii="Calibri" w:hAnsi="Calibri"/>
          <w:bCs/>
          <w:sz w:val="20"/>
          <w:szCs w:val="20"/>
        </w:rPr>
        <w:t>ícího vyhodnocena jako nejvýhodnější.</w:t>
      </w:r>
    </w:p>
    <w:p w:rsidR="00DF411E" w:rsidRPr="00E95C5B" w:rsidRDefault="00DF411E" w:rsidP="00DF411E">
      <w:pPr>
        <w:spacing w:line="312" w:lineRule="auto"/>
        <w:contextualSpacing/>
        <w:rPr>
          <w:rFonts w:ascii="Calibri" w:hAnsi="Calibri"/>
          <w:b/>
          <w:sz w:val="20"/>
          <w:szCs w:val="20"/>
        </w:rPr>
      </w:pPr>
    </w:p>
    <w:p w:rsidR="00A87B9C" w:rsidRPr="00E95C5B" w:rsidRDefault="00A87B9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</w:t>
      </w:r>
      <w:r w:rsidR="00DF411E" w:rsidRPr="00E95C5B">
        <w:rPr>
          <w:rFonts w:ascii="Calibri" w:hAnsi="Calibri"/>
          <w:b/>
          <w:sz w:val="20"/>
          <w:szCs w:val="20"/>
        </w:rPr>
        <w:t>I</w:t>
      </w:r>
      <w:r w:rsidRPr="00E95C5B">
        <w:rPr>
          <w:rFonts w:ascii="Calibri" w:hAnsi="Calibri"/>
          <w:b/>
          <w:sz w:val="20"/>
          <w:szCs w:val="20"/>
        </w:rPr>
        <w:t>I.</w:t>
      </w:r>
    </w:p>
    <w:p w:rsidR="005F2720" w:rsidRPr="00E95C5B" w:rsidRDefault="00A87B9C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P</w:t>
      </w:r>
      <w:r w:rsidR="00BA081E" w:rsidRPr="00E95C5B">
        <w:rPr>
          <w:rFonts w:ascii="Calibri" w:hAnsi="Calibri"/>
          <w:b/>
          <w:sz w:val="20"/>
          <w:szCs w:val="20"/>
        </w:rPr>
        <w:t>ředmět smlouvy</w:t>
      </w:r>
    </w:p>
    <w:p w:rsidR="00E1572C" w:rsidRDefault="00394DF5" w:rsidP="00E1572C">
      <w:pPr>
        <w:pStyle w:val="CM22"/>
        <w:spacing w:line="391" w:lineRule="atLeast"/>
        <w:ind w:left="115"/>
        <w:rPr>
          <w:rStyle w:val="FontStyle26"/>
          <w:bCs w:val="0"/>
          <w:iCs w:val="0"/>
        </w:rPr>
      </w:pPr>
      <w:r w:rsidRPr="00E95C5B">
        <w:rPr>
          <w:rFonts w:ascii="Calibri" w:hAnsi="Calibri"/>
          <w:sz w:val="20"/>
          <w:szCs w:val="20"/>
        </w:rPr>
        <w:t xml:space="preserve">Předmětem plnění této </w:t>
      </w:r>
      <w:r w:rsidR="00F975A4" w:rsidRPr="00E95C5B">
        <w:rPr>
          <w:rFonts w:ascii="Calibri" w:hAnsi="Calibri"/>
          <w:sz w:val="20"/>
          <w:szCs w:val="20"/>
        </w:rPr>
        <w:t>KS</w:t>
      </w:r>
      <w:r w:rsidRPr="00E95C5B">
        <w:rPr>
          <w:rFonts w:ascii="Calibri" w:hAnsi="Calibri"/>
          <w:sz w:val="20"/>
          <w:szCs w:val="20"/>
        </w:rPr>
        <w:t xml:space="preserve"> </w:t>
      </w:r>
      <w:r w:rsidR="00B5634A">
        <w:rPr>
          <w:rFonts w:ascii="Calibri" w:hAnsi="Calibri"/>
          <w:sz w:val="20"/>
          <w:szCs w:val="20"/>
        </w:rPr>
        <w:t xml:space="preserve">na dodávky </w:t>
      </w:r>
      <w:r w:rsidRPr="00E95C5B">
        <w:rPr>
          <w:rFonts w:ascii="Calibri" w:hAnsi="Calibri"/>
          <w:sz w:val="20"/>
          <w:szCs w:val="20"/>
        </w:rPr>
        <w:t xml:space="preserve">uzavřené na základě </w:t>
      </w:r>
      <w:r w:rsidR="002B6112" w:rsidRPr="002B6112">
        <w:rPr>
          <w:rFonts w:ascii="Calibri" w:hAnsi="Calibri"/>
          <w:sz w:val="20"/>
          <w:szCs w:val="20"/>
        </w:rPr>
        <w:t xml:space="preserve">veřejné zakázky </w:t>
      </w:r>
      <w:r w:rsidR="00013FAF">
        <w:rPr>
          <w:rFonts w:ascii="Calibri" w:hAnsi="Calibri"/>
          <w:sz w:val="20"/>
          <w:szCs w:val="20"/>
        </w:rPr>
        <w:t>vyšší</w:t>
      </w:r>
      <w:r w:rsidR="00A311BB">
        <w:rPr>
          <w:rFonts w:ascii="Calibri" w:hAnsi="Calibri"/>
          <w:sz w:val="20"/>
          <w:szCs w:val="20"/>
        </w:rPr>
        <w:t xml:space="preserve"> hodnoty </w:t>
      </w:r>
      <w:r w:rsidR="005335E2" w:rsidRPr="002B6112">
        <w:rPr>
          <w:rFonts w:ascii="Calibri" w:hAnsi="Calibri"/>
          <w:sz w:val="20"/>
          <w:szCs w:val="20"/>
        </w:rPr>
        <w:t>s názvem:</w:t>
      </w:r>
      <w:r w:rsidR="005335E2" w:rsidRPr="00E95C5B">
        <w:rPr>
          <w:rFonts w:ascii="Calibri" w:hAnsi="Calibri"/>
          <w:sz w:val="20"/>
          <w:szCs w:val="20"/>
        </w:rPr>
        <w:t xml:space="preserve"> </w:t>
      </w:r>
      <w:r w:rsidR="00E1572C">
        <w:rPr>
          <w:b/>
          <w:bCs/>
          <w:sz w:val="26"/>
          <w:szCs w:val="26"/>
        </w:rPr>
        <w:t>"</w:t>
      </w:r>
      <w:r w:rsidR="00CC10B0">
        <w:rPr>
          <w:rStyle w:val="FontStyle26"/>
          <w:rFonts w:cs="Times New Roman"/>
          <w:bCs w:val="0"/>
          <w:iCs w:val="0"/>
        </w:rPr>
        <w:t>Dodávka laboratorního zařízení</w:t>
      </w:r>
      <w:r w:rsidR="00E1572C">
        <w:rPr>
          <w:rStyle w:val="FontStyle26"/>
          <w:bCs w:val="0"/>
          <w:iCs w:val="0"/>
        </w:rPr>
        <w:t>“</w:t>
      </w:r>
    </w:p>
    <w:p w:rsidR="00A0680D" w:rsidRDefault="00394DF5" w:rsidP="00726829">
      <w:pPr>
        <w:pStyle w:val="Style6"/>
        <w:widowControl/>
        <w:ind w:left="475"/>
        <w:jc w:val="left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lastRenderedPageBreak/>
        <w:t xml:space="preserve">je závazek </w:t>
      </w:r>
      <w:r w:rsidR="007B3EEB">
        <w:rPr>
          <w:rFonts w:ascii="Calibri" w:hAnsi="Calibri"/>
          <w:sz w:val="20"/>
          <w:szCs w:val="20"/>
        </w:rPr>
        <w:t>Prodávaj</w:t>
      </w:r>
      <w:r w:rsidR="000F128D" w:rsidRPr="00E95C5B">
        <w:rPr>
          <w:rFonts w:ascii="Calibri" w:hAnsi="Calibri"/>
          <w:sz w:val="20"/>
          <w:szCs w:val="20"/>
        </w:rPr>
        <w:t xml:space="preserve">ícího dodat </w:t>
      </w:r>
      <w:r w:rsidR="00B20838" w:rsidRPr="00E95C5B">
        <w:rPr>
          <w:rFonts w:ascii="Calibri" w:hAnsi="Calibri"/>
          <w:sz w:val="20"/>
          <w:szCs w:val="20"/>
        </w:rPr>
        <w:t xml:space="preserve">a umožnit nabýt vlastnické právo </w:t>
      </w:r>
      <w:r w:rsidR="007B3EEB">
        <w:rPr>
          <w:rFonts w:ascii="Calibri" w:hAnsi="Calibri"/>
          <w:sz w:val="20"/>
          <w:szCs w:val="20"/>
        </w:rPr>
        <w:t>Kupující</w:t>
      </w:r>
      <w:r w:rsidR="000F128D" w:rsidRPr="00E95C5B">
        <w:rPr>
          <w:rFonts w:ascii="Calibri" w:hAnsi="Calibri"/>
          <w:sz w:val="20"/>
          <w:szCs w:val="20"/>
        </w:rPr>
        <w:t xml:space="preserve">mu </w:t>
      </w:r>
      <w:r w:rsidR="00B20838" w:rsidRPr="00E95C5B">
        <w:rPr>
          <w:rFonts w:ascii="Calibri" w:hAnsi="Calibri"/>
          <w:sz w:val="20"/>
          <w:szCs w:val="20"/>
        </w:rPr>
        <w:t>k hmotn</w:t>
      </w:r>
      <w:r w:rsidR="00BF4C00">
        <w:rPr>
          <w:rFonts w:ascii="Calibri" w:hAnsi="Calibri"/>
          <w:sz w:val="20"/>
          <w:szCs w:val="20"/>
        </w:rPr>
        <w:t>ým</w:t>
      </w:r>
      <w:r w:rsidR="00A311BB">
        <w:rPr>
          <w:rFonts w:ascii="Calibri" w:hAnsi="Calibri"/>
          <w:sz w:val="20"/>
          <w:szCs w:val="20"/>
        </w:rPr>
        <w:t xml:space="preserve"> </w:t>
      </w:r>
      <w:r w:rsidR="00B20838" w:rsidRPr="00E95C5B">
        <w:rPr>
          <w:rFonts w:ascii="Calibri" w:hAnsi="Calibri"/>
          <w:sz w:val="20"/>
          <w:szCs w:val="20"/>
        </w:rPr>
        <w:t>movit</w:t>
      </w:r>
      <w:r w:rsidR="00BF4C00">
        <w:rPr>
          <w:rFonts w:ascii="Calibri" w:hAnsi="Calibri"/>
          <w:sz w:val="20"/>
          <w:szCs w:val="20"/>
        </w:rPr>
        <w:t>ým</w:t>
      </w:r>
      <w:r w:rsidR="00B20838" w:rsidRPr="00E95C5B">
        <w:rPr>
          <w:rFonts w:ascii="Calibri" w:hAnsi="Calibri"/>
          <w:sz w:val="20"/>
          <w:szCs w:val="20"/>
        </w:rPr>
        <w:t xml:space="preserve"> věc</w:t>
      </w:r>
      <w:r w:rsidR="00BF4C00">
        <w:rPr>
          <w:rFonts w:ascii="Calibri" w:hAnsi="Calibri"/>
          <w:sz w:val="20"/>
          <w:szCs w:val="20"/>
        </w:rPr>
        <w:t>em</w:t>
      </w:r>
      <w:r w:rsidR="00242D70">
        <w:rPr>
          <w:rFonts w:ascii="Calibri" w:hAnsi="Calibri"/>
          <w:sz w:val="20"/>
          <w:szCs w:val="20"/>
        </w:rPr>
        <w:t xml:space="preserve"> specifikovaným v </w:t>
      </w:r>
      <w:r w:rsidR="00A961B0">
        <w:rPr>
          <w:rFonts w:ascii="Calibri" w:hAnsi="Calibri"/>
          <w:sz w:val="20"/>
          <w:szCs w:val="20"/>
        </w:rPr>
        <w:t>P</w:t>
      </w:r>
      <w:r w:rsidR="00242D70">
        <w:rPr>
          <w:rFonts w:ascii="Calibri" w:hAnsi="Calibri"/>
          <w:sz w:val="20"/>
          <w:szCs w:val="20"/>
        </w:rPr>
        <w:t>říloze č. 1 Výzvy.</w:t>
      </w:r>
    </w:p>
    <w:p w:rsidR="00A0680D" w:rsidRDefault="00A0680D" w:rsidP="00A0680D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A961B0" w:rsidRDefault="000550CB" w:rsidP="00A0680D">
      <w:pPr>
        <w:numPr>
          <w:ilvl w:val="0"/>
          <w:numId w:val="39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A0680D">
        <w:rPr>
          <w:rFonts w:ascii="Calibri" w:hAnsi="Calibri"/>
          <w:b/>
          <w:sz w:val="20"/>
          <w:szCs w:val="20"/>
        </w:rPr>
        <w:t>K</w:t>
      </w:r>
      <w:r w:rsidRPr="00A961B0">
        <w:rPr>
          <w:rFonts w:ascii="Calibri" w:hAnsi="Calibri"/>
          <w:sz w:val="20"/>
          <w:szCs w:val="20"/>
        </w:rPr>
        <w:t xml:space="preserve">upující se zavazuje </w:t>
      </w:r>
      <w:r w:rsidR="00500919" w:rsidRPr="00A961B0">
        <w:rPr>
          <w:rFonts w:ascii="Calibri" w:hAnsi="Calibri"/>
          <w:sz w:val="20"/>
          <w:szCs w:val="20"/>
        </w:rPr>
        <w:t>předmět koupě</w:t>
      </w:r>
      <w:r w:rsidRPr="00A961B0">
        <w:rPr>
          <w:rFonts w:ascii="Calibri" w:hAnsi="Calibri"/>
          <w:sz w:val="20"/>
          <w:szCs w:val="20"/>
        </w:rPr>
        <w:t xml:space="preserve"> převzít a zaplatit za </w:t>
      </w:r>
      <w:r w:rsidR="00A87B9C" w:rsidRPr="00A961B0">
        <w:rPr>
          <w:rFonts w:ascii="Calibri" w:hAnsi="Calibri"/>
          <w:sz w:val="20"/>
          <w:szCs w:val="20"/>
        </w:rPr>
        <w:t>ně</w:t>
      </w:r>
      <w:r w:rsidRPr="00A961B0">
        <w:rPr>
          <w:rFonts w:ascii="Calibri" w:hAnsi="Calibri"/>
          <w:sz w:val="20"/>
          <w:szCs w:val="20"/>
        </w:rPr>
        <w:t>j</w:t>
      </w:r>
      <w:r w:rsidR="00A87B9C" w:rsidRPr="00A961B0">
        <w:rPr>
          <w:rFonts w:ascii="Calibri" w:hAnsi="Calibri"/>
          <w:sz w:val="20"/>
          <w:szCs w:val="20"/>
        </w:rPr>
        <w:t xml:space="preserve"> dohodnuto</w:t>
      </w:r>
      <w:r w:rsidRPr="00A961B0">
        <w:rPr>
          <w:rFonts w:ascii="Calibri" w:hAnsi="Calibri"/>
          <w:sz w:val="20"/>
          <w:szCs w:val="20"/>
        </w:rPr>
        <w:t>u cenu,</w:t>
      </w:r>
      <w:r w:rsidR="00B81CEA" w:rsidRPr="00A961B0">
        <w:rPr>
          <w:rFonts w:ascii="Calibri" w:hAnsi="Calibri"/>
          <w:sz w:val="20"/>
          <w:szCs w:val="20"/>
        </w:rPr>
        <w:t xml:space="preserve"> </w:t>
      </w:r>
      <w:r w:rsidRPr="00A961B0">
        <w:rPr>
          <w:rFonts w:ascii="Calibri" w:hAnsi="Calibri"/>
          <w:sz w:val="20"/>
          <w:szCs w:val="20"/>
        </w:rPr>
        <w:t>uvede</w:t>
      </w:r>
      <w:r w:rsidR="00A87B9C" w:rsidRPr="00A961B0">
        <w:rPr>
          <w:rFonts w:ascii="Calibri" w:hAnsi="Calibri"/>
          <w:sz w:val="20"/>
          <w:szCs w:val="20"/>
        </w:rPr>
        <w:t xml:space="preserve">nou v bodě </w:t>
      </w:r>
      <w:r w:rsidR="00BE636C" w:rsidRPr="00A961B0">
        <w:rPr>
          <w:rFonts w:ascii="Calibri" w:hAnsi="Calibri"/>
          <w:sz w:val="20"/>
          <w:szCs w:val="20"/>
        </w:rPr>
        <w:t>IV</w:t>
      </w:r>
      <w:r w:rsidR="00A87B9C" w:rsidRPr="00A961B0">
        <w:rPr>
          <w:rFonts w:ascii="Calibri" w:hAnsi="Calibri"/>
          <w:sz w:val="20"/>
          <w:szCs w:val="20"/>
        </w:rPr>
        <w:t xml:space="preserve">. této </w:t>
      </w:r>
      <w:r w:rsidR="00F975A4" w:rsidRPr="00A961B0">
        <w:rPr>
          <w:rFonts w:ascii="Calibri" w:hAnsi="Calibri"/>
          <w:sz w:val="20"/>
          <w:szCs w:val="20"/>
        </w:rPr>
        <w:t>KS</w:t>
      </w:r>
      <w:r w:rsidR="00A87B9C" w:rsidRPr="00A961B0">
        <w:rPr>
          <w:rFonts w:ascii="Calibri" w:hAnsi="Calibri"/>
          <w:sz w:val="20"/>
          <w:szCs w:val="20"/>
        </w:rPr>
        <w:t>.</w:t>
      </w:r>
    </w:p>
    <w:p w:rsidR="00A961B0" w:rsidRDefault="00A87B9C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A961B0">
        <w:rPr>
          <w:rFonts w:ascii="Calibri" w:hAnsi="Calibri"/>
          <w:sz w:val="20"/>
          <w:szCs w:val="20"/>
        </w:rPr>
        <w:t xml:space="preserve">Kupující se stává vlastníkem </w:t>
      </w:r>
      <w:r w:rsidR="00FD0A4F" w:rsidRPr="00A961B0">
        <w:rPr>
          <w:rFonts w:ascii="Calibri" w:hAnsi="Calibri"/>
          <w:sz w:val="20"/>
          <w:szCs w:val="20"/>
        </w:rPr>
        <w:t>předmětu koupě</w:t>
      </w:r>
      <w:r w:rsidRPr="00A961B0">
        <w:rPr>
          <w:rFonts w:ascii="Calibri" w:hAnsi="Calibri"/>
          <w:sz w:val="20"/>
          <w:szCs w:val="20"/>
        </w:rPr>
        <w:t xml:space="preserve"> teprve úplným zaplacením kupní ceny.</w:t>
      </w:r>
    </w:p>
    <w:p w:rsidR="00A65C01" w:rsidRDefault="00A65C01" w:rsidP="00A65C01">
      <w:pPr>
        <w:spacing w:line="312" w:lineRule="auto"/>
        <w:ind w:left="720"/>
        <w:contextualSpacing/>
        <w:rPr>
          <w:rFonts w:ascii="Calibri" w:hAnsi="Calibri"/>
          <w:sz w:val="20"/>
          <w:szCs w:val="20"/>
        </w:rPr>
      </w:pPr>
    </w:p>
    <w:p w:rsidR="000550CB" w:rsidRPr="00A961B0" w:rsidRDefault="00A87B9C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A961B0">
        <w:rPr>
          <w:rFonts w:ascii="Calibri" w:hAnsi="Calibri"/>
          <w:sz w:val="20"/>
          <w:szCs w:val="20"/>
        </w:rPr>
        <w:t>Součástí předmět</w:t>
      </w:r>
      <w:r w:rsidR="00B81CEA" w:rsidRPr="00A961B0">
        <w:rPr>
          <w:rFonts w:ascii="Calibri" w:hAnsi="Calibri"/>
          <w:sz w:val="20"/>
          <w:szCs w:val="20"/>
        </w:rPr>
        <w:t xml:space="preserve">u </w:t>
      </w:r>
      <w:r w:rsidR="00B150C6" w:rsidRPr="00A961B0">
        <w:rPr>
          <w:rFonts w:ascii="Calibri" w:hAnsi="Calibri"/>
          <w:sz w:val="20"/>
          <w:szCs w:val="20"/>
        </w:rPr>
        <w:t>koupě</w:t>
      </w:r>
      <w:r w:rsidR="00B81CEA" w:rsidRPr="00A961B0">
        <w:rPr>
          <w:rFonts w:ascii="Calibri" w:hAnsi="Calibri"/>
          <w:sz w:val="20"/>
          <w:szCs w:val="20"/>
        </w:rPr>
        <w:t xml:space="preserve"> je i závazek </w:t>
      </w:r>
      <w:r w:rsidR="007B3EEB">
        <w:rPr>
          <w:rFonts w:ascii="Calibri" w:hAnsi="Calibri"/>
          <w:sz w:val="20"/>
          <w:szCs w:val="20"/>
        </w:rPr>
        <w:t>Prodávaj</w:t>
      </w:r>
      <w:r w:rsidR="00B81CEA" w:rsidRPr="00A961B0">
        <w:rPr>
          <w:rFonts w:ascii="Calibri" w:hAnsi="Calibri"/>
          <w:sz w:val="20"/>
          <w:szCs w:val="20"/>
        </w:rPr>
        <w:t>ícího dodat</w:t>
      </w:r>
      <w:r w:rsidRPr="00A961B0">
        <w:rPr>
          <w:rFonts w:ascii="Calibri" w:hAnsi="Calibri"/>
          <w:sz w:val="20"/>
          <w:szCs w:val="20"/>
        </w:rPr>
        <w:t xml:space="preserve"> ke zboží i veškeré doklady </w:t>
      </w:r>
      <w:r w:rsidR="00B150C6" w:rsidRPr="00A961B0">
        <w:rPr>
          <w:rFonts w:ascii="Calibri" w:hAnsi="Calibri"/>
          <w:sz w:val="20"/>
          <w:szCs w:val="20"/>
        </w:rPr>
        <w:t xml:space="preserve">v českém jazyku </w:t>
      </w:r>
      <w:r w:rsidRPr="00A961B0">
        <w:rPr>
          <w:rFonts w:ascii="Calibri" w:hAnsi="Calibri"/>
          <w:sz w:val="20"/>
          <w:szCs w:val="20"/>
        </w:rPr>
        <w:t>vyplývající</w:t>
      </w:r>
      <w:r w:rsidR="000550CB" w:rsidRPr="00A961B0">
        <w:rPr>
          <w:rFonts w:ascii="Calibri" w:hAnsi="Calibri"/>
          <w:sz w:val="20"/>
          <w:szCs w:val="20"/>
        </w:rPr>
        <w:t xml:space="preserve"> </w:t>
      </w:r>
      <w:r w:rsidR="00B81CEA" w:rsidRPr="00A961B0">
        <w:rPr>
          <w:rFonts w:ascii="Calibri" w:hAnsi="Calibri"/>
          <w:sz w:val="20"/>
          <w:szCs w:val="20"/>
        </w:rPr>
        <w:t>z právních předpisů, jako je</w:t>
      </w:r>
      <w:r w:rsidRPr="00A961B0">
        <w:rPr>
          <w:rFonts w:ascii="Calibri" w:hAnsi="Calibri"/>
          <w:sz w:val="20"/>
          <w:szCs w:val="20"/>
        </w:rPr>
        <w:t>:</w:t>
      </w:r>
    </w:p>
    <w:p w:rsidR="000550CB" w:rsidRPr="00E95C5B" w:rsidRDefault="000550CB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předávací protokol,</w:t>
      </w:r>
    </w:p>
    <w:p w:rsidR="00B150C6" w:rsidRPr="00E95C5B" w:rsidRDefault="004C3764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technické parametry a </w:t>
      </w:r>
      <w:r w:rsidR="00B150C6" w:rsidRPr="00E95C5B">
        <w:rPr>
          <w:rFonts w:ascii="Calibri" w:hAnsi="Calibri"/>
          <w:sz w:val="20"/>
          <w:szCs w:val="20"/>
        </w:rPr>
        <w:t>prohlášení o shodě,</w:t>
      </w:r>
    </w:p>
    <w:p w:rsidR="000550CB" w:rsidRPr="00E95C5B" w:rsidRDefault="000550CB" w:rsidP="00A0680D">
      <w:pPr>
        <w:numPr>
          <w:ilvl w:val="1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návod na provoz, obsluhu a údržbu,</w:t>
      </w:r>
    </w:p>
    <w:p w:rsidR="000550CB" w:rsidRDefault="000550CB" w:rsidP="00A0680D">
      <w:pPr>
        <w:numPr>
          <w:ilvl w:val="0"/>
          <w:numId w:val="39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Součástí předmětu </w:t>
      </w:r>
      <w:r w:rsidR="003E11AD" w:rsidRPr="00E95C5B">
        <w:rPr>
          <w:rFonts w:ascii="Calibri" w:hAnsi="Calibri"/>
          <w:sz w:val="20"/>
          <w:szCs w:val="20"/>
        </w:rPr>
        <w:t xml:space="preserve">koupě </w:t>
      </w:r>
      <w:r w:rsidR="00912F24" w:rsidRPr="00E95C5B">
        <w:rPr>
          <w:rFonts w:ascii="Calibri" w:hAnsi="Calibri"/>
          <w:sz w:val="20"/>
          <w:szCs w:val="20"/>
        </w:rPr>
        <w:t xml:space="preserve">je dále závazek </w:t>
      </w:r>
      <w:r w:rsidR="007B3EEB">
        <w:rPr>
          <w:rFonts w:ascii="Calibri" w:hAnsi="Calibri"/>
          <w:sz w:val="20"/>
          <w:szCs w:val="20"/>
        </w:rPr>
        <w:t>Prodávaj</w:t>
      </w:r>
      <w:r w:rsidR="00912F24" w:rsidRPr="00E95C5B">
        <w:rPr>
          <w:rFonts w:ascii="Calibri" w:hAnsi="Calibri"/>
          <w:sz w:val="20"/>
          <w:szCs w:val="20"/>
        </w:rPr>
        <w:t>ícího k</w:t>
      </w:r>
      <w:r w:rsidRPr="00E95C5B">
        <w:rPr>
          <w:rFonts w:ascii="Calibri" w:hAnsi="Calibri"/>
          <w:sz w:val="20"/>
          <w:szCs w:val="20"/>
        </w:rPr>
        <w:t>:</w:t>
      </w:r>
    </w:p>
    <w:p w:rsidR="004532B5" w:rsidRPr="004532B5" w:rsidRDefault="004532B5" w:rsidP="004532B5">
      <w:pPr>
        <w:pStyle w:val="Odstavecseseznamem"/>
        <w:numPr>
          <w:ilvl w:val="1"/>
          <w:numId w:val="40"/>
        </w:numPr>
        <w:spacing w:line="312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4532B5">
        <w:rPr>
          <w:rFonts w:ascii="Calibri" w:hAnsi="Calibri"/>
          <w:sz w:val="20"/>
          <w:szCs w:val="20"/>
        </w:rPr>
        <w:t>rovést montáž dodávaných zařízení</w:t>
      </w:r>
    </w:p>
    <w:p w:rsidR="00B150C6" w:rsidRPr="00E95C5B" w:rsidRDefault="00B150C6" w:rsidP="004532B5">
      <w:pPr>
        <w:numPr>
          <w:ilvl w:val="1"/>
          <w:numId w:val="40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zaškolení obsluhy stroje,</w:t>
      </w:r>
    </w:p>
    <w:p w:rsidR="000550CB" w:rsidRPr="00E95C5B" w:rsidRDefault="000550CB" w:rsidP="004532B5">
      <w:pPr>
        <w:numPr>
          <w:ilvl w:val="1"/>
          <w:numId w:val="40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předvedení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mu obsluhu </w:t>
      </w:r>
      <w:r w:rsidR="004532B5">
        <w:rPr>
          <w:rFonts w:ascii="Calibri" w:hAnsi="Calibri"/>
          <w:sz w:val="20"/>
          <w:szCs w:val="20"/>
        </w:rPr>
        <w:t>všech dodaných zařízení</w:t>
      </w:r>
      <w:r w:rsidRPr="00E95C5B">
        <w:rPr>
          <w:rFonts w:ascii="Calibri" w:hAnsi="Calibri"/>
          <w:sz w:val="20"/>
          <w:szCs w:val="20"/>
        </w:rPr>
        <w:t>.</w:t>
      </w:r>
    </w:p>
    <w:p w:rsidR="000550CB" w:rsidRPr="00E95C5B" w:rsidRDefault="000550CB" w:rsidP="00A961B0">
      <w:pPr>
        <w:spacing w:line="312" w:lineRule="auto"/>
        <w:contextualSpacing/>
        <w:rPr>
          <w:rFonts w:ascii="Calibri" w:hAnsi="Calibri"/>
          <w:sz w:val="20"/>
          <w:szCs w:val="20"/>
        </w:rPr>
      </w:pPr>
    </w:p>
    <w:p w:rsidR="000550CB" w:rsidRPr="00E95C5B" w:rsidRDefault="00DF411E" w:rsidP="005F2720">
      <w:pPr>
        <w:spacing w:line="312" w:lineRule="auto"/>
        <w:ind w:left="360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IV</w:t>
      </w:r>
      <w:r w:rsidR="000550CB" w:rsidRPr="00E95C5B">
        <w:rPr>
          <w:rFonts w:ascii="Calibri" w:hAnsi="Calibri"/>
          <w:b/>
          <w:sz w:val="20"/>
          <w:szCs w:val="20"/>
        </w:rPr>
        <w:t>.</w:t>
      </w:r>
    </w:p>
    <w:p w:rsidR="000550CB" w:rsidRDefault="000550CB" w:rsidP="00A65C01">
      <w:pPr>
        <w:spacing w:line="312" w:lineRule="auto"/>
        <w:ind w:left="3552" w:firstLine="696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</w:t>
      </w:r>
      <w:r w:rsidR="00BA081E" w:rsidRPr="00E95C5B">
        <w:rPr>
          <w:rFonts w:ascii="Calibri" w:hAnsi="Calibri"/>
          <w:b/>
          <w:sz w:val="20"/>
          <w:szCs w:val="20"/>
        </w:rPr>
        <w:t>ena zboží</w:t>
      </w:r>
    </w:p>
    <w:p w:rsidR="00A0680D" w:rsidRPr="00E95C5B" w:rsidRDefault="00A0680D" w:rsidP="00A65C01">
      <w:pPr>
        <w:spacing w:line="312" w:lineRule="auto"/>
        <w:ind w:left="3552" w:firstLine="696"/>
        <w:contextualSpacing/>
        <w:rPr>
          <w:rFonts w:ascii="Calibri" w:hAnsi="Calibri"/>
          <w:b/>
          <w:sz w:val="20"/>
          <w:szCs w:val="20"/>
        </w:rPr>
      </w:pPr>
    </w:p>
    <w:p w:rsidR="005335E2" w:rsidRPr="00E95C5B" w:rsidRDefault="005335E2" w:rsidP="00A65C01">
      <w:pPr>
        <w:widowControl w:val="0"/>
        <w:numPr>
          <w:ilvl w:val="0"/>
          <w:numId w:val="33"/>
        </w:numPr>
        <w:suppressAutoHyphens/>
        <w:spacing w:line="312" w:lineRule="auto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E95C5B">
        <w:rPr>
          <w:rFonts w:ascii="Calibri" w:hAnsi="Calibri"/>
          <w:color w:val="000000"/>
          <w:sz w:val="20"/>
          <w:szCs w:val="20"/>
        </w:rPr>
        <w:t>Kupující je povinen a zavazuje se za předmět koupě, uvedený v čl. I</w:t>
      </w:r>
      <w:r w:rsidR="00DF411E" w:rsidRPr="00E95C5B">
        <w:rPr>
          <w:rFonts w:ascii="Calibri" w:hAnsi="Calibri"/>
          <w:color w:val="000000"/>
          <w:sz w:val="20"/>
          <w:szCs w:val="20"/>
        </w:rPr>
        <w:t>I</w:t>
      </w:r>
      <w:r w:rsidRPr="00E95C5B">
        <w:rPr>
          <w:rFonts w:ascii="Calibri" w:hAnsi="Calibri"/>
          <w:color w:val="000000"/>
          <w:sz w:val="20"/>
          <w:szCs w:val="20"/>
        </w:rPr>
        <w:t xml:space="preserve">I. této </w:t>
      </w:r>
      <w:r w:rsidR="005B304C" w:rsidRPr="00E95C5B">
        <w:rPr>
          <w:rFonts w:ascii="Calibri" w:hAnsi="Calibri"/>
          <w:color w:val="000000"/>
          <w:sz w:val="20"/>
          <w:szCs w:val="20"/>
        </w:rPr>
        <w:t>KS</w:t>
      </w:r>
      <w:r w:rsidRPr="00E95C5B">
        <w:rPr>
          <w:rFonts w:ascii="Calibri" w:hAnsi="Calibri"/>
          <w:color w:val="000000"/>
          <w:sz w:val="20"/>
          <w:szCs w:val="20"/>
        </w:rPr>
        <w:t xml:space="preserve"> zaplatit </w:t>
      </w:r>
      <w:r w:rsidR="007B3EEB">
        <w:rPr>
          <w:rFonts w:ascii="Calibri" w:hAnsi="Calibri"/>
          <w:color w:val="000000"/>
          <w:sz w:val="20"/>
          <w:szCs w:val="20"/>
        </w:rPr>
        <w:t>Prodávaj</w:t>
      </w:r>
      <w:r w:rsidRPr="00E95C5B">
        <w:rPr>
          <w:rFonts w:ascii="Calibri" w:hAnsi="Calibri"/>
          <w:color w:val="000000"/>
          <w:sz w:val="20"/>
          <w:szCs w:val="20"/>
        </w:rPr>
        <w:t>ícímu následující kupní cenu: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Cena v Kč bez DPH:</w:t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 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bCs/>
          <w:sz w:val="20"/>
          <w:szCs w:val="20"/>
        </w:rPr>
        <w:t>Sazba DPH:</w:t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bCs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%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Celková výše DPH:</w:t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</w:t>
      </w:r>
    </w:p>
    <w:p w:rsidR="00500919" w:rsidRPr="00E95C5B" w:rsidRDefault="00500919" w:rsidP="00A65C01">
      <w:pPr>
        <w:pStyle w:val="Zkladntext"/>
        <w:tabs>
          <w:tab w:val="left" w:pos="540"/>
          <w:tab w:val="left" w:pos="4500"/>
        </w:tabs>
        <w:snapToGrid w:val="0"/>
        <w:spacing w:before="120" w:after="0" w:line="276" w:lineRule="auto"/>
        <w:ind w:left="720"/>
        <w:rPr>
          <w:rFonts w:ascii="Calibri" w:hAnsi="Calibri"/>
          <w:b/>
          <w:bCs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Cena v Kč včetně DPH</w:t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</w:rPr>
        <w:tab/>
      </w:r>
      <w:r w:rsidRPr="00E95C5B">
        <w:rPr>
          <w:rFonts w:ascii="Calibri" w:hAnsi="Calibri"/>
          <w:b/>
          <w:sz w:val="20"/>
          <w:szCs w:val="20"/>
          <w:highlight w:val="lightGray"/>
        </w:rPr>
        <w:t>………………………….</w:t>
      </w:r>
      <w:r w:rsidRPr="00E95C5B">
        <w:rPr>
          <w:rFonts w:ascii="Calibri" w:hAnsi="Calibri"/>
          <w:b/>
          <w:bCs/>
          <w:sz w:val="20"/>
          <w:szCs w:val="20"/>
        </w:rPr>
        <w:t xml:space="preserve"> Kč</w:t>
      </w:r>
    </w:p>
    <w:p w:rsidR="00CB261B" w:rsidRPr="00E95C5B" w:rsidRDefault="00CB261B" w:rsidP="00CB261B">
      <w:pPr>
        <w:widowControl w:val="0"/>
        <w:suppressAutoHyphens/>
        <w:spacing w:line="312" w:lineRule="auto"/>
        <w:ind w:left="720"/>
        <w:contextualSpacing/>
        <w:jc w:val="both"/>
        <w:rPr>
          <w:rFonts w:ascii="Calibri" w:hAnsi="Calibri"/>
          <w:b/>
          <w:sz w:val="20"/>
          <w:szCs w:val="20"/>
        </w:rPr>
      </w:pPr>
    </w:p>
    <w:p w:rsidR="00B82461" w:rsidRPr="00E95C5B" w:rsidRDefault="00B82461" w:rsidP="00A65C01">
      <w:pPr>
        <w:pStyle w:val="Zkladntext"/>
        <w:numPr>
          <w:ilvl w:val="0"/>
          <w:numId w:val="33"/>
        </w:numPr>
        <w:tabs>
          <w:tab w:val="left" w:pos="709"/>
          <w:tab w:val="left" w:pos="4500"/>
        </w:tabs>
        <w:snapToGri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Celková cena předmětu koupě obsahuje i veškeré ostatní náklady související s dodávkou předmětu koupě včetně dopravy.</w:t>
      </w:r>
      <w:r>
        <w:rPr>
          <w:rFonts w:ascii="Calibri" w:hAnsi="Calibri"/>
          <w:sz w:val="20"/>
          <w:szCs w:val="20"/>
        </w:rPr>
        <w:t xml:space="preserve"> Celková kalkulace </w:t>
      </w:r>
      <w:r w:rsidR="007B3EEB">
        <w:rPr>
          <w:rFonts w:ascii="Calibri" w:hAnsi="Calibri"/>
          <w:sz w:val="20"/>
          <w:szCs w:val="20"/>
        </w:rPr>
        <w:t xml:space="preserve">(Prodávající uvede ceny </w:t>
      </w:r>
      <w:r w:rsidR="001738DF">
        <w:rPr>
          <w:rFonts w:ascii="Calibri" w:hAnsi="Calibri"/>
          <w:sz w:val="20"/>
          <w:szCs w:val="20"/>
        </w:rPr>
        <w:t xml:space="preserve">jednotlivých komponent </w:t>
      </w:r>
      <w:r w:rsidR="007B3EEB">
        <w:rPr>
          <w:rFonts w:ascii="Calibri" w:hAnsi="Calibri"/>
          <w:sz w:val="20"/>
          <w:szCs w:val="20"/>
        </w:rPr>
        <w:t>dodávaných zařízení) P</w:t>
      </w:r>
      <w:r>
        <w:rPr>
          <w:rFonts w:ascii="Calibri" w:hAnsi="Calibri"/>
          <w:sz w:val="20"/>
          <w:szCs w:val="20"/>
        </w:rPr>
        <w:t xml:space="preserve">rodávajícího je uvedena v Příloze č. </w:t>
      </w:r>
      <w:r w:rsidR="001738DF">
        <w:rPr>
          <w:rFonts w:ascii="Calibri" w:hAnsi="Calibri"/>
          <w:sz w:val="20"/>
          <w:szCs w:val="20"/>
        </w:rPr>
        <w:t>4 této KS</w:t>
      </w:r>
      <w:r>
        <w:rPr>
          <w:rFonts w:ascii="Calibri" w:hAnsi="Calibri"/>
          <w:sz w:val="20"/>
          <w:szCs w:val="20"/>
        </w:rPr>
        <w:t xml:space="preserve"> a je nedílnou součástí této KS. Určuje celkovou cenu za sjednaný předmět plnění KS a samostatně cenu jednotlivých dodávek.</w:t>
      </w:r>
    </w:p>
    <w:p w:rsidR="00350033" w:rsidRPr="00A65C01" w:rsidRDefault="00500919" w:rsidP="00A65C01">
      <w:pPr>
        <w:numPr>
          <w:ilvl w:val="0"/>
          <w:numId w:val="33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Výše uvedená cena</w:t>
      </w:r>
      <w:r w:rsidR="000550CB" w:rsidRPr="00E95C5B">
        <w:rPr>
          <w:rFonts w:ascii="Calibri" w:hAnsi="Calibri"/>
          <w:sz w:val="20"/>
          <w:szCs w:val="20"/>
        </w:rPr>
        <w:t xml:space="preserve"> je zpracována jako nejvýše přípustná</w:t>
      </w:r>
      <w:r w:rsidR="00350033" w:rsidRPr="00E95C5B">
        <w:rPr>
          <w:rFonts w:ascii="Calibri" w:hAnsi="Calibri"/>
          <w:sz w:val="20"/>
          <w:szCs w:val="20"/>
        </w:rPr>
        <w:t xml:space="preserve"> za splnění specifikovaného předmětu koupě v nabízeném termínu a kvalitě.</w:t>
      </w:r>
    </w:p>
    <w:p w:rsidR="00C71294" w:rsidRDefault="00350033" w:rsidP="00A65C01">
      <w:pPr>
        <w:numPr>
          <w:ilvl w:val="0"/>
          <w:numId w:val="33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A65C01">
        <w:rPr>
          <w:rFonts w:ascii="Calibri" w:hAnsi="Calibri"/>
          <w:sz w:val="20"/>
          <w:szCs w:val="20"/>
        </w:rPr>
        <w:t xml:space="preserve">Výši </w:t>
      </w:r>
      <w:r w:rsidR="009C4A20" w:rsidRPr="00A65C01">
        <w:rPr>
          <w:rFonts w:ascii="Calibri" w:hAnsi="Calibri"/>
          <w:sz w:val="20"/>
          <w:szCs w:val="20"/>
        </w:rPr>
        <w:t>ceny</w:t>
      </w:r>
      <w:r w:rsidRPr="00A65C01">
        <w:rPr>
          <w:rFonts w:ascii="Calibri" w:hAnsi="Calibri"/>
          <w:sz w:val="20"/>
          <w:szCs w:val="20"/>
        </w:rPr>
        <w:t xml:space="preserve"> předmětu koupě</w:t>
      </w:r>
      <w:r w:rsidR="009C4A20" w:rsidRPr="00A65C01">
        <w:rPr>
          <w:rFonts w:ascii="Calibri" w:hAnsi="Calibri"/>
          <w:sz w:val="20"/>
          <w:szCs w:val="20"/>
        </w:rPr>
        <w:t xml:space="preserve"> je možno </w:t>
      </w:r>
      <w:r w:rsidR="000550CB" w:rsidRPr="00A65C01">
        <w:rPr>
          <w:rFonts w:ascii="Calibri" w:hAnsi="Calibri"/>
          <w:sz w:val="20"/>
          <w:szCs w:val="20"/>
        </w:rPr>
        <w:t xml:space="preserve">překročit pouze v případě, že v průběhu realizace zakázky dojde ke změnám sazeb DPH. Změna ceny je možná jen po oboustranném písemném odsouhlasení doplňků </w:t>
      </w:r>
      <w:r w:rsidR="005B304C" w:rsidRPr="00A65C01">
        <w:rPr>
          <w:rFonts w:ascii="Calibri" w:hAnsi="Calibri"/>
          <w:sz w:val="20"/>
          <w:szCs w:val="20"/>
        </w:rPr>
        <w:t>KS</w:t>
      </w:r>
      <w:r w:rsidR="000550CB" w:rsidRPr="00A65C01">
        <w:rPr>
          <w:rFonts w:ascii="Calibri" w:hAnsi="Calibri"/>
          <w:sz w:val="20"/>
          <w:szCs w:val="20"/>
        </w:rPr>
        <w:t>.</w:t>
      </w:r>
      <w:r w:rsidRPr="00A65C01">
        <w:rPr>
          <w:rFonts w:ascii="Calibri" w:hAnsi="Calibri"/>
          <w:sz w:val="20"/>
          <w:szCs w:val="20"/>
        </w:rPr>
        <w:t xml:space="preserve"> Jiný důvod překročení výše uvedené ceny </w:t>
      </w:r>
      <w:r w:rsidR="007B3EEB">
        <w:rPr>
          <w:rFonts w:ascii="Calibri" w:hAnsi="Calibri"/>
          <w:sz w:val="20"/>
          <w:szCs w:val="20"/>
        </w:rPr>
        <w:t>Kupující</w:t>
      </w:r>
      <w:r w:rsidRPr="00A65C01">
        <w:rPr>
          <w:rFonts w:ascii="Calibri" w:hAnsi="Calibri"/>
          <w:sz w:val="20"/>
          <w:szCs w:val="20"/>
        </w:rPr>
        <w:t xml:space="preserve"> nepřipouští.</w:t>
      </w:r>
    </w:p>
    <w:p w:rsidR="00726829" w:rsidRDefault="00726829" w:rsidP="00726829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726829" w:rsidRPr="00A65C01" w:rsidRDefault="00726829" w:rsidP="00726829">
      <w:p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</w:p>
    <w:p w:rsidR="005B304C" w:rsidRDefault="005B304C" w:rsidP="00B25486">
      <w:pPr>
        <w:spacing w:line="312" w:lineRule="auto"/>
        <w:contextualSpacing/>
        <w:rPr>
          <w:rFonts w:ascii="Calibri" w:hAnsi="Calibri"/>
          <w:b/>
          <w:sz w:val="20"/>
          <w:szCs w:val="20"/>
        </w:rPr>
      </w:pPr>
    </w:p>
    <w:p w:rsidR="005A6D82" w:rsidRPr="00E95C5B" w:rsidRDefault="005A6D82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lastRenderedPageBreak/>
        <w:t>V.</w:t>
      </w:r>
    </w:p>
    <w:p w:rsidR="005A6D82" w:rsidRDefault="005A6D82" w:rsidP="00A65C01">
      <w:pPr>
        <w:spacing w:line="312" w:lineRule="auto"/>
        <w:ind w:left="2844" w:firstLine="696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P</w:t>
      </w:r>
      <w:r w:rsidR="00E765F7" w:rsidRPr="00E95C5B">
        <w:rPr>
          <w:rFonts w:ascii="Calibri" w:hAnsi="Calibri"/>
          <w:b/>
          <w:sz w:val="20"/>
          <w:szCs w:val="20"/>
        </w:rPr>
        <w:t xml:space="preserve">latební </w:t>
      </w:r>
      <w:r w:rsidR="00BA081E" w:rsidRPr="00E95C5B">
        <w:rPr>
          <w:rFonts w:ascii="Calibri" w:hAnsi="Calibri"/>
          <w:b/>
          <w:sz w:val="20"/>
          <w:szCs w:val="20"/>
        </w:rPr>
        <w:t>podmínky</w:t>
      </w:r>
    </w:p>
    <w:p w:rsidR="00A65C01" w:rsidRPr="00E95C5B" w:rsidRDefault="00A65C01" w:rsidP="00A65C01">
      <w:pPr>
        <w:spacing w:line="312" w:lineRule="auto"/>
        <w:ind w:left="2844" w:firstLine="696"/>
        <w:contextualSpacing/>
        <w:rPr>
          <w:rFonts w:ascii="Calibri" w:hAnsi="Calibri"/>
          <w:b/>
          <w:sz w:val="20"/>
          <w:szCs w:val="20"/>
        </w:rPr>
      </w:pPr>
    </w:p>
    <w:p w:rsidR="00D80CC4" w:rsidRPr="00E95C5B" w:rsidRDefault="00D80CC4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Fakturace proběhne po dodání předmětu kupní smlouvy.</w:t>
      </w:r>
    </w:p>
    <w:p w:rsidR="007B4C64" w:rsidRPr="00E95C5B" w:rsidRDefault="007B4C64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Kupující je povinen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>ícímu kupní cenu uvedenou v čl.</w:t>
      </w:r>
      <w:r w:rsidR="00BB3D30" w:rsidRPr="00E95C5B">
        <w:rPr>
          <w:rFonts w:ascii="Calibri" w:hAnsi="Calibri"/>
          <w:sz w:val="20"/>
          <w:szCs w:val="20"/>
        </w:rPr>
        <w:t xml:space="preserve"> IV</w:t>
      </w:r>
      <w:r w:rsidRPr="00E95C5B">
        <w:rPr>
          <w:rFonts w:ascii="Calibri" w:hAnsi="Calibri"/>
          <w:sz w:val="20"/>
          <w:szCs w:val="20"/>
        </w:rPr>
        <w:t>. zaplatit</w:t>
      </w:r>
      <w:r w:rsidR="00D80CC4" w:rsidRPr="00E95C5B">
        <w:rPr>
          <w:rFonts w:ascii="Calibri" w:hAnsi="Calibri"/>
          <w:sz w:val="20"/>
          <w:szCs w:val="20"/>
        </w:rPr>
        <w:t xml:space="preserve"> převodem ze svého účtu takto: </w:t>
      </w:r>
      <w:r w:rsidR="00D80CC4" w:rsidRPr="00447D57">
        <w:rPr>
          <w:rFonts w:ascii="Calibri" w:hAnsi="Calibri"/>
          <w:b/>
          <w:sz w:val="20"/>
          <w:szCs w:val="20"/>
        </w:rPr>
        <w:t>c</w:t>
      </w:r>
      <w:r w:rsidRPr="00447D57">
        <w:rPr>
          <w:rFonts w:ascii="Calibri" w:hAnsi="Calibri"/>
          <w:b/>
          <w:sz w:val="20"/>
          <w:szCs w:val="20"/>
        </w:rPr>
        <w:t xml:space="preserve">elou částku po předání protokolu o převzetí </w:t>
      </w:r>
      <w:r w:rsidR="007E5995" w:rsidRPr="00447D57">
        <w:rPr>
          <w:rFonts w:ascii="Calibri" w:hAnsi="Calibri"/>
          <w:b/>
          <w:sz w:val="20"/>
          <w:szCs w:val="20"/>
        </w:rPr>
        <w:t>předmětu kupní smlouvy</w:t>
      </w:r>
      <w:r w:rsidRPr="00447D57">
        <w:rPr>
          <w:rFonts w:ascii="Calibri" w:hAnsi="Calibri"/>
          <w:b/>
          <w:sz w:val="20"/>
          <w:szCs w:val="20"/>
        </w:rPr>
        <w:t xml:space="preserve"> a jeho uvedení do provozu</w:t>
      </w:r>
      <w:r w:rsidR="00350033" w:rsidRPr="00E95C5B">
        <w:rPr>
          <w:rFonts w:ascii="Calibri" w:hAnsi="Calibri"/>
          <w:sz w:val="20"/>
          <w:szCs w:val="20"/>
        </w:rPr>
        <w:t>.</w:t>
      </w:r>
    </w:p>
    <w:p w:rsidR="00A0680D" w:rsidRPr="00726829" w:rsidRDefault="00041FCD" w:rsidP="00A0680D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726829">
        <w:rPr>
          <w:rFonts w:ascii="Calibri" w:hAnsi="Calibri"/>
          <w:sz w:val="20"/>
          <w:szCs w:val="20"/>
        </w:rPr>
        <w:t>Cena předmětu koupě včetně DPH bude řešena na základě řádně vystavené faktury – daňového dokladu. Splatnost faktury – daňového dokladu, je 30 kalendářních dnů od termínu zdanitelného plnění.</w:t>
      </w:r>
      <w:r w:rsidR="005A6D82" w:rsidRPr="00726829">
        <w:rPr>
          <w:rFonts w:ascii="Calibri" w:hAnsi="Calibri"/>
          <w:sz w:val="20"/>
          <w:szCs w:val="20"/>
        </w:rPr>
        <w:t xml:space="preserve"> </w:t>
      </w:r>
    </w:p>
    <w:p w:rsidR="00350033" w:rsidRPr="00E95C5B" w:rsidRDefault="00350033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Prodávající je oprávněn žádat od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ho, v případě zpoždění úhrady kupní ceny předmětu koupě, smluvní pokutu ve výši </w:t>
      </w:r>
      <w:r w:rsidRPr="007A4ECE">
        <w:rPr>
          <w:rFonts w:ascii="Calibri" w:hAnsi="Calibri"/>
          <w:b/>
          <w:sz w:val="20"/>
          <w:szCs w:val="20"/>
        </w:rPr>
        <w:t>0,0</w:t>
      </w:r>
      <w:r w:rsidR="00706568">
        <w:rPr>
          <w:rFonts w:ascii="Calibri" w:hAnsi="Calibri"/>
          <w:b/>
          <w:sz w:val="20"/>
          <w:szCs w:val="20"/>
        </w:rPr>
        <w:t>1</w:t>
      </w:r>
      <w:r w:rsidRPr="007A4ECE">
        <w:rPr>
          <w:rFonts w:ascii="Calibri" w:hAnsi="Calibri"/>
          <w:b/>
          <w:sz w:val="20"/>
          <w:szCs w:val="20"/>
        </w:rPr>
        <w:t>5 %</w:t>
      </w:r>
      <w:r w:rsidRPr="00E95C5B">
        <w:rPr>
          <w:rFonts w:ascii="Calibri" w:hAnsi="Calibri"/>
          <w:b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>z nezaplacené částky za každý i započatý den prodlení.</w:t>
      </w:r>
    </w:p>
    <w:p w:rsidR="005A6D82" w:rsidRDefault="005F2720" w:rsidP="00A65C01">
      <w:pPr>
        <w:numPr>
          <w:ilvl w:val="0"/>
          <w:numId w:val="35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Vlastnictví </w:t>
      </w:r>
      <w:r w:rsidR="005A6D82" w:rsidRPr="00E95C5B">
        <w:rPr>
          <w:rFonts w:ascii="Calibri" w:hAnsi="Calibri"/>
          <w:sz w:val="20"/>
          <w:szCs w:val="20"/>
        </w:rPr>
        <w:t>k předmě</w:t>
      </w:r>
      <w:r w:rsidRPr="00E95C5B">
        <w:rPr>
          <w:rFonts w:ascii="Calibri" w:hAnsi="Calibri"/>
          <w:sz w:val="20"/>
          <w:szCs w:val="20"/>
        </w:rPr>
        <w:t xml:space="preserve">tu koupě </w:t>
      </w:r>
      <w:r w:rsidR="00B81CEA" w:rsidRPr="00E95C5B">
        <w:rPr>
          <w:rFonts w:ascii="Calibri" w:hAnsi="Calibri"/>
          <w:sz w:val="20"/>
          <w:szCs w:val="20"/>
        </w:rPr>
        <w:t xml:space="preserve">přejde na </w:t>
      </w:r>
      <w:r w:rsidR="007B3EEB">
        <w:rPr>
          <w:rFonts w:ascii="Calibri" w:hAnsi="Calibri"/>
          <w:sz w:val="20"/>
          <w:szCs w:val="20"/>
        </w:rPr>
        <w:t>Kupující</w:t>
      </w:r>
      <w:r w:rsidR="00B81CEA" w:rsidRPr="00E95C5B">
        <w:rPr>
          <w:rFonts w:ascii="Calibri" w:hAnsi="Calibri"/>
          <w:sz w:val="20"/>
          <w:szCs w:val="20"/>
        </w:rPr>
        <w:t>ho po uhrazení</w:t>
      </w:r>
      <w:r w:rsidR="005A6D82" w:rsidRPr="00E95C5B">
        <w:rPr>
          <w:rFonts w:ascii="Calibri" w:hAnsi="Calibri"/>
          <w:sz w:val="20"/>
          <w:szCs w:val="20"/>
        </w:rPr>
        <w:t xml:space="preserve"> celé kupní ceny </w:t>
      </w:r>
      <w:r w:rsidR="00350033" w:rsidRPr="00E95C5B">
        <w:rPr>
          <w:rFonts w:ascii="Calibri" w:hAnsi="Calibri"/>
          <w:sz w:val="20"/>
          <w:szCs w:val="20"/>
        </w:rPr>
        <w:t xml:space="preserve">dle článku IV. odst. 1 </w:t>
      </w:r>
      <w:r w:rsidR="005A6D82" w:rsidRPr="00E95C5B">
        <w:rPr>
          <w:rFonts w:ascii="Calibri" w:hAnsi="Calibri"/>
          <w:sz w:val="20"/>
          <w:szCs w:val="20"/>
        </w:rPr>
        <w:t>na účet prodávajícího, p</w:t>
      </w:r>
      <w:r w:rsidR="00B81CEA" w:rsidRPr="00E95C5B">
        <w:rPr>
          <w:rFonts w:ascii="Calibri" w:hAnsi="Calibri"/>
          <w:sz w:val="20"/>
          <w:szCs w:val="20"/>
        </w:rPr>
        <w:t>řičemž nebezpečí náhodné zkázy</w:t>
      </w:r>
      <w:r w:rsidR="00672D97" w:rsidRPr="00E95C5B">
        <w:rPr>
          <w:rFonts w:ascii="Calibri" w:hAnsi="Calibri"/>
          <w:sz w:val="20"/>
          <w:szCs w:val="20"/>
        </w:rPr>
        <w:t xml:space="preserve"> nebo škody na předmětu koupě </w:t>
      </w:r>
      <w:r w:rsidRPr="00E95C5B">
        <w:rPr>
          <w:rFonts w:ascii="Calibri" w:hAnsi="Calibri"/>
          <w:sz w:val="20"/>
          <w:szCs w:val="20"/>
        </w:rPr>
        <w:t xml:space="preserve">nese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 od okamžiku</w:t>
      </w:r>
      <w:r w:rsidR="005A6D82" w:rsidRPr="00E95C5B">
        <w:rPr>
          <w:rFonts w:ascii="Calibri" w:hAnsi="Calibri"/>
          <w:sz w:val="20"/>
          <w:szCs w:val="20"/>
        </w:rPr>
        <w:t xml:space="preserve"> jeho převzetí od </w:t>
      </w:r>
      <w:r w:rsidR="007B3EEB">
        <w:rPr>
          <w:rFonts w:ascii="Calibri" w:hAnsi="Calibri"/>
          <w:sz w:val="20"/>
          <w:szCs w:val="20"/>
        </w:rPr>
        <w:t>Prodávaj</w:t>
      </w:r>
      <w:r w:rsidR="005A6D82" w:rsidRPr="00E95C5B">
        <w:rPr>
          <w:rFonts w:ascii="Calibri" w:hAnsi="Calibri"/>
          <w:sz w:val="20"/>
          <w:szCs w:val="20"/>
        </w:rPr>
        <w:t xml:space="preserve">ícího.  </w:t>
      </w:r>
    </w:p>
    <w:p w:rsidR="00A0680D" w:rsidRPr="00E95C5B" w:rsidRDefault="00A0680D" w:rsidP="00A0680D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5A6D82" w:rsidRPr="00E95C5B" w:rsidRDefault="00DF411E" w:rsidP="00A0680D">
      <w:pPr>
        <w:spacing w:line="312" w:lineRule="auto"/>
        <w:ind w:left="4248"/>
        <w:contextualSpacing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VI</w:t>
      </w:r>
      <w:r w:rsidR="005A6D82" w:rsidRPr="00E95C5B">
        <w:rPr>
          <w:rFonts w:ascii="Calibri" w:hAnsi="Calibri"/>
          <w:b/>
          <w:sz w:val="20"/>
          <w:szCs w:val="20"/>
        </w:rPr>
        <w:t>.</w:t>
      </w:r>
    </w:p>
    <w:p w:rsidR="005A6D82" w:rsidRDefault="00A0680D" w:rsidP="00A0680D">
      <w:pPr>
        <w:spacing w:line="312" w:lineRule="auto"/>
        <w:ind w:firstLine="360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</w:t>
      </w:r>
      <w:r w:rsidR="005A6D82" w:rsidRPr="00E95C5B">
        <w:rPr>
          <w:rFonts w:ascii="Calibri" w:hAnsi="Calibri"/>
          <w:b/>
          <w:sz w:val="20"/>
          <w:szCs w:val="20"/>
        </w:rPr>
        <w:t>T</w:t>
      </w:r>
      <w:r w:rsidR="00BA081E" w:rsidRPr="00E95C5B">
        <w:rPr>
          <w:rFonts w:ascii="Calibri" w:hAnsi="Calibri"/>
          <w:b/>
          <w:sz w:val="20"/>
          <w:szCs w:val="20"/>
        </w:rPr>
        <w:t>ermín dodá</w:t>
      </w:r>
      <w:r>
        <w:rPr>
          <w:rFonts w:ascii="Calibri" w:hAnsi="Calibri"/>
          <w:b/>
          <w:sz w:val="20"/>
          <w:szCs w:val="20"/>
        </w:rPr>
        <w:t>vky</w:t>
      </w:r>
    </w:p>
    <w:p w:rsidR="00A65C01" w:rsidRPr="00E95C5B" w:rsidRDefault="00A65C01" w:rsidP="00A65C01">
      <w:pPr>
        <w:spacing w:line="312" w:lineRule="auto"/>
        <w:ind w:firstLine="360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350033" w:rsidRPr="00612177" w:rsidRDefault="00730480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Termín dodá</w:t>
      </w:r>
      <w:r w:rsidR="00A65C01">
        <w:rPr>
          <w:rFonts w:ascii="Calibri" w:hAnsi="Calibri"/>
          <w:sz w:val="20"/>
          <w:szCs w:val="20"/>
        </w:rPr>
        <w:t>vky</w:t>
      </w:r>
      <w:r w:rsidRPr="00E95C5B">
        <w:rPr>
          <w:rFonts w:ascii="Calibri" w:hAnsi="Calibri"/>
          <w:sz w:val="20"/>
          <w:szCs w:val="20"/>
        </w:rPr>
        <w:t xml:space="preserve"> </w:t>
      </w:r>
      <w:r w:rsidR="00A0680D">
        <w:rPr>
          <w:rFonts w:ascii="Calibri" w:hAnsi="Calibri"/>
          <w:sz w:val="20"/>
          <w:szCs w:val="20"/>
        </w:rPr>
        <w:t xml:space="preserve">předmětu koupě </w:t>
      </w:r>
      <w:r w:rsidR="00D80CC4" w:rsidRPr="00E95C5B">
        <w:rPr>
          <w:rFonts w:ascii="Calibri" w:hAnsi="Calibri"/>
          <w:sz w:val="20"/>
          <w:szCs w:val="20"/>
        </w:rPr>
        <w:t>je</w:t>
      </w:r>
      <w:r w:rsidR="00B85A82">
        <w:rPr>
          <w:rFonts w:ascii="Calibri" w:hAnsi="Calibri"/>
          <w:sz w:val="20"/>
          <w:szCs w:val="20"/>
        </w:rPr>
        <w:t xml:space="preserve"> </w:t>
      </w:r>
      <w:r w:rsidR="00612177">
        <w:rPr>
          <w:rFonts w:ascii="Calibri" w:hAnsi="Calibri"/>
          <w:sz w:val="20"/>
          <w:szCs w:val="20"/>
        </w:rPr>
        <w:t xml:space="preserve">do 20. února 2020 a </w:t>
      </w:r>
      <w:r w:rsidR="00CC10B0">
        <w:rPr>
          <w:rFonts w:ascii="Calibri" w:hAnsi="Calibri"/>
          <w:sz w:val="20"/>
          <w:szCs w:val="20"/>
        </w:rPr>
        <w:t>instalace</w:t>
      </w:r>
      <w:r w:rsidR="00612177">
        <w:rPr>
          <w:rFonts w:ascii="Calibri" w:hAnsi="Calibri"/>
          <w:sz w:val="20"/>
          <w:szCs w:val="20"/>
        </w:rPr>
        <w:t xml:space="preserve"> do 29. února 2020</w:t>
      </w:r>
      <w:r w:rsidR="003F6033" w:rsidRPr="00F20DE5">
        <w:rPr>
          <w:rFonts w:ascii="Calibri" w:hAnsi="Calibri"/>
          <w:b/>
          <w:sz w:val="20"/>
          <w:szCs w:val="20"/>
        </w:rPr>
        <w:t>.</w:t>
      </w:r>
      <w:r w:rsidR="00D75ED0">
        <w:rPr>
          <w:rFonts w:ascii="Calibri" w:hAnsi="Calibri"/>
          <w:b/>
          <w:bCs/>
          <w:sz w:val="20"/>
          <w:szCs w:val="20"/>
        </w:rPr>
        <w:t xml:space="preserve"> </w:t>
      </w:r>
    </w:p>
    <w:p w:rsidR="00612177" w:rsidRPr="00E95C5B" w:rsidRDefault="00612177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 případě prodlení o 5 dní je pokládána smlouva za nesplněnou a odběratel má právo od smlouvy odstoupit.</w:t>
      </w:r>
    </w:p>
    <w:p w:rsidR="00730480" w:rsidRPr="00E95C5B" w:rsidRDefault="00730480" w:rsidP="00A65C01">
      <w:pPr>
        <w:numPr>
          <w:ilvl w:val="0"/>
          <w:numId w:val="36"/>
        </w:numPr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Kupující je oprávněn žádat od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 xml:space="preserve">ícího, v případě zpoždění s dodáním předmětu koupě, sankci ve výši </w:t>
      </w:r>
      <w:r w:rsidRPr="007A4ECE">
        <w:rPr>
          <w:rFonts w:ascii="Calibri" w:hAnsi="Calibri"/>
          <w:b/>
          <w:sz w:val="20"/>
          <w:szCs w:val="20"/>
        </w:rPr>
        <w:t>0,</w:t>
      </w:r>
      <w:r w:rsidR="00706568">
        <w:rPr>
          <w:rFonts w:ascii="Calibri" w:hAnsi="Calibri"/>
          <w:b/>
          <w:sz w:val="20"/>
          <w:szCs w:val="20"/>
        </w:rPr>
        <w:t>015</w:t>
      </w:r>
      <w:r w:rsidRPr="007A4ECE">
        <w:rPr>
          <w:rFonts w:ascii="Calibri" w:hAnsi="Calibri"/>
          <w:b/>
          <w:sz w:val="20"/>
          <w:szCs w:val="20"/>
        </w:rPr>
        <w:t xml:space="preserve"> % Kč</w:t>
      </w:r>
      <w:r w:rsidRPr="00E95C5B">
        <w:rPr>
          <w:rFonts w:ascii="Calibri" w:hAnsi="Calibri"/>
          <w:b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 xml:space="preserve">z celkové ceny za každý i započatý den prodlení. </w:t>
      </w:r>
    </w:p>
    <w:p w:rsidR="00041FCD" w:rsidRDefault="00041FCD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780355" w:rsidRPr="00E95C5B" w:rsidRDefault="00780355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</w:t>
      </w:r>
      <w:r w:rsidR="00DF411E" w:rsidRPr="00E95C5B">
        <w:rPr>
          <w:rFonts w:ascii="Calibri" w:hAnsi="Calibri"/>
          <w:b/>
          <w:sz w:val="20"/>
          <w:szCs w:val="20"/>
        </w:rPr>
        <w:t>II</w:t>
      </w:r>
      <w:r w:rsidRPr="00E95C5B">
        <w:rPr>
          <w:rFonts w:ascii="Calibri" w:hAnsi="Calibri"/>
          <w:b/>
          <w:sz w:val="20"/>
          <w:szCs w:val="20"/>
        </w:rPr>
        <w:t>.</w:t>
      </w:r>
    </w:p>
    <w:p w:rsidR="00A0680D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M</w:t>
      </w:r>
      <w:r w:rsidR="00A0680D">
        <w:rPr>
          <w:rFonts w:ascii="Calibri" w:hAnsi="Calibri"/>
          <w:b/>
          <w:sz w:val="20"/>
          <w:szCs w:val="20"/>
        </w:rPr>
        <w:t>ísto plnění</w:t>
      </w:r>
      <w:r w:rsidR="00BA081E" w:rsidRPr="00E95C5B">
        <w:rPr>
          <w:rFonts w:ascii="Calibri" w:hAnsi="Calibri"/>
          <w:b/>
          <w:sz w:val="20"/>
          <w:szCs w:val="20"/>
        </w:rPr>
        <w:t xml:space="preserve"> </w:t>
      </w:r>
      <w:r w:rsidR="00A0680D">
        <w:rPr>
          <w:rFonts w:ascii="Calibri" w:hAnsi="Calibri"/>
          <w:b/>
          <w:sz w:val="20"/>
          <w:szCs w:val="20"/>
        </w:rPr>
        <w:t>předmětu koupě</w:t>
      </w:r>
      <w:r w:rsidR="00413547" w:rsidRPr="00E95C5B">
        <w:rPr>
          <w:rFonts w:ascii="Calibri" w:hAnsi="Calibri"/>
          <w:b/>
          <w:sz w:val="20"/>
          <w:szCs w:val="20"/>
        </w:rPr>
        <w:t xml:space="preserve">       </w:t>
      </w:r>
    </w:p>
    <w:p w:rsidR="00780355" w:rsidRPr="00E95C5B" w:rsidRDefault="00413547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 xml:space="preserve">        </w:t>
      </w:r>
    </w:p>
    <w:p w:rsidR="00856C0E" w:rsidRPr="00856C0E" w:rsidRDefault="00B81CEA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Místem plnění předmětu</w:t>
      </w:r>
      <w:r w:rsidR="00E453EE" w:rsidRPr="00E95C5B">
        <w:rPr>
          <w:rFonts w:ascii="Calibri" w:hAnsi="Calibri"/>
          <w:sz w:val="20"/>
          <w:szCs w:val="20"/>
        </w:rPr>
        <w:t xml:space="preserve"> </w:t>
      </w:r>
      <w:r w:rsidR="00FD0A4F" w:rsidRPr="00E95C5B">
        <w:rPr>
          <w:rFonts w:ascii="Calibri" w:hAnsi="Calibri"/>
          <w:sz w:val="20"/>
          <w:szCs w:val="20"/>
        </w:rPr>
        <w:t>koupě</w:t>
      </w:r>
      <w:r w:rsidR="005B304C" w:rsidRPr="00E95C5B">
        <w:rPr>
          <w:rFonts w:ascii="Calibri" w:hAnsi="Calibri"/>
          <w:sz w:val="20"/>
          <w:szCs w:val="20"/>
        </w:rPr>
        <w:t xml:space="preserve"> </w:t>
      </w:r>
      <w:r w:rsidR="00E453EE" w:rsidRPr="00E95C5B">
        <w:rPr>
          <w:rFonts w:ascii="Calibri" w:hAnsi="Calibri"/>
          <w:sz w:val="20"/>
          <w:szCs w:val="20"/>
        </w:rPr>
        <w:t>j</w:t>
      </w:r>
      <w:r w:rsidR="00D64EB9" w:rsidRPr="00E95C5B">
        <w:rPr>
          <w:rFonts w:ascii="Calibri" w:hAnsi="Calibri"/>
          <w:sz w:val="20"/>
          <w:szCs w:val="20"/>
        </w:rPr>
        <w:t>e</w:t>
      </w:r>
      <w:r w:rsidR="00730480" w:rsidRPr="00E95C5B">
        <w:rPr>
          <w:rFonts w:ascii="Calibri" w:hAnsi="Calibri"/>
          <w:sz w:val="20"/>
          <w:szCs w:val="20"/>
        </w:rPr>
        <w:t>:</w:t>
      </w:r>
      <w:r w:rsidR="00E453EE" w:rsidRPr="00E95C5B">
        <w:rPr>
          <w:rFonts w:ascii="Calibri" w:hAnsi="Calibri"/>
          <w:sz w:val="20"/>
          <w:szCs w:val="20"/>
        </w:rPr>
        <w:t xml:space="preserve"> </w:t>
      </w:r>
      <w:r w:rsidR="00706568">
        <w:rPr>
          <w:rFonts w:ascii="Calibri" w:hAnsi="Calibri"/>
          <w:b/>
          <w:bCs/>
          <w:sz w:val="20"/>
          <w:szCs w:val="20"/>
        </w:rPr>
        <w:t>Průmyslový areál firmy RÉVA RAKVICE s.r.o. na adrese</w:t>
      </w:r>
      <w:r w:rsidR="00856C0E">
        <w:rPr>
          <w:rFonts w:ascii="Calibri" w:hAnsi="Calibri"/>
          <w:b/>
          <w:bCs/>
          <w:sz w:val="20"/>
          <w:szCs w:val="20"/>
        </w:rPr>
        <w:t xml:space="preserve"> </w:t>
      </w:r>
    </w:p>
    <w:p w:rsidR="00E453EE" w:rsidRPr="00E95C5B" w:rsidRDefault="00706568" w:rsidP="00A0680D">
      <w:pPr>
        <w:spacing w:line="312" w:lineRule="auto"/>
        <w:ind w:firstLine="708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Družstevní 854, 691 03 Rakvice</w:t>
      </w:r>
    </w:p>
    <w:p w:rsidR="00780355" w:rsidRPr="00E95C5B" w:rsidRDefault="00E453EE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Předmět koupě je dodán</w:t>
      </w:r>
      <w:r w:rsidR="00B81CEA" w:rsidRPr="00E95C5B">
        <w:rPr>
          <w:rFonts w:ascii="Calibri" w:hAnsi="Calibri"/>
          <w:sz w:val="20"/>
          <w:szCs w:val="20"/>
        </w:rPr>
        <w:t xml:space="preserve"> jeho předáním</w:t>
      </w:r>
      <w:r w:rsidR="00780355" w:rsidRPr="00E95C5B">
        <w:rPr>
          <w:rFonts w:ascii="Calibri" w:hAnsi="Calibri"/>
          <w:sz w:val="20"/>
          <w:szCs w:val="20"/>
        </w:rPr>
        <w:t xml:space="preserve"> </w:t>
      </w:r>
      <w:r w:rsidR="007B3EEB">
        <w:rPr>
          <w:rFonts w:ascii="Calibri" w:hAnsi="Calibri"/>
          <w:sz w:val="20"/>
          <w:szCs w:val="20"/>
        </w:rPr>
        <w:t>Kupující</w:t>
      </w:r>
      <w:r w:rsidR="009D1D2D" w:rsidRPr="00E95C5B">
        <w:rPr>
          <w:rFonts w:ascii="Calibri" w:hAnsi="Calibri"/>
          <w:sz w:val="20"/>
          <w:szCs w:val="20"/>
        </w:rPr>
        <w:t xml:space="preserve">mu, </w:t>
      </w:r>
      <w:r w:rsidR="00B81CEA" w:rsidRPr="00E95C5B">
        <w:rPr>
          <w:rFonts w:ascii="Calibri" w:hAnsi="Calibri"/>
          <w:sz w:val="20"/>
          <w:szCs w:val="20"/>
        </w:rPr>
        <w:t xml:space="preserve">vystavením faktury, </w:t>
      </w:r>
      <w:r w:rsidR="00780355" w:rsidRPr="00E95C5B">
        <w:rPr>
          <w:rFonts w:ascii="Calibri" w:hAnsi="Calibri"/>
          <w:sz w:val="20"/>
          <w:szCs w:val="20"/>
        </w:rPr>
        <w:t>protokolem o předání a</w:t>
      </w:r>
      <w:r w:rsidR="002C340E">
        <w:rPr>
          <w:rFonts w:ascii="Calibri" w:hAnsi="Calibri"/>
          <w:sz w:val="20"/>
          <w:szCs w:val="20"/>
        </w:rPr>
        <w:t> </w:t>
      </w:r>
      <w:r w:rsidR="00780355" w:rsidRPr="00E95C5B">
        <w:rPr>
          <w:rFonts w:ascii="Calibri" w:hAnsi="Calibri"/>
          <w:sz w:val="20"/>
          <w:szCs w:val="20"/>
        </w:rPr>
        <w:t>převzetí zboží a potvrzením záruky.</w:t>
      </w:r>
      <w:r w:rsidR="00B81CEA" w:rsidRPr="00E95C5B">
        <w:rPr>
          <w:rFonts w:ascii="Calibri" w:hAnsi="Calibri"/>
          <w:sz w:val="20"/>
          <w:szCs w:val="20"/>
        </w:rPr>
        <w:t xml:space="preserve"> Protokol o předání a převzetí zboží </w:t>
      </w:r>
      <w:r w:rsidR="00780355" w:rsidRPr="00E95C5B">
        <w:rPr>
          <w:rFonts w:ascii="Calibri" w:hAnsi="Calibri"/>
          <w:sz w:val="20"/>
          <w:szCs w:val="20"/>
        </w:rPr>
        <w:t>potvrdí oprávnění zástupci obou smluvních stran, kteří svým podpisem potvrdí kompletnost a funkčnost dodanéh</w:t>
      </w:r>
      <w:r w:rsidR="00B81CEA" w:rsidRPr="00E95C5B">
        <w:rPr>
          <w:rFonts w:ascii="Calibri" w:hAnsi="Calibri"/>
          <w:sz w:val="20"/>
          <w:szCs w:val="20"/>
        </w:rPr>
        <w:t>o zboží. Součástí řádného dodání</w:t>
      </w:r>
      <w:r w:rsidR="00B61B61" w:rsidRPr="00E95C5B">
        <w:rPr>
          <w:rFonts w:ascii="Calibri" w:hAnsi="Calibri"/>
          <w:sz w:val="20"/>
          <w:szCs w:val="20"/>
        </w:rPr>
        <w:t xml:space="preserve"> zboží je i předání dokladů</w:t>
      </w:r>
      <w:r w:rsidR="00780355" w:rsidRPr="00E95C5B">
        <w:rPr>
          <w:rFonts w:ascii="Calibri" w:hAnsi="Calibri"/>
          <w:sz w:val="20"/>
          <w:szCs w:val="20"/>
        </w:rPr>
        <w:t xml:space="preserve"> uvedených v  čl. I</w:t>
      </w:r>
      <w:r w:rsidR="003D03F1" w:rsidRPr="00E95C5B">
        <w:rPr>
          <w:rFonts w:ascii="Calibri" w:hAnsi="Calibri"/>
          <w:sz w:val="20"/>
          <w:szCs w:val="20"/>
        </w:rPr>
        <w:t>I</w:t>
      </w:r>
      <w:r w:rsidR="00780355" w:rsidRPr="00E95C5B">
        <w:rPr>
          <w:rFonts w:ascii="Calibri" w:hAnsi="Calibri"/>
          <w:sz w:val="20"/>
          <w:szCs w:val="20"/>
        </w:rPr>
        <w:t xml:space="preserve">I. </w:t>
      </w:r>
      <w:r w:rsidR="002C340E">
        <w:rPr>
          <w:rFonts w:ascii="Calibri" w:hAnsi="Calibri"/>
          <w:sz w:val="20"/>
          <w:szCs w:val="20"/>
        </w:rPr>
        <w:t xml:space="preserve">(3) a </w:t>
      </w:r>
      <w:r w:rsidR="00780355" w:rsidRPr="00E95C5B">
        <w:rPr>
          <w:rFonts w:ascii="Calibri" w:hAnsi="Calibri"/>
          <w:sz w:val="20"/>
          <w:szCs w:val="20"/>
        </w:rPr>
        <w:t xml:space="preserve">(4) této </w:t>
      </w:r>
      <w:r w:rsidR="005B304C" w:rsidRPr="00E95C5B">
        <w:rPr>
          <w:rFonts w:ascii="Calibri" w:hAnsi="Calibri"/>
          <w:sz w:val="20"/>
          <w:szCs w:val="20"/>
        </w:rPr>
        <w:t>KS</w:t>
      </w:r>
      <w:r w:rsidR="00780355" w:rsidRPr="00E95C5B">
        <w:rPr>
          <w:rFonts w:ascii="Calibri" w:hAnsi="Calibri"/>
          <w:sz w:val="20"/>
          <w:szCs w:val="20"/>
        </w:rPr>
        <w:t>.</w:t>
      </w:r>
    </w:p>
    <w:p w:rsidR="009D1D2D" w:rsidRPr="00E95C5B" w:rsidRDefault="009D1D2D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Předmět koupě je oprávněn jménem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ho převzít </w:t>
      </w:r>
      <w:r w:rsidR="00730480" w:rsidRPr="00E95C5B">
        <w:rPr>
          <w:rFonts w:ascii="Calibri" w:hAnsi="Calibri"/>
          <w:sz w:val="20"/>
          <w:szCs w:val="20"/>
        </w:rPr>
        <w:t>statutární zástupce</w:t>
      </w:r>
      <w:r w:rsidR="00E344F8" w:rsidRPr="00E95C5B">
        <w:rPr>
          <w:rFonts w:ascii="Calibri" w:hAnsi="Calibri"/>
          <w:sz w:val="20"/>
          <w:szCs w:val="20"/>
        </w:rPr>
        <w:t xml:space="preserve"> </w:t>
      </w:r>
      <w:r w:rsidR="007B3EEB">
        <w:rPr>
          <w:rFonts w:ascii="Calibri" w:hAnsi="Calibri"/>
          <w:sz w:val="20"/>
          <w:szCs w:val="20"/>
        </w:rPr>
        <w:t>Kupující</w:t>
      </w:r>
      <w:r w:rsidR="00CC5425" w:rsidRPr="00E95C5B">
        <w:rPr>
          <w:rFonts w:ascii="Calibri" w:hAnsi="Calibri"/>
          <w:sz w:val="20"/>
          <w:szCs w:val="20"/>
        </w:rPr>
        <w:t>ho</w:t>
      </w:r>
      <w:r w:rsidR="009906E8" w:rsidRPr="00E95C5B">
        <w:rPr>
          <w:rFonts w:ascii="Calibri" w:hAnsi="Calibri"/>
          <w:sz w:val="20"/>
          <w:szCs w:val="20"/>
        </w:rPr>
        <w:t>.</w:t>
      </w:r>
    </w:p>
    <w:p w:rsidR="00486DDF" w:rsidRPr="00E95C5B" w:rsidRDefault="00486DDF" w:rsidP="00A65C01">
      <w:pPr>
        <w:numPr>
          <w:ilvl w:val="0"/>
          <w:numId w:val="37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Přepravu dodávaného zboží si zajišťuje na své náklady a nebezpečí </w:t>
      </w:r>
      <w:r w:rsidR="007B3EEB">
        <w:rPr>
          <w:rFonts w:ascii="Calibri" w:hAnsi="Calibri"/>
          <w:sz w:val="20"/>
          <w:szCs w:val="20"/>
        </w:rPr>
        <w:t>Prodávaj</w:t>
      </w:r>
      <w:r w:rsidRPr="00E95C5B">
        <w:rPr>
          <w:rFonts w:ascii="Calibri" w:hAnsi="Calibri"/>
          <w:sz w:val="20"/>
          <w:szCs w:val="20"/>
        </w:rPr>
        <w:t>ící.</w:t>
      </w:r>
    </w:p>
    <w:p w:rsidR="009D1D2D" w:rsidRDefault="009D1D2D" w:rsidP="00A65C01">
      <w:pPr>
        <w:pStyle w:val="Zkladntext"/>
        <w:widowControl w:val="0"/>
        <w:numPr>
          <w:ilvl w:val="0"/>
          <w:numId w:val="37"/>
        </w:numPr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Nedodání předmětu koupě v termínu plnění je důvodem k odstoupení 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>ho od smlouvy.</w:t>
      </w: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1738DF" w:rsidRPr="00E95C5B" w:rsidRDefault="001738DF" w:rsidP="001738DF">
      <w:pPr>
        <w:pStyle w:val="Zkladntext"/>
        <w:widowControl w:val="0"/>
        <w:suppressAutoHyphens/>
        <w:snapToGrid w:val="0"/>
        <w:spacing w:after="0" w:line="276" w:lineRule="auto"/>
        <w:rPr>
          <w:rFonts w:ascii="Calibri" w:hAnsi="Calibri"/>
          <w:sz w:val="20"/>
          <w:szCs w:val="20"/>
        </w:rPr>
      </w:pPr>
    </w:p>
    <w:p w:rsidR="00280425" w:rsidRDefault="00280425" w:rsidP="00280425">
      <w:pPr>
        <w:pStyle w:val="Zkladntext"/>
        <w:widowControl w:val="0"/>
        <w:suppressAutoHyphens/>
        <w:snapToGrid w:val="0"/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:rsidR="00486DDF" w:rsidRPr="00E95C5B" w:rsidRDefault="00780A8C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V</w:t>
      </w:r>
      <w:r w:rsidR="00DD4233" w:rsidRPr="00E95C5B">
        <w:rPr>
          <w:rFonts w:ascii="Calibri" w:hAnsi="Calibri"/>
          <w:b/>
          <w:sz w:val="20"/>
          <w:szCs w:val="20"/>
        </w:rPr>
        <w:t>I</w:t>
      </w:r>
      <w:r w:rsidR="00E74847" w:rsidRPr="00E95C5B">
        <w:rPr>
          <w:rFonts w:ascii="Calibri" w:hAnsi="Calibri"/>
          <w:b/>
          <w:sz w:val="20"/>
          <w:szCs w:val="20"/>
        </w:rPr>
        <w:t>I</w:t>
      </w:r>
      <w:r w:rsidR="00DD4233" w:rsidRPr="00E95C5B">
        <w:rPr>
          <w:rFonts w:ascii="Calibri" w:hAnsi="Calibri"/>
          <w:b/>
          <w:sz w:val="20"/>
          <w:szCs w:val="20"/>
        </w:rPr>
        <w:t>I.</w:t>
      </w:r>
    </w:p>
    <w:p w:rsidR="00486DDF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</w:t>
      </w:r>
      <w:r w:rsidR="00BA081E" w:rsidRPr="00E95C5B">
        <w:rPr>
          <w:rFonts w:ascii="Calibri" w:hAnsi="Calibri"/>
          <w:b/>
          <w:sz w:val="20"/>
          <w:szCs w:val="20"/>
        </w:rPr>
        <w:t>ervisní a záruční podmínky</w:t>
      </w:r>
    </w:p>
    <w:p w:rsidR="00A0680D" w:rsidRPr="00E95C5B" w:rsidRDefault="00A0680D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374068" w:rsidRPr="00E95C5B" w:rsidRDefault="00486DDF" w:rsidP="00374068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Záruční i pozáruční servis zajišťuje </w:t>
      </w:r>
      <w:r w:rsidR="007B3EEB">
        <w:rPr>
          <w:rFonts w:ascii="Calibri" w:hAnsi="Calibri"/>
          <w:sz w:val="20"/>
          <w:szCs w:val="20"/>
        </w:rPr>
        <w:t>Prodávaj</w:t>
      </w:r>
      <w:r w:rsidR="009D1D2D" w:rsidRPr="00E95C5B">
        <w:rPr>
          <w:rFonts w:ascii="Calibri" w:hAnsi="Calibri"/>
          <w:sz w:val="20"/>
          <w:szCs w:val="20"/>
        </w:rPr>
        <w:t>ící,</w:t>
      </w:r>
      <w:r w:rsidRPr="00E95C5B">
        <w:rPr>
          <w:rFonts w:ascii="Calibri" w:hAnsi="Calibri"/>
          <w:sz w:val="20"/>
          <w:szCs w:val="20"/>
        </w:rPr>
        <w:t xml:space="preserve"> na základě písemné objednávky </w:t>
      </w:r>
      <w:r w:rsidR="007B3EEB">
        <w:rPr>
          <w:rFonts w:ascii="Calibri" w:hAnsi="Calibri"/>
          <w:sz w:val="20"/>
          <w:szCs w:val="20"/>
        </w:rPr>
        <w:t>Kupující</w:t>
      </w:r>
      <w:r w:rsidR="009D1D2D" w:rsidRPr="00E95C5B">
        <w:rPr>
          <w:rFonts w:ascii="Calibri" w:hAnsi="Calibri"/>
          <w:sz w:val="20"/>
          <w:szCs w:val="20"/>
        </w:rPr>
        <w:t>ho</w:t>
      </w:r>
      <w:r w:rsidRPr="00E95C5B">
        <w:rPr>
          <w:rFonts w:ascii="Calibri" w:hAnsi="Calibri"/>
          <w:sz w:val="20"/>
          <w:szCs w:val="20"/>
        </w:rPr>
        <w:t>, ve které sdělí požadavek na dodávku náhradních dílů</w:t>
      </w:r>
      <w:r w:rsidR="00374068" w:rsidRPr="00E95C5B">
        <w:rPr>
          <w:rFonts w:ascii="Calibri" w:hAnsi="Calibri"/>
          <w:sz w:val="20"/>
          <w:szCs w:val="20"/>
        </w:rPr>
        <w:t>,</w:t>
      </w:r>
      <w:r w:rsidRPr="00E95C5B">
        <w:rPr>
          <w:rFonts w:ascii="Calibri" w:hAnsi="Calibri"/>
          <w:sz w:val="20"/>
          <w:szCs w:val="20"/>
        </w:rPr>
        <w:t xml:space="preserve"> event. popíše závadu.</w:t>
      </w:r>
    </w:p>
    <w:p w:rsidR="00780A8C" w:rsidRPr="007B3EEB" w:rsidRDefault="00780A8C" w:rsidP="00780A8C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Záruční lhůta na všechny části díla bude poskytnuta na </w:t>
      </w:r>
      <w:r w:rsidRPr="00C04F4F">
        <w:rPr>
          <w:rFonts w:ascii="Calibri" w:hAnsi="Calibri" w:cs="Calibri"/>
          <w:sz w:val="20"/>
          <w:szCs w:val="20"/>
        </w:rPr>
        <w:t xml:space="preserve">dobu </w:t>
      </w:r>
      <w:r w:rsidR="00612177">
        <w:rPr>
          <w:rFonts w:ascii="Calibri" w:hAnsi="Calibri" w:cs="Calibri"/>
          <w:sz w:val="20"/>
          <w:szCs w:val="20"/>
        </w:rPr>
        <w:t>dle nabídky uchazeče v rocích, počítáno</w:t>
      </w:r>
      <w:r w:rsidRPr="00731B54">
        <w:rPr>
          <w:rFonts w:ascii="Calibri" w:hAnsi="Calibri" w:cs="Calibri"/>
          <w:sz w:val="20"/>
          <w:szCs w:val="20"/>
        </w:rPr>
        <w:t xml:space="preserve"> od</w:t>
      </w:r>
      <w:r w:rsidR="0061217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předání </w:t>
      </w:r>
      <w:r w:rsidR="00612177">
        <w:rPr>
          <w:rFonts w:ascii="Calibri" w:hAnsi="Calibri" w:cs="Calibri"/>
          <w:sz w:val="20"/>
          <w:szCs w:val="20"/>
        </w:rPr>
        <w:t xml:space="preserve">zařízení </w:t>
      </w:r>
      <w:r>
        <w:rPr>
          <w:rFonts w:ascii="Calibri" w:hAnsi="Calibri" w:cs="Calibri"/>
          <w:sz w:val="20"/>
          <w:szCs w:val="20"/>
        </w:rPr>
        <w:t>vyjma op</w:t>
      </w:r>
      <w:r w:rsidR="00AF6018">
        <w:rPr>
          <w:rFonts w:ascii="Calibri" w:hAnsi="Calibri" w:cs="Calibri"/>
          <w:sz w:val="20"/>
          <w:szCs w:val="20"/>
        </w:rPr>
        <w:t>otřebitelných částí zařízení</w:t>
      </w:r>
      <w:r w:rsidRPr="00B17162">
        <w:rPr>
          <w:rFonts w:ascii="Calibri" w:hAnsi="Calibri" w:cs="Calibri"/>
          <w:sz w:val="20"/>
          <w:szCs w:val="20"/>
        </w:rPr>
        <w:t>.</w:t>
      </w:r>
      <w:r w:rsidR="004C3764">
        <w:rPr>
          <w:rFonts w:ascii="Calibri" w:hAnsi="Calibri" w:cs="Calibri"/>
          <w:sz w:val="20"/>
          <w:szCs w:val="20"/>
        </w:rPr>
        <w:t xml:space="preserve"> </w:t>
      </w:r>
      <w:r w:rsidR="004C3764" w:rsidRPr="007B3EEB">
        <w:rPr>
          <w:rFonts w:ascii="Calibri" w:hAnsi="Calibri" w:cs="Calibri"/>
          <w:b/>
          <w:sz w:val="20"/>
          <w:szCs w:val="20"/>
        </w:rPr>
        <w:t>Uchazeč specifikuje záruční dobu ve své nabídce.</w:t>
      </w:r>
    </w:p>
    <w:p w:rsidR="00376261" w:rsidRPr="00E95C5B" w:rsidRDefault="00486DDF" w:rsidP="005F2720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Záruční doba platí za předpokladu dodržování návodu k obs</w:t>
      </w:r>
      <w:r w:rsidR="00780A8C" w:rsidRPr="00E95C5B">
        <w:rPr>
          <w:rFonts w:ascii="Calibri" w:hAnsi="Calibri"/>
          <w:sz w:val="20"/>
          <w:szCs w:val="20"/>
        </w:rPr>
        <w:t xml:space="preserve">luze a údržbě, použití originálních </w:t>
      </w:r>
      <w:r w:rsidRPr="00E95C5B">
        <w:rPr>
          <w:rFonts w:ascii="Calibri" w:hAnsi="Calibri"/>
          <w:sz w:val="20"/>
          <w:szCs w:val="20"/>
        </w:rPr>
        <w:t>náhradních dílů. Záruka se nevztahuje na díly po</w:t>
      </w:r>
      <w:r w:rsidR="00B81CEA" w:rsidRPr="00E95C5B">
        <w:rPr>
          <w:rFonts w:ascii="Calibri" w:hAnsi="Calibri"/>
          <w:sz w:val="20"/>
          <w:szCs w:val="20"/>
        </w:rPr>
        <w:t>př. celky stroje, které byly</w:t>
      </w:r>
      <w:r w:rsidRPr="00E95C5B">
        <w:rPr>
          <w:rFonts w:ascii="Calibri" w:hAnsi="Calibri"/>
          <w:sz w:val="20"/>
          <w:szCs w:val="20"/>
        </w:rPr>
        <w:t xml:space="preserve"> poškozeny havárií stroje, nebo násilným neodborným zacházením.</w:t>
      </w:r>
    </w:p>
    <w:p w:rsidR="00BC27D7" w:rsidRPr="007B3EEB" w:rsidRDefault="00374068" w:rsidP="005F5C5F">
      <w:pPr>
        <w:numPr>
          <w:ilvl w:val="0"/>
          <w:numId w:val="10"/>
        </w:numPr>
        <w:tabs>
          <w:tab w:val="num" w:pos="1800"/>
        </w:tabs>
        <w:spacing w:line="312" w:lineRule="auto"/>
        <w:contextualSpacing/>
        <w:jc w:val="both"/>
        <w:rPr>
          <w:rFonts w:ascii="Calibri" w:hAnsi="Calibri"/>
          <w:b/>
          <w:sz w:val="20"/>
          <w:szCs w:val="20"/>
        </w:rPr>
      </w:pPr>
      <w:r w:rsidRPr="00041FCD">
        <w:rPr>
          <w:rFonts w:ascii="Calibri" w:hAnsi="Calibri"/>
          <w:sz w:val="20"/>
          <w:szCs w:val="20"/>
        </w:rPr>
        <w:t>V případě odstraňování záručních vad v záruční době</w:t>
      </w:r>
      <w:r w:rsidR="004C3764">
        <w:rPr>
          <w:rFonts w:ascii="Calibri" w:hAnsi="Calibri"/>
          <w:sz w:val="20"/>
          <w:szCs w:val="20"/>
        </w:rPr>
        <w:t xml:space="preserve"> a pozáruční době</w:t>
      </w:r>
      <w:r w:rsidRPr="00041FCD">
        <w:rPr>
          <w:rFonts w:ascii="Calibri" w:hAnsi="Calibri"/>
          <w:sz w:val="20"/>
          <w:szCs w:val="20"/>
        </w:rPr>
        <w:t xml:space="preserve"> je </w:t>
      </w:r>
      <w:r w:rsidR="007B3EEB">
        <w:rPr>
          <w:rFonts w:ascii="Calibri" w:hAnsi="Calibri"/>
          <w:sz w:val="20"/>
          <w:szCs w:val="20"/>
        </w:rPr>
        <w:t>Prodávaj</w:t>
      </w:r>
      <w:r w:rsidRPr="00041FCD">
        <w:rPr>
          <w:rFonts w:ascii="Calibri" w:hAnsi="Calibri"/>
          <w:sz w:val="20"/>
          <w:szCs w:val="20"/>
        </w:rPr>
        <w:t xml:space="preserve">ící povinen poskytnou veškeré </w:t>
      </w:r>
      <w:r w:rsidR="008A16C0" w:rsidRPr="00041FCD">
        <w:rPr>
          <w:rFonts w:ascii="Calibri" w:hAnsi="Calibri"/>
          <w:sz w:val="20"/>
          <w:szCs w:val="20"/>
        </w:rPr>
        <w:t xml:space="preserve">výše uvedené </w:t>
      </w:r>
      <w:r w:rsidRPr="00041FCD">
        <w:rPr>
          <w:rFonts w:ascii="Calibri" w:hAnsi="Calibri"/>
          <w:sz w:val="20"/>
          <w:szCs w:val="20"/>
        </w:rPr>
        <w:t>služby bezplatně.</w:t>
      </w:r>
      <w:r w:rsidR="004C3764">
        <w:rPr>
          <w:rFonts w:ascii="Calibri" w:hAnsi="Calibri"/>
          <w:sz w:val="20"/>
          <w:szCs w:val="20"/>
        </w:rPr>
        <w:t xml:space="preserve"> </w:t>
      </w:r>
      <w:r w:rsidR="004C3764" w:rsidRPr="007B3EEB">
        <w:rPr>
          <w:rFonts w:ascii="Calibri" w:hAnsi="Calibri"/>
          <w:b/>
          <w:sz w:val="20"/>
          <w:szCs w:val="20"/>
        </w:rPr>
        <w:t>Termín dostavení se k odstranění závady</w:t>
      </w:r>
      <w:r w:rsidR="00DE3949">
        <w:rPr>
          <w:rFonts w:ascii="Calibri" w:hAnsi="Calibri"/>
          <w:b/>
          <w:sz w:val="20"/>
          <w:szCs w:val="20"/>
        </w:rPr>
        <w:t xml:space="preserve"> v záruční a pozáruční době</w:t>
      </w:r>
      <w:r w:rsidR="002C4E67">
        <w:rPr>
          <w:rFonts w:ascii="Calibri" w:hAnsi="Calibri"/>
          <w:b/>
          <w:sz w:val="20"/>
          <w:szCs w:val="20"/>
        </w:rPr>
        <w:t xml:space="preserve"> ve dnech </w:t>
      </w:r>
      <w:r w:rsidR="00DE3949">
        <w:rPr>
          <w:rFonts w:ascii="Calibri" w:hAnsi="Calibri"/>
          <w:b/>
          <w:sz w:val="20"/>
          <w:szCs w:val="20"/>
        </w:rPr>
        <w:t>(do hodnocení jde vyšší hodnota)</w:t>
      </w:r>
      <w:r w:rsidR="004C3764" w:rsidRPr="007B3EEB">
        <w:rPr>
          <w:rFonts w:ascii="Calibri" w:hAnsi="Calibri"/>
          <w:b/>
          <w:sz w:val="20"/>
          <w:szCs w:val="20"/>
        </w:rPr>
        <w:t xml:space="preserve"> po oznámení zadavatele uvede uchazeč ve své nabídce.</w:t>
      </w:r>
    </w:p>
    <w:p w:rsidR="00856C0E" w:rsidRPr="00041FCD" w:rsidRDefault="00856C0E" w:rsidP="00856C0E">
      <w:pPr>
        <w:tabs>
          <w:tab w:val="num" w:pos="1800"/>
        </w:tabs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486DDF" w:rsidRPr="00E95C5B" w:rsidRDefault="0046214F" w:rsidP="0046214F">
      <w:pPr>
        <w:spacing w:line="312" w:lineRule="auto"/>
        <w:ind w:left="3540" w:firstLine="708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780A8C" w:rsidRPr="00E95C5B">
        <w:rPr>
          <w:rFonts w:ascii="Calibri" w:hAnsi="Calibri"/>
          <w:b/>
          <w:sz w:val="20"/>
          <w:szCs w:val="20"/>
        </w:rPr>
        <w:t>IX</w:t>
      </w:r>
      <w:r w:rsidR="00486DDF" w:rsidRPr="00E95C5B">
        <w:rPr>
          <w:rFonts w:ascii="Calibri" w:hAnsi="Calibri"/>
          <w:b/>
          <w:sz w:val="20"/>
          <w:szCs w:val="20"/>
        </w:rPr>
        <w:t>.</w:t>
      </w:r>
    </w:p>
    <w:p w:rsidR="00486DDF" w:rsidRPr="00E95C5B" w:rsidRDefault="00486DD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O</w:t>
      </w:r>
      <w:r w:rsidR="00BA081E" w:rsidRPr="00E95C5B">
        <w:rPr>
          <w:rFonts w:ascii="Calibri" w:hAnsi="Calibri"/>
          <w:b/>
          <w:sz w:val="20"/>
          <w:szCs w:val="20"/>
        </w:rPr>
        <w:t>statní ujednání</w:t>
      </w:r>
    </w:p>
    <w:p w:rsidR="00450341" w:rsidRDefault="00E169D4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Prodávající je povinen spolupůsobit při výkonu finanční kontroly. Prodávající se ve spolupráci s </w:t>
      </w:r>
      <w:r w:rsidR="007B3EEB">
        <w:rPr>
          <w:rFonts w:ascii="Calibri" w:hAnsi="Calibri"/>
          <w:sz w:val="20"/>
          <w:szCs w:val="20"/>
        </w:rPr>
        <w:t>Kupující</w:t>
      </w:r>
      <w:r w:rsidRPr="00E95C5B">
        <w:rPr>
          <w:rFonts w:ascii="Calibri" w:hAnsi="Calibri"/>
          <w:sz w:val="20"/>
          <w:szCs w:val="20"/>
        </w:rPr>
        <w:t xml:space="preserve">m zavazuje poskytnout kontrolním orgánům jakékoliv dokumenty vztahující se k  předmětu kupní smlouvy, podat informace a umožnit vstup do svého sídla a jakýchkoliv dalších prostor souvisejících s předmětem kupní smlouvy. </w:t>
      </w:r>
      <w:r w:rsidR="00E24B3F" w:rsidRPr="00E95C5B">
        <w:rPr>
          <w:rFonts w:ascii="Calibri" w:hAnsi="Calibri"/>
          <w:sz w:val="20"/>
          <w:szCs w:val="20"/>
        </w:rPr>
        <w:t xml:space="preserve">Prodávající </w:t>
      </w:r>
      <w:r w:rsidR="00EE4F96" w:rsidRPr="00E95C5B">
        <w:rPr>
          <w:rFonts w:ascii="Calibri" w:hAnsi="Calibri"/>
          <w:sz w:val="20"/>
          <w:szCs w:val="20"/>
        </w:rPr>
        <w:t>se zavazuje poskytnout na výzvu své účetnictví nebo daňovou evidenci k nahlédnutí</w:t>
      </w:r>
      <w:r w:rsidR="00726829">
        <w:rPr>
          <w:rFonts w:ascii="Calibri" w:hAnsi="Calibri"/>
          <w:sz w:val="20"/>
          <w:szCs w:val="20"/>
        </w:rPr>
        <w:t xml:space="preserve"> </w:t>
      </w:r>
      <w:r w:rsidR="00726829">
        <w:rPr>
          <w:sz w:val="20"/>
          <w:szCs w:val="20"/>
        </w:rPr>
        <w:t>dle § 2e) Zákona č. 320/2001 Sb. O finanční kontrole ve veřejné správě ve znění pozdějších předpisů</w:t>
      </w:r>
      <w:r w:rsidR="00EE4F96" w:rsidRPr="00E95C5B">
        <w:rPr>
          <w:rFonts w:ascii="Calibri" w:hAnsi="Calibri"/>
          <w:sz w:val="20"/>
          <w:szCs w:val="20"/>
        </w:rPr>
        <w:t xml:space="preserve">, </w:t>
      </w:r>
      <w:r w:rsidR="00726829">
        <w:rPr>
          <w:rFonts w:ascii="Calibri" w:hAnsi="Calibri"/>
          <w:sz w:val="20"/>
          <w:szCs w:val="20"/>
        </w:rPr>
        <w:t xml:space="preserve">a to v rozsahu </w:t>
      </w:r>
      <w:r w:rsidR="00EE4F96" w:rsidRPr="00E95C5B">
        <w:rPr>
          <w:rFonts w:ascii="Calibri" w:hAnsi="Calibri"/>
          <w:sz w:val="20"/>
          <w:szCs w:val="20"/>
        </w:rPr>
        <w:t>souvis</w:t>
      </w:r>
      <w:r w:rsidR="00726829">
        <w:rPr>
          <w:rFonts w:ascii="Calibri" w:hAnsi="Calibri"/>
          <w:sz w:val="20"/>
          <w:szCs w:val="20"/>
        </w:rPr>
        <w:t>ejícím</w:t>
      </w:r>
      <w:r w:rsidR="00EE4F96" w:rsidRPr="00E95C5B">
        <w:rPr>
          <w:rFonts w:ascii="Calibri" w:hAnsi="Calibri"/>
          <w:sz w:val="20"/>
          <w:szCs w:val="20"/>
        </w:rPr>
        <w:t xml:space="preserve"> </w:t>
      </w:r>
      <w:r w:rsidR="00304DE8" w:rsidRPr="00E95C5B">
        <w:rPr>
          <w:rFonts w:ascii="Calibri" w:hAnsi="Calibri"/>
          <w:sz w:val="20"/>
          <w:szCs w:val="20"/>
        </w:rPr>
        <w:t>s předmětem koupě</w:t>
      </w:r>
      <w:r w:rsidR="00EE4F96" w:rsidRPr="00E95C5B">
        <w:rPr>
          <w:rFonts w:ascii="Calibri" w:hAnsi="Calibri"/>
          <w:sz w:val="20"/>
          <w:szCs w:val="20"/>
        </w:rPr>
        <w:t xml:space="preserve">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dále zavazuje provést v požadovaném termínu, rozsahu a kvalitě opatření k odstranění kontrolních zjištění a informovat o nich příslušný kontrolní orgán, </w:t>
      </w:r>
      <w:r w:rsidR="007B3EEB">
        <w:rPr>
          <w:rFonts w:ascii="Calibri" w:hAnsi="Calibri"/>
          <w:sz w:val="20"/>
          <w:szCs w:val="20"/>
        </w:rPr>
        <w:t>Kupující</w:t>
      </w:r>
      <w:r w:rsidR="00346858" w:rsidRPr="00E95C5B">
        <w:rPr>
          <w:rFonts w:ascii="Calibri" w:hAnsi="Calibri"/>
          <w:sz w:val="20"/>
          <w:szCs w:val="20"/>
        </w:rPr>
        <w:t>ho</w:t>
      </w:r>
      <w:r w:rsidR="00EE4F96" w:rsidRPr="00E95C5B">
        <w:rPr>
          <w:rFonts w:ascii="Calibri" w:hAnsi="Calibri"/>
          <w:sz w:val="20"/>
          <w:szCs w:val="20"/>
        </w:rPr>
        <w:t xml:space="preserve"> a poskytovatele dotace. Kontrolními orgány se rozumí osoby pověřené ke kontrole Evropskou komisí, Evropským účetním dvorem, Nejvyšším kontrolním úřadem Ministerstvem financí ČR, Ministerstvem </w:t>
      </w:r>
      <w:r w:rsidR="00173FC7">
        <w:rPr>
          <w:rFonts w:ascii="Calibri" w:hAnsi="Calibri"/>
          <w:sz w:val="20"/>
          <w:szCs w:val="20"/>
        </w:rPr>
        <w:t>Země</w:t>
      </w:r>
      <w:r w:rsidR="00BC27D7">
        <w:rPr>
          <w:rFonts w:ascii="Calibri" w:hAnsi="Calibri"/>
          <w:sz w:val="20"/>
          <w:szCs w:val="20"/>
        </w:rPr>
        <w:t>dě</w:t>
      </w:r>
      <w:r w:rsidR="00173FC7">
        <w:rPr>
          <w:rFonts w:ascii="Calibri" w:hAnsi="Calibri"/>
          <w:sz w:val="20"/>
          <w:szCs w:val="20"/>
        </w:rPr>
        <w:t>lství</w:t>
      </w:r>
      <w:r w:rsidR="00EE4F96" w:rsidRPr="00E95C5B">
        <w:rPr>
          <w:rFonts w:ascii="Calibri" w:hAnsi="Calibri"/>
          <w:sz w:val="20"/>
          <w:szCs w:val="20"/>
        </w:rPr>
        <w:t xml:space="preserve">, Státním fondem životního prostředí České republiky, jakož i dalšími orgány oprávněnými k výkonu kontroly.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bere na vědomí, že poskytovatel dotace je oprávněn provést u projektu nezávislý vnější audit.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je povinen při výkonu auditu spolupůsobit.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zavazuje archivovat dokumenty související s</w:t>
      </w:r>
      <w:r w:rsidR="00304DE8" w:rsidRPr="00E95C5B">
        <w:rPr>
          <w:rFonts w:ascii="Calibri" w:hAnsi="Calibri"/>
          <w:sz w:val="20"/>
          <w:szCs w:val="20"/>
        </w:rPr>
        <w:t> předmětem koupě</w:t>
      </w:r>
      <w:r w:rsidR="00EE4F96" w:rsidRPr="00E95C5B">
        <w:rPr>
          <w:rFonts w:ascii="Calibri" w:hAnsi="Calibri"/>
          <w:sz w:val="20"/>
          <w:szCs w:val="20"/>
        </w:rPr>
        <w:t xml:space="preserve"> po dobu 10 let od podpisu </w:t>
      </w:r>
      <w:r w:rsidR="00304DE8" w:rsidRPr="00E95C5B">
        <w:rPr>
          <w:rFonts w:ascii="Calibri" w:hAnsi="Calibri"/>
          <w:sz w:val="20"/>
          <w:szCs w:val="20"/>
        </w:rPr>
        <w:t>KS</w:t>
      </w:r>
      <w:r w:rsidR="00EE4F96" w:rsidRPr="00E95C5B">
        <w:rPr>
          <w:rFonts w:ascii="Calibri" w:hAnsi="Calibri"/>
          <w:sz w:val="20"/>
          <w:szCs w:val="20"/>
        </w:rPr>
        <w:t xml:space="preserve">. </w:t>
      </w:r>
      <w:r w:rsidR="00EA2245" w:rsidRPr="00E95C5B">
        <w:rPr>
          <w:rFonts w:ascii="Calibri" w:hAnsi="Calibri"/>
          <w:sz w:val="20"/>
          <w:szCs w:val="20"/>
        </w:rPr>
        <w:t>Prodávající</w:t>
      </w:r>
      <w:r w:rsidR="00EE4F96" w:rsidRPr="00E95C5B">
        <w:rPr>
          <w:rFonts w:ascii="Calibri" w:hAnsi="Calibri"/>
          <w:sz w:val="20"/>
          <w:szCs w:val="20"/>
        </w:rPr>
        <w:t xml:space="preserve"> se zavazuje písemně poskytnout na žádost </w:t>
      </w:r>
      <w:r w:rsidR="007B3EEB">
        <w:rPr>
          <w:rFonts w:ascii="Calibri" w:hAnsi="Calibri"/>
          <w:sz w:val="20"/>
          <w:szCs w:val="20"/>
        </w:rPr>
        <w:t>Kupující</w:t>
      </w:r>
      <w:r w:rsidR="00EE4F96" w:rsidRPr="00E95C5B">
        <w:rPr>
          <w:rFonts w:ascii="Calibri" w:hAnsi="Calibri"/>
          <w:sz w:val="20"/>
          <w:szCs w:val="20"/>
        </w:rPr>
        <w:t>ho jakékoliv doplňující informace související s</w:t>
      </w:r>
      <w:r w:rsidR="00304DE8" w:rsidRPr="00E95C5B">
        <w:rPr>
          <w:rFonts w:ascii="Calibri" w:hAnsi="Calibri"/>
          <w:sz w:val="20"/>
          <w:szCs w:val="20"/>
        </w:rPr>
        <w:t> předmětem koupě</w:t>
      </w:r>
      <w:r w:rsidR="002C340E">
        <w:rPr>
          <w:rFonts w:ascii="Calibri" w:hAnsi="Calibri"/>
          <w:sz w:val="20"/>
          <w:szCs w:val="20"/>
        </w:rPr>
        <w:t>,</w:t>
      </w:r>
      <w:r w:rsidR="00EE4F96" w:rsidRPr="00E95C5B">
        <w:rPr>
          <w:rFonts w:ascii="Calibri" w:hAnsi="Calibri"/>
          <w:sz w:val="20"/>
          <w:szCs w:val="20"/>
        </w:rPr>
        <w:t xml:space="preserve"> a to ve lhůtě stanovené </w:t>
      </w:r>
      <w:r w:rsidR="007B3EEB">
        <w:rPr>
          <w:rFonts w:ascii="Calibri" w:hAnsi="Calibri"/>
          <w:sz w:val="20"/>
          <w:szCs w:val="20"/>
        </w:rPr>
        <w:t>Kupující</w:t>
      </w:r>
      <w:r w:rsidR="00EE4F96" w:rsidRPr="00E95C5B">
        <w:rPr>
          <w:rFonts w:ascii="Calibri" w:hAnsi="Calibri"/>
          <w:sz w:val="20"/>
          <w:szCs w:val="20"/>
        </w:rPr>
        <w:t>m.</w:t>
      </w:r>
    </w:p>
    <w:p w:rsidR="00176240" w:rsidRDefault="00176240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176240" w:rsidRDefault="00176240" w:rsidP="006C45C8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46214F" w:rsidRPr="00E95C5B" w:rsidRDefault="0046214F" w:rsidP="0046214F">
      <w:pPr>
        <w:spacing w:line="312" w:lineRule="auto"/>
        <w:ind w:left="720"/>
        <w:contextualSpacing/>
        <w:jc w:val="both"/>
        <w:rPr>
          <w:rFonts w:ascii="Calibri" w:hAnsi="Calibri"/>
          <w:sz w:val="20"/>
          <w:szCs w:val="20"/>
        </w:rPr>
      </w:pPr>
    </w:p>
    <w:p w:rsidR="00800675" w:rsidRPr="00E95C5B" w:rsidRDefault="00DF411E" w:rsidP="005F2720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lastRenderedPageBreak/>
        <w:t>X</w:t>
      </w:r>
      <w:r w:rsidR="00800675" w:rsidRPr="00E95C5B">
        <w:rPr>
          <w:rFonts w:ascii="Calibri" w:hAnsi="Calibri"/>
          <w:b/>
          <w:sz w:val="20"/>
          <w:szCs w:val="20"/>
        </w:rPr>
        <w:t>.</w:t>
      </w:r>
    </w:p>
    <w:p w:rsidR="00BA081E" w:rsidRDefault="00774304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  <w:r w:rsidRPr="00E95C5B">
        <w:rPr>
          <w:rFonts w:ascii="Calibri" w:hAnsi="Calibri"/>
          <w:b/>
          <w:sz w:val="20"/>
          <w:szCs w:val="20"/>
        </w:rPr>
        <w:t>S</w:t>
      </w:r>
      <w:r w:rsidR="00BA081E" w:rsidRPr="00E95C5B">
        <w:rPr>
          <w:rFonts w:ascii="Calibri" w:hAnsi="Calibri"/>
          <w:b/>
          <w:sz w:val="20"/>
          <w:szCs w:val="20"/>
        </w:rPr>
        <w:t>polečná a závěrečná ustanovení</w:t>
      </w:r>
    </w:p>
    <w:p w:rsidR="0046214F" w:rsidRPr="00E95C5B" w:rsidRDefault="0046214F" w:rsidP="00413547">
      <w:pPr>
        <w:spacing w:line="312" w:lineRule="auto"/>
        <w:contextualSpacing/>
        <w:jc w:val="center"/>
        <w:rPr>
          <w:rFonts w:ascii="Calibri" w:hAnsi="Calibri"/>
          <w:b/>
          <w:sz w:val="20"/>
          <w:szCs w:val="20"/>
        </w:rPr>
      </w:pPr>
    </w:p>
    <w:p w:rsidR="00F41117" w:rsidRPr="00E95C5B" w:rsidRDefault="00F41117" w:rsidP="000734F9">
      <w:pPr>
        <w:numPr>
          <w:ilvl w:val="0"/>
          <w:numId w:val="13"/>
        </w:numPr>
        <w:spacing w:line="312" w:lineRule="auto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Vzájemné vztahy smluvních stran touto KS neupravené se </w:t>
      </w:r>
      <w:r w:rsidR="00E74847" w:rsidRPr="00E95C5B">
        <w:rPr>
          <w:rFonts w:ascii="Calibri" w:hAnsi="Calibri"/>
          <w:sz w:val="20"/>
          <w:szCs w:val="20"/>
        </w:rPr>
        <w:t>řídí zákonem</w:t>
      </w:r>
      <w:r w:rsidRPr="00E95C5B">
        <w:rPr>
          <w:rFonts w:ascii="Calibri" w:hAnsi="Calibri"/>
          <w:sz w:val="20"/>
          <w:szCs w:val="20"/>
        </w:rPr>
        <w:t xml:space="preserve"> č. </w:t>
      </w:r>
      <w:r w:rsidR="00E74847" w:rsidRPr="00E95C5B">
        <w:rPr>
          <w:rFonts w:ascii="Calibri" w:hAnsi="Calibri"/>
          <w:sz w:val="20"/>
          <w:szCs w:val="20"/>
        </w:rPr>
        <w:t>89/2012</w:t>
      </w:r>
      <w:r w:rsidRPr="00E95C5B">
        <w:rPr>
          <w:rFonts w:ascii="Calibri" w:hAnsi="Calibri"/>
          <w:sz w:val="20"/>
          <w:szCs w:val="20"/>
        </w:rPr>
        <w:t xml:space="preserve"> Sb., O</w:t>
      </w:r>
      <w:r w:rsidR="00E74847" w:rsidRPr="00E95C5B">
        <w:rPr>
          <w:rFonts w:ascii="Calibri" w:hAnsi="Calibri"/>
          <w:sz w:val="20"/>
          <w:szCs w:val="20"/>
        </w:rPr>
        <w:t>bčanský zákoník</w:t>
      </w:r>
      <w:r w:rsidRPr="00E95C5B">
        <w:rPr>
          <w:rFonts w:ascii="Calibri" w:hAnsi="Calibri"/>
          <w:sz w:val="20"/>
          <w:szCs w:val="20"/>
        </w:rPr>
        <w:t xml:space="preserve"> ve znění pozdějších </w:t>
      </w:r>
      <w:r w:rsidR="00856C0E">
        <w:rPr>
          <w:rFonts w:ascii="Calibri" w:hAnsi="Calibri"/>
          <w:sz w:val="20"/>
          <w:szCs w:val="20"/>
        </w:rPr>
        <w:t>předpisů</w:t>
      </w:r>
      <w:r w:rsidRPr="00E95C5B">
        <w:rPr>
          <w:rFonts w:ascii="Calibri" w:hAnsi="Calibri"/>
          <w:sz w:val="20"/>
          <w:szCs w:val="20"/>
        </w:rPr>
        <w:t>.</w:t>
      </w:r>
    </w:p>
    <w:p w:rsidR="00800675" w:rsidRDefault="00B81CEA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Obě smluvní strany prohlašují, že</w:t>
      </w:r>
      <w:r w:rsidR="00800675" w:rsidRPr="00E95C5B">
        <w:rPr>
          <w:rFonts w:ascii="Calibri" w:hAnsi="Calibri"/>
          <w:sz w:val="20"/>
          <w:szCs w:val="20"/>
        </w:rPr>
        <w:t xml:space="preserve"> se budou snažit případné spory, které z </w:t>
      </w:r>
      <w:r w:rsidR="005B304C" w:rsidRPr="00E95C5B">
        <w:rPr>
          <w:rFonts w:ascii="Calibri" w:hAnsi="Calibri"/>
          <w:sz w:val="20"/>
          <w:szCs w:val="20"/>
        </w:rPr>
        <w:t>KS</w:t>
      </w:r>
      <w:r w:rsidR="00800675" w:rsidRPr="00E95C5B">
        <w:rPr>
          <w:rFonts w:ascii="Calibri" w:hAnsi="Calibri"/>
          <w:sz w:val="20"/>
          <w:szCs w:val="20"/>
        </w:rPr>
        <w:t xml:space="preserve"> nebo jejího výkladu mohou vzniknout, řešit především jednáním. V případě nedosažení smíru jsou obě smluvní strany zajedno, že příslušným orgánem pro rozhodnutí sporu je obecný soud odpůrce.</w:t>
      </w:r>
    </w:p>
    <w:p w:rsidR="00DA48D5" w:rsidRPr="003338B6" w:rsidRDefault="003338B6" w:rsidP="000734F9">
      <w:pPr>
        <w:numPr>
          <w:ilvl w:val="0"/>
          <w:numId w:val="13"/>
        </w:numPr>
        <w:tabs>
          <w:tab w:val="left" w:pos="1140"/>
        </w:tabs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3338B6">
        <w:rPr>
          <w:rFonts w:ascii="Calibri" w:hAnsi="Calibri"/>
          <w:sz w:val="20"/>
          <w:szCs w:val="20"/>
        </w:rPr>
        <w:t>V případě, že projekt nebude schválen a nedojde k popisu Dohody o poskytnutí dotace v rámci Programu rozvoje venkova, tak si zadavatel vyhrazuje právo od smlouvy odstoupit. Prodávající v takovémto případě nemůže uplatňovat případnou náhradu škody.</w:t>
      </w:r>
    </w:p>
    <w:p w:rsidR="00800675" w:rsidRPr="00E95C5B" w:rsidRDefault="00F975A4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KS</w:t>
      </w:r>
      <w:r w:rsidR="00E74847" w:rsidRPr="00E95C5B">
        <w:rPr>
          <w:rFonts w:ascii="Calibri" w:hAnsi="Calibri"/>
          <w:sz w:val="20"/>
          <w:szCs w:val="20"/>
        </w:rPr>
        <w:t xml:space="preserve"> nabývá platnosti, a pokud není uvedeno jinak, i účinnosti </w:t>
      </w:r>
      <w:r w:rsidR="00B81CEA" w:rsidRPr="00E95C5B">
        <w:rPr>
          <w:rFonts w:ascii="Calibri" w:hAnsi="Calibri"/>
          <w:sz w:val="20"/>
          <w:szCs w:val="20"/>
        </w:rPr>
        <w:t xml:space="preserve">dnem jejího </w:t>
      </w:r>
      <w:r w:rsidR="00800675" w:rsidRPr="00E95C5B">
        <w:rPr>
          <w:rFonts w:ascii="Calibri" w:hAnsi="Calibri"/>
          <w:sz w:val="20"/>
          <w:szCs w:val="20"/>
        </w:rPr>
        <w:t>podpisu zástupci obou smluvních stran.</w:t>
      </w:r>
    </w:p>
    <w:p w:rsidR="00ED75A5" w:rsidRDefault="00F975A4" w:rsidP="000734F9">
      <w:pPr>
        <w:numPr>
          <w:ilvl w:val="0"/>
          <w:numId w:val="13"/>
        </w:numPr>
        <w:spacing w:line="312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>KS</w:t>
      </w:r>
      <w:r w:rsidR="00ED75A5" w:rsidRPr="00E95C5B">
        <w:rPr>
          <w:rFonts w:ascii="Calibri" w:hAnsi="Calibri"/>
          <w:sz w:val="20"/>
          <w:szCs w:val="20"/>
        </w:rPr>
        <w:t xml:space="preserve"> je vyhotovena ve </w:t>
      </w:r>
      <w:r w:rsidR="00856C0E">
        <w:rPr>
          <w:rFonts w:ascii="Calibri" w:hAnsi="Calibri"/>
          <w:sz w:val="20"/>
          <w:szCs w:val="20"/>
        </w:rPr>
        <w:t>dvou</w:t>
      </w:r>
      <w:r w:rsidR="00ED75A5" w:rsidRPr="00E95C5B">
        <w:rPr>
          <w:rFonts w:ascii="Calibri" w:hAnsi="Calibri"/>
          <w:sz w:val="20"/>
          <w:szCs w:val="20"/>
        </w:rPr>
        <w:t xml:space="preserve"> stejnopisech, z nichž každý má platnost originálu a každá ze smluvních stran obdrží po </w:t>
      </w:r>
      <w:r w:rsidR="00856C0E">
        <w:rPr>
          <w:rFonts w:ascii="Calibri" w:hAnsi="Calibri"/>
          <w:sz w:val="20"/>
          <w:szCs w:val="20"/>
        </w:rPr>
        <w:t>jednom</w:t>
      </w:r>
      <w:r w:rsidR="00ED75A5" w:rsidRPr="00E95C5B">
        <w:rPr>
          <w:rFonts w:ascii="Calibri" w:hAnsi="Calibri"/>
          <w:sz w:val="20"/>
          <w:szCs w:val="20"/>
        </w:rPr>
        <w:t xml:space="preserve"> výtis</w:t>
      </w:r>
      <w:r w:rsidR="00856C0E">
        <w:rPr>
          <w:rFonts w:ascii="Calibri" w:hAnsi="Calibri"/>
          <w:sz w:val="20"/>
          <w:szCs w:val="20"/>
        </w:rPr>
        <w:t>ku</w:t>
      </w:r>
      <w:r w:rsidR="00ED75A5" w:rsidRPr="00E95C5B">
        <w:rPr>
          <w:rFonts w:ascii="Calibri" w:hAnsi="Calibri"/>
          <w:sz w:val="20"/>
          <w:szCs w:val="20"/>
        </w:rPr>
        <w:t xml:space="preserve"> </w:t>
      </w:r>
      <w:r w:rsidRPr="00E95C5B">
        <w:rPr>
          <w:rFonts w:ascii="Calibri" w:hAnsi="Calibri"/>
          <w:sz w:val="20"/>
          <w:szCs w:val="20"/>
        </w:rPr>
        <w:t>KS</w:t>
      </w:r>
      <w:r w:rsidR="00ED75A5" w:rsidRPr="00E95C5B">
        <w:rPr>
          <w:rFonts w:ascii="Calibri" w:hAnsi="Calibri"/>
          <w:sz w:val="20"/>
          <w:szCs w:val="20"/>
        </w:rPr>
        <w:t>.</w:t>
      </w:r>
    </w:p>
    <w:p w:rsidR="004D72E9" w:rsidRPr="00210B14" w:rsidRDefault="00DA48D5" w:rsidP="004D72E9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360" w:lineRule="auto"/>
        <w:rPr>
          <w:rFonts w:ascii="Calibri" w:hAnsi="Calibri" w:cs="Tahoma"/>
          <w:sz w:val="20"/>
          <w:szCs w:val="20"/>
        </w:rPr>
      </w:pPr>
      <w:r w:rsidRPr="00210B14">
        <w:rPr>
          <w:rFonts w:ascii="Calibri" w:hAnsi="Calibri" w:cs="Tahoma"/>
          <w:sz w:val="20"/>
          <w:szCs w:val="20"/>
        </w:rPr>
        <w:t>Změny a doplnění této smlouvy mohou být učiněny pouze formou číslovaných písemných dodatků, odsouhlasených oběma smluvními stranami.</w:t>
      </w:r>
    </w:p>
    <w:p w:rsidR="00082DBB" w:rsidRDefault="00B81CEA" w:rsidP="000734F9">
      <w:pPr>
        <w:numPr>
          <w:ilvl w:val="0"/>
          <w:numId w:val="13"/>
        </w:numPr>
        <w:spacing w:line="360" w:lineRule="auto"/>
        <w:ind w:left="714" w:hanging="357"/>
        <w:contextualSpacing/>
        <w:rPr>
          <w:rFonts w:ascii="Calibri" w:hAnsi="Calibri"/>
          <w:sz w:val="20"/>
          <w:szCs w:val="20"/>
        </w:rPr>
      </w:pPr>
      <w:r w:rsidRPr="00E95C5B">
        <w:rPr>
          <w:rFonts w:ascii="Calibri" w:hAnsi="Calibri"/>
          <w:sz w:val="20"/>
          <w:szCs w:val="20"/>
        </w:rPr>
        <w:t xml:space="preserve">Účastníci této </w:t>
      </w:r>
      <w:r w:rsidR="00F975A4" w:rsidRPr="00E95C5B">
        <w:rPr>
          <w:rFonts w:ascii="Calibri" w:hAnsi="Calibri"/>
          <w:sz w:val="20"/>
          <w:szCs w:val="20"/>
        </w:rPr>
        <w:t>KS</w:t>
      </w:r>
      <w:r w:rsidRPr="00E95C5B">
        <w:rPr>
          <w:rFonts w:ascii="Calibri" w:hAnsi="Calibri"/>
          <w:sz w:val="20"/>
          <w:szCs w:val="20"/>
        </w:rPr>
        <w:t xml:space="preserve"> po jejím </w:t>
      </w:r>
      <w:r w:rsidR="00800675" w:rsidRPr="00E95C5B">
        <w:rPr>
          <w:rFonts w:ascii="Calibri" w:hAnsi="Calibri"/>
          <w:sz w:val="20"/>
          <w:szCs w:val="20"/>
        </w:rPr>
        <w:t xml:space="preserve">přečtení prohlašují, </w:t>
      </w:r>
      <w:r w:rsidR="00376261" w:rsidRPr="00E95C5B">
        <w:rPr>
          <w:rFonts w:ascii="Calibri" w:hAnsi="Calibri"/>
          <w:sz w:val="20"/>
          <w:szCs w:val="20"/>
        </w:rPr>
        <w:t>že tato byla sepsána na základě jejich pravé a svobodné</w:t>
      </w:r>
      <w:r w:rsidR="00800675" w:rsidRPr="00E95C5B">
        <w:rPr>
          <w:rFonts w:ascii="Calibri" w:hAnsi="Calibri"/>
          <w:sz w:val="20"/>
          <w:szCs w:val="20"/>
        </w:rPr>
        <w:t xml:space="preserve"> vůle, vážně a sr</w:t>
      </w:r>
      <w:r w:rsidR="00ED75A5" w:rsidRPr="00E95C5B">
        <w:rPr>
          <w:rFonts w:ascii="Calibri" w:hAnsi="Calibri"/>
          <w:sz w:val="20"/>
          <w:szCs w:val="20"/>
        </w:rPr>
        <w:t xml:space="preserve">ozumitelně, že nebyla uzavřena v tísni ani za jinak </w:t>
      </w:r>
      <w:r w:rsidR="00800675" w:rsidRPr="00E95C5B">
        <w:rPr>
          <w:rFonts w:ascii="Calibri" w:hAnsi="Calibri"/>
          <w:sz w:val="20"/>
          <w:szCs w:val="20"/>
        </w:rPr>
        <w:t>nevýhodných podmínek. Na důkaz toho připojují své vlastnoruční podpisy.</w:t>
      </w:r>
    </w:p>
    <w:p w:rsidR="004D72E9" w:rsidRDefault="004D72E9" w:rsidP="004D72E9">
      <w:pPr>
        <w:pStyle w:val="Bezmezer"/>
        <w:spacing w:after="240" w:line="276" w:lineRule="auto"/>
        <w:jc w:val="both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jc w:val="both"/>
      </w:pPr>
      <w:r>
        <w:rPr>
          <w:rFonts w:ascii="Arial" w:hAnsi="Arial" w:cs="Arial"/>
        </w:rPr>
        <w:t>V</w:t>
      </w:r>
      <w:r w:rsidR="00385642">
        <w:rPr>
          <w:rFonts w:ascii="Arial" w:hAnsi="Arial" w:cs="Arial"/>
        </w:rPr>
        <w:t> </w:t>
      </w:r>
      <w:r>
        <w:rPr>
          <w:rFonts w:ascii="Arial" w:hAnsi="Arial" w:cs="Arial"/>
        </w:rPr>
        <w:t>Rakvicích</w:t>
      </w:r>
      <w:r w:rsidR="00385642">
        <w:rPr>
          <w:rFonts w:ascii="Arial" w:hAnsi="Arial" w:cs="Arial"/>
        </w:rPr>
        <w:t xml:space="preserve">  dne</w:t>
      </w:r>
      <w:r w:rsidR="0017624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………………….. </w:t>
      </w:r>
      <w:r w:rsidR="00385642">
        <w:rPr>
          <w:rFonts w:ascii="Arial" w:hAnsi="Arial" w:cs="Arial"/>
        </w:rPr>
        <w:t xml:space="preserve"> dne</w:t>
      </w: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objednatele: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zhotovitele: </w:t>
      </w: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4D72E9" w:rsidRDefault="004D72E9" w:rsidP="004D72E9">
      <w:pPr>
        <w:pStyle w:val="Bezmezer"/>
        <w:spacing w:line="360" w:lineRule="auto"/>
        <w:rPr>
          <w:rFonts w:ascii="Arial" w:hAnsi="Arial" w:cs="Arial"/>
        </w:rPr>
      </w:pPr>
    </w:p>
    <w:p w:rsidR="00E1572C" w:rsidRDefault="004D72E9" w:rsidP="004D72E9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Příloha č. 1:</w:t>
      </w:r>
      <w:r w:rsidR="00E1572C">
        <w:rPr>
          <w:rFonts w:ascii="Arial" w:hAnsi="Arial" w:cs="Arial"/>
        </w:rPr>
        <w:t xml:space="preserve"> Technická specifikace dodávaných zařízení</w:t>
      </w:r>
      <w:r>
        <w:rPr>
          <w:rFonts w:ascii="Arial" w:hAnsi="Arial" w:cs="Arial"/>
        </w:rPr>
        <w:t xml:space="preserve"> </w:t>
      </w:r>
    </w:p>
    <w:p w:rsidR="004D72E9" w:rsidRDefault="00E1572C" w:rsidP="004D72E9">
      <w:pPr>
        <w:pStyle w:val="Bezmezer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Příloha č. 2: </w:t>
      </w:r>
      <w:r w:rsidR="004D72E9">
        <w:rPr>
          <w:rFonts w:ascii="Arial" w:hAnsi="Arial" w:cs="Arial"/>
          <w:color w:val="000000"/>
        </w:rPr>
        <w:t>D</w:t>
      </w:r>
      <w:r w:rsidR="004D72E9" w:rsidRPr="001A3852">
        <w:rPr>
          <w:rFonts w:ascii="Arial" w:hAnsi="Arial" w:cs="Arial"/>
          <w:color w:val="000000"/>
        </w:rPr>
        <w:t>oklad prokazující shodu výrobk</w:t>
      </w:r>
      <w:r w:rsidR="004D72E9">
        <w:rPr>
          <w:rFonts w:ascii="Arial" w:hAnsi="Arial" w:cs="Arial"/>
          <w:color w:val="000000"/>
        </w:rPr>
        <w:t>ů</w:t>
      </w:r>
      <w:r w:rsidR="004D72E9" w:rsidRPr="001A3852">
        <w:rPr>
          <w:rFonts w:ascii="Arial" w:hAnsi="Arial" w:cs="Arial"/>
          <w:color w:val="000000"/>
        </w:rPr>
        <w:t xml:space="preserve"> s požadovanou technickou normou</w:t>
      </w:r>
    </w:p>
    <w:p w:rsidR="00486DDF" w:rsidRDefault="00E1572C" w:rsidP="00692802">
      <w:pPr>
        <w:pStyle w:val="Bezmezer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3: Návody k použití, uživatelská dokumentace (</w:t>
      </w:r>
      <w:r w:rsidR="00692802">
        <w:rPr>
          <w:rFonts w:ascii="Arial" w:hAnsi="Arial" w:cs="Arial"/>
          <w:color w:val="000000"/>
        </w:rPr>
        <w:t xml:space="preserve">bude </w:t>
      </w:r>
      <w:r>
        <w:rPr>
          <w:rFonts w:ascii="Arial" w:hAnsi="Arial" w:cs="Arial"/>
          <w:color w:val="000000"/>
        </w:rPr>
        <w:t>dodán</w:t>
      </w:r>
      <w:r w:rsidR="00E423B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až spolu s dodávkou) </w:t>
      </w:r>
    </w:p>
    <w:p w:rsidR="001738DF" w:rsidRPr="00E95C5B" w:rsidRDefault="001738DF" w:rsidP="00692802">
      <w:pPr>
        <w:pStyle w:val="Bezmezer"/>
        <w:spacing w:line="360" w:lineRule="auto"/>
        <w:rPr>
          <w:rFonts w:ascii="Calibri" w:hAnsi="Calibri"/>
        </w:rPr>
      </w:pPr>
      <w:r>
        <w:rPr>
          <w:rFonts w:ascii="Arial" w:hAnsi="Arial" w:cs="Arial"/>
          <w:color w:val="000000"/>
        </w:rPr>
        <w:t>Příloha č. 4: Cenová kalkulace jednotlivých komponent dodávky</w:t>
      </w:r>
    </w:p>
    <w:sectPr w:rsidR="001738DF" w:rsidRPr="00E95C5B" w:rsidSect="00041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36" w:rsidRDefault="00635536" w:rsidP="005F2720">
      <w:r>
        <w:separator/>
      </w:r>
    </w:p>
  </w:endnote>
  <w:endnote w:type="continuationSeparator" w:id="0">
    <w:p w:rsidR="00635536" w:rsidRDefault="00635536" w:rsidP="005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0" w:rsidRDefault="00CC10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5" w:rsidRPr="00FD1B7D" w:rsidRDefault="000B691F">
    <w:pPr>
      <w:pStyle w:val="Zpat"/>
      <w:jc w:val="center"/>
      <w:rPr>
        <w:rFonts w:ascii="Calibri" w:hAnsi="Calibri"/>
        <w:sz w:val="22"/>
        <w:szCs w:val="2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4E4A7A8F" wp14:editId="1A4CA029">
          <wp:simplePos x="0" y="0"/>
          <wp:positionH relativeFrom="column">
            <wp:posOffset>3123565</wp:posOffset>
          </wp:positionH>
          <wp:positionV relativeFrom="paragraph">
            <wp:posOffset>-22225</wp:posOffset>
          </wp:positionV>
          <wp:extent cx="1638300" cy="671195"/>
          <wp:effectExtent l="0" t="0" r="0" b="0"/>
          <wp:wrapTight wrapText="bothSides">
            <wp:wrapPolygon edited="0">
              <wp:start x="0" y="0"/>
              <wp:lineTo x="0" y="20844"/>
              <wp:lineTo x="21349" y="20844"/>
              <wp:lineTo x="21349" y="0"/>
              <wp:lineTo x="0" y="0"/>
            </wp:wrapPolygon>
          </wp:wrapTight>
          <wp:docPr id="7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7D">
      <w:rPr>
        <w:rFonts w:ascii="Calibri" w:hAnsi="Calibri"/>
        <w:sz w:val="22"/>
        <w:szCs w:val="22"/>
        <w:lang w:val="cs-CZ"/>
      </w:rPr>
      <w:tab/>
    </w:r>
    <w:r w:rsidR="00FD1B7D">
      <w:rPr>
        <w:rFonts w:ascii="Calibri" w:hAnsi="Calibri"/>
        <w:sz w:val="22"/>
        <w:szCs w:val="22"/>
        <w:lang w:val="cs-CZ"/>
      </w:rPr>
      <w:tab/>
    </w:r>
    <w:r w:rsidR="00FD1B7D" w:rsidRPr="00FD1B7D">
      <w:rPr>
        <w:rFonts w:ascii="Calibri" w:hAnsi="Calibri"/>
        <w:sz w:val="22"/>
        <w:szCs w:val="22"/>
        <w:lang w:val="cs-CZ"/>
      </w:rPr>
      <w:fldChar w:fldCharType="begin"/>
    </w:r>
    <w:r w:rsidR="00FD1B7D" w:rsidRPr="00FD1B7D">
      <w:rPr>
        <w:rFonts w:ascii="Calibri" w:hAnsi="Calibri"/>
        <w:sz w:val="22"/>
        <w:szCs w:val="22"/>
        <w:lang w:val="cs-CZ"/>
      </w:rPr>
      <w:instrText>PAGE   \* MERGEFORMAT</w:instrText>
    </w:r>
    <w:r w:rsidR="00FD1B7D" w:rsidRPr="00FD1B7D">
      <w:rPr>
        <w:rFonts w:ascii="Calibri" w:hAnsi="Calibri"/>
        <w:sz w:val="22"/>
        <w:szCs w:val="22"/>
        <w:lang w:val="cs-CZ"/>
      </w:rPr>
      <w:fldChar w:fldCharType="separate"/>
    </w:r>
    <w:r w:rsidR="00CC10B0">
      <w:rPr>
        <w:rFonts w:ascii="Calibri" w:hAnsi="Calibri"/>
        <w:noProof/>
        <w:sz w:val="22"/>
        <w:szCs w:val="22"/>
        <w:lang w:val="cs-CZ"/>
      </w:rPr>
      <w:t>3</w:t>
    </w:r>
    <w:r w:rsidR="00FD1B7D" w:rsidRPr="00FD1B7D">
      <w:rPr>
        <w:rFonts w:ascii="Calibri" w:hAnsi="Calibri"/>
        <w:sz w:val="22"/>
        <w:szCs w:val="22"/>
        <w:lang w:val="cs-CZ"/>
      </w:rPr>
      <w:fldChar w:fldCharType="end"/>
    </w:r>
  </w:p>
  <w:p w:rsidR="00DA48D5" w:rsidRPr="000B691F" w:rsidRDefault="000B691F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3A6ADC9" wp14:editId="2C65A4FA">
          <wp:simplePos x="0" y="0"/>
          <wp:positionH relativeFrom="column">
            <wp:posOffset>-229870</wp:posOffset>
          </wp:positionH>
          <wp:positionV relativeFrom="paragraph">
            <wp:posOffset>-47625</wp:posOffset>
          </wp:positionV>
          <wp:extent cx="3115310" cy="819785"/>
          <wp:effectExtent l="0" t="0" r="8890" b="0"/>
          <wp:wrapTight wrapText="bothSides">
            <wp:wrapPolygon edited="0">
              <wp:start x="0" y="0"/>
              <wp:lineTo x="0" y="21081"/>
              <wp:lineTo x="21530" y="21081"/>
              <wp:lineTo x="21530" y="0"/>
              <wp:lineTo x="0" y="0"/>
            </wp:wrapPolygon>
          </wp:wrapTight>
          <wp:docPr id="2" name="obrázek 5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cs-CZ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1F" w:rsidRPr="00FD1B7D" w:rsidRDefault="000B691F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28B9C02" wp14:editId="50ECD75C">
          <wp:simplePos x="0" y="0"/>
          <wp:positionH relativeFrom="column">
            <wp:posOffset>3131185</wp:posOffset>
          </wp:positionH>
          <wp:positionV relativeFrom="paragraph">
            <wp:posOffset>-100330</wp:posOffset>
          </wp:positionV>
          <wp:extent cx="1584960" cy="649605"/>
          <wp:effectExtent l="0" t="0" r="0" b="0"/>
          <wp:wrapTight wrapText="bothSides">
            <wp:wrapPolygon edited="0">
              <wp:start x="0" y="0"/>
              <wp:lineTo x="0" y="20903"/>
              <wp:lineTo x="21288" y="20903"/>
              <wp:lineTo x="21288" y="0"/>
              <wp:lineTo x="0" y="0"/>
            </wp:wrapPolygon>
          </wp:wrapTight>
          <wp:docPr id="6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90ECE13" wp14:editId="380466BA">
          <wp:simplePos x="0" y="0"/>
          <wp:positionH relativeFrom="column">
            <wp:posOffset>-382270</wp:posOffset>
          </wp:positionH>
          <wp:positionV relativeFrom="paragraph">
            <wp:posOffset>-200025</wp:posOffset>
          </wp:positionV>
          <wp:extent cx="3115310" cy="819785"/>
          <wp:effectExtent l="0" t="0" r="8890" b="0"/>
          <wp:wrapTight wrapText="bothSides">
            <wp:wrapPolygon edited="0">
              <wp:start x="0" y="0"/>
              <wp:lineTo x="0" y="21081"/>
              <wp:lineTo x="21530" y="21081"/>
              <wp:lineTo x="21530" y="0"/>
              <wp:lineTo x="0" y="0"/>
            </wp:wrapPolygon>
          </wp:wrapTight>
          <wp:docPr id="5" name="obrázek 5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B7D">
      <w:rPr>
        <w:lang w:val="cs-CZ"/>
      </w:rPr>
      <w:tab/>
    </w:r>
    <w:r w:rsidR="00FD1B7D">
      <w:rPr>
        <w:lang w:val="cs-CZ"/>
      </w:rPr>
      <w:tab/>
    </w:r>
    <w:r w:rsidR="00FD1B7D" w:rsidRPr="00FD1B7D">
      <w:rPr>
        <w:lang w:val="cs-CZ"/>
      </w:rPr>
      <w:fldChar w:fldCharType="begin"/>
    </w:r>
    <w:r w:rsidR="00FD1B7D" w:rsidRPr="00FD1B7D">
      <w:rPr>
        <w:lang w:val="cs-CZ"/>
      </w:rPr>
      <w:instrText>PAGE   \* MERGEFORMAT</w:instrText>
    </w:r>
    <w:r w:rsidR="00FD1B7D" w:rsidRPr="00FD1B7D">
      <w:rPr>
        <w:lang w:val="cs-CZ"/>
      </w:rPr>
      <w:fldChar w:fldCharType="separate"/>
    </w:r>
    <w:r w:rsidR="00CC10B0">
      <w:rPr>
        <w:noProof/>
        <w:lang w:val="cs-CZ"/>
      </w:rPr>
      <w:t>1</w:t>
    </w:r>
    <w:r w:rsidR="00FD1B7D" w:rsidRPr="00FD1B7D">
      <w:rPr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36" w:rsidRDefault="00635536" w:rsidP="005F2720">
      <w:r>
        <w:separator/>
      </w:r>
    </w:p>
  </w:footnote>
  <w:footnote w:type="continuationSeparator" w:id="0">
    <w:p w:rsidR="00635536" w:rsidRDefault="00635536" w:rsidP="005F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0" w:rsidRDefault="00CC10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F" w:rsidRDefault="001738DF" w:rsidP="001738DF">
    <w:pPr>
      <w:jc w:val="center"/>
    </w:pPr>
    <w:r>
      <w:rPr>
        <w:rStyle w:val="FontStyle29"/>
        <w:i/>
      </w:rPr>
      <w:t xml:space="preserve">Zadávací dokumentace výběrového řízení na veřejnou zakázku </w:t>
    </w:r>
    <w:r w:rsidR="00CC10B0">
      <w:rPr>
        <w:rStyle w:val="FontStyle29"/>
        <w:i/>
      </w:rPr>
      <w:t>malého rozsahu</w:t>
    </w:r>
    <w:r>
      <w:rPr>
        <w:rStyle w:val="FontStyle29"/>
        <w:i/>
      </w:rPr>
      <w:t xml:space="preserve"> dle odst. 2.3.</w:t>
    </w:r>
    <w:r w:rsidR="00CC10B0">
      <w:rPr>
        <w:rStyle w:val="FontStyle29"/>
        <w:i/>
      </w:rPr>
      <w:t>2</w:t>
    </w:r>
    <w:r>
      <w:rPr>
        <w:rStyle w:val="FontStyle29"/>
        <w:i/>
      </w:rPr>
      <w:t xml:space="preserve"> 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1738DF" w:rsidRDefault="001738DF" w:rsidP="001738DF">
    <w:pPr>
      <w:jc w:val="center"/>
    </w:pPr>
  </w:p>
  <w:p w:rsidR="00E77629" w:rsidRPr="00FD1B7D" w:rsidRDefault="00E77629" w:rsidP="00E77629">
    <w:pPr>
      <w:pStyle w:val="Zhlav"/>
      <w:tabs>
        <w:tab w:val="clear" w:pos="4536"/>
        <w:tab w:val="clear" w:pos="9072"/>
        <w:tab w:val="left" w:pos="1980"/>
      </w:tabs>
      <w:jc w:val="right"/>
      <w:rPr>
        <w:b/>
      </w:rPr>
    </w:pPr>
    <w:bookmarkStart w:id="0" w:name="_GoBack"/>
    <w:bookmarkEnd w:id="0"/>
    <w:r w:rsidRPr="00FD1B7D">
      <w:rPr>
        <w:b/>
        <w:lang w:val="cs-CZ"/>
      </w:rPr>
      <w:t xml:space="preserve">Příloha č. 3 </w:t>
    </w:r>
    <w:r w:rsidRPr="00FD1B7D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F" w:rsidRDefault="001738DF" w:rsidP="001738DF">
    <w:pPr>
      <w:jc w:val="center"/>
    </w:pPr>
    <w:r>
      <w:rPr>
        <w:rStyle w:val="FontStyle29"/>
        <w:i/>
      </w:rPr>
      <w:t xml:space="preserve">Zadávací dokumentace výběrového řízení na veřejnou zakázku </w:t>
    </w:r>
    <w:r w:rsidR="00CC10B0">
      <w:rPr>
        <w:rStyle w:val="FontStyle29"/>
        <w:i/>
      </w:rPr>
      <w:t>malého rozsahu</w:t>
    </w:r>
    <w:r>
      <w:rPr>
        <w:rStyle w:val="FontStyle29"/>
        <w:i/>
      </w:rPr>
      <w:t xml:space="preserve"> dle odst. 2.3.</w:t>
    </w:r>
    <w:r w:rsidR="00CC10B0">
      <w:rPr>
        <w:rStyle w:val="FontStyle29"/>
        <w:i/>
      </w:rPr>
      <w:t xml:space="preserve">2 </w:t>
    </w:r>
    <w:r>
      <w:rPr>
        <w:rStyle w:val="FontStyle29"/>
        <w:i/>
      </w:rPr>
      <w:t>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1738DF" w:rsidRDefault="001738DF" w:rsidP="001738DF">
    <w:pPr>
      <w:jc w:val="center"/>
    </w:pPr>
  </w:p>
  <w:p w:rsidR="00E77629" w:rsidRPr="00FD1B7D" w:rsidRDefault="00E77629" w:rsidP="00E77629">
    <w:pPr>
      <w:pStyle w:val="Zhlav"/>
      <w:tabs>
        <w:tab w:val="clear" w:pos="4536"/>
        <w:tab w:val="clear" w:pos="9072"/>
        <w:tab w:val="left" w:pos="1980"/>
      </w:tabs>
      <w:jc w:val="right"/>
      <w:rPr>
        <w:b/>
      </w:rPr>
    </w:pPr>
    <w:r w:rsidRPr="00FD1B7D">
      <w:rPr>
        <w:b/>
        <w:lang w:val="cs-CZ"/>
      </w:rPr>
      <w:t xml:space="preserve">Příloha č.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A1B42842"/>
    <w:name w:val="WW8Num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ascii="Tahoma" w:eastAsia="Times New Roman" w:hAnsi="Tahoma" w:cs="Tahoma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4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43516A4"/>
    <w:multiLevelType w:val="multilevel"/>
    <w:tmpl w:val="A79A2D6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B2FE2"/>
    <w:multiLevelType w:val="hybridMultilevel"/>
    <w:tmpl w:val="6F2436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3286"/>
    <w:multiLevelType w:val="hybridMultilevel"/>
    <w:tmpl w:val="F2AE84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747AD"/>
    <w:multiLevelType w:val="hybridMultilevel"/>
    <w:tmpl w:val="73A85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E178B0"/>
    <w:multiLevelType w:val="hybridMultilevel"/>
    <w:tmpl w:val="8736C320"/>
    <w:lvl w:ilvl="0" w:tplc="C3007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7783"/>
    <w:multiLevelType w:val="hybridMultilevel"/>
    <w:tmpl w:val="82DEF0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20E6"/>
    <w:multiLevelType w:val="multilevel"/>
    <w:tmpl w:val="9E00F6F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832"/>
        </w:tabs>
        <w:ind w:left="-24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32"/>
        </w:tabs>
        <w:ind w:left="-240" w:firstLine="709"/>
      </w:pPr>
      <w:rPr>
        <w:rFonts w:ascii="Symbol" w:hAnsi="Symbo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32"/>
        </w:tabs>
        <w:ind w:left="-240" w:firstLine="709"/>
      </w:pPr>
      <w:rPr>
        <w:b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832"/>
        </w:tabs>
        <w:ind w:left="-240" w:firstLine="709"/>
      </w:pPr>
      <w:rPr>
        <w:rFonts w:ascii="Symbol" w:hAnsi="Symbol" w:hint="default"/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C135B03"/>
    <w:multiLevelType w:val="hybridMultilevel"/>
    <w:tmpl w:val="8284A2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0FC9"/>
    <w:multiLevelType w:val="hybridMultilevel"/>
    <w:tmpl w:val="6BAE8A24"/>
    <w:lvl w:ilvl="0" w:tplc="040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470375B"/>
    <w:multiLevelType w:val="hybridMultilevel"/>
    <w:tmpl w:val="A984BA8E"/>
    <w:lvl w:ilvl="0" w:tplc="7B9A52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14222"/>
    <w:multiLevelType w:val="hybridMultilevel"/>
    <w:tmpl w:val="C122EF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C637D"/>
    <w:multiLevelType w:val="multilevel"/>
    <w:tmpl w:val="0924ED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2C2B29"/>
    <w:multiLevelType w:val="hybridMultilevel"/>
    <w:tmpl w:val="FE104B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68BB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2">
    <w:nsid w:val="50092C80"/>
    <w:multiLevelType w:val="hybridMultilevel"/>
    <w:tmpl w:val="EC18F1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0114B"/>
    <w:multiLevelType w:val="hybridMultilevel"/>
    <w:tmpl w:val="3D403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67B09"/>
    <w:multiLevelType w:val="hybridMultilevel"/>
    <w:tmpl w:val="CFAE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B202B"/>
    <w:multiLevelType w:val="hybridMultilevel"/>
    <w:tmpl w:val="8F808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E540AD"/>
    <w:multiLevelType w:val="hybridMultilevel"/>
    <w:tmpl w:val="C89A59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65863"/>
    <w:multiLevelType w:val="multilevel"/>
    <w:tmpl w:val="4CC20AC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C5CFC"/>
    <w:multiLevelType w:val="multilevel"/>
    <w:tmpl w:val="F9BA0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A533A"/>
    <w:multiLevelType w:val="hybridMultilevel"/>
    <w:tmpl w:val="7F4C0AD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19"/>
  </w:num>
  <w:num w:numId="4">
    <w:abstractNumId w:val="11"/>
  </w:num>
  <w:num w:numId="5">
    <w:abstractNumId w:val="34"/>
  </w:num>
  <w:num w:numId="6">
    <w:abstractNumId w:val="37"/>
  </w:num>
  <w:num w:numId="7">
    <w:abstractNumId w:val="31"/>
  </w:num>
  <w:num w:numId="8">
    <w:abstractNumId w:val="7"/>
  </w:num>
  <w:num w:numId="9">
    <w:abstractNumId w:val="36"/>
  </w:num>
  <w:num w:numId="10">
    <w:abstractNumId w:val="25"/>
  </w:num>
  <w:num w:numId="11">
    <w:abstractNumId w:val="35"/>
  </w:num>
  <w:num w:numId="12">
    <w:abstractNumId w:val="6"/>
  </w:num>
  <w:num w:numId="13">
    <w:abstractNumId w:val="29"/>
  </w:num>
  <w:num w:numId="14">
    <w:abstractNumId w:val="2"/>
  </w:num>
  <w:num w:numId="15">
    <w:abstractNumId w:val="28"/>
  </w:num>
  <w:num w:numId="16">
    <w:abstractNumId w:val="24"/>
  </w:num>
  <w:num w:numId="17">
    <w:abstractNumId w:val="0"/>
  </w:num>
  <w:num w:numId="18">
    <w:abstractNumId w:val="1"/>
  </w:num>
  <w:num w:numId="19">
    <w:abstractNumId w:val="23"/>
  </w:num>
  <w:num w:numId="20">
    <w:abstractNumId w:val="5"/>
  </w:num>
  <w:num w:numId="21">
    <w:abstractNumId w:val="3"/>
  </w:num>
  <w:num w:numId="22">
    <w:abstractNumId w:val="4"/>
  </w:num>
  <w:num w:numId="23">
    <w:abstractNumId w:val="14"/>
  </w:num>
  <w:num w:numId="24">
    <w:abstractNumId w:val="27"/>
  </w:num>
  <w:num w:numId="25">
    <w:abstractNumId w:val="21"/>
  </w:num>
  <w:num w:numId="26">
    <w:abstractNumId w:val="17"/>
  </w:num>
  <w:num w:numId="27">
    <w:abstractNumId w:val="16"/>
  </w:num>
  <w:num w:numId="28">
    <w:abstractNumId w:val="21"/>
    <w:lvlOverride w:ilvl="0">
      <w:startOverride w:val="1"/>
    </w:lvlOverride>
  </w:num>
  <w:num w:numId="29">
    <w:abstractNumId w:val="9"/>
  </w:num>
  <w:num w:numId="30">
    <w:abstractNumId w:val="13"/>
  </w:num>
  <w:num w:numId="31">
    <w:abstractNumId w:val="12"/>
  </w:num>
  <w:num w:numId="32">
    <w:abstractNumId w:val="26"/>
  </w:num>
  <w:num w:numId="33">
    <w:abstractNumId w:val="10"/>
  </w:num>
  <w:num w:numId="34">
    <w:abstractNumId w:val="20"/>
  </w:num>
  <w:num w:numId="35">
    <w:abstractNumId w:val="15"/>
  </w:num>
  <w:num w:numId="36">
    <w:abstractNumId w:val="30"/>
  </w:num>
  <w:num w:numId="37">
    <w:abstractNumId w:val="8"/>
  </w:num>
  <w:num w:numId="38">
    <w:abstractNumId w:val="32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0F"/>
    <w:rsid w:val="000031C5"/>
    <w:rsid w:val="000132A8"/>
    <w:rsid w:val="00013FAF"/>
    <w:rsid w:val="00016D65"/>
    <w:rsid w:val="000352B9"/>
    <w:rsid w:val="00035311"/>
    <w:rsid w:val="00041BF0"/>
    <w:rsid w:val="00041FCD"/>
    <w:rsid w:val="00054741"/>
    <w:rsid w:val="000550CB"/>
    <w:rsid w:val="00057DAE"/>
    <w:rsid w:val="0007260F"/>
    <w:rsid w:val="000734F9"/>
    <w:rsid w:val="00082DBB"/>
    <w:rsid w:val="000929D3"/>
    <w:rsid w:val="000A1422"/>
    <w:rsid w:val="000B61F7"/>
    <w:rsid w:val="000B691F"/>
    <w:rsid w:val="000B7716"/>
    <w:rsid w:val="000C72CE"/>
    <w:rsid w:val="000E1993"/>
    <w:rsid w:val="000E22D5"/>
    <w:rsid w:val="000F128D"/>
    <w:rsid w:val="000F2D6C"/>
    <w:rsid w:val="000F7BEF"/>
    <w:rsid w:val="00106942"/>
    <w:rsid w:val="00113420"/>
    <w:rsid w:val="001435E1"/>
    <w:rsid w:val="00143E0F"/>
    <w:rsid w:val="001738DF"/>
    <w:rsid w:val="00173FC7"/>
    <w:rsid w:val="00176240"/>
    <w:rsid w:val="001A734C"/>
    <w:rsid w:val="001B2EAB"/>
    <w:rsid w:val="001C0FC7"/>
    <w:rsid w:val="001C6E74"/>
    <w:rsid w:val="00210B14"/>
    <w:rsid w:val="0021251E"/>
    <w:rsid w:val="00220017"/>
    <w:rsid w:val="00242D70"/>
    <w:rsid w:val="002467E6"/>
    <w:rsid w:val="0024751B"/>
    <w:rsid w:val="00280425"/>
    <w:rsid w:val="00291123"/>
    <w:rsid w:val="00293ABE"/>
    <w:rsid w:val="00295640"/>
    <w:rsid w:val="00295E96"/>
    <w:rsid w:val="002A1830"/>
    <w:rsid w:val="002B6112"/>
    <w:rsid w:val="002C248F"/>
    <w:rsid w:val="002C340E"/>
    <w:rsid w:val="002C4E67"/>
    <w:rsid w:val="002C68F7"/>
    <w:rsid w:val="002C68F8"/>
    <w:rsid w:val="002E2499"/>
    <w:rsid w:val="002E2EA6"/>
    <w:rsid w:val="002F337E"/>
    <w:rsid w:val="0030396D"/>
    <w:rsid w:val="00304DE8"/>
    <w:rsid w:val="00306D42"/>
    <w:rsid w:val="003202D4"/>
    <w:rsid w:val="00332452"/>
    <w:rsid w:val="003338B6"/>
    <w:rsid w:val="00346858"/>
    <w:rsid w:val="00350033"/>
    <w:rsid w:val="00371A4C"/>
    <w:rsid w:val="00374068"/>
    <w:rsid w:val="003741EE"/>
    <w:rsid w:val="0037577C"/>
    <w:rsid w:val="00376261"/>
    <w:rsid w:val="00385642"/>
    <w:rsid w:val="00394DF5"/>
    <w:rsid w:val="003B4B82"/>
    <w:rsid w:val="003C4FDF"/>
    <w:rsid w:val="003D03F1"/>
    <w:rsid w:val="003E11AD"/>
    <w:rsid w:val="003F6033"/>
    <w:rsid w:val="00413547"/>
    <w:rsid w:val="00413B13"/>
    <w:rsid w:val="004326AD"/>
    <w:rsid w:val="00437096"/>
    <w:rsid w:val="004475CF"/>
    <w:rsid w:val="00447D57"/>
    <w:rsid w:val="00450341"/>
    <w:rsid w:val="004532B5"/>
    <w:rsid w:val="0046214F"/>
    <w:rsid w:val="00470E57"/>
    <w:rsid w:val="00477B51"/>
    <w:rsid w:val="0048360A"/>
    <w:rsid w:val="00486DDF"/>
    <w:rsid w:val="004924BB"/>
    <w:rsid w:val="004A0EAF"/>
    <w:rsid w:val="004A7414"/>
    <w:rsid w:val="004C07CB"/>
    <w:rsid w:val="004C3764"/>
    <w:rsid w:val="004D72E9"/>
    <w:rsid w:val="004E2727"/>
    <w:rsid w:val="00500919"/>
    <w:rsid w:val="005164E7"/>
    <w:rsid w:val="005335E2"/>
    <w:rsid w:val="005374FC"/>
    <w:rsid w:val="00543576"/>
    <w:rsid w:val="00552ACE"/>
    <w:rsid w:val="00560B8D"/>
    <w:rsid w:val="00564450"/>
    <w:rsid w:val="005870D3"/>
    <w:rsid w:val="005A6D82"/>
    <w:rsid w:val="005B304C"/>
    <w:rsid w:val="005D4164"/>
    <w:rsid w:val="005D526B"/>
    <w:rsid w:val="005F2720"/>
    <w:rsid w:val="005F5C5F"/>
    <w:rsid w:val="0060346D"/>
    <w:rsid w:val="00612177"/>
    <w:rsid w:val="00635536"/>
    <w:rsid w:val="006607A0"/>
    <w:rsid w:val="00672D97"/>
    <w:rsid w:val="00692802"/>
    <w:rsid w:val="0069731E"/>
    <w:rsid w:val="00697FA9"/>
    <w:rsid w:val="006C0E2F"/>
    <w:rsid w:val="006C45C8"/>
    <w:rsid w:val="006C6743"/>
    <w:rsid w:val="006D5DA5"/>
    <w:rsid w:val="006D6CDA"/>
    <w:rsid w:val="006F383B"/>
    <w:rsid w:val="00706568"/>
    <w:rsid w:val="00706AB3"/>
    <w:rsid w:val="00726829"/>
    <w:rsid w:val="00727F5C"/>
    <w:rsid w:val="00730480"/>
    <w:rsid w:val="00730B23"/>
    <w:rsid w:val="00731B54"/>
    <w:rsid w:val="00736553"/>
    <w:rsid w:val="00757EC0"/>
    <w:rsid w:val="00774304"/>
    <w:rsid w:val="0077516C"/>
    <w:rsid w:val="00780355"/>
    <w:rsid w:val="00780A8C"/>
    <w:rsid w:val="007933A6"/>
    <w:rsid w:val="007942F9"/>
    <w:rsid w:val="007A4ECE"/>
    <w:rsid w:val="007B3EEB"/>
    <w:rsid w:val="007B4C64"/>
    <w:rsid w:val="007D66B1"/>
    <w:rsid w:val="007E100D"/>
    <w:rsid w:val="007E187E"/>
    <w:rsid w:val="007E40BF"/>
    <w:rsid w:val="007E5995"/>
    <w:rsid w:val="007F1536"/>
    <w:rsid w:val="007F16EE"/>
    <w:rsid w:val="007F4C6F"/>
    <w:rsid w:val="007F605F"/>
    <w:rsid w:val="00800675"/>
    <w:rsid w:val="0081049B"/>
    <w:rsid w:val="00856C0E"/>
    <w:rsid w:val="00861811"/>
    <w:rsid w:val="008831F9"/>
    <w:rsid w:val="00887A18"/>
    <w:rsid w:val="008A0F32"/>
    <w:rsid w:val="008A16C0"/>
    <w:rsid w:val="008B22AE"/>
    <w:rsid w:val="008C0E9A"/>
    <w:rsid w:val="008E2DB9"/>
    <w:rsid w:val="008F021D"/>
    <w:rsid w:val="00912F24"/>
    <w:rsid w:val="00923B28"/>
    <w:rsid w:val="00945469"/>
    <w:rsid w:val="00947155"/>
    <w:rsid w:val="009516C0"/>
    <w:rsid w:val="00961ED0"/>
    <w:rsid w:val="009906E8"/>
    <w:rsid w:val="009A6706"/>
    <w:rsid w:val="009B2C0A"/>
    <w:rsid w:val="009C4A20"/>
    <w:rsid w:val="009D1D2D"/>
    <w:rsid w:val="009E7433"/>
    <w:rsid w:val="009F6801"/>
    <w:rsid w:val="00A0680D"/>
    <w:rsid w:val="00A103F9"/>
    <w:rsid w:val="00A15CB9"/>
    <w:rsid w:val="00A2716F"/>
    <w:rsid w:val="00A311BB"/>
    <w:rsid w:val="00A3125B"/>
    <w:rsid w:val="00A52688"/>
    <w:rsid w:val="00A6009B"/>
    <w:rsid w:val="00A65C01"/>
    <w:rsid w:val="00A66133"/>
    <w:rsid w:val="00A82084"/>
    <w:rsid w:val="00A87B9C"/>
    <w:rsid w:val="00A961B0"/>
    <w:rsid w:val="00AB3C46"/>
    <w:rsid w:val="00AE08E8"/>
    <w:rsid w:val="00AF6018"/>
    <w:rsid w:val="00B070BD"/>
    <w:rsid w:val="00B07CA3"/>
    <w:rsid w:val="00B150C6"/>
    <w:rsid w:val="00B17162"/>
    <w:rsid w:val="00B20838"/>
    <w:rsid w:val="00B25486"/>
    <w:rsid w:val="00B258B5"/>
    <w:rsid w:val="00B34CDB"/>
    <w:rsid w:val="00B3643E"/>
    <w:rsid w:val="00B42C7E"/>
    <w:rsid w:val="00B5634A"/>
    <w:rsid w:val="00B61B61"/>
    <w:rsid w:val="00B75655"/>
    <w:rsid w:val="00B81CEA"/>
    <w:rsid w:val="00B82461"/>
    <w:rsid w:val="00B85A82"/>
    <w:rsid w:val="00B87BBC"/>
    <w:rsid w:val="00B93E12"/>
    <w:rsid w:val="00BA081E"/>
    <w:rsid w:val="00BA5D42"/>
    <w:rsid w:val="00BB3D30"/>
    <w:rsid w:val="00BC178E"/>
    <w:rsid w:val="00BC27D7"/>
    <w:rsid w:val="00BD163B"/>
    <w:rsid w:val="00BE58E6"/>
    <w:rsid w:val="00BE636C"/>
    <w:rsid w:val="00BE76A1"/>
    <w:rsid w:val="00BF4C00"/>
    <w:rsid w:val="00C00A65"/>
    <w:rsid w:val="00C04F4F"/>
    <w:rsid w:val="00C10416"/>
    <w:rsid w:val="00C21A76"/>
    <w:rsid w:val="00C71294"/>
    <w:rsid w:val="00C7515F"/>
    <w:rsid w:val="00C924FA"/>
    <w:rsid w:val="00CA4C9D"/>
    <w:rsid w:val="00CB261B"/>
    <w:rsid w:val="00CC10B0"/>
    <w:rsid w:val="00CC1F4A"/>
    <w:rsid w:val="00CC33B1"/>
    <w:rsid w:val="00CC5425"/>
    <w:rsid w:val="00D2605E"/>
    <w:rsid w:val="00D27E26"/>
    <w:rsid w:val="00D45013"/>
    <w:rsid w:val="00D47110"/>
    <w:rsid w:val="00D64EB9"/>
    <w:rsid w:val="00D75ED0"/>
    <w:rsid w:val="00D80925"/>
    <w:rsid w:val="00D80CC4"/>
    <w:rsid w:val="00DA2626"/>
    <w:rsid w:val="00DA48D5"/>
    <w:rsid w:val="00DB5688"/>
    <w:rsid w:val="00DD3D58"/>
    <w:rsid w:val="00DD4233"/>
    <w:rsid w:val="00DE3949"/>
    <w:rsid w:val="00DF2E46"/>
    <w:rsid w:val="00DF30D5"/>
    <w:rsid w:val="00DF411E"/>
    <w:rsid w:val="00E1572C"/>
    <w:rsid w:val="00E15CEA"/>
    <w:rsid w:val="00E169D4"/>
    <w:rsid w:val="00E173CC"/>
    <w:rsid w:val="00E23C42"/>
    <w:rsid w:val="00E24B3F"/>
    <w:rsid w:val="00E263AD"/>
    <w:rsid w:val="00E344F8"/>
    <w:rsid w:val="00E423B4"/>
    <w:rsid w:val="00E44E77"/>
    <w:rsid w:val="00E453EE"/>
    <w:rsid w:val="00E74847"/>
    <w:rsid w:val="00E765F7"/>
    <w:rsid w:val="00E77629"/>
    <w:rsid w:val="00E95C5B"/>
    <w:rsid w:val="00EA2245"/>
    <w:rsid w:val="00EA5E2D"/>
    <w:rsid w:val="00EB2F52"/>
    <w:rsid w:val="00EB4B83"/>
    <w:rsid w:val="00EC62D2"/>
    <w:rsid w:val="00ED75A5"/>
    <w:rsid w:val="00EE46A8"/>
    <w:rsid w:val="00EE4A59"/>
    <w:rsid w:val="00EE4F96"/>
    <w:rsid w:val="00EF3F2B"/>
    <w:rsid w:val="00F05815"/>
    <w:rsid w:val="00F146DF"/>
    <w:rsid w:val="00F20DE5"/>
    <w:rsid w:val="00F278C9"/>
    <w:rsid w:val="00F363D1"/>
    <w:rsid w:val="00F41117"/>
    <w:rsid w:val="00F6224E"/>
    <w:rsid w:val="00F8292D"/>
    <w:rsid w:val="00F8702E"/>
    <w:rsid w:val="00F92A78"/>
    <w:rsid w:val="00F975A4"/>
    <w:rsid w:val="00FA6EB5"/>
    <w:rsid w:val="00FD0A4F"/>
    <w:rsid w:val="00FD1605"/>
    <w:rsid w:val="00FD1B7D"/>
    <w:rsid w:val="00FD528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character" w:customStyle="1" w:styleId="apple-converted-space">
    <w:name w:val="apple-converted-space"/>
    <w:rsid w:val="003202D4"/>
  </w:style>
  <w:style w:type="paragraph" w:styleId="Prosttext">
    <w:name w:val="Plain Text"/>
    <w:basedOn w:val="Normln"/>
    <w:link w:val="ProsttextChar"/>
    <w:rsid w:val="007E5995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7E5995"/>
    <w:rPr>
      <w:rFonts w:ascii="Courier New" w:hAnsi="Courier New"/>
    </w:rPr>
  </w:style>
  <w:style w:type="character" w:customStyle="1" w:styleId="ZkladntextChar">
    <w:name w:val="Základní text Char"/>
    <w:link w:val="Zkladntext"/>
    <w:rsid w:val="00B82461"/>
    <w:rPr>
      <w:sz w:val="24"/>
      <w:szCs w:val="24"/>
    </w:rPr>
  </w:style>
  <w:style w:type="paragraph" w:customStyle="1" w:styleId="Style6">
    <w:name w:val="Style6"/>
    <w:basedOn w:val="Normln"/>
    <w:uiPriority w:val="99"/>
    <w:rsid w:val="00242D70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Arial" w:hAnsi="Arial" w:cs="Arial"/>
    </w:rPr>
  </w:style>
  <w:style w:type="character" w:customStyle="1" w:styleId="FontStyle26">
    <w:name w:val="Font Style26"/>
    <w:uiPriority w:val="99"/>
    <w:rsid w:val="00242D70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242D70"/>
    <w:rPr>
      <w:rFonts w:ascii="Arial" w:hAnsi="Arial" w:cs="Arial"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532B5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0B691F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2">
    <w:name w:val="Style2"/>
    <w:basedOn w:val="Normln"/>
    <w:uiPriority w:val="99"/>
    <w:rsid w:val="000B6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0B691F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4D72E9"/>
    <w:pPr>
      <w:widowControl w:val="0"/>
      <w:suppressAutoHyphens/>
      <w:autoSpaceDN w:val="0"/>
      <w:textAlignment w:val="baseline"/>
    </w:pPr>
    <w:rPr>
      <w:rFonts w:eastAsiaTheme="minorEastAsia"/>
      <w:kern w:val="3"/>
    </w:rPr>
  </w:style>
  <w:style w:type="paragraph" w:customStyle="1" w:styleId="CM22">
    <w:name w:val="CM22"/>
    <w:basedOn w:val="Normln"/>
    <w:next w:val="Normln"/>
    <w:uiPriority w:val="99"/>
    <w:rsid w:val="00E1572C"/>
    <w:pPr>
      <w:widowControl w:val="0"/>
      <w:autoSpaceDE w:val="0"/>
      <w:autoSpaceDN w:val="0"/>
      <w:adjustRightInd w:val="0"/>
      <w:spacing w:after="48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character" w:customStyle="1" w:styleId="apple-converted-space">
    <w:name w:val="apple-converted-space"/>
    <w:rsid w:val="003202D4"/>
  </w:style>
  <w:style w:type="paragraph" w:styleId="Prosttext">
    <w:name w:val="Plain Text"/>
    <w:basedOn w:val="Normln"/>
    <w:link w:val="ProsttextChar"/>
    <w:rsid w:val="007E5995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7E5995"/>
    <w:rPr>
      <w:rFonts w:ascii="Courier New" w:hAnsi="Courier New"/>
    </w:rPr>
  </w:style>
  <w:style w:type="character" w:customStyle="1" w:styleId="ZkladntextChar">
    <w:name w:val="Základní text Char"/>
    <w:link w:val="Zkladntext"/>
    <w:rsid w:val="00B82461"/>
    <w:rPr>
      <w:sz w:val="24"/>
      <w:szCs w:val="24"/>
    </w:rPr>
  </w:style>
  <w:style w:type="paragraph" w:customStyle="1" w:styleId="Style6">
    <w:name w:val="Style6"/>
    <w:basedOn w:val="Normln"/>
    <w:uiPriority w:val="99"/>
    <w:rsid w:val="00242D70"/>
    <w:pPr>
      <w:widowControl w:val="0"/>
      <w:autoSpaceDE w:val="0"/>
      <w:autoSpaceDN w:val="0"/>
      <w:adjustRightInd w:val="0"/>
      <w:spacing w:line="389" w:lineRule="exact"/>
      <w:jc w:val="center"/>
    </w:pPr>
    <w:rPr>
      <w:rFonts w:ascii="Arial" w:hAnsi="Arial" w:cs="Arial"/>
    </w:rPr>
  </w:style>
  <w:style w:type="character" w:customStyle="1" w:styleId="FontStyle26">
    <w:name w:val="Font Style26"/>
    <w:uiPriority w:val="99"/>
    <w:rsid w:val="00242D70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242D70"/>
    <w:rPr>
      <w:rFonts w:ascii="Arial" w:hAnsi="Arial" w:cs="Arial"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532B5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0B691F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2">
    <w:name w:val="Style2"/>
    <w:basedOn w:val="Normln"/>
    <w:uiPriority w:val="99"/>
    <w:rsid w:val="000B6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0B691F"/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4D72E9"/>
    <w:pPr>
      <w:widowControl w:val="0"/>
      <w:suppressAutoHyphens/>
      <w:autoSpaceDN w:val="0"/>
      <w:textAlignment w:val="baseline"/>
    </w:pPr>
    <w:rPr>
      <w:rFonts w:eastAsiaTheme="minorEastAsia"/>
      <w:kern w:val="3"/>
    </w:rPr>
  </w:style>
  <w:style w:type="paragraph" w:customStyle="1" w:styleId="CM22">
    <w:name w:val="CM22"/>
    <w:basedOn w:val="Normln"/>
    <w:next w:val="Normln"/>
    <w:uiPriority w:val="99"/>
    <w:rsid w:val="00E1572C"/>
    <w:pPr>
      <w:widowControl w:val="0"/>
      <w:autoSpaceDE w:val="0"/>
      <w:autoSpaceDN w:val="0"/>
      <w:adjustRightInd w:val="0"/>
      <w:spacing w:after="48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8E33-6956-47F6-B901-9B88FE24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Waldemar Uhde</cp:lastModifiedBy>
  <cp:revision>2</cp:revision>
  <cp:lastPrinted>2013-01-28T08:38:00Z</cp:lastPrinted>
  <dcterms:created xsi:type="dcterms:W3CDTF">2019-12-05T20:10:00Z</dcterms:created>
  <dcterms:modified xsi:type="dcterms:W3CDTF">2019-12-05T20:10:00Z</dcterms:modified>
</cp:coreProperties>
</file>