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stavebních prací poskytnutých za posledních </w:t>
      </w:r>
      <w:r w:rsidR="001A129C">
        <w:rPr>
          <w:rFonts w:ascii="Segoe UI" w:hAnsi="Segoe UI" w:cs="Segoe UI"/>
          <w:sz w:val="20"/>
          <w:szCs w:val="20"/>
        </w:rPr>
        <w:t>3 roky</w:t>
      </w:r>
      <w:r>
        <w:rPr>
          <w:rFonts w:ascii="Segoe UI" w:hAnsi="Segoe UI" w:cs="Segoe UI"/>
          <w:sz w:val="20"/>
          <w:szCs w:val="20"/>
        </w:rPr>
        <w:t xml:space="preserve"> před zahájením zadávacího řízení včetně osvědčení objednatele o řádném poskytnutí a dokončení nejvýznamnějších z těchto prací. </w:t>
      </w:r>
    </w:p>
    <w:p w:rsidR="00692021" w:rsidRDefault="00692021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 xml:space="preserve">Stavbou obdobného charakteru se rozumí </w:t>
      </w:r>
      <w:r w:rsidR="001A129C" w:rsidRPr="001A129C">
        <w:rPr>
          <w:rFonts w:ascii="Segoe UI" w:hAnsi="Segoe UI" w:cs="Segoe UI"/>
          <w:i/>
          <w:sz w:val="18"/>
          <w:szCs w:val="20"/>
        </w:rPr>
        <w:t>výstavba pozemních staveb</w:t>
      </w:r>
      <w:r w:rsidR="001A129C">
        <w:rPr>
          <w:rFonts w:ascii="Segoe UI" w:hAnsi="Segoe UI" w:cs="Segoe UI"/>
          <w:i/>
          <w:sz w:val="18"/>
          <w:szCs w:val="20"/>
        </w:rPr>
        <w:t>.</w:t>
      </w:r>
      <w:r>
        <w:rPr>
          <w:rFonts w:ascii="Segoe UI" w:hAnsi="Segoe UI" w:cs="Segoe UI"/>
          <w:i/>
          <w:sz w:val="18"/>
          <w:szCs w:val="20"/>
        </w:rPr>
        <w:t xml:space="preserve"> Zadavatel požaduje doložení nejméně </w:t>
      </w:r>
      <w:r w:rsidR="001A129C">
        <w:rPr>
          <w:rFonts w:ascii="Segoe UI" w:hAnsi="Segoe UI" w:cs="Segoe UI"/>
          <w:i/>
          <w:sz w:val="18"/>
          <w:szCs w:val="20"/>
        </w:rPr>
        <w:t>3</w:t>
      </w:r>
      <w:r>
        <w:rPr>
          <w:rFonts w:ascii="Segoe UI" w:hAnsi="Segoe UI" w:cs="Segoe UI"/>
          <w:i/>
          <w:sz w:val="18"/>
          <w:szCs w:val="20"/>
        </w:rPr>
        <w:t xml:space="preserve"> realizovan</w:t>
      </w:r>
      <w:r w:rsidR="001A129C">
        <w:rPr>
          <w:rFonts w:ascii="Segoe UI" w:hAnsi="Segoe UI" w:cs="Segoe UI"/>
          <w:i/>
          <w:sz w:val="18"/>
          <w:szCs w:val="20"/>
        </w:rPr>
        <w:t>é</w:t>
      </w:r>
      <w:r>
        <w:rPr>
          <w:rFonts w:ascii="Segoe UI" w:hAnsi="Segoe UI" w:cs="Segoe UI"/>
          <w:i/>
          <w:sz w:val="18"/>
          <w:szCs w:val="20"/>
        </w:rPr>
        <w:t xml:space="preserve"> zakáz</w:t>
      </w:r>
      <w:r w:rsidR="001A129C">
        <w:rPr>
          <w:rFonts w:ascii="Segoe UI" w:hAnsi="Segoe UI" w:cs="Segoe UI"/>
          <w:i/>
          <w:sz w:val="18"/>
          <w:szCs w:val="20"/>
        </w:rPr>
        <w:t>ky</w:t>
      </w:r>
      <w:r>
        <w:rPr>
          <w:rFonts w:ascii="Segoe UI" w:hAnsi="Segoe UI" w:cs="Segoe UI"/>
          <w:i/>
          <w:sz w:val="18"/>
          <w:szCs w:val="20"/>
        </w:rPr>
        <w:t xml:space="preserve"> obdobného charakteru s finančním objemem minimálně </w:t>
      </w:r>
      <w:r w:rsidR="001A129C">
        <w:rPr>
          <w:rFonts w:ascii="Segoe UI" w:hAnsi="Segoe UI" w:cs="Segoe UI"/>
          <w:i/>
          <w:sz w:val="18"/>
          <w:szCs w:val="20"/>
        </w:rPr>
        <w:t>4 mil. Kč bez DPH za každou doloženou zakázku.</w:t>
      </w:r>
      <w:bookmarkStart w:id="0" w:name="_GoBack"/>
      <w:bookmarkEnd w:id="0"/>
    </w:p>
    <w:p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Přílohy: Kopie </w:t>
      </w:r>
      <w:r>
        <w:rPr>
          <w:rFonts w:ascii="Tahoma" w:hAnsi="Tahoma" w:cs="Tahoma"/>
          <w:sz w:val="20"/>
        </w:rPr>
        <w:t>osvědčení objednatele k uvedeným zakázkám</w:t>
      </w:r>
      <w:r>
        <w:rPr>
          <w:rFonts w:ascii="Segoe UI" w:hAnsi="Segoe UI" w:cs="Segoe UI"/>
          <w:sz w:val="20"/>
        </w:rPr>
        <w:t>.</w:t>
      </w:r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F4" w:rsidRDefault="00A649F4" w:rsidP="00302D44">
      <w:r>
        <w:separator/>
      </w:r>
    </w:p>
  </w:endnote>
  <w:endnote w:type="continuationSeparator" w:id="0">
    <w:p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F4" w:rsidRDefault="00A649F4" w:rsidP="00302D44">
      <w:r>
        <w:separator/>
      </w:r>
    </w:p>
  </w:footnote>
  <w:footnote w:type="continuationSeparator" w:id="0">
    <w:p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1A129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C0182C"/>
    <w:rsid w:val="00C10497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Markova</cp:lastModifiedBy>
  <cp:revision>4</cp:revision>
  <dcterms:created xsi:type="dcterms:W3CDTF">2017-09-13T11:05:00Z</dcterms:created>
  <dcterms:modified xsi:type="dcterms:W3CDTF">2018-06-20T06:09:00Z</dcterms:modified>
</cp:coreProperties>
</file>